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C58" w:rsidRPr="00144C58" w:rsidRDefault="00144C58" w:rsidP="00144C58">
      <w:pPr>
        <w:pStyle w:val="a"/>
        <w:rPr>
          <w:b w:val="0"/>
          <w:sz w:val="8"/>
          <w:lang w:val="fr-FR"/>
        </w:rPr>
      </w:pPr>
      <w:bookmarkStart w:id="0" w:name="_Toc367430854"/>
      <w:bookmarkStart w:id="1" w:name="_Toc405984386"/>
    </w:p>
    <w:p w:rsidR="00144C58" w:rsidRPr="00144C58" w:rsidRDefault="00144C58" w:rsidP="00144C58">
      <w:pPr>
        <w:pStyle w:val="a"/>
        <w:rPr>
          <w:b w:val="0"/>
          <w:lang w:val="fr-FR"/>
        </w:rPr>
      </w:pPr>
      <w:r w:rsidRPr="00144C58">
        <w:rPr>
          <w:b w:val="0"/>
          <w:lang w:val="fr-FR"/>
        </w:rPr>
        <w:t>BỘ GIÁO DỤC VÀ ĐÀO TẠO</w:t>
      </w:r>
      <w:r>
        <w:rPr>
          <w:b w:val="0"/>
          <w:lang w:val="fr-FR"/>
        </w:rPr>
        <w:t xml:space="preserve">                                </w:t>
      </w:r>
      <w:r w:rsidRPr="00144C58">
        <w:rPr>
          <w:b w:val="0"/>
          <w:lang w:val="fr-FR"/>
        </w:rPr>
        <w:t xml:space="preserve"> BỘ QUỐC PHÒNG</w:t>
      </w:r>
    </w:p>
    <w:p w:rsidR="00144C58" w:rsidRPr="00144C58" w:rsidRDefault="00144C58" w:rsidP="00144C58">
      <w:pPr>
        <w:pStyle w:val="a"/>
        <w:rPr>
          <w:rFonts w:eastAsia="Times New Roman"/>
          <w:sz w:val="32"/>
          <w:szCs w:val="32"/>
          <w:lang w:val="fr-FR"/>
        </w:rPr>
      </w:pPr>
      <w:r w:rsidRPr="00144C58">
        <w:rPr>
          <w:sz w:val="32"/>
          <w:szCs w:val="32"/>
          <w:lang w:val="fr-FR"/>
        </w:rPr>
        <w:t>HỌC VIỆN QUÂN Y</w:t>
      </w:r>
    </w:p>
    <w:p w:rsidR="00144C58" w:rsidRDefault="00144C58" w:rsidP="00144C58">
      <w:pPr>
        <w:spacing w:before="120"/>
        <w:jc w:val="center"/>
        <w:rPr>
          <w:rFonts w:ascii="Times New Roman" w:eastAsia="Times New Roman" w:hAnsi="Times New Roman" w:cs="Times New Roman"/>
          <w:b/>
          <w:sz w:val="32"/>
          <w:szCs w:val="32"/>
          <w:lang w:val="fr-FR"/>
        </w:rPr>
      </w:pPr>
      <w:r w:rsidRPr="00E0554A">
        <w:rPr>
          <w:rFonts w:ascii="Times New Roman" w:eastAsia="Times New Roman" w:hAnsi="Times New Roman" w:cs="Times New Roman"/>
          <w:sz w:val="28"/>
          <w:szCs w:val="32"/>
          <w:lang w:val="fr-FR"/>
        </w:rPr>
        <w:t xml:space="preserve"> </w:t>
      </w:r>
    </w:p>
    <w:p w:rsidR="00144C58" w:rsidRDefault="00144C58" w:rsidP="00144C58">
      <w:pPr>
        <w:rPr>
          <w:rFonts w:ascii="Times New Roman" w:eastAsia="Times New Roman" w:hAnsi="Times New Roman" w:cs="Times New Roman"/>
          <w:b/>
          <w:sz w:val="32"/>
          <w:szCs w:val="32"/>
          <w:lang w:val="fr-FR"/>
        </w:rPr>
      </w:pPr>
    </w:p>
    <w:p w:rsidR="00144C58" w:rsidRPr="00144C58" w:rsidRDefault="00144C58" w:rsidP="00144C58">
      <w:pPr>
        <w:jc w:val="center"/>
        <w:rPr>
          <w:rFonts w:ascii="Times New Roman" w:eastAsia="Times New Roman" w:hAnsi="Times New Roman" w:cs="Times New Roman"/>
          <w:sz w:val="28"/>
          <w:szCs w:val="28"/>
          <w:lang w:val="fr-FR"/>
        </w:rPr>
      </w:pPr>
      <w:r w:rsidRPr="00144C58">
        <w:rPr>
          <w:rFonts w:ascii="Times New Roman" w:eastAsia="Times New Roman" w:hAnsi="Times New Roman" w:cs="Times New Roman"/>
          <w:sz w:val="28"/>
          <w:szCs w:val="28"/>
          <w:lang w:val="fr-FR"/>
        </w:rPr>
        <w:t>VŨ VIẾT LANH</w:t>
      </w:r>
    </w:p>
    <w:p w:rsidR="00144C58" w:rsidRDefault="00144C58" w:rsidP="00144C58">
      <w:pPr>
        <w:rPr>
          <w:rFonts w:ascii="Times New Roman" w:eastAsia="Times New Roman" w:hAnsi="Times New Roman" w:cs="Times New Roman"/>
          <w:b/>
          <w:sz w:val="32"/>
          <w:szCs w:val="32"/>
          <w:lang w:val="fr-FR"/>
        </w:rPr>
      </w:pPr>
    </w:p>
    <w:p w:rsidR="00144C58" w:rsidRDefault="00144C58" w:rsidP="00144C58">
      <w:pPr>
        <w:rPr>
          <w:rFonts w:ascii="Times New Roman" w:eastAsia="Times New Roman" w:hAnsi="Times New Roman" w:cs="Times New Roman"/>
          <w:b/>
          <w:sz w:val="32"/>
          <w:szCs w:val="32"/>
          <w:lang w:val="fr-FR"/>
        </w:rPr>
      </w:pPr>
    </w:p>
    <w:p w:rsidR="00144C58" w:rsidRDefault="00144C58" w:rsidP="00144C58">
      <w:pPr>
        <w:rPr>
          <w:rFonts w:ascii="Times New Roman" w:eastAsia="Times New Roman" w:hAnsi="Times New Roman" w:cs="Times New Roman"/>
          <w:b/>
          <w:sz w:val="32"/>
          <w:szCs w:val="32"/>
          <w:lang w:val="fr-FR"/>
        </w:rPr>
      </w:pPr>
    </w:p>
    <w:p w:rsidR="00144C58" w:rsidRDefault="00144C58" w:rsidP="00144C58">
      <w:pPr>
        <w:jc w:val="center"/>
        <w:rPr>
          <w:rFonts w:ascii="Times New Roman" w:eastAsia="Times New Roman" w:hAnsi="Times New Roman" w:cs="Times New Roman"/>
          <w:b/>
          <w:sz w:val="32"/>
          <w:szCs w:val="32"/>
          <w:lang w:val="fr-FR"/>
        </w:rPr>
      </w:pPr>
      <w:r>
        <w:rPr>
          <w:rFonts w:ascii="Times New Roman" w:eastAsia="Times New Roman" w:hAnsi="Times New Roman" w:cs="Times New Roman"/>
          <w:b/>
          <w:sz w:val="32"/>
          <w:szCs w:val="32"/>
          <w:lang w:val="fr-FR"/>
        </w:rPr>
        <w:t>NGHIÊN CỨU KẾT QUẢ ĐIỀU TRỊ ĐỘT QUỴ NHỒI MÁU NÃO CẤP DO TẮC ĐỘNG MẠCH LỚN TRONG SÁU GIỜ ĐẦU BẰNG DỤNG CỤ STENT SOLITAIRE</w:t>
      </w:r>
    </w:p>
    <w:p w:rsidR="00144C58" w:rsidRPr="001227EE" w:rsidRDefault="00144C58" w:rsidP="00144C58">
      <w:pPr>
        <w:rPr>
          <w:rFonts w:ascii="Times New Roman" w:eastAsia="Times New Roman" w:hAnsi="Times New Roman" w:cs="Times New Roman"/>
          <w:b/>
          <w:sz w:val="32"/>
          <w:szCs w:val="32"/>
          <w:lang w:val="fr-FR"/>
        </w:rPr>
      </w:pPr>
    </w:p>
    <w:p w:rsidR="00144C58" w:rsidRDefault="00144C58" w:rsidP="00144C58">
      <w:pPr>
        <w:rPr>
          <w:rFonts w:ascii="Times New Roman" w:eastAsia="Times New Roman" w:hAnsi="Times New Roman" w:cs="Times New Roman"/>
          <w:b/>
          <w:sz w:val="32"/>
          <w:szCs w:val="32"/>
          <w:lang w:val="fr-FR"/>
        </w:rPr>
      </w:pPr>
    </w:p>
    <w:p w:rsidR="00144C58" w:rsidRDefault="00144C58" w:rsidP="00144C58">
      <w:pPr>
        <w:rPr>
          <w:rFonts w:ascii="Times New Roman" w:eastAsia="Times New Roman" w:hAnsi="Times New Roman" w:cs="Times New Roman"/>
          <w:b/>
          <w:sz w:val="32"/>
          <w:szCs w:val="32"/>
          <w:lang w:val="fr-FR"/>
        </w:rPr>
      </w:pPr>
    </w:p>
    <w:p w:rsidR="00144C58" w:rsidRPr="001227EE" w:rsidRDefault="00144C58" w:rsidP="00144C58">
      <w:pPr>
        <w:rPr>
          <w:rFonts w:ascii="Times New Roman" w:eastAsia="Times New Roman" w:hAnsi="Times New Roman" w:cs="Times New Roman"/>
          <w:b/>
          <w:sz w:val="32"/>
          <w:szCs w:val="32"/>
          <w:lang w:val="fr-FR"/>
        </w:rPr>
      </w:pPr>
    </w:p>
    <w:p w:rsidR="00144C58" w:rsidRPr="00144C58" w:rsidRDefault="00144C58" w:rsidP="00144C58">
      <w:pPr>
        <w:jc w:val="center"/>
        <w:rPr>
          <w:rFonts w:ascii="Times New Roman" w:eastAsia="Times New Roman" w:hAnsi="Times New Roman" w:cs="Times New Roman"/>
          <w:sz w:val="32"/>
          <w:szCs w:val="32"/>
          <w:lang w:val="fr-FR"/>
        </w:rPr>
      </w:pPr>
      <w:r w:rsidRPr="00144C58">
        <w:rPr>
          <w:rFonts w:ascii="Times New Roman" w:eastAsia="Times New Roman" w:hAnsi="Times New Roman" w:cs="Times New Roman"/>
          <w:sz w:val="32"/>
          <w:szCs w:val="32"/>
          <w:lang w:val="fr-FR"/>
        </w:rPr>
        <w:t>LUẬN ÁN TIẾN SĨ Y HỌC</w:t>
      </w:r>
    </w:p>
    <w:p w:rsidR="00144C58" w:rsidRPr="001227EE" w:rsidRDefault="00144C58" w:rsidP="00144C58">
      <w:pPr>
        <w:jc w:val="center"/>
        <w:rPr>
          <w:rFonts w:ascii="Times New Roman" w:eastAsia="Times New Roman" w:hAnsi="Times New Roman" w:cs="Times New Roman"/>
          <w:b/>
          <w:sz w:val="2"/>
          <w:szCs w:val="32"/>
          <w:lang w:val="fr-FR"/>
        </w:rPr>
      </w:pPr>
    </w:p>
    <w:p w:rsidR="00144C58" w:rsidRDefault="00144C58" w:rsidP="00144C58">
      <w:pPr>
        <w:snapToGrid w:val="0"/>
        <w:spacing w:after="0" w:line="340" w:lineRule="atLeast"/>
        <w:jc w:val="center"/>
        <w:rPr>
          <w:rFonts w:ascii="Times New Roman" w:eastAsiaTheme="minorHAnsi" w:hAnsi="Times New Roman" w:cs="Times New Roman"/>
          <w:sz w:val="28"/>
          <w:szCs w:val="28"/>
          <w:lang w:val="fr-FR"/>
        </w:rPr>
      </w:pPr>
    </w:p>
    <w:p w:rsidR="00144C58" w:rsidRDefault="00144C58" w:rsidP="00144C58">
      <w:pPr>
        <w:snapToGrid w:val="0"/>
        <w:spacing w:after="0" w:line="340" w:lineRule="atLeast"/>
        <w:jc w:val="center"/>
        <w:rPr>
          <w:rFonts w:ascii="Times New Roman" w:eastAsiaTheme="minorHAnsi" w:hAnsi="Times New Roman" w:cs="Times New Roman"/>
          <w:sz w:val="28"/>
          <w:szCs w:val="28"/>
          <w:lang w:val="fr-FR"/>
        </w:rPr>
      </w:pPr>
    </w:p>
    <w:p w:rsidR="00144C58" w:rsidRDefault="00144C58" w:rsidP="00144C58">
      <w:pPr>
        <w:snapToGrid w:val="0"/>
        <w:spacing w:after="0" w:line="340" w:lineRule="atLeast"/>
        <w:jc w:val="center"/>
        <w:rPr>
          <w:rFonts w:ascii="Times New Roman" w:eastAsiaTheme="minorHAnsi" w:hAnsi="Times New Roman" w:cs="Times New Roman"/>
          <w:sz w:val="28"/>
          <w:szCs w:val="28"/>
          <w:lang w:val="fr-FR"/>
        </w:rPr>
      </w:pPr>
    </w:p>
    <w:p w:rsidR="00144C58" w:rsidRPr="001227EE" w:rsidRDefault="00144C58" w:rsidP="00144C58">
      <w:pPr>
        <w:jc w:val="center"/>
        <w:rPr>
          <w:rFonts w:ascii="Times New Roman" w:eastAsia="Times New Roman" w:hAnsi="Times New Roman" w:cs="Times New Roman"/>
          <w:b/>
          <w:sz w:val="32"/>
          <w:szCs w:val="32"/>
          <w:lang w:val="fr-FR"/>
        </w:rPr>
      </w:pPr>
    </w:p>
    <w:p w:rsidR="00144C58" w:rsidRDefault="00144C58" w:rsidP="00144C58">
      <w:pPr>
        <w:jc w:val="center"/>
        <w:rPr>
          <w:rFonts w:ascii="Times New Roman" w:eastAsia="Times New Roman" w:hAnsi="Times New Roman" w:cs="Times New Roman"/>
          <w:sz w:val="28"/>
          <w:szCs w:val="32"/>
          <w:lang w:val="fr-FR"/>
        </w:rPr>
      </w:pPr>
    </w:p>
    <w:p w:rsidR="00144C58" w:rsidRPr="005F0FED" w:rsidRDefault="00144C58" w:rsidP="00144C58">
      <w:pPr>
        <w:jc w:val="center"/>
        <w:rPr>
          <w:rFonts w:ascii="Times New Roman" w:eastAsia="Times New Roman" w:hAnsi="Times New Roman" w:cs="Times New Roman"/>
          <w:b/>
          <w:sz w:val="42"/>
          <w:szCs w:val="32"/>
          <w:lang w:val="fr-FR"/>
        </w:rPr>
      </w:pPr>
      <w:r w:rsidRPr="001227EE">
        <w:rPr>
          <w:rFonts w:ascii="Times New Roman" w:eastAsia="Times New Roman" w:hAnsi="Times New Roman" w:cs="Times New Roman"/>
          <w:sz w:val="28"/>
          <w:szCs w:val="32"/>
          <w:lang w:val="fr-FR"/>
        </w:rPr>
        <w:t xml:space="preserve">                      </w:t>
      </w:r>
    </w:p>
    <w:p w:rsidR="00144C58" w:rsidRPr="00144C58" w:rsidRDefault="00144C58" w:rsidP="00144C58">
      <w:pPr>
        <w:jc w:val="center"/>
        <w:rPr>
          <w:rFonts w:ascii="Times New Roman" w:eastAsia="Times New Roman" w:hAnsi="Times New Roman" w:cs="Times New Roman"/>
          <w:sz w:val="28"/>
          <w:szCs w:val="28"/>
          <w:lang w:val="fr-FR"/>
        </w:rPr>
      </w:pPr>
      <w:r w:rsidRPr="00144C58">
        <w:rPr>
          <w:rFonts w:ascii="Times New Roman" w:eastAsia="Times New Roman" w:hAnsi="Times New Roman" w:cs="Times New Roman"/>
          <w:sz w:val="28"/>
          <w:szCs w:val="28"/>
          <w:lang w:val="fr-FR"/>
        </w:rPr>
        <w:t>HÀ NỘI, NĂM 2019</w:t>
      </w:r>
    </w:p>
    <w:p w:rsidR="00423F2B" w:rsidRPr="001227EE" w:rsidRDefault="00423F2B" w:rsidP="00423F2B">
      <w:pPr>
        <w:spacing w:before="120"/>
        <w:jc w:val="center"/>
        <w:rPr>
          <w:rFonts w:ascii="Times New Roman" w:eastAsia="Times New Roman" w:hAnsi="Times New Roman" w:cs="Times New Roman"/>
          <w:sz w:val="28"/>
          <w:szCs w:val="32"/>
          <w:lang w:val="fr-FR"/>
        </w:rPr>
        <w:sectPr w:rsidR="00423F2B" w:rsidRPr="001227EE" w:rsidSect="002F4B3C">
          <w:pgSz w:w="11907" w:h="16840" w:code="9"/>
          <w:pgMar w:top="1701" w:right="1134" w:bottom="1701" w:left="1985" w:header="720" w:footer="720" w:gutter="0"/>
          <w:pgBorders w:display="firstPage">
            <w:top w:val="thinThickSmallGap" w:sz="24" w:space="1" w:color="auto"/>
            <w:left w:val="thinThickSmallGap" w:sz="24" w:space="4" w:color="auto"/>
            <w:bottom w:val="thickThinSmallGap" w:sz="24" w:space="1" w:color="auto"/>
            <w:right w:val="thickThinSmallGap" w:sz="24" w:space="4" w:color="auto"/>
          </w:pgBorders>
          <w:cols w:space="720"/>
          <w:docGrid w:linePitch="360"/>
        </w:sectPr>
      </w:pPr>
    </w:p>
    <w:p w:rsidR="00423F2B" w:rsidRPr="001227EE" w:rsidRDefault="00423F2B" w:rsidP="00423F2B">
      <w:pPr>
        <w:spacing w:before="120"/>
        <w:jc w:val="center"/>
        <w:rPr>
          <w:rFonts w:ascii="Times New Roman" w:eastAsia="Times New Roman" w:hAnsi="Times New Roman" w:cs="Times New Roman"/>
          <w:sz w:val="2"/>
          <w:szCs w:val="32"/>
          <w:lang w:val="fr-FR"/>
        </w:rPr>
      </w:pPr>
    </w:p>
    <w:p w:rsidR="00144C58" w:rsidRPr="00144C58" w:rsidRDefault="00144C58" w:rsidP="00144C58">
      <w:pPr>
        <w:pStyle w:val="a"/>
        <w:rPr>
          <w:b w:val="0"/>
          <w:lang w:val="fr-FR"/>
        </w:rPr>
      </w:pPr>
      <w:r w:rsidRPr="00144C58">
        <w:rPr>
          <w:b w:val="0"/>
          <w:lang w:val="fr-FR"/>
        </w:rPr>
        <w:t>BỘ GIÁO DỤC VÀ ĐÀO TẠO</w:t>
      </w:r>
      <w:r>
        <w:rPr>
          <w:b w:val="0"/>
          <w:lang w:val="fr-FR"/>
        </w:rPr>
        <w:t xml:space="preserve">                                </w:t>
      </w:r>
      <w:r w:rsidRPr="00144C58">
        <w:rPr>
          <w:b w:val="0"/>
          <w:lang w:val="fr-FR"/>
        </w:rPr>
        <w:t xml:space="preserve"> BỘ QUỐC PHÒNG</w:t>
      </w:r>
    </w:p>
    <w:p w:rsidR="00144C58" w:rsidRPr="00144C58" w:rsidRDefault="00144C58" w:rsidP="00144C58">
      <w:pPr>
        <w:pStyle w:val="a"/>
        <w:rPr>
          <w:rFonts w:eastAsia="Times New Roman"/>
          <w:sz w:val="32"/>
          <w:szCs w:val="32"/>
          <w:lang w:val="fr-FR"/>
        </w:rPr>
      </w:pPr>
      <w:r w:rsidRPr="00144C58">
        <w:rPr>
          <w:sz w:val="32"/>
          <w:szCs w:val="32"/>
          <w:lang w:val="fr-FR"/>
        </w:rPr>
        <w:t>HỌC VIỆN QUÂN Y</w:t>
      </w:r>
    </w:p>
    <w:p w:rsidR="00423F2B" w:rsidRDefault="00E0554A" w:rsidP="00282404">
      <w:pPr>
        <w:spacing w:before="120"/>
        <w:jc w:val="center"/>
        <w:rPr>
          <w:rFonts w:ascii="Times New Roman" w:eastAsia="Times New Roman" w:hAnsi="Times New Roman" w:cs="Times New Roman"/>
          <w:b/>
          <w:sz w:val="32"/>
          <w:szCs w:val="32"/>
          <w:lang w:val="fr-FR"/>
        </w:rPr>
      </w:pPr>
      <w:r w:rsidRPr="00E0554A">
        <w:rPr>
          <w:rFonts w:ascii="Times New Roman" w:eastAsia="Times New Roman" w:hAnsi="Times New Roman" w:cs="Times New Roman"/>
          <w:sz w:val="28"/>
          <w:szCs w:val="32"/>
          <w:lang w:val="fr-FR"/>
        </w:rPr>
        <w:t xml:space="preserve"> </w:t>
      </w:r>
    </w:p>
    <w:p w:rsidR="005F0FED" w:rsidRDefault="005F0FED" w:rsidP="00423F2B">
      <w:pPr>
        <w:rPr>
          <w:rFonts w:ascii="Times New Roman" w:eastAsia="Times New Roman" w:hAnsi="Times New Roman" w:cs="Times New Roman"/>
          <w:b/>
          <w:sz w:val="32"/>
          <w:szCs w:val="32"/>
          <w:lang w:val="fr-FR"/>
        </w:rPr>
      </w:pPr>
    </w:p>
    <w:p w:rsidR="005F0FED" w:rsidRPr="00144C58" w:rsidRDefault="00144C58" w:rsidP="00144C58">
      <w:pPr>
        <w:jc w:val="center"/>
        <w:rPr>
          <w:rFonts w:ascii="Times New Roman" w:eastAsia="Times New Roman" w:hAnsi="Times New Roman" w:cs="Times New Roman"/>
          <w:sz w:val="28"/>
          <w:szCs w:val="28"/>
          <w:lang w:val="fr-FR"/>
        </w:rPr>
      </w:pPr>
      <w:r w:rsidRPr="00144C58">
        <w:rPr>
          <w:rFonts w:ascii="Times New Roman" w:eastAsia="Times New Roman" w:hAnsi="Times New Roman" w:cs="Times New Roman"/>
          <w:sz w:val="28"/>
          <w:szCs w:val="28"/>
          <w:lang w:val="fr-FR"/>
        </w:rPr>
        <w:t>VŨ VIẾT LANH</w:t>
      </w:r>
    </w:p>
    <w:p w:rsidR="00282404" w:rsidRDefault="00282404" w:rsidP="00423F2B">
      <w:pPr>
        <w:rPr>
          <w:rFonts w:ascii="Times New Roman" w:eastAsia="Times New Roman" w:hAnsi="Times New Roman" w:cs="Times New Roman"/>
          <w:b/>
          <w:sz w:val="32"/>
          <w:szCs w:val="32"/>
          <w:lang w:val="fr-FR"/>
        </w:rPr>
      </w:pPr>
    </w:p>
    <w:p w:rsidR="00282404" w:rsidRDefault="00282404" w:rsidP="00423F2B">
      <w:pPr>
        <w:rPr>
          <w:rFonts w:ascii="Times New Roman" w:eastAsia="Times New Roman" w:hAnsi="Times New Roman" w:cs="Times New Roman"/>
          <w:b/>
          <w:sz w:val="32"/>
          <w:szCs w:val="32"/>
          <w:lang w:val="fr-FR"/>
        </w:rPr>
      </w:pPr>
    </w:p>
    <w:p w:rsidR="005E705D" w:rsidRDefault="005E705D" w:rsidP="005E705D">
      <w:pPr>
        <w:jc w:val="center"/>
        <w:rPr>
          <w:rFonts w:ascii="Times New Roman" w:eastAsia="Times New Roman" w:hAnsi="Times New Roman" w:cs="Times New Roman"/>
          <w:b/>
          <w:sz w:val="32"/>
          <w:szCs w:val="32"/>
          <w:lang w:val="fr-FR"/>
        </w:rPr>
      </w:pPr>
      <w:r>
        <w:rPr>
          <w:rFonts w:ascii="Times New Roman" w:eastAsia="Times New Roman" w:hAnsi="Times New Roman" w:cs="Times New Roman"/>
          <w:b/>
          <w:sz w:val="32"/>
          <w:szCs w:val="32"/>
          <w:lang w:val="fr-FR"/>
        </w:rPr>
        <w:t>NGHIÊN CỨU KẾT QUẢ ĐIỀU TRỊ ĐỘT QUỴ NHỒI MÁU NÃO CẤP DO TẮC ĐỘNG MẠCH LỚN TRONG SÁU GIỜ ĐẦU BẰNG DỤNG CỤ STENT SOLITAIRE</w:t>
      </w:r>
    </w:p>
    <w:p w:rsidR="00813A99" w:rsidRPr="001227EE" w:rsidRDefault="00813A99" w:rsidP="00423F2B">
      <w:pPr>
        <w:rPr>
          <w:rFonts w:ascii="Times New Roman" w:eastAsia="Times New Roman" w:hAnsi="Times New Roman" w:cs="Times New Roman"/>
          <w:b/>
          <w:sz w:val="32"/>
          <w:szCs w:val="32"/>
          <w:lang w:val="fr-FR"/>
        </w:rPr>
      </w:pPr>
    </w:p>
    <w:p w:rsidR="00423F2B" w:rsidRPr="001227EE" w:rsidRDefault="00423F2B" w:rsidP="00423F2B">
      <w:pPr>
        <w:jc w:val="center"/>
        <w:rPr>
          <w:rFonts w:ascii="Times New Roman" w:eastAsia="Times New Roman" w:hAnsi="Times New Roman" w:cs="Times New Roman"/>
          <w:sz w:val="28"/>
          <w:szCs w:val="28"/>
          <w:lang w:val="fr-FR"/>
        </w:rPr>
      </w:pPr>
      <w:r w:rsidRPr="001227EE">
        <w:rPr>
          <w:rFonts w:ascii="Times New Roman" w:eastAsia="Times New Roman" w:hAnsi="Times New Roman" w:cs="Times New Roman"/>
          <w:sz w:val="28"/>
          <w:szCs w:val="28"/>
          <w:lang w:val="fr-FR"/>
        </w:rPr>
        <w:t>CHUYÊN NGÀNH</w:t>
      </w:r>
      <w:r w:rsidR="001364E1">
        <w:rPr>
          <w:rFonts w:ascii="Times New Roman" w:eastAsia="Times New Roman" w:hAnsi="Times New Roman" w:cs="Times New Roman"/>
          <w:sz w:val="28"/>
          <w:szCs w:val="28"/>
          <w:lang w:val="fr-FR"/>
        </w:rPr>
        <w:t> </w:t>
      </w:r>
      <w:r w:rsidRPr="001227EE">
        <w:rPr>
          <w:rFonts w:ascii="Times New Roman" w:eastAsia="Times New Roman" w:hAnsi="Times New Roman" w:cs="Times New Roman"/>
          <w:sz w:val="28"/>
          <w:szCs w:val="28"/>
          <w:lang w:val="fr-FR"/>
        </w:rPr>
        <w:t xml:space="preserve">: </w:t>
      </w:r>
      <w:r w:rsidR="00AE31E7">
        <w:rPr>
          <w:rFonts w:ascii="Times New Roman" w:eastAsia="Times New Roman" w:hAnsi="Times New Roman" w:cs="Times New Roman"/>
          <w:sz w:val="28"/>
          <w:szCs w:val="28"/>
          <w:lang w:val="fr-FR"/>
        </w:rPr>
        <w:t xml:space="preserve">KHOA HỌC </w:t>
      </w:r>
      <w:r w:rsidRPr="001227EE">
        <w:rPr>
          <w:rFonts w:ascii="Times New Roman" w:eastAsia="Times New Roman" w:hAnsi="Times New Roman" w:cs="Times New Roman"/>
          <w:sz w:val="28"/>
          <w:szCs w:val="28"/>
          <w:lang w:val="fr-FR"/>
        </w:rPr>
        <w:t>THẦN KINH</w:t>
      </w:r>
    </w:p>
    <w:p w:rsidR="00423F2B" w:rsidRPr="001227EE" w:rsidRDefault="00AE31E7" w:rsidP="00423F2B">
      <w:pPr>
        <w:jc w:val="center"/>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MÃ SỐ</w:t>
      </w:r>
      <w:r w:rsidR="001364E1">
        <w:rPr>
          <w:rFonts w:ascii="Times New Roman" w:eastAsia="Times New Roman" w:hAnsi="Times New Roman" w:cs="Times New Roman"/>
          <w:sz w:val="28"/>
          <w:szCs w:val="28"/>
          <w:lang w:val="fr-FR"/>
        </w:rPr>
        <w:t> </w:t>
      </w:r>
      <w:r w:rsidR="009A54A5">
        <w:rPr>
          <w:rFonts w:ascii="Times New Roman" w:eastAsia="Times New Roman" w:hAnsi="Times New Roman" w:cs="Times New Roman"/>
          <w:sz w:val="28"/>
          <w:szCs w:val="28"/>
          <w:lang w:val="fr-FR"/>
        </w:rPr>
        <w:t>: 9</w:t>
      </w:r>
      <w:r>
        <w:rPr>
          <w:rFonts w:ascii="Times New Roman" w:eastAsia="Times New Roman" w:hAnsi="Times New Roman" w:cs="Times New Roman"/>
          <w:sz w:val="28"/>
          <w:szCs w:val="28"/>
          <w:lang w:val="fr-FR"/>
        </w:rPr>
        <w:t>720159</w:t>
      </w:r>
    </w:p>
    <w:p w:rsidR="00423F2B" w:rsidRPr="001227EE" w:rsidRDefault="00423F2B" w:rsidP="00423F2B">
      <w:pPr>
        <w:rPr>
          <w:rFonts w:ascii="Times New Roman" w:eastAsia="Times New Roman" w:hAnsi="Times New Roman" w:cs="Times New Roman"/>
          <w:b/>
          <w:sz w:val="32"/>
          <w:szCs w:val="32"/>
          <w:lang w:val="fr-FR"/>
        </w:rPr>
      </w:pPr>
    </w:p>
    <w:p w:rsidR="005F0F5E" w:rsidRPr="001227EE" w:rsidRDefault="005F0F5E" w:rsidP="00AE31E7">
      <w:pPr>
        <w:rPr>
          <w:rFonts w:ascii="Times New Roman" w:eastAsia="Times New Roman" w:hAnsi="Times New Roman" w:cs="Times New Roman"/>
          <w:b/>
          <w:sz w:val="32"/>
          <w:szCs w:val="32"/>
          <w:lang w:val="fr-FR"/>
        </w:rPr>
      </w:pPr>
    </w:p>
    <w:p w:rsidR="00423F2B" w:rsidRPr="00144C58" w:rsidRDefault="00423F2B" w:rsidP="00423F2B">
      <w:pPr>
        <w:jc w:val="center"/>
        <w:rPr>
          <w:rFonts w:ascii="Times New Roman" w:eastAsia="Times New Roman" w:hAnsi="Times New Roman" w:cs="Times New Roman"/>
          <w:sz w:val="32"/>
          <w:szCs w:val="32"/>
          <w:lang w:val="fr-FR"/>
        </w:rPr>
      </w:pPr>
      <w:r w:rsidRPr="00144C58">
        <w:rPr>
          <w:rFonts w:ascii="Times New Roman" w:eastAsia="Times New Roman" w:hAnsi="Times New Roman" w:cs="Times New Roman"/>
          <w:sz w:val="32"/>
          <w:szCs w:val="32"/>
          <w:lang w:val="fr-FR"/>
        </w:rPr>
        <w:t>LUẬN ÁN TIẾN SĨ Y HỌC</w:t>
      </w:r>
    </w:p>
    <w:p w:rsidR="00423F2B" w:rsidRPr="001227EE" w:rsidRDefault="00423F2B" w:rsidP="00423F2B">
      <w:pPr>
        <w:jc w:val="center"/>
        <w:rPr>
          <w:rFonts w:ascii="Times New Roman" w:eastAsia="Times New Roman" w:hAnsi="Times New Roman" w:cs="Times New Roman"/>
          <w:b/>
          <w:sz w:val="2"/>
          <w:szCs w:val="32"/>
          <w:lang w:val="fr-FR"/>
        </w:rPr>
      </w:pPr>
    </w:p>
    <w:p w:rsidR="00144C58" w:rsidRDefault="00144C58" w:rsidP="00144C58">
      <w:pPr>
        <w:snapToGrid w:val="0"/>
        <w:spacing w:after="0" w:line="340" w:lineRule="atLeast"/>
        <w:jc w:val="center"/>
        <w:rPr>
          <w:rFonts w:ascii="Times New Roman" w:eastAsiaTheme="minorHAnsi" w:hAnsi="Times New Roman" w:cs="Times New Roman"/>
          <w:sz w:val="28"/>
          <w:szCs w:val="28"/>
          <w:lang w:val="fr-FR"/>
        </w:rPr>
      </w:pPr>
    </w:p>
    <w:p w:rsidR="00144C58" w:rsidRDefault="00144C58" w:rsidP="00144C58">
      <w:pPr>
        <w:snapToGrid w:val="0"/>
        <w:spacing w:after="0" w:line="340" w:lineRule="atLeast"/>
        <w:jc w:val="center"/>
        <w:rPr>
          <w:rFonts w:ascii="Times New Roman" w:eastAsiaTheme="minorHAnsi" w:hAnsi="Times New Roman" w:cs="Times New Roman"/>
          <w:sz w:val="28"/>
          <w:szCs w:val="28"/>
          <w:lang w:val="fr-FR"/>
        </w:rPr>
      </w:pPr>
    </w:p>
    <w:p w:rsidR="00144C58" w:rsidRDefault="00144C58" w:rsidP="00144C58">
      <w:pPr>
        <w:snapToGrid w:val="0"/>
        <w:spacing w:after="0" w:line="340" w:lineRule="atLeast"/>
        <w:jc w:val="center"/>
        <w:rPr>
          <w:rFonts w:ascii="Times New Roman" w:eastAsiaTheme="minorHAnsi" w:hAnsi="Times New Roman" w:cs="Times New Roman"/>
          <w:sz w:val="28"/>
          <w:szCs w:val="28"/>
          <w:lang w:val="fr-FR"/>
        </w:rPr>
      </w:pPr>
    </w:p>
    <w:p w:rsidR="00144C58" w:rsidRPr="00144C58" w:rsidRDefault="00144C58" w:rsidP="00144C58">
      <w:pPr>
        <w:snapToGrid w:val="0"/>
        <w:spacing w:after="0" w:line="340" w:lineRule="atLeast"/>
        <w:jc w:val="center"/>
        <w:rPr>
          <w:rFonts w:ascii="Times New Roman" w:eastAsiaTheme="minorHAnsi" w:hAnsi="Times New Roman" w:cs="Times New Roman"/>
          <w:sz w:val="28"/>
          <w:szCs w:val="28"/>
          <w:lang w:val="fr-FR"/>
        </w:rPr>
      </w:pPr>
      <w:r w:rsidRPr="00144C58">
        <w:rPr>
          <w:rFonts w:ascii="Times New Roman" w:eastAsiaTheme="minorHAnsi" w:hAnsi="Times New Roman" w:cs="Times New Roman"/>
          <w:sz w:val="28"/>
          <w:szCs w:val="28"/>
          <w:lang w:val="fr-FR"/>
        </w:rPr>
        <w:t>Hướng dẫn khoa học: PGS.TS. Phan Việt Nga</w:t>
      </w:r>
    </w:p>
    <w:p w:rsidR="00423F2B" w:rsidRPr="001227EE" w:rsidRDefault="00423F2B" w:rsidP="00423F2B">
      <w:pPr>
        <w:jc w:val="center"/>
        <w:rPr>
          <w:rFonts w:ascii="Times New Roman" w:eastAsia="Times New Roman" w:hAnsi="Times New Roman" w:cs="Times New Roman"/>
          <w:b/>
          <w:sz w:val="32"/>
          <w:szCs w:val="32"/>
          <w:lang w:val="fr-FR"/>
        </w:rPr>
      </w:pPr>
    </w:p>
    <w:p w:rsidR="00282404" w:rsidRDefault="00282404" w:rsidP="00282404">
      <w:pPr>
        <w:jc w:val="center"/>
        <w:rPr>
          <w:rFonts w:ascii="Times New Roman" w:eastAsia="Times New Roman" w:hAnsi="Times New Roman" w:cs="Times New Roman"/>
          <w:sz w:val="28"/>
          <w:szCs w:val="32"/>
          <w:lang w:val="fr-FR"/>
        </w:rPr>
      </w:pPr>
    </w:p>
    <w:p w:rsidR="00423F2B" w:rsidRPr="005F0FED" w:rsidRDefault="00423F2B" w:rsidP="00282404">
      <w:pPr>
        <w:jc w:val="center"/>
        <w:rPr>
          <w:rFonts w:ascii="Times New Roman" w:eastAsia="Times New Roman" w:hAnsi="Times New Roman" w:cs="Times New Roman"/>
          <w:b/>
          <w:sz w:val="42"/>
          <w:szCs w:val="32"/>
          <w:lang w:val="fr-FR"/>
        </w:rPr>
      </w:pPr>
      <w:r w:rsidRPr="001227EE">
        <w:rPr>
          <w:rFonts w:ascii="Times New Roman" w:eastAsia="Times New Roman" w:hAnsi="Times New Roman" w:cs="Times New Roman"/>
          <w:sz w:val="28"/>
          <w:szCs w:val="32"/>
          <w:lang w:val="fr-FR"/>
        </w:rPr>
        <w:t xml:space="preserve">                      </w:t>
      </w:r>
    </w:p>
    <w:p w:rsidR="00423F2B" w:rsidRPr="00144C58" w:rsidRDefault="00423F2B" w:rsidP="00423F2B">
      <w:pPr>
        <w:jc w:val="center"/>
        <w:rPr>
          <w:rFonts w:ascii="Times New Roman" w:eastAsia="Times New Roman" w:hAnsi="Times New Roman" w:cs="Times New Roman"/>
          <w:sz w:val="28"/>
          <w:szCs w:val="28"/>
          <w:lang w:val="fr-FR"/>
        </w:rPr>
      </w:pPr>
      <w:r w:rsidRPr="00144C58">
        <w:rPr>
          <w:rFonts w:ascii="Times New Roman" w:eastAsia="Times New Roman" w:hAnsi="Times New Roman" w:cs="Times New Roman"/>
          <w:sz w:val="28"/>
          <w:szCs w:val="28"/>
          <w:lang w:val="fr-FR"/>
        </w:rPr>
        <w:t xml:space="preserve">HÀ NỘI, NĂM </w:t>
      </w:r>
      <w:r w:rsidR="00A81F35" w:rsidRPr="00144C58">
        <w:rPr>
          <w:rFonts w:ascii="Times New Roman" w:eastAsia="Times New Roman" w:hAnsi="Times New Roman" w:cs="Times New Roman"/>
          <w:sz w:val="28"/>
          <w:szCs w:val="28"/>
          <w:lang w:val="fr-FR"/>
        </w:rPr>
        <w:t>2019</w:t>
      </w:r>
    </w:p>
    <w:p w:rsidR="00423F2B" w:rsidRPr="00144C58" w:rsidRDefault="00423F2B" w:rsidP="00423F2B">
      <w:pPr>
        <w:spacing w:before="120"/>
        <w:jc w:val="center"/>
        <w:rPr>
          <w:rFonts w:ascii="Times New Roman" w:eastAsia="Times New Roman" w:hAnsi="Times New Roman" w:cs="Times New Roman"/>
          <w:sz w:val="28"/>
          <w:szCs w:val="32"/>
          <w:lang w:val="fr-FR"/>
        </w:rPr>
        <w:sectPr w:rsidR="00423F2B" w:rsidRPr="00144C58" w:rsidSect="00F41E9F">
          <w:pgSz w:w="11907" w:h="16840" w:code="9"/>
          <w:pgMar w:top="1701" w:right="1134" w:bottom="1701" w:left="1985" w:header="720" w:footer="720" w:gutter="0"/>
          <w:pgBorders w:display="firstPage">
            <w:top w:val="thinThickSmallGap" w:sz="24" w:space="1" w:color="auto"/>
            <w:left w:val="thinThickSmallGap" w:sz="24" w:space="4" w:color="auto"/>
            <w:bottom w:val="thickThinSmallGap" w:sz="24" w:space="1" w:color="auto"/>
            <w:right w:val="thickThinSmallGap" w:sz="24" w:space="4" w:color="auto"/>
          </w:pgBorders>
          <w:cols w:space="720"/>
          <w:docGrid w:linePitch="360"/>
        </w:sectPr>
      </w:pPr>
    </w:p>
    <w:p w:rsidR="001E1548" w:rsidRPr="001E1548" w:rsidRDefault="001E1548" w:rsidP="001E1548">
      <w:pPr>
        <w:keepNext/>
        <w:widowControl w:val="0"/>
        <w:tabs>
          <w:tab w:val="left" w:pos="2100"/>
        </w:tabs>
        <w:spacing w:before="120" w:after="120" w:line="360" w:lineRule="auto"/>
        <w:jc w:val="center"/>
        <w:rPr>
          <w:rFonts w:ascii="Times New Roman" w:eastAsia="Times New Roman" w:hAnsi="Times New Roman" w:cs="Times New Roman"/>
          <w:b/>
          <w:sz w:val="28"/>
          <w:szCs w:val="28"/>
          <w:lang w:val="it-IT"/>
        </w:rPr>
      </w:pPr>
      <w:r w:rsidRPr="001E1548">
        <w:rPr>
          <w:rFonts w:ascii="Times New Roman" w:eastAsia="Times New Roman" w:hAnsi="Times New Roman" w:cs="Times New Roman"/>
          <w:b/>
          <w:sz w:val="28"/>
          <w:szCs w:val="28"/>
          <w:lang w:val="it-IT"/>
        </w:rPr>
        <w:lastRenderedPageBreak/>
        <w:t>LỜI CAM ĐOAN</w:t>
      </w:r>
    </w:p>
    <w:p w:rsidR="001E1548" w:rsidRPr="001E1548" w:rsidRDefault="001E1548" w:rsidP="001E1548">
      <w:pPr>
        <w:keepNext/>
        <w:widowControl w:val="0"/>
        <w:spacing w:before="120" w:after="120" w:line="360" w:lineRule="auto"/>
        <w:ind w:firstLine="567"/>
        <w:jc w:val="both"/>
        <w:rPr>
          <w:rFonts w:ascii="Times New Roman" w:eastAsia="Times New Roman" w:hAnsi="Times New Roman" w:cs="Times New Roman"/>
          <w:spacing w:val="-6"/>
          <w:sz w:val="28"/>
          <w:szCs w:val="28"/>
          <w:lang w:val="it-IT"/>
        </w:rPr>
      </w:pPr>
      <w:r w:rsidRPr="001E1548">
        <w:rPr>
          <w:rFonts w:ascii="Times New Roman" w:eastAsia="Times New Roman" w:hAnsi="Times New Roman" w:cs="Times New Roman"/>
          <w:spacing w:val="-6"/>
          <w:sz w:val="28"/>
          <w:szCs w:val="28"/>
          <w:lang w:val="it-IT"/>
        </w:rPr>
        <w:t>Tôi xin cam đoan đây là công trình nghiên cứu của riêng tôi, tất cả những số liệu do chính tôi thu thập và kết quả trong luận án này ch</w:t>
      </w:r>
      <w:r w:rsidRPr="001E1548">
        <w:rPr>
          <w:rFonts w:ascii="Times New Roman" w:eastAsia="Times New Roman" w:hAnsi="Times New Roman" w:cs="Times New Roman"/>
          <w:spacing w:val="-6"/>
          <w:sz w:val="28"/>
          <w:szCs w:val="28"/>
          <w:lang w:val="it-IT"/>
        </w:rPr>
        <w:softHyphen/>
        <w:t>ưa có ai công bố trong bất kỳ một công trình nghiên cứu nào khác.</w:t>
      </w:r>
    </w:p>
    <w:p w:rsidR="001E1548" w:rsidRPr="001E1548" w:rsidRDefault="001E1548" w:rsidP="001E1548">
      <w:pPr>
        <w:keepNext/>
        <w:widowControl w:val="0"/>
        <w:spacing w:before="120" w:after="0" w:line="360" w:lineRule="auto"/>
        <w:ind w:firstLine="567"/>
        <w:jc w:val="both"/>
        <w:rPr>
          <w:rFonts w:ascii="Times New Roman" w:eastAsia="Times New Roman" w:hAnsi="Times New Roman" w:cs="Times New Roman"/>
          <w:spacing w:val="-6"/>
          <w:sz w:val="28"/>
          <w:szCs w:val="28"/>
          <w:lang w:val="it-IT"/>
        </w:rPr>
      </w:pPr>
      <w:r w:rsidRPr="001E1548">
        <w:rPr>
          <w:rFonts w:ascii="Times New Roman" w:eastAsia="Times New Roman" w:hAnsi="Times New Roman" w:cs="Times New Roman"/>
          <w:spacing w:val="-6"/>
          <w:sz w:val="28"/>
          <w:szCs w:val="28"/>
          <w:lang w:val="it-IT"/>
        </w:rPr>
        <w:t>Tôi xin đảm bảo tính khách quan, trung thực của các số liệu và kết quả xử lý số liệu trong nghiên cứu này.</w:t>
      </w:r>
    </w:p>
    <w:p w:rsidR="001E1548" w:rsidRPr="001E1548" w:rsidRDefault="001E1548" w:rsidP="001E1548">
      <w:pPr>
        <w:keepNext/>
        <w:widowControl w:val="0"/>
        <w:spacing w:before="120" w:after="120" w:line="360" w:lineRule="auto"/>
        <w:ind w:left="3969"/>
        <w:jc w:val="center"/>
        <w:rPr>
          <w:rFonts w:ascii="Times New Roman" w:eastAsia="Times New Roman" w:hAnsi="Times New Roman" w:cs="Times New Roman"/>
          <w:sz w:val="28"/>
          <w:szCs w:val="28"/>
          <w:lang w:val="it-IT"/>
        </w:rPr>
      </w:pPr>
      <w:r w:rsidRPr="001E1548">
        <w:rPr>
          <w:rFonts w:ascii="Times New Roman" w:eastAsia="Times New Roman" w:hAnsi="Times New Roman" w:cs="Times New Roman"/>
          <w:sz w:val="28"/>
          <w:szCs w:val="28"/>
          <w:lang w:val="it-IT"/>
        </w:rPr>
        <w:t>Tác giả luận án</w:t>
      </w:r>
    </w:p>
    <w:p w:rsidR="001E1548" w:rsidRDefault="001E1548" w:rsidP="001E1548">
      <w:pPr>
        <w:keepNext/>
        <w:widowControl w:val="0"/>
        <w:spacing w:before="120" w:after="120" w:line="360" w:lineRule="auto"/>
        <w:ind w:left="3969"/>
        <w:jc w:val="center"/>
        <w:rPr>
          <w:rFonts w:ascii="Times New Roman" w:eastAsia="Times New Roman" w:hAnsi="Times New Roman" w:cs="Times New Roman"/>
          <w:sz w:val="28"/>
          <w:szCs w:val="28"/>
          <w:lang w:val="it-IT"/>
        </w:rPr>
      </w:pPr>
    </w:p>
    <w:p w:rsidR="00DC694A" w:rsidRDefault="00DC694A" w:rsidP="001E1548">
      <w:pPr>
        <w:keepNext/>
        <w:widowControl w:val="0"/>
        <w:spacing w:before="120" w:after="120" w:line="360" w:lineRule="auto"/>
        <w:ind w:left="3969"/>
        <w:jc w:val="center"/>
        <w:rPr>
          <w:rFonts w:ascii="Times New Roman" w:eastAsia="Times New Roman" w:hAnsi="Times New Roman" w:cs="Times New Roman"/>
          <w:sz w:val="28"/>
          <w:szCs w:val="28"/>
          <w:lang w:val="it-IT"/>
        </w:rPr>
      </w:pPr>
    </w:p>
    <w:p w:rsidR="00DC694A" w:rsidRPr="001E1548" w:rsidRDefault="00DC694A" w:rsidP="001E1548">
      <w:pPr>
        <w:keepNext/>
        <w:widowControl w:val="0"/>
        <w:spacing w:before="120" w:after="120" w:line="360" w:lineRule="auto"/>
        <w:ind w:left="3969"/>
        <w:jc w:val="center"/>
        <w:rPr>
          <w:rFonts w:ascii="Times New Roman" w:eastAsia="Times New Roman" w:hAnsi="Times New Roman" w:cs="Times New Roman"/>
          <w:sz w:val="28"/>
          <w:szCs w:val="28"/>
          <w:lang w:val="it-IT"/>
        </w:rPr>
      </w:pPr>
      <w:r>
        <w:rPr>
          <w:rFonts w:ascii="Times New Roman" w:eastAsia="Times New Roman" w:hAnsi="Times New Roman" w:cs="Times New Roman"/>
          <w:sz w:val="28"/>
          <w:szCs w:val="28"/>
          <w:lang w:val="it-IT"/>
        </w:rPr>
        <w:t>Vũ Viết Lanh</w:t>
      </w:r>
    </w:p>
    <w:p w:rsidR="001E1548" w:rsidRPr="005F0FED" w:rsidRDefault="001E1548" w:rsidP="00040CD5">
      <w:pPr>
        <w:spacing w:after="0" w:line="360" w:lineRule="auto"/>
        <w:jc w:val="center"/>
        <w:rPr>
          <w:rFonts w:ascii="Times New Roman" w:eastAsiaTheme="minorHAnsi" w:hAnsi="Times New Roman" w:cs="Times New Roman"/>
          <w:b/>
          <w:sz w:val="28"/>
          <w:szCs w:val="28"/>
          <w:lang w:val="it-IT"/>
        </w:rPr>
      </w:pPr>
    </w:p>
    <w:p w:rsidR="001E1548" w:rsidRPr="005F0FED" w:rsidRDefault="001E1548" w:rsidP="00040CD5">
      <w:pPr>
        <w:spacing w:after="0" w:line="360" w:lineRule="auto"/>
        <w:jc w:val="center"/>
        <w:rPr>
          <w:rFonts w:ascii="Times New Roman" w:eastAsiaTheme="minorHAnsi" w:hAnsi="Times New Roman" w:cs="Times New Roman"/>
          <w:b/>
          <w:sz w:val="28"/>
          <w:szCs w:val="28"/>
          <w:lang w:val="it-IT"/>
        </w:rPr>
      </w:pPr>
    </w:p>
    <w:p w:rsidR="001E1548" w:rsidRPr="005F0FED" w:rsidRDefault="001E1548" w:rsidP="00040CD5">
      <w:pPr>
        <w:spacing w:after="0" w:line="360" w:lineRule="auto"/>
        <w:jc w:val="center"/>
        <w:rPr>
          <w:rFonts w:ascii="Times New Roman" w:eastAsiaTheme="minorHAnsi" w:hAnsi="Times New Roman" w:cs="Times New Roman"/>
          <w:b/>
          <w:sz w:val="28"/>
          <w:szCs w:val="28"/>
          <w:lang w:val="it-IT"/>
        </w:rPr>
      </w:pPr>
    </w:p>
    <w:p w:rsidR="001E1548" w:rsidRPr="005F0FED" w:rsidRDefault="001E1548" w:rsidP="00040CD5">
      <w:pPr>
        <w:spacing w:after="0" w:line="360" w:lineRule="auto"/>
        <w:jc w:val="center"/>
        <w:rPr>
          <w:rFonts w:ascii="Times New Roman" w:eastAsiaTheme="minorHAnsi" w:hAnsi="Times New Roman" w:cs="Times New Roman"/>
          <w:b/>
          <w:sz w:val="28"/>
          <w:szCs w:val="28"/>
          <w:lang w:val="it-IT"/>
        </w:rPr>
      </w:pPr>
    </w:p>
    <w:p w:rsidR="001E1548" w:rsidRPr="005F0FED" w:rsidRDefault="001E1548" w:rsidP="00040CD5">
      <w:pPr>
        <w:spacing w:after="0" w:line="360" w:lineRule="auto"/>
        <w:jc w:val="center"/>
        <w:rPr>
          <w:rFonts w:ascii="Times New Roman" w:eastAsiaTheme="minorHAnsi" w:hAnsi="Times New Roman" w:cs="Times New Roman"/>
          <w:b/>
          <w:sz w:val="28"/>
          <w:szCs w:val="28"/>
          <w:lang w:val="it-IT"/>
        </w:rPr>
      </w:pPr>
    </w:p>
    <w:p w:rsidR="001E1548" w:rsidRPr="005F0FED" w:rsidRDefault="001E1548" w:rsidP="00040CD5">
      <w:pPr>
        <w:spacing w:after="0" w:line="360" w:lineRule="auto"/>
        <w:jc w:val="center"/>
        <w:rPr>
          <w:rFonts w:ascii="Times New Roman" w:eastAsiaTheme="minorHAnsi" w:hAnsi="Times New Roman" w:cs="Times New Roman"/>
          <w:b/>
          <w:sz w:val="28"/>
          <w:szCs w:val="28"/>
          <w:lang w:val="it-IT"/>
        </w:rPr>
      </w:pPr>
    </w:p>
    <w:p w:rsidR="001E1548" w:rsidRPr="005F0FED" w:rsidRDefault="001E1548" w:rsidP="00040CD5">
      <w:pPr>
        <w:spacing w:after="0" w:line="360" w:lineRule="auto"/>
        <w:jc w:val="center"/>
        <w:rPr>
          <w:rFonts w:ascii="Times New Roman" w:eastAsiaTheme="minorHAnsi" w:hAnsi="Times New Roman" w:cs="Times New Roman"/>
          <w:b/>
          <w:sz w:val="28"/>
          <w:szCs w:val="28"/>
          <w:lang w:val="it-IT"/>
        </w:rPr>
      </w:pPr>
    </w:p>
    <w:p w:rsidR="001E1548" w:rsidRPr="005F0FED" w:rsidRDefault="001E1548" w:rsidP="00040CD5">
      <w:pPr>
        <w:spacing w:after="0" w:line="360" w:lineRule="auto"/>
        <w:jc w:val="center"/>
        <w:rPr>
          <w:rFonts w:ascii="Times New Roman" w:eastAsiaTheme="minorHAnsi" w:hAnsi="Times New Roman" w:cs="Times New Roman"/>
          <w:b/>
          <w:sz w:val="28"/>
          <w:szCs w:val="28"/>
          <w:lang w:val="it-IT"/>
        </w:rPr>
      </w:pPr>
    </w:p>
    <w:p w:rsidR="001E1548" w:rsidRPr="005F0FED" w:rsidRDefault="001E1548" w:rsidP="00040CD5">
      <w:pPr>
        <w:spacing w:after="0" w:line="360" w:lineRule="auto"/>
        <w:jc w:val="center"/>
        <w:rPr>
          <w:rFonts w:ascii="Times New Roman" w:eastAsiaTheme="minorHAnsi" w:hAnsi="Times New Roman" w:cs="Times New Roman"/>
          <w:b/>
          <w:sz w:val="28"/>
          <w:szCs w:val="28"/>
          <w:lang w:val="it-IT"/>
        </w:rPr>
      </w:pPr>
    </w:p>
    <w:p w:rsidR="001E1548" w:rsidRPr="005F0FED" w:rsidRDefault="001E1548" w:rsidP="00040CD5">
      <w:pPr>
        <w:spacing w:after="0" w:line="360" w:lineRule="auto"/>
        <w:jc w:val="center"/>
        <w:rPr>
          <w:rFonts w:ascii="Times New Roman" w:eastAsiaTheme="minorHAnsi" w:hAnsi="Times New Roman" w:cs="Times New Roman"/>
          <w:b/>
          <w:sz w:val="28"/>
          <w:szCs w:val="28"/>
          <w:lang w:val="it-IT"/>
        </w:rPr>
      </w:pPr>
    </w:p>
    <w:p w:rsidR="001E1548" w:rsidRPr="005F0FED" w:rsidRDefault="001E1548" w:rsidP="00040CD5">
      <w:pPr>
        <w:spacing w:after="0" w:line="360" w:lineRule="auto"/>
        <w:jc w:val="center"/>
        <w:rPr>
          <w:rFonts w:ascii="Times New Roman" w:eastAsiaTheme="minorHAnsi" w:hAnsi="Times New Roman" w:cs="Times New Roman"/>
          <w:b/>
          <w:sz w:val="28"/>
          <w:szCs w:val="28"/>
          <w:lang w:val="it-IT"/>
        </w:rPr>
      </w:pPr>
    </w:p>
    <w:p w:rsidR="001E1548" w:rsidRPr="005F0FED" w:rsidRDefault="001E1548" w:rsidP="00040CD5">
      <w:pPr>
        <w:spacing w:after="0" w:line="360" w:lineRule="auto"/>
        <w:jc w:val="center"/>
        <w:rPr>
          <w:rFonts w:ascii="Times New Roman" w:eastAsiaTheme="minorHAnsi" w:hAnsi="Times New Roman" w:cs="Times New Roman"/>
          <w:b/>
          <w:sz w:val="28"/>
          <w:szCs w:val="28"/>
          <w:lang w:val="it-IT"/>
        </w:rPr>
      </w:pPr>
    </w:p>
    <w:p w:rsidR="001E1548" w:rsidRPr="005F0FED" w:rsidRDefault="001E1548" w:rsidP="00040CD5">
      <w:pPr>
        <w:spacing w:after="0" w:line="360" w:lineRule="auto"/>
        <w:jc w:val="center"/>
        <w:rPr>
          <w:rFonts w:ascii="Times New Roman" w:eastAsiaTheme="minorHAnsi" w:hAnsi="Times New Roman" w:cs="Times New Roman"/>
          <w:b/>
          <w:sz w:val="28"/>
          <w:szCs w:val="28"/>
          <w:lang w:val="it-IT"/>
        </w:rPr>
      </w:pPr>
    </w:p>
    <w:p w:rsidR="001E1548" w:rsidRPr="005F0FED" w:rsidRDefault="001E1548" w:rsidP="00040CD5">
      <w:pPr>
        <w:spacing w:after="0" w:line="360" w:lineRule="auto"/>
        <w:jc w:val="center"/>
        <w:rPr>
          <w:rFonts w:ascii="Times New Roman" w:eastAsiaTheme="minorHAnsi" w:hAnsi="Times New Roman" w:cs="Times New Roman"/>
          <w:b/>
          <w:sz w:val="28"/>
          <w:szCs w:val="28"/>
          <w:lang w:val="it-IT"/>
        </w:rPr>
      </w:pPr>
    </w:p>
    <w:p w:rsidR="001E1548" w:rsidRPr="005F0FED" w:rsidRDefault="001E1548" w:rsidP="001E1548">
      <w:pPr>
        <w:spacing w:after="0" w:line="360" w:lineRule="auto"/>
        <w:rPr>
          <w:rFonts w:ascii="Times New Roman" w:eastAsiaTheme="minorHAnsi" w:hAnsi="Times New Roman" w:cs="Times New Roman"/>
          <w:b/>
          <w:sz w:val="28"/>
          <w:szCs w:val="28"/>
          <w:lang w:val="it-IT"/>
        </w:rPr>
      </w:pPr>
    </w:p>
    <w:p w:rsidR="001E1548" w:rsidRPr="005F0FED" w:rsidRDefault="001E1548" w:rsidP="001E1548">
      <w:pPr>
        <w:spacing w:after="0" w:line="360" w:lineRule="auto"/>
        <w:rPr>
          <w:rFonts w:ascii="Times New Roman" w:eastAsiaTheme="minorHAnsi" w:hAnsi="Times New Roman" w:cs="Times New Roman"/>
          <w:b/>
          <w:sz w:val="28"/>
          <w:szCs w:val="28"/>
          <w:lang w:val="it-IT"/>
        </w:rPr>
      </w:pPr>
    </w:p>
    <w:p w:rsidR="00423F2B" w:rsidRPr="005F0FED" w:rsidRDefault="00423F2B" w:rsidP="00040CD5">
      <w:pPr>
        <w:spacing w:after="0" w:line="360" w:lineRule="auto"/>
        <w:jc w:val="center"/>
        <w:rPr>
          <w:rFonts w:ascii="Times New Roman" w:eastAsiaTheme="minorHAnsi" w:hAnsi="Times New Roman" w:cs="Times New Roman"/>
          <w:b/>
          <w:sz w:val="28"/>
          <w:szCs w:val="28"/>
          <w:lang w:val="it-IT"/>
        </w:rPr>
      </w:pPr>
      <w:r w:rsidRPr="005F0FED">
        <w:rPr>
          <w:rFonts w:ascii="Times New Roman" w:eastAsiaTheme="minorHAnsi" w:hAnsi="Times New Roman" w:cs="Times New Roman"/>
          <w:b/>
          <w:sz w:val="28"/>
          <w:szCs w:val="28"/>
          <w:lang w:val="it-IT"/>
        </w:rPr>
        <w:lastRenderedPageBreak/>
        <w:t>MỤC LỤC</w:t>
      </w:r>
    </w:p>
    <w:p w:rsidR="0012256A" w:rsidRPr="005F0FED" w:rsidRDefault="0012256A" w:rsidP="00040CD5">
      <w:pPr>
        <w:spacing w:after="0" w:line="360" w:lineRule="auto"/>
        <w:jc w:val="center"/>
        <w:rPr>
          <w:rFonts w:ascii="Times New Roman" w:eastAsiaTheme="minorHAnsi" w:hAnsi="Times New Roman" w:cs="Times New Roman"/>
          <w:b/>
          <w:sz w:val="28"/>
          <w:szCs w:val="28"/>
          <w:lang w:val="it-IT"/>
        </w:rPr>
      </w:pPr>
    </w:p>
    <w:p w:rsidR="00052F10" w:rsidRPr="00052F10" w:rsidRDefault="00052F10" w:rsidP="00052F10">
      <w:pPr>
        <w:pStyle w:val="TOC1"/>
        <w:adjustRightInd w:val="0"/>
        <w:snapToGrid w:val="0"/>
        <w:ind w:right="340"/>
        <w:rPr>
          <w:rStyle w:val="Hyperlink"/>
          <w:rFonts w:cs="Times New Roman"/>
          <w:b w:val="0"/>
          <w:noProof/>
          <w:color w:val="auto"/>
          <w:szCs w:val="28"/>
          <w:u w:val="none"/>
          <w:lang w:val="it-IT"/>
        </w:rPr>
      </w:pPr>
      <w:r>
        <w:rPr>
          <w:rFonts w:eastAsiaTheme="minorHAnsi" w:cs="Times New Roman"/>
          <w:szCs w:val="28"/>
          <w:lang w:val="it-IT"/>
        </w:rPr>
        <w:fldChar w:fldCharType="begin"/>
      </w:r>
      <w:r>
        <w:rPr>
          <w:rFonts w:eastAsiaTheme="minorHAnsi" w:cs="Times New Roman"/>
          <w:szCs w:val="28"/>
          <w:lang w:val="it-IT"/>
        </w:rPr>
        <w:instrText xml:space="preserve"> TOC \f \h \z \t "a,1,a1,2,a2,3" </w:instrText>
      </w:r>
      <w:r>
        <w:rPr>
          <w:rFonts w:eastAsiaTheme="minorHAnsi" w:cs="Times New Roman"/>
          <w:szCs w:val="28"/>
          <w:lang w:val="it-IT"/>
        </w:rPr>
        <w:fldChar w:fldCharType="separate"/>
      </w:r>
      <w:hyperlink w:anchor="_Toc15974823" w:history="1">
        <w:r w:rsidRPr="00052F10">
          <w:rPr>
            <w:rStyle w:val="Hyperlink"/>
            <w:rFonts w:cs="Times New Roman"/>
            <w:b w:val="0"/>
            <w:noProof/>
            <w:color w:val="auto"/>
            <w:szCs w:val="28"/>
            <w:u w:val="none"/>
            <w:lang w:val="it-IT"/>
          </w:rPr>
          <w:t>Trang</w:t>
        </w:r>
      </w:hyperlink>
      <w:r w:rsidRPr="00052F10">
        <w:rPr>
          <w:rStyle w:val="Hyperlink"/>
          <w:rFonts w:cs="Times New Roman"/>
          <w:b w:val="0"/>
          <w:noProof/>
          <w:color w:val="auto"/>
          <w:szCs w:val="28"/>
          <w:u w:val="none"/>
          <w:lang w:val="it-IT"/>
        </w:rPr>
        <w:t xml:space="preserve"> phụ bìa</w:t>
      </w:r>
    </w:p>
    <w:p w:rsidR="00052F10" w:rsidRPr="00052F10" w:rsidRDefault="00052F10" w:rsidP="00052F10">
      <w:pPr>
        <w:adjustRightInd w:val="0"/>
        <w:ind w:right="340"/>
        <w:rPr>
          <w:rFonts w:ascii="Times New Roman" w:hAnsi="Times New Roman" w:cs="Times New Roman"/>
          <w:noProof/>
          <w:sz w:val="28"/>
          <w:szCs w:val="28"/>
          <w:lang w:val="it-IT"/>
        </w:rPr>
      </w:pPr>
      <w:r w:rsidRPr="00052F10">
        <w:rPr>
          <w:rFonts w:ascii="Times New Roman" w:hAnsi="Times New Roman" w:cs="Times New Roman"/>
          <w:noProof/>
          <w:sz w:val="28"/>
          <w:szCs w:val="28"/>
          <w:lang w:val="it-IT"/>
        </w:rPr>
        <w:t>Lời cam đoan</w:t>
      </w:r>
    </w:p>
    <w:p w:rsidR="00052F10" w:rsidRPr="00052F10" w:rsidRDefault="00052F10" w:rsidP="00052F10">
      <w:pPr>
        <w:adjustRightInd w:val="0"/>
        <w:ind w:right="340"/>
        <w:rPr>
          <w:rFonts w:ascii="Times New Roman" w:hAnsi="Times New Roman" w:cs="Times New Roman"/>
          <w:noProof/>
          <w:sz w:val="28"/>
          <w:szCs w:val="28"/>
          <w:lang w:val="it-IT"/>
        </w:rPr>
      </w:pPr>
      <w:r w:rsidRPr="00052F10">
        <w:rPr>
          <w:rFonts w:ascii="Times New Roman" w:hAnsi="Times New Roman" w:cs="Times New Roman"/>
          <w:noProof/>
          <w:sz w:val="28"/>
          <w:szCs w:val="28"/>
          <w:lang w:val="it-IT"/>
        </w:rPr>
        <w:t>Lời cảm ơn</w:t>
      </w:r>
    </w:p>
    <w:p w:rsidR="00052F10" w:rsidRPr="00052F10" w:rsidRDefault="00052F10" w:rsidP="00052F10">
      <w:pPr>
        <w:adjustRightInd w:val="0"/>
        <w:ind w:right="340"/>
        <w:rPr>
          <w:rFonts w:ascii="Times New Roman" w:hAnsi="Times New Roman" w:cs="Times New Roman"/>
          <w:noProof/>
          <w:sz w:val="28"/>
          <w:szCs w:val="28"/>
          <w:lang w:val="it-IT"/>
        </w:rPr>
      </w:pPr>
      <w:r w:rsidRPr="00052F10">
        <w:rPr>
          <w:rFonts w:ascii="Times New Roman" w:hAnsi="Times New Roman" w:cs="Times New Roman"/>
          <w:noProof/>
          <w:sz w:val="28"/>
          <w:szCs w:val="28"/>
          <w:lang w:val="it-IT"/>
        </w:rPr>
        <w:t>Mục lục</w:t>
      </w:r>
    </w:p>
    <w:p w:rsidR="00052F10" w:rsidRPr="00052F10" w:rsidRDefault="00052F10" w:rsidP="00052F10">
      <w:pPr>
        <w:adjustRightInd w:val="0"/>
        <w:ind w:right="340"/>
        <w:rPr>
          <w:rFonts w:ascii="Times New Roman" w:hAnsi="Times New Roman" w:cs="Times New Roman"/>
          <w:noProof/>
          <w:sz w:val="28"/>
          <w:szCs w:val="28"/>
          <w:lang w:val="it-IT"/>
        </w:rPr>
      </w:pPr>
      <w:r w:rsidRPr="00052F10">
        <w:rPr>
          <w:rFonts w:ascii="Times New Roman" w:hAnsi="Times New Roman" w:cs="Times New Roman"/>
          <w:noProof/>
          <w:sz w:val="28"/>
          <w:szCs w:val="28"/>
          <w:lang w:val="it-IT"/>
        </w:rPr>
        <w:t>Danh mục chữ viết tắt</w:t>
      </w:r>
    </w:p>
    <w:p w:rsidR="00052F10" w:rsidRPr="00052F10" w:rsidRDefault="00052F10" w:rsidP="00052F10">
      <w:pPr>
        <w:adjustRightInd w:val="0"/>
        <w:ind w:right="340"/>
        <w:rPr>
          <w:rFonts w:ascii="Times New Roman" w:hAnsi="Times New Roman" w:cs="Times New Roman"/>
          <w:noProof/>
          <w:sz w:val="28"/>
          <w:szCs w:val="28"/>
          <w:lang w:val="it-IT"/>
        </w:rPr>
      </w:pPr>
      <w:r w:rsidRPr="00052F10">
        <w:rPr>
          <w:rFonts w:ascii="Times New Roman" w:hAnsi="Times New Roman" w:cs="Times New Roman"/>
          <w:noProof/>
          <w:sz w:val="28"/>
          <w:szCs w:val="28"/>
          <w:lang w:val="it-IT"/>
        </w:rPr>
        <w:t>Danh mục bảng</w:t>
      </w:r>
    </w:p>
    <w:p w:rsidR="00052F10" w:rsidRPr="00052F10" w:rsidRDefault="00052F10" w:rsidP="00052F10">
      <w:pPr>
        <w:adjustRightInd w:val="0"/>
        <w:ind w:right="340"/>
        <w:rPr>
          <w:rFonts w:ascii="Times New Roman" w:hAnsi="Times New Roman" w:cs="Times New Roman"/>
          <w:noProof/>
          <w:sz w:val="28"/>
          <w:szCs w:val="28"/>
          <w:lang w:val="it-IT"/>
        </w:rPr>
      </w:pPr>
      <w:r w:rsidRPr="00052F10">
        <w:rPr>
          <w:rFonts w:ascii="Times New Roman" w:hAnsi="Times New Roman" w:cs="Times New Roman"/>
          <w:noProof/>
          <w:sz w:val="28"/>
          <w:szCs w:val="28"/>
          <w:lang w:val="it-IT"/>
        </w:rPr>
        <w:t>Danh mục biểu đồ</w:t>
      </w:r>
    </w:p>
    <w:p w:rsidR="00052F10" w:rsidRPr="00052F10" w:rsidRDefault="00052F10" w:rsidP="00052F10">
      <w:pPr>
        <w:adjustRightInd w:val="0"/>
        <w:ind w:right="340"/>
        <w:rPr>
          <w:rFonts w:ascii="Times New Roman" w:hAnsi="Times New Roman" w:cs="Times New Roman"/>
          <w:noProof/>
          <w:sz w:val="28"/>
          <w:szCs w:val="28"/>
          <w:lang w:val="it-IT"/>
        </w:rPr>
      </w:pPr>
      <w:r w:rsidRPr="00052F10">
        <w:rPr>
          <w:rFonts w:ascii="Times New Roman" w:hAnsi="Times New Roman" w:cs="Times New Roman"/>
          <w:noProof/>
          <w:sz w:val="28"/>
          <w:szCs w:val="28"/>
          <w:lang w:val="it-IT"/>
        </w:rPr>
        <w:t>Danh mục hình</w:t>
      </w:r>
    </w:p>
    <w:p w:rsidR="00052F10" w:rsidRDefault="004D26C1" w:rsidP="00052F10">
      <w:pPr>
        <w:pStyle w:val="TOC1"/>
        <w:adjustRightInd w:val="0"/>
        <w:snapToGrid w:val="0"/>
        <w:ind w:right="340"/>
        <w:rPr>
          <w:rFonts w:asciiTheme="minorHAnsi" w:hAnsiTheme="minorHAnsi"/>
          <w:b w:val="0"/>
          <w:noProof/>
          <w:sz w:val="22"/>
          <w:lang w:eastAsia="ja-JP"/>
        </w:rPr>
      </w:pPr>
      <w:hyperlink w:anchor="_Toc15974824" w:history="1">
        <w:r w:rsidR="00052F10" w:rsidRPr="008B284E">
          <w:rPr>
            <w:rStyle w:val="Hyperlink"/>
            <w:noProof/>
          </w:rPr>
          <w:t>ĐẶT VẤN ĐỀ</w:t>
        </w:r>
        <w:r w:rsidR="00052F10">
          <w:rPr>
            <w:noProof/>
            <w:webHidden/>
          </w:rPr>
          <w:tab/>
        </w:r>
        <w:r w:rsidR="00052F10">
          <w:rPr>
            <w:noProof/>
            <w:webHidden/>
          </w:rPr>
          <w:fldChar w:fldCharType="begin"/>
        </w:r>
        <w:r w:rsidR="00052F10">
          <w:rPr>
            <w:noProof/>
            <w:webHidden/>
          </w:rPr>
          <w:instrText xml:space="preserve"> PAGEREF _Toc15974824 \h </w:instrText>
        </w:r>
        <w:r w:rsidR="00052F10">
          <w:rPr>
            <w:noProof/>
            <w:webHidden/>
          </w:rPr>
        </w:r>
        <w:r w:rsidR="00052F10">
          <w:rPr>
            <w:noProof/>
            <w:webHidden/>
          </w:rPr>
          <w:fldChar w:fldCharType="separate"/>
        </w:r>
        <w:r w:rsidR="002A3D0E">
          <w:rPr>
            <w:noProof/>
            <w:webHidden/>
          </w:rPr>
          <w:t>1</w:t>
        </w:r>
        <w:r w:rsidR="00052F10">
          <w:rPr>
            <w:noProof/>
            <w:webHidden/>
          </w:rPr>
          <w:fldChar w:fldCharType="end"/>
        </w:r>
      </w:hyperlink>
    </w:p>
    <w:p w:rsidR="00052F10" w:rsidRDefault="004D26C1" w:rsidP="00052F10">
      <w:pPr>
        <w:pStyle w:val="TOC1"/>
        <w:adjustRightInd w:val="0"/>
        <w:snapToGrid w:val="0"/>
        <w:ind w:right="340"/>
        <w:rPr>
          <w:rFonts w:asciiTheme="minorHAnsi" w:hAnsiTheme="minorHAnsi"/>
          <w:b w:val="0"/>
          <w:noProof/>
          <w:sz w:val="22"/>
          <w:lang w:eastAsia="ja-JP"/>
        </w:rPr>
      </w:pPr>
      <w:hyperlink w:anchor="_Toc15974825" w:history="1">
        <w:r w:rsidR="00052F10" w:rsidRPr="008B284E">
          <w:rPr>
            <w:rStyle w:val="Hyperlink"/>
            <w:noProof/>
          </w:rPr>
          <w:t>CHƯƠNG 1</w:t>
        </w:r>
        <w:r w:rsidR="00052F10">
          <w:rPr>
            <w:rStyle w:val="Hyperlink"/>
            <w:noProof/>
          </w:rPr>
          <w:t xml:space="preserve">: </w:t>
        </w:r>
      </w:hyperlink>
      <w:hyperlink w:anchor="_Toc15974826" w:history="1">
        <w:r w:rsidR="00052F10" w:rsidRPr="008B284E">
          <w:rPr>
            <w:rStyle w:val="Hyperlink"/>
            <w:noProof/>
          </w:rPr>
          <w:t>TỔNG QUAN</w:t>
        </w:r>
        <w:r w:rsidR="00052F10">
          <w:rPr>
            <w:noProof/>
            <w:webHidden/>
          </w:rPr>
          <w:tab/>
        </w:r>
        <w:r w:rsidR="00052F10">
          <w:rPr>
            <w:noProof/>
            <w:webHidden/>
          </w:rPr>
          <w:fldChar w:fldCharType="begin"/>
        </w:r>
        <w:r w:rsidR="00052F10">
          <w:rPr>
            <w:noProof/>
            <w:webHidden/>
          </w:rPr>
          <w:instrText xml:space="preserve"> PAGEREF _Toc15974826 \h </w:instrText>
        </w:r>
        <w:r w:rsidR="00052F10">
          <w:rPr>
            <w:noProof/>
            <w:webHidden/>
          </w:rPr>
        </w:r>
        <w:r w:rsidR="00052F10">
          <w:rPr>
            <w:noProof/>
            <w:webHidden/>
          </w:rPr>
          <w:fldChar w:fldCharType="separate"/>
        </w:r>
        <w:r w:rsidR="002A3D0E">
          <w:rPr>
            <w:noProof/>
            <w:webHidden/>
          </w:rPr>
          <w:t>3</w:t>
        </w:r>
        <w:r w:rsidR="00052F10">
          <w:rPr>
            <w:noProof/>
            <w:webHidden/>
          </w:rPr>
          <w:fldChar w:fldCharType="end"/>
        </w:r>
      </w:hyperlink>
    </w:p>
    <w:p w:rsidR="00052F10" w:rsidRDefault="004D26C1" w:rsidP="00052F10">
      <w:pPr>
        <w:pStyle w:val="TOC2"/>
        <w:adjustRightInd w:val="0"/>
        <w:ind w:right="340"/>
        <w:rPr>
          <w:rFonts w:asciiTheme="minorHAnsi" w:hAnsiTheme="minorHAnsi"/>
          <w:noProof/>
          <w:sz w:val="22"/>
          <w:lang w:eastAsia="ja-JP"/>
        </w:rPr>
      </w:pPr>
      <w:hyperlink w:anchor="_Toc15974827" w:history="1">
        <w:r w:rsidR="00052F10" w:rsidRPr="008B284E">
          <w:rPr>
            <w:rStyle w:val="Hyperlink"/>
            <w:noProof/>
          </w:rPr>
          <w:t>1.1. Một số khái niệm</w:t>
        </w:r>
        <w:r w:rsidR="00052F10">
          <w:rPr>
            <w:noProof/>
            <w:webHidden/>
          </w:rPr>
          <w:tab/>
        </w:r>
        <w:r w:rsidR="00052F10">
          <w:rPr>
            <w:noProof/>
            <w:webHidden/>
          </w:rPr>
          <w:fldChar w:fldCharType="begin"/>
        </w:r>
        <w:r w:rsidR="00052F10">
          <w:rPr>
            <w:noProof/>
            <w:webHidden/>
          </w:rPr>
          <w:instrText xml:space="preserve"> PAGEREF _Toc15974827 \h </w:instrText>
        </w:r>
        <w:r w:rsidR="00052F10">
          <w:rPr>
            <w:noProof/>
            <w:webHidden/>
          </w:rPr>
        </w:r>
        <w:r w:rsidR="00052F10">
          <w:rPr>
            <w:noProof/>
            <w:webHidden/>
          </w:rPr>
          <w:fldChar w:fldCharType="separate"/>
        </w:r>
        <w:r w:rsidR="002A3D0E">
          <w:rPr>
            <w:noProof/>
            <w:webHidden/>
          </w:rPr>
          <w:t>3</w:t>
        </w:r>
        <w:r w:rsidR="00052F10">
          <w:rPr>
            <w:noProof/>
            <w:webHidden/>
          </w:rPr>
          <w:fldChar w:fldCharType="end"/>
        </w:r>
      </w:hyperlink>
    </w:p>
    <w:p w:rsidR="00052F10" w:rsidRDefault="004D26C1" w:rsidP="00052F10">
      <w:pPr>
        <w:pStyle w:val="TOC2"/>
        <w:adjustRightInd w:val="0"/>
        <w:ind w:right="340"/>
        <w:rPr>
          <w:rFonts w:asciiTheme="minorHAnsi" w:hAnsiTheme="minorHAnsi"/>
          <w:noProof/>
          <w:sz w:val="22"/>
          <w:lang w:eastAsia="ja-JP"/>
        </w:rPr>
      </w:pPr>
      <w:hyperlink w:anchor="_Toc15974828" w:history="1">
        <w:r w:rsidR="00052F10" w:rsidRPr="008B284E">
          <w:rPr>
            <w:rStyle w:val="Hyperlink"/>
            <w:noProof/>
          </w:rPr>
          <w:t>1.2. Đặc điểm giải phẫu động mạch não</w:t>
        </w:r>
        <w:r w:rsidR="00052F10">
          <w:rPr>
            <w:noProof/>
            <w:webHidden/>
          </w:rPr>
          <w:tab/>
        </w:r>
        <w:r w:rsidR="00052F10">
          <w:rPr>
            <w:noProof/>
            <w:webHidden/>
          </w:rPr>
          <w:fldChar w:fldCharType="begin"/>
        </w:r>
        <w:r w:rsidR="00052F10">
          <w:rPr>
            <w:noProof/>
            <w:webHidden/>
          </w:rPr>
          <w:instrText xml:space="preserve"> PAGEREF _Toc15974828 \h </w:instrText>
        </w:r>
        <w:r w:rsidR="00052F10">
          <w:rPr>
            <w:noProof/>
            <w:webHidden/>
          </w:rPr>
        </w:r>
        <w:r w:rsidR="00052F10">
          <w:rPr>
            <w:noProof/>
            <w:webHidden/>
          </w:rPr>
          <w:fldChar w:fldCharType="separate"/>
        </w:r>
        <w:r w:rsidR="002A3D0E">
          <w:rPr>
            <w:noProof/>
            <w:webHidden/>
          </w:rPr>
          <w:t>3</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29" w:history="1">
        <w:r w:rsidR="00052F10" w:rsidRPr="008B284E">
          <w:rPr>
            <w:rStyle w:val="Hyperlink"/>
            <w:noProof/>
          </w:rPr>
          <w:t>1.2.1. Động mạch cảnh trong</w:t>
        </w:r>
        <w:r w:rsidR="00052F10">
          <w:rPr>
            <w:noProof/>
            <w:webHidden/>
          </w:rPr>
          <w:tab/>
        </w:r>
        <w:r w:rsidR="00052F10">
          <w:rPr>
            <w:noProof/>
            <w:webHidden/>
          </w:rPr>
          <w:fldChar w:fldCharType="begin"/>
        </w:r>
        <w:r w:rsidR="00052F10">
          <w:rPr>
            <w:noProof/>
            <w:webHidden/>
          </w:rPr>
          <w:instrText xml:space="preserve"> PAGEREF _Toc15974829 \h </w:instrText>
        </w:r>
        <w:r w:rsidR="00052F10">
          <w:rPr>
            <w:noProof/>
            <w:webHidden/>
          </w:rPr>
        </w:r>
        <w:r w:rsidR="00052F10">
          <w:rPr>
            <w:noProof/>
            <w:webHidden/>
          </w:rPr>
          <w:fldChar w:fldCharType="separate"/>
        </w:r>
        <w:r w:rsidR="002A3D0E">
          <w:rPr>
            <w:noProof/>
            <w:webHidden/>
          </w:rPr>
          <w:t>4</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30" w:history="1">
        <w:r w:rsidR="00052F10" w:rsidRPr="008B284E">
          <w:rPr>
            <w:rStyle w:val="Hyperlink"/>
            <w:noProof/>
          </w:rPr>
          <w:t>1.2.2.  Hệ động mạch đốt sống thân nền</w:t>
        </w:r>
        <w:r w:rsidR="00052F10">
          <w:rPr>
            <w:noProof/>
            <w:webHidden/>
          </w:rPr>
          <w:tab/>
        </w:r>
        <w:r w:rsidR="00052F10">
          <w:rPr>
            <w:noProof/>
            <w:webHidden/>
          </w:rPr>
          <w:fldChar w:fldCharType="begin"/>
        </w:r>
        <w:r w:rsidR="00052F10">
          <w:rPr>
            <w:noProof/>
            <w:webHidden/>
          </w:rPr>
          <w:instrText xml:space="preserve"> PAGEREF _Toc15974830 \h </w:instrText>
        </w:r>
        <w:r w:rsidR="00052F10">
          <w:rPr>
            <w:noProof/>
            <w:webHidden/>
          </w:rPr>
        </w:r>
        <w:r w:rsidR="00052F10">
          <w:rPr>
            <w:noProof/>
            <w:webHidden/>
          </w:rPr>
          <w:fldChar w:fldCharType="separate"/>
        </w:r>
        <w:r w:rsidR="002A3D0E">
          <w:rPr>
            <w:noProof/>
            <w:webHidden/>
          </w:rPr>
          <w:t>6</w:t>
        </w:r>
        <w:r w:rsidR="00052F10">
          <w:rPr>
            <w:noProof/>
            <w:webHidden/>
          </w:rPr>
          <w:fldChar w:fldCharType="end"/>
        </w:r>
      </w:hyperlink>
    </w:p>
    <w:p w:rsidR="00052F10" w:rsidRDefault="004D26C1" w:rsidP="00052F10">
      <w:pPr>
        <w:pStyle w:val="TOC2"/>
        <w:adjustRightInd w:val="0"/>
        <w:ind w:right="340"/>
        <w:rPr>
          <w:rFonts w:asciiTheme="minorHAnsi" w:hAnsiTheme="minorHAnsi"/>
          <w:noProof/>
          <w:sz w:val="22"/>
          <w:lang w:eastAsia="ja-JP"/>
        </w:rPr>
      </w:pPr>
      <w:hyperlink w:anchor="_Toc15974831" w:history="1">
        <w:r w:rsidR="00052F10" w:rsidRPr="008B284E">
          <w:rPr>
            <w:rStyle w:val="Hyperlink"/>
            <w:noProof/>
          </w:rPr>
          <w:t>1.3. Nguyên nhân, cơ chế bệnh sinh và phân loại đột quỵ nhồi máu não</w:t>
        </w:r>
        <w:r w:rsidR="00052F10">
          <w:rPr>
            <w:noProof/>
            <w:webHidden/>
          </w:rPr>
          <w:tab/>
        </w:r>
        <w:r w:rsidR="00052F10">
          <w:rPr>
            <w:noProof/>
            <w:webHidden/>
          </w:rPr>
          <w:fldChar w:fldCharType="begin"/>
        </w:r>
        <w:r w:rsidR="00052F10">
          <w:rPr>
            <w:noProof/>
            <w:webHidden/>
          </w:rPr>
          <w:instrText xml:space="preserve"> PAGEREF _Toc15974831 \h </w:instrText>
        </w:r>
        <w:r w:rsidR="00052F10">
          <w:rPr>
            <w:noProof/>
            <w:webHidden/>
          </w:rPr>
        </w:r>
        <w:r w:rsidR="00052F10">
          <w:rPr>
            <w:noProof/>
            <w:webHidden/>
          </w:rPr>
          <w:fldChar w:fldCharType="separate"/>
        </w:r>
        <w:r w:rsidR="002A3D0E">
          <w:rPr>
            <w:noProof/>
            <w:webHidden/>
          </w:rPr>
          <w:t>7</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32" w:history="1">
        <w:r w:rsidR="00052F10" w:rsidRPr="008B284E">
          <w:rPr>
            <w:rStyle w:val="Hyperlink"/>
            <w:noProof/>
          </w:rPr>
          <w:t>1.3.1. Phân loại đột quỵ nhồi máu não</w:t>
        </w:r>
        <w:r w:rsidR="00052F10">
          <w:rPr>
            <w:noProof/>
            <w:webHidden/>
          </w:rPr>
          <w:tab/>
        </w:r>
        <w:r w:rsidR="00052F10">
          <w:rPr>
            <w:noProof/>
            <w:webHidden/>
          </w:rPr>
          <w:fldChar w:fldCharType="begin"/>
        </w:r>
        <w:r w:rsidR="00052F10">
          <w:rPr>
            <w:noProof/>
            <w:webHidden/>
          </w:rPr>
          <w:instrText xml:space="preserve"> PAGEREF _Toc15974832 \h </w:instrText>
        </w:r>
        <w:r w:rsidR="00052F10">
          <w:rPr>
            <w:noProof/>
            <w:webHidden/>
          </w:rPr>
        </w:r>
        <w:r w:rsidR="00052F10">
          <w:rPr>
            <w:noProof/>
            <w:webHidden/>
          </w:rPr>
          <w:fldChar w:fldCharType="separate"/>
        </w:r>
        <w:r w:rsidR="002A3D0E">
          <w:rPr>
            <w:noProof/>
            <w:webHidden/>
          </w:rPr>
          <w:t>7</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33" w:history="1">
        <w:r w:rsidR="00052F10" w:rsidRPr="008B284E">
          <w:rPr>
            <w:rStyle w:val="Hyperlink"/>
            <w:noProof/>
          </w:rPr>
          <w:t>1.3.2. Nguyên nhân</w:t>
        </w:r>
        <w:r w:rsidR="00052F10">
          <w:rPr>
            <w:noProof/>
            <w:webHidden/>
          </w:rPr>
          <w:tab/>
        </w:r>
        <w:r w:rsidR="00052F10">
          <w:rPr>
            <w:noProof/>
            <w:webHidden/>
          </w:rPr>
          <w:fldChar w:fldCharType="begin"/>
        </w:r>
        <w:r w:rsidR="00052F10">
          <w:rPr>
            <w:noProof/>
            <w:webHidden/>
          </w:rPr>
          <w:instrText xml:space="preserve"> PAGEREF _Toc15974833 \h </w:instrText>
        </w:r>
        <w:r w:rsidR="00052F10">
          <w:rPr>
            <w:noProof/>
            <w:webHidden/>
          </w:rPr>
        </w:r>
        <w:r w:rsidR="00052F10">
          <w:rPr>
            <w:noProof/>
            <w:webHidden/>
          </w:rPr>
          <w:fldChar w:fldCharType="separate"/>
        </w:r>
        <w:r w:rsidR="002A3D0E">
          <w:rPr>
            <w:noProof/>
            <w:webHidden/>
          </w:rPr>
          <w:t>8</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34" w:history="1">
        <w:r w:rsidR="00052F10" w:rsidRPr="008B284E">
          <w:rPr>
            <w:rStyle w:val="Hyperlink"/>
            <w:noProof/>
          </w:rPr>
          <w:t>1.3.3. Cơ chế bệnh sinh nhồi máu não</w:t>
        </w:r>
        <w:r w:rsidR="00052F10">
          <w:rPr>
            <w:noProof/>
            <w:webHidden/>
          </w:rPr>
          <w:tab/>
        </w:r>
        <w:r w:rsidR="00052F10">
          <w:rPr>
            <w:noProof/>
            <w:webHidden/>
          </w:rPr>
          <w:fldChar w:fldCharType="begin"/>
        </w:r>
        <w:r w:rsidR="00052F10">
          <w:rPr>
            <w:noProof/>
            <w:webHidden/>
          </w:rPr>
          <w:instrText xml:space="preserve"> PAGEREF _Toc15974834 \h </w:instrText>
        </w:r>
        <w:r w:rsidR="00052F10">
          <w:rPr>
            <w:noProof/>
            <w:webHidden/>
          </w:rPr>
        </w:r>
        <w:r w:rsidR="00052F10">
          <w:rPr>
            <w:noProof/>
            <w:webHidden/>
          </w:rPr>
          <w:fldChar w:fldCharType="separate"/>
        </w:r>
        <w:r w:rsidR="002A3D0E">
          <w:rPr>
            <w:noProof/>
            <w:webHidden/>
          </w:rPr>
          <w:t>9</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35" w:history="1">
        <w:r w:rsidR="00052F10" w:rsidRPr="008B284E">
          <w:rPr>
            <w:rStyle w:val="Hyperlink"/>
            <w:noProof/>
          </w:rPr>
          <w:t>1.3.4. Tiến triển của nhồi máu não</w:t>
        </w:r>
        <w:r w:rsidR="00052F10">
          <w:rPr>
            <w:noProof/>
            <w:webHidden/>
          </w:rPr>
          <w:tab/>
        </w:r>
        <w:r w:rsidR="00052F10">
          <w:rPr>
            <w:noProof/>
            <w:webHidden/>
          </w:rPr>
          <w:fldChar w:fldCharType="begin"/>
        </w:r>
        <w:r w:rsidR="00052F10">
          <w:rPr>
            <w:noProof/>
            <w:webHidden/>
          </w:rPr>
          <w:instrText xml:space="preserve"> PAGEREF _Toc15974835 \h </w:instrText>
        </w:r>
        <w:r w:rsidR="00052F10">
          <w:rPr>
            <w:noProof/>
            <w:webHidden/>
          </w:rPr>
        </w:r>
        <w:r w:rsidR="00052F10">
          <w:rPr>
            <w:noProof/>
            <w:webHidden/>
          </w:rPr>
          <w:fldChar w:fldCharType="separate"/>
        </w:r>
        <w:r w:rsidR="002A3D0E">
          <w:rPr>
            <w:noProof/>
            <w:webHidden/>
          </w:rPr>
          <w:t>10</w:t>
        </w:r>
        <w:r w:rsidR="00052F10">
          <w:rPr>
            <w:noProof/>
            <w:webHidden/>
          </w:rPr>
          <w:fldChar w:fldCharType="end"/>
        </w:r>
      </w:hyperlink>
    </w:p>
    <w:p w:rsidR="00052F10" w:rsidRDefault="004D26C1" w:rsidP="00052F10">
      <w:pPr>
        <w:pStyle w:val="TOC2"/>
        <w:adjustRightInd w:val="0"/>
        <w:ind w:right="340"/>
        <w:rPr>
          <w:rFonts w:asciiTheme="minorHAnsi" w:hAnsiTheme="minorHAnsi"/>
          <w:noProof/>
          <w:sz w:val="22"/>
          <w:lang w:eastAsia="ja-JP"/>
        </w:rPr>
      </w:pPr>
      <w:hyperlink w:anchor="_Toc15974836" w:history="1">
        <w:r w:rsidR="00052F10" w:rsidRPr="008B284E">
          <w:rPr>
            <w:rStyle w:val="Hyperlink"/>
            <w:noProof/>
          </w:rPr>
          <w:t>1.4. Triệu chứng lâm sàng đột quỵ nhồi máu não</w:t>
        </w:r>
        <w:r w:rsidR="00052F10">
          <w:rPr>
            <w:noProof/>
            <w:webHidden/>
          </w:rPr>
          <w:tab/>
        </w:r>
        <w:r w:rsidR="00052F10">
          <w:rPr>
            <w:noProof/>
            <w:webHidden/>
          </w:rPr>
          <w:fldChar w:fldCharType="begin"/>
        </w:r>
        <w:r w:rsidR="00052F10">
          <w:rPr>
            <w:noProof/>
            <w:webHidden/>
          </w:rPr>
          <w:instrText xml:space="preserve"> PAGEREF _Toc15974836 \h </w:instrText>
        </w:r>
        <w:r w:rsidR="00052F10">
          <w:rPr>
            <w:noProof/>
            <w:webHidden/>
          </w:rPr>
        </w:r>
        <w:r w:rsidR="00052F10">
          <w:rPr>
            <w:noProof/>
            <w:webHidden/>
          </w:rPr>
          <w:fldChar w:fldCharType="separate"/>
        </w:r>
        <w:r w:rsidR="002A3D0E">
          <w:rPr>
            <w:noProof/>
            <w:webHidden/>
          </w:rPr>
          <w:t>11</w:t>
        </w:r>
        <w:r w:rsidR="00052F10">
          <w:rPr>
            <w:noProof/>
            <w:webHidden/>
          </w:rPr>
          <w:fldChar w:fldCharType="end"/>
        </w:r>
      </w:hyperlink>
    </w:p>
    <w:p w:rsidR="00052F10" w:rsidRDefault="004D26C1" w:rsidP="00052F10">
      <w:pPr>
        <w:pStyle w:val="TOC2"/>
        <w:adjustRightInd w:val="0"/>
        <w:ind w:right="340"/>
        <w:rPr>
          <w:rFonts w:asciiTheme="minorHAnsi" w:hAnsiTheme="minorHAnsi"/>
          <w:noProof/>
          <w:sz w:val="22"/>
          <w:lang w:eastAsia="ja-JP"/>
        </w:rPr>
      </w:pPr>
      <w:hyperlink w:anchor="_Toc15974837" w:history="1">
        <w:r w:rsidR="00052F10" w:rsidRPr="008B284E">
          <w:rPr>
            <w:rStyle w:val="Hyperlink"/>
            <w:noProof/>
          </w:rPr>
          <w:t>1.5. Vai trò hình ảnh học trong chẩn đoán đột quỵ não</w:t>
        </w:r>
        <w:r w:rsidR="00052F10">
          <w:rPr>
            <w:noProof/>
            <w:webHidden/>
          </w:rPr>
          <w:tab/>
        </w:r>
        <w:r w:rsidR="00052F10">
          <w:rPr>
            <w:noProof/>
            <w:webHidden/>
          </w:rPr>
          <w:fldChar w:fldCharType="begin"/>
        </w:r>
        <w:r w:rsidR="00052F10">
          <w:rPr>
            <w:noProof/>
            <w:webHidden/>
          </w:rPr>
          <w:instrText xml:space="preserve"> PAGEREF _Toc15974837 \h </w:instrText>
        </w:r>
        <w:r w:rsidR="00052F10">
          <w:rPr>
            <w:noProof/>
            <w:webHidden/>
          </w:rPr>
        </w:r>
        <w:r w:rsidR="00052F10">
          <w:rPr>
            <w:noProof/>
            <w:webHidden/>
          </w:rPr>
          <w:fldChar w:fldCharType="separate"/>
        </w:r>
        <w:r w:rsidR="002A3D0E">
          <w:rPr>
            <w:noProof/>
            <w:webHidden/>
          </w:rPr>
          <w:t>15</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39" w:history="1">
        <w:r w:rsidR="00052F10" w:rsidRPr="008B284E">
          <w:rPr>
            <w:rStyle w:val="Hyperlink"/>
            <w:noProof/>
          </w:rPr>
          <w:t>1.5.1.  Vai trò chụp cắt lớp vi tính</w:t>
        </w:r>
        <w:r w:rsidR="00052F10">
          <w:rPr>
            <w:noProof/>
            <w:webHidden/>
          </w:rPr>
          <w:tab/>
        </w:r>
        <w:r w:rsidR="00052F10">
          <w:rPr>
            <w:noProof/>
            <w:webHidden/>
          </w:rPr>
          <w:fldChar w:fldCharType="begin"/>
        </w:r>
        <w:r w:rsidR="00052F10">
          <w:rPr>
            <w:noProof/>
            <w:webHidden/>
          </w:rPr>
          <w:instrText xml:space="preserve"> PAGEREF _Toc15974839 \h </w:instrText>
        </w:r>
        <w:r w:rsidR="00052F10">
          <w:rPr>
            <w:noProof/>
            <w:webHidden/>
          </w:rPr>
        </w:r>
        <w:r w:rsidR="00052F10">
          <w:rPr>
            <w:noProof/>
            <w:webHidden/>
          </w:rPr>
          <w:fldChar w:fldCharType="separate"/>
        </w:r>
        <w:r w:rsidR="002A3D0E">
          <w:rPr>
            <w:noProof/>
            <w:webHidden/>
          </w:rPr>
          <w:t>16</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41" w:history="1">
        <w:r w:rsidR="00052F10" w:rsidRPr="008B284E">
          <w:rPr>
            <w:rStyle w:val="Hyperlink"/>
            <w:noProof/>
          </w:rPr>
          <w:t>1.5.2. Vai trò cộng hưởng từ trong đột quỵ não</w:t>
        </w:r>
        <w:r w:rsidR="00052F10">
          <w:rPr>
            <w:noProof/>
            <w:webHidden/>
          </w:rPr>
          <w:tab/>
        </w:r>
        <w:r w:rsidR="00052F10">
          <w:rPr>
            <w:noProof/>
            <w:webHidden/>
          </w:rPr>
          <w:fldChar w:fldCharType="begin"/>
        </w:r>
        <w:r w:rsidR="00052F10">
          <w:rPr>
            <w:noProof/>
            <w:webHidden/>
          </w:rPr>
          <w:instrText xml:space="preserve"> PAGEREF _Toc15974841 \h </w:instrText>
        </w:r>
        <w:r w:rsidR="00052F10">
          <w:rPr>
            <w:noProof/>
            <w:webHidden/>
          </w:rPr>
        </w:r>
        <w:r w:rsidR="00052F10">
          <w:rPr>
            <w:noProof/>
            <w:webHidden/>
          </w:rPr>
          <w:fldChar w:fldCharType="separate"/>
        </w:r>
        <w:r w:rsidR="002A3D0E">
          <w:rPr>
            <w:noProof/>
            <w:webHidden/>
          </w:rPr>
          <w:t>21</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42" w:history="1">
        <w:r w:rsidR="00052F10" w:rsidRPr="008B284E">
          <w:rPr>
            <w:rStyle w:val="Hyperlink"/>
            <w:noProof/>
          </w:rPr>
          <w:t>1.5.3. Vai trò chụp mạch máu số hóa xóa nền</w:t>
        </w:r>
        <w:r w:rsidR="00052F10">
          <w:rPr>
            <w:noProof/>
            <w:webHidden/>
          </w:rPr>
          <w:tab/>
        </w:r>
        <w:r w:rsidR="00052F10">
          <w:rPr>
            <w:noProof/>
            <w:webHidden/>
          </w:rPr>
          <w:fldChar w:fldCharType="begin"/>
        </w:r>
        <w:r w:rsidR="00052F10">
          <w:rPr>
            <w:noProof/>
            <w:webHidden/>
          </w:rPr>
          <w:instrText xml:space="preserve"> PAGEREF _Toc15974842 \h </w:instrText>
        </w:r>
        <w:r w:rsidR="00052F10">
          <w:rPr>
            <w:noProof/>
            <w:webHidden/>
          </w:rPr>
        </w:r>
        <w:r w:rsidR="00052F10">
          <w:rPr>
            <w:noProof/>
            <w:webHidden/>
          </w:rPr>
          <w:fldChar w:fldCharType="separate"/>
        </w:r>
        <w:r w:rsidR="002A3D0E">
          <w:rPr>
            <w:noProof/>
            <w:webHidden/>
          </w:rPr>
          <w:t>22</w:t>
        </w:r>
        <w:r w:rsidR="00052F10">
          <w:rPr>
            <w:noProof/>
            <w:webHidden/>
          </w:rPr>
          <w:fldChar w:fldCharType="end"/>
        </w:r>
      </w:hyperlink>
    </w:p>
    <w:p w:rsidR="00052F10" w:rsidRDefault="004D26C1" w:rsidP="00052F10">
      <w:pPr>
        <w:pStyle w:val="TOC2"/>
        <w:adjustRightInd w:val="0"/>
        <w:ind w:right="340"/>
        <w:rPr>
          <w:rFonts w:asciiTheme="minorHAnsi" w:hAnsiTheme="minorHAnsi"/>
          <w:noProof/>
          <w:sz w:val="22"/>
          <w:lang w:eastAsia="ja-JP"/>
        </w:rPr>
      </w:pPr>
      <w:hyperlink w:anchor="_Toc15974843" w:history="1">
        <w:r w:rsidR="00052F10" w:rsidRPr="008B284E">
          <w:rPr>
            <w:rStyle w:val="Hyperlink"/>
            <w:noProof/>
            <w:bdr w:val="none" w:sz="0" w:space="0" w:color="auto" w:frame="1"/>
          </w:rPr>
          <w:t>1.6. Các phương pháp điều trị đột quỵ não</w:t>
        </w:r>
        <w:r w:rsidR="00052F10">
          <w:rPr>
            <w:noProof/>
            <w:webHidden/>
          </w:rPr>
          <w:tab/>
        </w:r>
        <w:r w:rsidR="00052F10">
          <w:rPr>
            <w:noProof/>
            <w:webHidden/>
          </w:rPr>
          <w:fldChar w:fldCharType="begin"/>
        </w:r>
        <w:r w:rsidR="00052F10">
          <w:rPr>
            <w:noProof/>
            <w:webHidden/>
          </w:rPr>
          <w:instrText xml:space="preserve"> PAGEREF _Toc15974843 \h </w:instrText>
        </w:r>
        <w:r w:rsidR="00052F10">
          <w:rPr>
            <w:noProof/>
            <w:webHidden/>
          </w:rPr>
        </w:r>
        <w:r w:rsidR="00052F10">
          <w:rPr>
            <w:noProof/>
            <w:webHidden/>
          </w:rPr>
          <w:fldChar w:fldCharType="separate"/>
        </w:r>
        <w:r w:rsidR="002A3D0E">
          <w:rPr>
            <w:noProof/>
            <w:webHidden/>
          </w:rPr>
          <w:t>23</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44" w:history="1">
        <w:r w:rsidR="00052F10" w:rsidRPr="008B284E">
          <w:rPr>
            <w:rStyle w:val="Hyperlink"/>
            <w:noProof/>
          </w:rPr>
          <w:t>1.6.1. Điều trị nội khoa</w:t>
        </w:r>
        <w:r w:rsidR="00052F10">
          <w:rPr>
            <w:noProof/>
            <w:webHidden/>
          </w:rPr>
          <w:tab/>
        </w:r>
        <w:r w:rsidR="00052F10">
          <w:rPr>
            <w:noProof/>
            <w:webHidden/>
          </w:rPr>
          <w:fldChar w:fldCharType="begin"/>
        </w:r>
        <w:r w:rsidR="00052F10">
          <w:rPr>
            <w:noProof/>
            <w:webHidden/>
          </w:rPr>
          <w:instrText xml:space="preserve"> PAGEREF _Toc15974844 \h </w:instrText>
        </w:r>
        <w:r w:rsidR="00052F10">
          <w:rPr>
            <w:noProof/>
            <w:webHidden/>
          </w:rPr>
        </w:r>
        <w:r w:rsidR="00052F10">
          <w:rPr>
            <w:noProof/>
            <w:webHidden/>
          </w:rPr>
          <w:fldChar w:fldCharType="separate"/>
        </w:r>
        <w:r w:rsidR="002A3D0E">
          <w:rPr>
            <w:noProof/>
            <w:webHidden/>
          </w:rPr>
          <w:t>23</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45" w:history="1">
        <w:r w:rsidR="00052F10" w:rsidRPr="008B284E">
          <w:rPr>
            <w:rStyle w:val="Hyperlink"/>
            <w:noProof/>
          </w:rPr>
          <w:t>1.6.2. Các phương pháp điều trị can thiệp</w:t>
        </w:r>
        <w:r w:rsidR="00052F10">
          <w:rPr>
            <w:noProof/>
            <w:webHidden/>
          </w:rPr>
          <w:tab/>
        </w:r>
        <w:r w:rsidR="00052F10">
          <w:rPr>
            <w:noProof/>
            <w:webHidden/>
          </w:rPr>
          <w:fldChar w:fldCharType="begin"/>
        </w:r>
        <w:r w:rsidR="00052F10">
          <w:rPr>
            <w:noProof/>
            <w:webHidden/>
          </w:rPr>
          <w:instrText xml:space="preserve"> PAGEREF _Toc15974845 \h </w:instrText>
        </w:r>
        <w:r w:rsidR="00052F10">
          <w:rPr>
            <w:noProof/>
            <w:webHidden/>
          </w:rPr>
        </w:r>
        <w:r w:rsidR="00052F10">
          <w:rPr>
            <w:noProof/>
            <w:webHidden/>
          </w:rPr>
          <w:fldChar w:fldCharType="separate"/>
        </w:r>
        <w:r w:rsidR="002A3D0E">
          <w:rPr>
            <w:noProof/>
            <w:webHidden/>
          </w:rPr>
          <w:t>24</w:t>
        </w:r>
        <w:r w:rsidR="00052F10">
          <w:rPr>
            <w:noProof/>
            <w:webHidden/>
          </w:rPr>
          <w:fldChar w:fldCharType="end"/>
        </w:r>
      </w:hyperlink>
    </w:p>
    <w:p w:rsidR="00052F10" w:rsidRDefault="004D26C1" w:rsidP="00052F10">
      <w:pPr>
        <w:pStyle w:val="TOC2"/>
        <w:adjustRightInd w:val="0"/>
        <w:ind w:right="340"/>
        <w:rPr>
          <w:rFonts w:asciiTheme="minorHAnsi" w:hAnsiTheme="minorHAnsi"/>
          <w:noProof/>
          <w:sz w:val="22"/>
          <w:lang w:eastAsia="ja-JP"/>
        </w:rPr>
      </w:pPr>
      <w:hyperlink w:anchor="_Toc15974846" w:history="1">
        <w:r w:rsidR="00052F10" w:rsidRPr="008B284E">
          <w:rPr>
            <w:rStyle w:val="Hyperlink"/>
            <w:noProof/>
            <w:lang w:val="fr-FR"/>
          </w:rPr>
          <w:t>1.7. Các nghiên cứu liên quan</w:t>
        </w:r>
        <w:r w:rsidR="00052F10">
          <w:rPr>
            <w:noProof/>
            <w:webHidden/>
          </w:rPr>
          <w:tab/>
        </w:r>
        <w:r w:rsidR="00052F10">
          <w:rPr>
            <w:noProof/>
            <w:webHidden/>
          </w:rPr>
          <w:fldChar w:fldCharType="begin"/>
        </w:r>
        <w:r w:rsidR="00052F10">
          <w:rPr>
            <w:noProof/>
            <w:webHidden/>
          </w:rPr>
          <w:instrText xml:space="preserve"> PAGEREF _Toc15974846 \h </w:instrText>
        </w:r>
        <w:r w:rsidR="00052F10">
          <w:rPr>
            <w:noProof/>
            <w:webHidden/>
          </w:rPr>
        </w:r>
        <w:r w:rsidR="00052F10">
          <w:rPr>
            <w:noProof/>
            <w:webHidden/>
          </w:rPr>
          <w:fldChar w:fldCharType="separate"/>
        </w:r>
        <w:r w:rsidR="002A3D0E">
          <w:rPr>
            <w:noProof/>
            <w:webHidden/>
          </w:rPr>
          <w:t>28</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47" w:history="1">
        <w:r w:rsidR="00052F10" w:rsidRPr="008B284E">
          <w:rPr>
            <w:rStyle w:val="Hyperlink"/>
            <w:noProof/>
            <w:lang w:val="fr-FR"/>
          </w:rPr>
          <w:t>1.7.1.  Nghiên cứu trên thế giới</w:t>
        </w:r>
        <w:r w:rsidR="00052F10">
          <w:rPr>
            <w:noProof/>
            <w:webHidden/>
          </w:rPr>
          <w:tab/>
        </w:r>
        <w:r w:rsidR="00052F10">
          <w:rPr>
            <w:noProof/>
            <w:webHidden/>
          </w:rPr>
          <w:fldChar w:fldCharType="begin"/>
        </w:r>
        <w:r w:rsidR="00052F10">
          <w:rPr>
            <w:noProof/>
            <w:webHidden/>
          </w:rPr>
          <w:instrText xml:space="preserve"> PAGEREF _Toc15974847 \h </w:instrText>
        </w:r>
        <w:r w:rsidR="00052F10">
          <w:rPr>
            <w:noProof/>
            <w:webHidden/>
          </w:rPr>
        </w:r>
        <w:r w:rsidR="00052F10">
          <w:rPr>
            <w:noProof/>
            <w:webHidden/>
          </w:rPr>
          <w:fldChar w:fldCharType="separate"/>
        </w:r>
        <w:r w:rsidR="002A3D0E">
          <w:rPr>
            <w:noProof/>
            <w:webHidden/>
          </w:rPr>
          <w:t>28</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48" w:history="1">
        <w:r w:rsidR="00052F10" w:rsidRPr="008B284E">
          <w:rPr>
            <w:rStyle w:val="Hyperlink"/>
            <w:noProof/>
            <w:lang w:val="nl-NL"/>
          </w:rPr>
          <w:t>1.7.2. Nghiên cứu tại Việt Nam</w:t>
        </w:r>
        <w:r w:rsidR="00052F10">
          <w:rPr>
            <w:noProof/>
            <w:webHidden/>
          </w:rPr>
          <w:tab/>
        </w:r>
        <w:r w:rsidR="00052F10">
          <w:rPr>
            <w:noProof/>
            <w:webHidden/>
          </w:rPr>
          <w:fldChar w:fldCharType="begin"/>
        </w:r>
        <w:r w:rsidR="00052F10">
          <w:rPr>
            <w:noProof/>
            <w:webHidden/>
          </w:rPr>
          <w:instrText xml:space="preserve"> PAGEREF _Toc15974848 \h </w:instrText>
        </w:r>
        <w:r w:rsidR="00052F10">
          <w:rPr>
            <w:noProof/>
            <w:webHidden/>
          </w:rPr>
        </w:r>
        <w:r w:rsidR="00052F10">
          <w:rPr>
            <w:noProof/>
            <w:webHidden/>
          </w:rPr>
          <w:fldChar w:fldCharType="separate"/>
        </w:r>
        <w:r w:rsidR="002A3D0E">
          <w:rPr>
            <w:noProof/>
            <w:webHidden/>
          </w:rPr>
          <w:t>34</w:t>
        </w:r>
        <w:r w:rsidR="00052F10">
          <w:rPr>
            <w:noProof/>
            <w:webHidden/>
          </w:rPr>
          <w:fldChar w:fldCharType="end"/>
        </w:r>
      </w:hyperlink>
    </w:p>
    <w:p w:rsidR="00052F10" w:rsidRDefault="004D26C1" w:rsidP="00052F10">
      <w:pPr>
        <w:pStyle w:val="TOC1"/>
        <w:adjustRightInd w:val="0"/>
        <w:snapToGrid w:val="0"/>
        <w:ind w:right="340"/>
        <w:rPr>
          <w:rFonts w:asciiTheme="minorHAnsi" w:hAnsiTheme="minorHAnsi"/>
          <w:b w:val="0"/>
          <w:noProof/>
          <w:sz w:val="22"/>
          <w:lang w:eastAsia="ja-JP"/>
        </w:rPr>
      </w:pPr>
      <w:hyperlink w:anchor="_Toc15974849" w:history="1">
        <w:r w:rsidR="00052F10" w:rsidRPr="008B284E">
          <w:rPr>
            <w:rStyle w:val="Hyperlink"/>
            <w:noProof/>
            <w:lang w:val="nl-NL"/>
          </w:rPr>
          <w:t>CHƯƠNG 2</w:t>
        </w:r>
        <w:r w:rsidR="00052F10">
          <w:rPr>
            <w:rStyle w:val="Hyperlink"/>
            <w:noProof/>
            <w:lang w:val="nl-NL"/>
          </w:rPr>
          <w:t xml:space="preserve">: </w:t>
        </w:r>
      </w:hyperlink>
      <w:hyperlink w:anchor="_Toc15974850" w:history="1">
        <w:r w:rsidR="00052F10" w:rsidRPr="008B284E">
          <w:rPr>
            <w:rStyle w:val="Hyperlink"/>
            <w:noProof/>
            <w:lang w:val="nl-NL"/>
          </w:rPr>
          <w:t>ĐỐI TƯỢNG VÀ PHƯƠNG PHÁP NGHIÊN CỨU</w:t>
        </w:r>
        <w:r w:rsidR="00052F10">
          <w:rPr>
            <w:noProof/>
            <w:webHidden/>
          </w:rPr>
          <w:tab/>
        </w:r>
        <w:r w:rsidR="00052F10">
          <w:rPr>
            <w:noProof/>
            <w:webHidden/>
          </w:rPr>
          <w:fldChar w:fldCharType="begin"/>
        </w:r>
        <w:r w:rsidR="00052F10">
          <w:rPr>
            <w:noProof/>
            <w:webHidden/>
          </w:rPr>
          <w:instrText xml:space="preserve"> PAGEREF _Toc15974850 \h </w:instrText>
        </w:r>
        <w:r w:rsidR="00052F10">
          <w:rPr>
            <w:noProof/>
            <w:webHidden/>
          </w:rPr>
        </w:r>
        <w:r w:rsidR="00052F10">
          <w:rPr>
            <w:noProof/>
            <w:webHidden/>
          </w:rPr>
          <w:fldChar w:fldCharType="separate"/>
        </w:r>
        <w:r w:rsidR="002A3D0E">
          <w:rPr>
            <w:noProof/>
            <w:webHidden/>
          </w:rPr>
          <w:t>36</w:t>
        </w:r>
        <w:r w:rsidR="00052F10">
          <w:rPr>
            <w:noProof/>
            <w:webHidden/>
          </w:rPr>
          <w:fldChar w:fldCharType="end"/>
        </w:r>
      </w:hyperlink>
    </w:p>
    <w:p w:rsidR="00052F10" w:rsidRDefault="004D26C1" w:rsidP="00052F10">
      <w:pPr>
        <w:pStyle w:val="TOC2"/>
        <w:adjustRightInd w:val="0"/>
        <w:ind w:right="340"/>
        <w:rPr>
          <w:rFonts w:asciiTheme="minorHAnsi" w:hAnsiTheme="minorHAnsi"/>
          <w:noProof/>
          <w:sz w:val="22"/>
          <w:lang w:eastAsia="ja-JP"/>
        </w:rPr>
      </w:pPr>
      <w:hyperlink w:anchor="_Toc15974851" w:history="1">
        <w:r w:rsidR="00052F10" w:rsidRPr="008B284E">
          <w:rPr>
            <w:rStyle w:val="Hyperlink"/>
            <w:noProof/>
            <w:lang w:val="nl-NL"/>
          </w:rPr>
          <w:t>2.1. Đối tượng nghiên cứu</w:t>
        </w:r>
        <w:r w:rsidR="00052F10">
          <w:rPr>
            <w:noProof/>
            <w:webHidden/>
          </w:rPr>
          <w:tab/>
        </w:r>
        <w:r w:rsidR="00052F10">
          <w:rPr>
            <w:noProof/>
            <w:webHidden/>
          </w:rPr>
          <w:fldChar w:fldCharType="begin"/>
        </w:r>
        <w:r w:rsidR="00052F10">
          <w:rPr>
            <w:noProof/>
            <w:webHidden/>
          </w:rPr>
          <w:instrText xml:space="preserve"> PAGEREF _Toc15974851 \h </w:instrText>
        </w:r>
        <w:r w:rsidR="00052F10">
          <w:rPr>
            <w:noProof/>
            <w:webHidden/>
          </w:rPr>
        </w:r>
        <w:r w:rsidR="00052F10">
          <w:rPr>
            <w:noProof/>
            <w:webHidden/>
          </w:rPr>
          <w:fldChar w:fldCharType="separate"/>
        </w:r>
        <w:r w:rsidR="002A3D0E">
          <w:rPr>
            <w:noProof/>
            <w:webHidden/>
          </w:rPr>
          <w:t>36</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52" w:history="1">
        <w:r w:rsidR="00052F10" w:rsidRPr="008B284E">
          <w:rPr>
            <w:rStyle w:val="Hyperlink"/>
            <w:noProof/>
            <w:lang w:val="nl-NL"/>
          </w:rPr>
          <w:t>2.1.1. Số lượng bệnh nhân</w:t>
        </w:r>
        <w:r w:rsidR="00052F10">
          <w:rPr>
            <w:noProof/>
            <w:webHidden/>
          </w:rPr>
          <w:tab/>
        </w:r>
        <w:r w:rsidR="00052F10">
          <w:rPr>
            <w:noProof/>
            <w:webHidden/>
          </w:rPr>
          <w:fldChar w:fldCharType="begin"/>
        </w:r>
        <w:r w:rsidR="00052F10">
          <w:rPr>
            <w:noProof/>
            <w:webHidden/>
          </w:rPr>
          <w:instrText xml:space="preserve"> PAGEREF _Toc15974852 \h </w:instrText>
        </w:r>
        <w:r w:rsidR="00052F10">
          <w:rPr>
            <w:noProof/>
            <w:webHidden/>
          </w:rPr>
        </w:r>
        <w:r w:rsidR="00052F10">
          <w:rPr>
            <w:noProof/>
            <w:webHidden/>
          </w:rPr>
          <w:fldChar w:fldCharType="separate"/>
        </w:r>
        <w:r w:rsidR="002A3D0E">
          <w:rPr>
            <w:noProof/>
            <w:webHidden/>
          </w:rPr>
          <w:t>36</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53" w:history="1">
        <w:r w:rsidR="00052F10" w:rsidRPr="008B284E">
          <w:rPr>
            <w:rStyle w:val="Hyperlink"/>
            <w:noProof/>
            <w:lang w:val="nl-NL"/>
          </w:rPr>
          <w:t>2.1.2. Tiêu chuẩn chọn bệnh nhân nghiên cứu</w:t>
        </w:r>
        <w:r w:rsidR="00052F10">
          <w:rPr>
            <w:noProof/>
            <w:webHidden/>
          </w:rPr>
          <w:tab/>
        </w:r>
        <w:r w:rsidR="00052F10">
          <w:rPr>
            <w:noProof/>
            <w:webHidden/>
          </w:rPr>
          <w:fldChar w:fldCharType="begin"/>
        </w:r>
        <w:r w:rsidR="00052F10">
          <w:rPr>
            <w:noProof/>
            <w:webHidden/>
          </w:rPr>
          <w:instrText xml:space="preserve"> PAGEREF _Toc15974853 \h </w:instrText>
        </w:r>
        <w:r w:rsidR="00052F10">
          <w:rPr>
            <w:noProof/>
            <w:webHidden/>
          </w:rPr>
        </w:r>
        <w:r w:rsidR="00052F10">
          <w:rPr>
            <w:noProof/>
            <w:webHidden/>
          </w:rPr>
          <w:fldChar w:fldCharType="separate"/>
        </w:r>
        <w:r w:rsidR="002A3D0E">
          <w:rPr>
            <w:noProof/>
            <w:webHidden/>
          </w:rPr>
          <w:t>36</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54" w:history="1">
        <w:r w:rsidR="00052F10" w:rsidRPr="008B284E">
          <w:rPr>
            <w:rStyle w:val="Hyperlink"/>
            <w:noProof/>
            <w:lang w:val="nl-NL"/>
          </w:rPr>
          <w:t>2.1.3. Tiêu chuẩn loại trừ</w:t>
        </w:r>
        <w:r w:rsidR="00052F10">
          <w:rPr>
            <w:noProof/>
            <w:webHidden/>
          </w:rPr>
          <w:tab/>
        </w:r>
        <w:r w:rsidR="00052F10">
          <w:rPr>
            <w:noProof/>
            <w:webHidden/>
          </w:rPr>
          <w:fldChar w:fldCharType="begin"/>
        </w:r>
        <w:r w:rsidR="00052F10">
          <w:rPr>
            <w:noProof/>
            <w:webHidden/>
          </w:rPr>
          <w:instrText xml:space="preserve"> PAGEREF _Toc15974854 \h </w:instrText>
        </w:r>
        <w:r w:rsidR="00052F10">
          <w:rPr>
            <w:noProof/>
            <w:webHidden/>
          </w:rPr>
        </w:r>
        <w:r w:rsidR="00052F10">
          <w:rPr>
            <w:noProof/>
            <w:webHidden/>
          </w:rPr>
          <w:fldChar w:fldCharType="separate"/>
        </w:r>
        <w:r w:rsidR="002A3D0E">
          <w:rPr>
            <w:noProof/>
            <w:webHidden/>
          </w:rPr>
          <w:t>36</w:t>
        </w:r>
        <w:r w:rsidR="00052F10">
          <w:rPr>
            <w:noProof/>
            <w:webHidden/>
          </w:rPr>
          <w:fldChar w:fldCharType="end"/>
        </w:r>
      </w:hyperlink>
    </w:p>
    <w:p w:rsidR="00052F10" w:rsidRDefault="004D26C1" w:rsidP="00052F10">
      <w:pPr>
        <w:pStyle w:val="TOC2"/>
        <w:adjustRightInd w:val="0"/>
        <w:ind w:right="340"/>
        <w:rPr>
          <w:rFonts w:asciiTheme="minorHAnsi" w:hAnsiTheme="minorHAnsi"/>
          <w:noProof/>
          <w:sz w:val="22"/>
          <w:lang w:eastAsia="ja-JP"/>
        </w:rPr>
      </w:pPr>
      <w:hyperlink w:anchor="_Toc15974855" w:history="1">
        <w:r w:rsidR="00052F10" w:rsidRPr="008B284E">
          <w:rPr>
            <w:rStyle w:val="Hyperlink"/>
            <w:noProof/>
          </w:rPr>
          <w:t>2.2. Phương pháp nghiên cứu</w:t>
        </w:r>
        <w:r w:rsidR="00052F10">
          <w:rPr>
            <w:noProof/>
            <w:webHidden/>
          </w:rPr>
          <w:tab/>
        </w:r>
        <w:r w:rsidR="00052F10">
          <w:rPr>
            <w:noProof/>
            <w:webHidden/>
          </w:rPr>
          <w:fldChar w:fldCharType="begin"/>
        </w:r>
        <w:r w:rsidR="00052F10">
          <w:rPr>
            <w:noProof/>
            <w:webHidden/>
          </w:rPr>
          <w:instrText xml:space="preserve"> PAGEREF _Toc15974855 \h </w:instrText>
        </w:r>
        <w:r w:rsidR="00052F10">
          <w:rPr>
            <w:noProof/>
            <w:webHidden/>
          </w:rPr>
        </w:r>
        <w:r w:rsidR="00052F10">
          <w:rPr>
            <w:noProof/>
            <w:webHidden/>
          </w:rPr>
          <w:fldChar w:fldCharType="separate"/>
        </w:r>
        <w:r w:rsidR="002A3D0E">
          <w:rPr>
            <w:noProof/>
            <w:webHidden/>
          </w:rPr>
          <w:t>37</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56" w:history="1">
        <w:r w:rsidR="00052F10" w:rsidRPr="008B284E">
          <w:rPr>
            <w:rStyle w:val="Hyperlink"/>
            <w:noProof/>
          </w:rPr>
          <w:t>2.2.1. Thiết kế nghiên cứu</w:t>
        </w:r>
        <w:r w:rsidR="00052F10">
          <w:rPr>
            <w:noProof/>
            <w:webHidden/>
          </w:rPr>
          <w:tab/>
        </w:r>
        <w:r w:rsidR="00052F10">
          <w:rPr>
            <w:noProof/>
            <w:webHidden/>
          </w:rPr>
          <w:fldChar w:fldCharType="begin"/>
        </w:r>
        <w:r w:rsidR="00052F10">
          <w:rPr>
            <w:noProof/>
            <w:webHidden/>
          </w:rPr>
          <w:instrText xml:space="preserve"> PAGEREF _Toc15974856 \h </w:instrText>
        </w:r>
        <w:r w:rsidR="00052F10">
          <w:rPr>
            <w:noProof/>
            <w:webHidden/>
          </w:rPr>
        </w:r>
        <w:r w:rsidR="00052F10">
          <w:rPr>
            <w:noProof/>
            <w:webHidden/>
          </w:rPr>
          <w:fldChar w:fldCharType="separate"/>
        </w:r>
        <w:r w:rsidR="002A3D0E">
          <w:rPr>
            <w:noProof/>
            <w:webHidden/>
          </w:rPr>
          <w:t>37</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57" w:history="1">
        <w:r w:rsidR="00052F10" w:rsidRPr="008B284E">
          <w:rPr>
            <w:rStyle w:val="Hyperlink"/>
            <w:noProof/>
          </w:rPr>
          <w:t>2.2.2 Kỹ thuật chọn mẫu</w:t>
        </w:r>
        <w:r w:rsidR="00052F10">
          <w:rPr>
            <w:noProof/>
            <w:webHidden/>
          </w:rPr>
          <w:tab/>
        </w:r>
        <w:r w:rsidR="00052F10">
          <w:rPr>
            <w:noProof/>
            <w:webHidden/>
          </w:rPr>
          <w:fldChar w:fldCharType="begin"/>
        </w:r>
        <w:r w:rsidR="00052F10">
          <w:rPr>
            <w:noProof/>
            <w:webHidden/>
          </w:rPr>
          <w:instrText xml:space="preserve"> PAGEREF _Toc15974857 \h </w:instrText>
        </w:r>
        <w:r w:rsidR="00052F10">
          <w:rPr>
            <w:noProof/>
            <w:webHidden/>
          </w:rPr>
        </w:r>
        <w:r w:rsidR="00052F10">
          <w:rPr>
            <w:noProof/>
            <w:webHidden/>
          </w:rPr>
          <w:fldChar w:fldCharType="separate"/>
        </w:r>
        <w:r w:rsidR="002A3D0E">
          <w:rPr>
            <w:noProof/>
            <w:webHidden/>
          </w:rPr>
          <w:t>37</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58" w:history="1">
        <w:r w:rsidR="00052F10" w:rsidRPr="008B284E">
          <w:rPr>
            <w:rStyle w:val="Hyperlink"/>
            <w:noProof/>
          </w:rPr>
          <w:t>2.2.3. Các bước tiến hành can thiệp lấy huyết khối</w:t>
        </w:r>
        <w:r w:rsidR="00052F10">
          <w:rPr>
            <w:noProof/>
            <w:webHidden/>
          </w:rPr>
          <w:tab/>
        </w:r>
        <w:r w:rsidR="00052F10">
          <w:rPr>
            <w:noProof/>
            <w:webHidden/>
          </w:rPr>
          <w:fldChar w:fldCharType="begin"/>
        </w:r>
        <w:r w:rsidR="00052F10">
          <w:rPr>
            <w:noProof/>
            <w:webHidden/>
          </w:rPr>
          <w:instrText xml:space="preserve"> PAGEREF _Toc15974858 \h </w:instrText>
        </w:r>
        <w:r w:rsidR="00052F10">
          <w:rPr>
            <w:noProof/>
            <w:webHidden/>
          </w:rPr>
        </w:r>
        <w:r w:rsidR="00052F10">
          <w:rPr>
            <w:noProof/>
            <w:webHidden/>
          </w:rPr>
          <w:fldChar w:fldCharType="separate"/>
        </w:r>
        <w:r w:rsidR="002A3D0E">
          <w:rPr>
            <w:noProof/>
            <w:webHidden/>
          </w:rPr>
          <w:t>37</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59" w:history="1">
        <w:r w:rsidR="00052F10" w:rsidRPr="008B284E">
          <w:rPr>
            <w:rStyle w:val="Hyperlink"/>
            <w:noProof/>
          </w:rPr>
          <w:t>2.2.4. Phương pháp thu thập số liệu</w:t>
        </w:r>
        <w:r w:rsidR="00052F10">
          <w:rPr>
            <w:noProof/>
            <w:webHidden/>
          </w:rPr>
          <w:tab/>
        </w:r>
        <w:r w:rsidR="00052F10">
          <w:rPr>
            <w:noProof/>
            <w:webHidden/>
          </w:rPr>
          <w:fldChar w:fldCharType="begin"/>
        </w:r>
        <w:r w:rsidR="00052F10">
          <w:rPr>
            <w:noProof/>
            <w:webHidden/>
          </w:rPr>
          <w:instrText xml:space="preserve"> PAGEREF _Toc15974859 \h </w:instrText>
        </w:r>
        <w:r w:rsidR="00052F10">
          <w:rPr>
            <w:noProof/>
            <w:webHidden/>
          </w:rPr>
        </w:r>
        <w:r w:rsidR="00052F10">
          <w:rPr>
            <w:noProof/>
            <w:webHidden/>
          </w:rPr>
          <w:fldChar w:fldCharType="separate"/>
        </w:r>
        <w:r w:rsidR="002A3D0E">
          <w:rPr>
            <w:noProof/>
            <w:webHidden/>
          </w:rPr>
          <w:t>39</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60" w:history="1">
        <w:r w:rsidR="00052F10" w:rsidRPr="008B284E">
          <w:rPr>
            <w:rStyle w:val="Hyperlink"/>
            <w:noProof/>
          </w:rPr>
          <w:t>2.2.5. Đánh giá kết quả nghiên cứu</w:t>
        </w:r>
        <w:r w:rsidR="00052F10">
          <w:rPr>
            <w:noProof/>
            <w:webHidden/>
          </w:rPr>
          <w:tab/>
        </w:r>
        <w:r w:rsidR="00052F10">
          <w:rPr>
            <w:noProof/>
            <w:webHidden/>
          </w:rPr>
          <w:fldChar w:fldCharType="begin"/>
        </w:r>
        <w:r w:rsidR="00052F10">
          <w:rPr>
            <w:noProof/>
            <w:webHidden/>
          </w:rPr>
          <w:instrText xml:space="preserve"> PAGEREF _Toc15974860 \h </w:instrText>
        </w:r>
        <w:r w:rsidR="00052F10">
          <w:rPr>
            <w:noProof/>
            <w:webHidden/>
          </w:rPr>
        </w:r>
        <w:r w:rsidR="00052F10">
          <w:rPr>
            <w:noProof/>
            <w:webHidden/>
          </w:rPr>
          <w:fldChar w:fldCharType="separate"/>
        </w:r>
        <w:r w:rsidR="002A3D0E">
          <w:rPr>
            <w:noProof/>
            <w:webHidden/>
          </w:rPr>
          <w:t>41</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61" w:history="1">
        <w:r w:rsidR="00052F10" w:rsidRPr="008B284E">
          <w:rPr>
            <w:rStyle w:val="Hyperlink"/>
            <w:noProof/>
          </w:rPr>
          <w:t>2.2.6. Xử lý kết quả.</w:t>
        </w:r>
        <w:r w:rsidR="00052F10">
          <w:rPr>
            <w:noProof/>
            <w:webHidden/>
          </w:rPr>
          <w:tab/>
        </w:r>
        <w:r w:rsidR="00052F10">
          <w:rPr>
            <w:noProof/>
            <w:webHidden/>
          </w:rPr>
          <w:fldChar w:fldCharType="begin"/>
        </w:r>
        <w:r w:rsidR="00052F10">
          <w:rPr>
            <w:noProof/>
            <w:webHidden/>
          </w:rPr>
          <w:instrText xml:space="preserve"> PAGEREF _Toc15974861 \h </w:instrText>
        </w:r>
        <w:r w:rsidR="00052F10">
          <w:rPr>
            <w:noProof/>
            <w:webHidden/>
          </w:rPr>
        </w:r>
        <w:r w:rsidR="00052F10">
          <w:rPr>
            <w:noProof/>
            <w:webHidden/>
          </w:rPr>
          <w:fldChar w:fldCharType="separate"/>
        </w:r>
        <w:r w:rsidR="002A3D0E">
          <w:rPr>
            <w:noProof/>
            <w:webHidden/>
          </w:rPr>
          <w:t>51</w:t>
        </w:r>
        <w:r w:rsidR="00052F10">
          <w:rPr>
            <w:noProof/>
            <w:webHidden/>
          </w:rPr>
          <w:fldChar w:fldCharType="end"/>
        </w:r>
      </w:hyperlink>
    </w:p>
    <w:p w:rsidR="00052F10" w:rsidRDefault="004D26C1" w:rsidP="00052F10">
      <w:pPr>
        <w:pStyle w:val="TOC2"/>
        <w:adjustRightInd w:val="0"/>
        <w:ind w:right="340"/>
        <w:rPr>
          <w:rFonts w:asciiTheme="minorHAnsi" w:hAnsiTheme="minorHAnsi"/>
          <w:noProof/>
          <w:sz w:val="22"/>
          <w:lang w:eastAsia="ja-JP"/>
        </w:rPr>
      </w:pPr>
      <w:hyperlink w:anchor="_Toc15974862" w:history="1">
        <w:r w:rsidR="00052F10" w:rsidRPr="008B284E">
          <w:rPr>
            <w:rStyle w:val="Hyperlink"/>
            <w:noProof/>
          </w:rPr>
          <w:t>2.3. Vấn đề y đức</w:t>
        </w:r>
        <w:r w:rsidR="00052F10">
          <w:rPr>
            <w:noProof/>
            <w:webHidden/>
          </w:rPr>
          <w:tab/>
        </w:r>
        <w:r w:rsidR="00052F10">
          <w:rPr>
            <w:noProof/>
            <w:webHidden/>
          </w:rPr>
          <w:fldChar w:fldCharType="begin"/>
        </w:r>
        <w:r w:rsidR="00052F10">
          <w:rPr>
            <w:noProof/>
            <w:webHidden/>
          </w:rPr>
          <w:instrText xml:space="preserve"> PAGEREF _Toc15974862 \h </w:instrText>
        </w:r>
        <w:r w:rsidR="00052F10">
          <w:rPr>
            <w:noProof/>
            <w:webHidden/>
          </w:rPr>
        </w:r>
        <w:r w:rsidR="00052F10">
          <w:rPr>
            <w:noProof/>
            <w:webHidden/>
          </w:rPr>
          <w:fldChar w:fldCharType="separate"/>
        </w:r>
        <w:r w:rsidR="002A3D0E">
          <w:rPr>
            <w:noProof/>
            <w:webHidden/>
          </w:rPr>
          <w:t>52</w:t>
        </w:r>
        <w:r w:rsidR="00052F10">
          <w:rPr>
            <w:noProof/>
            <w:webHidden/>
          </w:rPr>
          <w:fldChar w:fldCharType="end"/>
        </w:r>
      </w:hyperlink>
    </w:p>
    <w:p w:rsidR="00052F10" w:rsidRDefault="004D26C1" w:rsidP="00052F10">
      <w:pPr>
        <w:pStyle w:val="TOC1"/>
        <w:adjustRightInd w:val="0"/>
        <w:snapToGrid w:val="0"/>
        <w:ind w:right="340"/>
        <w:rPr>
          <w:rFonts w:asciiTheme="minorHAnsi" w:hAnsiTheme="minorHAnsi"/>
          <w:b w:val="0"/>
          <w:noProof/>
          <w:sz w:val="22"/>
          <w:lang w:eastAsia="ja-JP"/>
        </w:rPr>
      </w:pPr>
      <w:hyperlink w:anchor="_Toc15974863" w:history="1">
        <w:r w:rsidR="00052F10" w:rsidRPr="008B284E">
          <w:rPr>
            <w:rStyle w:val="Hyperlink"/>
            <w:noProof/>
          </w:rPr>
          <w:t>CHƯƠNG 3</w:t>
        </w:r>
        <w:r w:rsidR="00052F10">
          <w:rPr>
            <w:rStyle w:val="Hyperlink"/>
            <w:noProof/>
          </w:rPr>
          <w:t xml:space="preserve">: </w:t>
        </w:r>
      </w:hyperlink>
      <w:hyperlink w:anchor="_Toc15974864" w:history="1">
        <w:r w:rsidR="00052F10" w:rsidRPr="008B284E">
          <w:rPr>
            <w:rStyle w:val="Hyperlink"/>
            <w:noProof/>
          </w:rPr>
          <w:t>KẾT QUẢ NGHIÊN CỨU</w:t>
        </w:r>
        <w:r w:rsidR="00052F10">
          <w:rPr>
            <w:noProof/>
            <w:webHidden/>
          </w:rPr>
          <w:tab/>
        </w:r>
        <w:r w:rsidR="00052F10">
          <w:rPr>
            <w:noProof/>
            <w:webHidden/>
          </w:rPr>
          <w:fldChar w:fldCharType="begin"/>
        </w:r>
        <w:r w:rsidR="00052F10">
          <w:rPr>
            <w:noProof/>
            <w:webHidden/>
          </w:rPr>
          <w:instrText xml:space="preserve"> PAGEREF _Toc15974864 \h </w:instrText>
        </w:r>
        <w:r w:rsidR="00052F10">
          <w:rPr>
            <w:noProof/>
            <w:webHidden/>
          </w:rPr>
        </w:r>
        <w:r w:rsidR="00052F10">
          <w:rPr>
            <w:noProof/>
            <w:webHidden/>
          </w:rPr>
          <w:fldChar w:fldCharType="separate"/>
        </w:r>
        <w:r w:rsidR="002A3D0E">
          <w:rPr>
            <w:noProof/>
            <w:webHidden/>
          </w:rPr>
          <w:t>54</w:t>
        </w:r>
        <w:r w:rsidR="00052F10">
          <w:rPr>
            <w:noProof/>
            <w:webHidden/>
          </w:rPr>
          <w:fldChar w:fldCharType="end"/>
        </w:r>
      </w:hyperlink>
    </w:p>
    <w:p w:rsidR="00052F10" w:rsidRDefault="004D26C1" w:rsidP="00052F10">
      <w:pPr>
        <w:pStyle w:val="TOC2"/>
        <w:adjustRightInd w:val="0"/>
        <w:ind w:right="340"/>
        <w:rPr>
          <w:rFonts w:asciiTheme="minorHAnsi" w:hAnsiTheme="minorHAnsi"/>
          <w:noProof/>
          <w:sz w:val="22"/>
          <w:lang w:eastAsia="ja-JP"/>
        </w:rPr>
      </w:pPr>
      <w:hyperlink w:anchor="_Toc15974865" w:history="1">
        <w:r w:rsidR="00052F10" w:rsidRPr="008B284E">
          <w:rPr>
            <w:rStyle w:val="Hyperlink"/>
            <w:noProof/>
          </w:rPr>
          <w:t>3.1. Đặc điểm của nhóm nghiên cứu</w:t>
        </w:r>
        <w:r w:rsidR="00052F10">
          <w:rPr>
            <w:noProof/>
            <w:webHidden/>
          </w:rPr>
          <w:tab/>
        </w:r>
        <w:r w:rsidR="00052F10">
          <w:rPr>
            <w:noProof/>
            <w:webHidden/>
          </w:rPr>
          <w:fldChar w:fldCharType="begin"/>
        </w:r>
        <w:r w:rsidR="00052F10">
          <w:rPr>
            <w:noProof/>
            <w:webHidden/>
          </w:rPr>
          <w:instrText xml:space="preserve"> PAGEREF _Toc15974865 \h </w:instrText>
        </w:r>
        <w:r w:rsidR="00052F10">
          <w:rPr>
            <w:noProof/>
            <w:webHidden/>
          </w:rPr>
        </w:r>
        <w:r w:rsidR="00052F10">
          <w:rPr>
            <w:noProof/>
            <w:webHidden/>
          </w:rPr>
          <w:fldChar w:fldCharType="separate"/>
        </w:r>
        <w:r w:rsidR="002A3D0E">
          <w:rPr>
            <w:noProof/>
            <w:webHidden/>
          </w:rPr>
          <w:t>54</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66" w:history="1">
        <w:r w:rsidR="00052F10" w:rsidRPr="008B284E">
          <w:rPr>
            <w:rStyle w:val="Hyperlink"/>
            <w:noProof/>
          </w:rPr>
          <w:t>3.1.1. Đặc điểm chung</w:t>
        </w:r>
        <w:r w:rsidR="00052F10">
          <w:rPr>
            <w:noProof/>
            <w:webHidden/>
          </w:rPr>
          <w:tab/>
        </w:r>
        <w:r w:rsidR="00052F10">
          <w:rPr>
            <w:noProof/>
            <w:webHidden/>
          </w:rPr>
          <w:fldChar w:fldCharType="begin"/>
        </w:r>
        <w:r w:rsidR="00052F10">
          <w:rPr>
            <w:noProof/>
            <w:webHidden/>
          </w:rPr>
          <w:instrText xml:space="preserve"> PAGEREF _Toc15974866 \h </w:instrText>
        </w:r>
        <w:r w:rsidR="00052F10">
          <w:rPr>
            <w:noProof/>
            <w:webHidden/>
          </w:rPr>
        </w:r>
        <w:r w:rsidR="00052F10">
          <w:rPr>
            <w:noProof/>
            <w:webHidden/>
          </w:rPr>
          <w:fldChar w:fldCharType="separate"/>
        </w:r>
        <w:r w:rsidR="002A3D0E">
          <w:rPr>
            <w:noProof/>
            <w:webHidden/>
          </w:rPr>
          <w:t>54</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68" w:history="1">
        <w:r w:rsidR="00052F10" w:rsidRPr="008B284E">
          <w:rPr>
            <w:rStyle w:val="Hyperlink"/>
            <w:noProof/>
          </w:rPr>
          <w:t>3.1.2. Đặc điểm lâm sàng nhóm nghiên cứu</w:t>
        </w:r>
        <w:r w:rsidR="00052F10">
          <w:rPr>
            <w:noProof/>
            <w:webHidden/>
          </w:rPr>
          <w:tab/>
        </w:r>
        <w:r w:rsidR="00052F10">
          <w:rPr>
            <w:noProof/>
            <w:webHidden/>
          </w:rPr>
          <w:fldChar w:fldCharType="begin"/>
        </w:r>
        <w:r w:rsidR="00052F10">
          <w:rPr>
            <w:noProof/>
            <w:webHidden/>
          </w:rPr>
          <w:instrText xml:space="preserve"> PAGEREF _Toc15974868 \h </w:instrText>
        </w:r>
        <w:r w:rsidR="00052F10">
          <w:rPr>
            <w:noProof/>
            <w:webHidden/>
          </w:rPr>
        </w:r>
        <w:r w:rsidR="00052F10">
          <w:rPr>
            <w:noProof/>
            <w:webHidden/>
          </w:rPr>
          <w:fldChar w:fldCharType="separate"/>
        </w:r>
        <w:r w:rsidR="002A3D0E">
          <w:rPr>
            <w:noProof/>
            <w:webHidden/>
          </w:rPr>
          <w:t>55</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70" w:history="1">
        <w:r w:rsidR="00052F10" w:rsidRPr="008B284E">
          <w:rPr>
            <w:rStyle w:val="Hyperlink"/>
            <w:noProof/>
          </w:rPr>
          <w:t>3.1.3. Kết quả cận lâm sàng nhóm nghiên cứu</w:t>
        </w:r>
        <w:r w:rsidR="00052F10">
          <w:rPr>
            <w:noProof/>
            <w:webHidden/>
          </w:rPr>
          <w:tab/>
        </w:r>
        <w:r w:rsidR="00052F10">
          <w:rPr>
            <w:noProof/>
            <w:webHidden/>
          </w:rPr>
          <w:fldChar w:fldCharType="begin"/>
        </w:r>
        <w:r w:rsidR="00052F10">
          <w:rPr>
            <w:noProof/>
            <w:webHidden/>
          </w:rPr>
          <w:instrText xml:space="preserve"> PAGEREF _Toc15974870 \h </w:instrText>
        </w:r>
        <w:r w:rsidR="00052F10">
          <w:rPr>
            <w:noProof/>
            <w:webHidden/>
          </w:rPr>
        </w:r>
        <w:r w:rsidR="00052F10">
          <w:rPr>
            <w:noProof/>
            <w:webHidden/>
          </w:rPr>
          <w:fldChar w:fldCharType="separate"/>
        </w:r>
        <w:r w:rsidR="002A3D0E">
          <w:rPr>
            <w:noProof/>
            <w:webHidden/>
          </w:rPr>
          <w:t>57</w:t>
        </w:r>
        <w:r w:rsidR="00052F10">
          <w:rPr>
            <w:noProof/>
            <w:webHidden/>
          </w:rPr>
          <w:fldChar w:fldCharType="end"/>
        </w:r>
      </w:hyperlink>
    </w:p>
    <w:p w:rsidR="00052F10" w:rsidRDefault="004D26C1" w:rsidP="00052F10">
      <w:pPr>
        <w:pStyle w:val="TOC2"/>
        <w:adjustRightInd w:val="0"/>
        <w:ind w:right="340"/>
        <w:rPr>
          <w:rFonts w:asciiTheme="minorHAnsi" w:hAnsiTheme="minorHAnsi"/>
          <w:noProof/>
          <w:sz w:val="22"/>
          <w:lang w:eastAsia="ja-JP"/>
        </w:rPr>
      </w:pPr>
      <w:hyperlink w:anchor="_Toc15974872" w:history="1">
        <w:r w:rsidR="00052F10" w:rsidRPr="008B284E">
          <w:rPr>
            <w:rStyle w:val="Hyperlink"/>
            <w:noProof/>
          </w:rPr>
          <w:t>3.2. Kết quả  điều trị</w:t>
        </w:r>
        <w:r w:rsidR="00052F10">
          <w:rPr>
            <w:noProof/>
            <w:webHidden/>
          </w:rPr>
          <w:tab/>
        </w:r>
        <w:r w:rsidR="00052F10">
          <w:rPr>
            <w:noProof/>
            <w:webHidden/>
          </w:rPr>
          <w:fldChar w:fldCharType="begin"/>
        </w:r>
        <w:r w:rsidR="00052F10">
          <w:rPr>
            <w:noProof/>
            <w:webHidden/>
          </w:rPr>
          <w:instrText xml:space="preserve"> PAGEREF _Toc15974872 \h </w:instrText>
        </w:r>
        <w:r w:rsidR="00052F10">
          <w:rPr>
            <w:noProof/>
            <w:webHidden/>
          </w:rPr>
        </w:r>
        <w:r w:rsidR="00052F10">
          <w:rPr>
            <w:noProof/>
            <w:webHidden/>
          </w:rPr>
          <w:fldChar w:fldCharType="separate"/>
        </w:r>
        <w:r w:rsidR="002A3D0E">
          <w:rPr>
            <w:noProof/>
            <w:webHidden/>
          </w:rPr>
          <w:t>59</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73" w:history="1">
        <w:r w:rsidR="00052F10" w:rsidRPr="008B284E">
          <w:rPr>
            <w:rStyle w:val="Hyperlink"/>
            <w:noProof/>
          </w:rPr>
          <w:t>3.2.1. Một số yếu tố liên quan đến can thiệp nội mạch</w:t>
        </w:r>
        <w:r w:rsidR="00052F10">
          <w:rPr>
            <w:noProof/>
            <w:webHidden/>
          </w:rPr>
          <w:tab/>
        </w:r>
        <w:r w:rsidR="00052F10">
          <w:rPr>
            <w:noProof/>
            <w:webHidden/>
          </w:rPr>
          <w:fldChar w:fldCharType="begin"/>
        </w:r>
        <w:r w:rsidR="00052F10">
          <w:rPr>
            <w:noProof/>
            <w:webHidden/>
          </w:rPr>
          <w:instrText xml:space="preserve"> PAGEREF _Toc15974873 \h </w:instrText>
        </w:r>
        <w:r w:rsidR="00052F10">
          <w:rPr>
            <w:noProof/>
            <w:webHidden/>
          </w:rPr>
        </w:r>
        <w:r w:rsidR="00052F10">
          <w:rPr>
            <w:noProof/>
            <w:webHidden/>
          </w:rPr>
          <w:fldChar w:fldCharType="separate"/>
        </w:r>
        <w:r w:rsidR="002A3D0E">
          <w:rPr>
            <w:noProof/>
            <w:webHidden/>
          </w:rPr>
          <w:t>59</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75" w:history="1">
        <w:r w:rsidR="00052F10" w:rsidRPr="008B284E">
          <w:rPr>
            <w:rStyle w:val="Hyperlink"/>
            <w:noProof/>
          </w:rPr>
          <w:t>3.2.2. Hiệu quả điều trị</w:t>
        </w:r>
        <w:r w:rsidR="00052F10">
          <w:rPr>
            <w:noProof/>
            <w:webHidden/>
          </w:rPr>
          <w:tab/>
        </w:r>
        <w:r w:rsidR="00052F10">
          <w:rPr>
            <w:noProof/>
            <w:webHidden/>
          </w:rPr>
          <w:fldChar w:fldCharType="begin"/>
        </w:r>
        <w:r w:rsidR="00052F10">
          <w:rPr>
            <w:noProof/>
            <w:webHidden/>
          </w:rPr>
          <w:instrText xml:space="preserve"> PAGEREF _Toc15974875 \h </w:instrText>
        </w:r>
        <w:r w:rsidR="00052F10">
          <w:rPr>
            <w:noProof/>
            <w:webHidden/>
          </w:rPr>
        </w:r>
        <w:r w:rsidR="00052F10">
          <w:rPr>
            <w:noProof/>
            <w:webHidden/>
          </w:rPr>
          <w:fldChar w:fldCharType="separate"/>
        </w:r>
        <w:r w:rsidR="002A3D0E">
          <w:rPr>
            <w:noProof/>
            <w:webHidden/>
          </w:rPr>
          <w:t>61</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77" w:history="1">
        <w:r w:rsidR="00052F10" w:rsidRPr="008B284E">
          <w:rPr>
            <w:rStyle w:val="Hyperlink"/>
            <w:noProof/>
          </w:rPr>
          <w:t>3.2.3. Kết quả về biến chứng và tử vong sau can thiệp</w:t>
        </w:r>
        <w:r w:rsidR="00052F10">
          <w:rPr>
            <w:noProof/>
            <w:webHidden/>
          </w:rPr>
          <w:tab/>
        </w:r>
        <w:r w:rsidR="00052F10">
          <w:rPr>
            <w:noProof/>
            <w:webHidden/>
          </w:rPr>
          <w:fldChar w:fldCharType="begin"/>
        </w:r>
        <w:r w:rsidR="00052F10">
          <w:rPr>
            <w:noProof/>
            <w:webHidden/>
          </w:rPr>
          <w:instrText xml:space="preserve"> PAGEREF _Toc15974877 \h </w:instrText>
        </w:r>
        <w:r w:rsidR="00052F10">
          <w:rPr>
            <w:noProof/>
            <w:webHidden/>
          </w:rPr>
        </w:r>
        <w:r w:rsidR="00052F10">
          <w:rPr>
            <w:noProof/>
            <w:webHidden/>
          </w:rPr>
          <w:fldChar w:fldCharType="separate"/>
        </w:r>
        <w:r w:rsidR="002A3D0E">
          <w:rPr>
            <w:noProof/>
            <w:webHidden/>
          </w:rPr>
          <w:t>63</w:t>
        </w:r>
        <w:r w:rsidR="00052F10">
          <w:rPr>
            <w:noProof/>
            <w:webHidden/>
          </w:rPr>
          <w:fldChar w:fldCharType="end"/>
        </w:r>
      </w:hyperlink>
    </w:p>
    <w:p w:rsidR="00052F10" w:rsidRDefault="004D26C1" w:rsidP="00052F10">
      <w:pPr>
        <w:pStyle w:val="TOC2"/>
        <w:adjustRightInd w:val="0"/>
        <w:ind w:right="340"/>
        <w:rPr>
          <w:rFonts w:asciiTheme="minorHAnsi" w:hAnsiTheme="minorHAnsi"/>
          <w:noProof/>
          <w:sz w:val="22"/>
          <w:lang w:eastAsia="ja-JP"/>
        </w:rPr>
      </w:pPr>
      <w:hyperlink w:anchor="_Toc15974880" w:history="1">
        <w:r w:rsidR="00052F10" w:rsidRPr="008B284E">
          <w:rPr>
            <w:rStyle w:val="Hyperlink"/>
            <w:noProof/>
          </w:rPr>
          <w:t>3.3. Một số yếu tố liên quan đến kết quả điều trị</w:t>
        </w:r>
        <w:r w:rsidR="00052F10">
          <w:rPr>
            <w:noProof/>
            <w:webHidden/>
          </w:rPr>
          <w:tab/>
        </w:r>
        <w:r w:rsidR="00052F10">
          <w:rPr>
            <w:noProof/>
            <w:webHidden/>
          </w:rPr>
          <w:fldChar w:fldCharType="begin"/>
        </w:r>
        <w:r w:rsidR="00052F10">
          <w:rPr>
            <w:noProof/>
            <w:webHidden/>
          </w:rPr>
          <w:instrText xml:space="preserve"> PAGEREF _Toc15974880 \h </w:instrText>
        </w:r>
        <w:r w:rsidR="00052F10">
          <w:rPr>
            <w:noProof/>
            <w:webHidden/>
          </w:rPr>
        </w:r>
        <w:r w:rsidR="00052F10">
          <w:rPr>
            <w:noProof/>
            <w:webHidden/>
          </w:rPr>
          <w:fldChar w:fldCharType="separate"/>
        </w:r>
        <w:r w:rsidR="002A3D0E">
          <w:rPr>
            <w:noProof/>
            <w:webHidden/>
          </w:rPr>
          <w:t>65</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81" w:history="1">
        <w:r w:rsidR="00052F10" w:rsidRPr="008B284E">
          <w:rPr>
            <w:rStyle w:val="Hyperlink"/>
            <w:noProof/>
          </w:rPr>
          <w:t>3.3.1. Một số yếu tố liên quan đến hồi phục lâm sàng sau 3 tháng</w:t>
        </w:r>
        <w:r w:rsidR="00052F10">
          <w:rPr>
            <w:noProof/>
            <w:webHidden/>
          </w:rPr>
          <w:tab/>
        </w:r>
        <w:r w:rsidR="00052F10">
          <w:rPr>
            <w:noProof/>
            <w:webHidden/>
          </w:rPr>
          <w:fldChar w:fldCharType="begin"/>
        </w:r>
        <w:r w:rsidR="00052F10">
          <w:rPr>
            <w:noProof/>
            <w:webHidden/>
          </w:rPr>
          <w:instrText xml:space="preserve"> PAGEREF _Toc15974881 \h </w:instrText>
        </w:r>
        <w:r w:rsidR="00052F10">
          <w:rPr>
            <w:noProof/>
            <w:webHidden/>
          </w:rPr>
        </w:r>
        <w:r w:rsidR="00052F10">
          <w:rPr>
            <w:noProof/>
            <w:webHidden/>
          </w:rPr>
          <w:fldChar w:fldCharType="separate"/>
        </w:r>
        <w:r w:rsidR="002A3D0E">
          <w:rPr>
            <w:noProof/>
            <w:webHidden/>
          </w:rPr>
          <w:t>65</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87" w:history="1">
        <w:r w:rsidR="00052F10" w:rsidRPr="008B284E">
          <w:rPr>
            <w:rStyle w:val="Hyperlink"/>
            <w:noProof/>
          </w:rPr>
          <w:t>3.3.2. Yếu tố liên quan đến tỷ lệ xuất huyết não triệu chứng</w:t>
        </w:r>
        <w:r w:rsidR="00052F10">
          <w:rPr>
            <w:noProof/>
            <w:webHidden/>
          </w:rPr>
          <w:tab/>
        </w:r>
        <w:r w:rsidR="00052F10">
          <w:rPr>
            <w:noProof/>
            <w:webHidden/>
          </w:rPr>
          <w:fldChar w:fldCharType="begin"/>
        </w:r>
        <w:r w:rsidR="00052F10">
          <w:rPr>
            <w:noProof/>
            <w:webHidden/>
          </w:rPr>
          <w:instrText xml:space="preserve"> PAGEREF _Toc15974887 \h </w:instrText>
        </w:r>
        <w:r w:rsidR="00052F10">
          <w:rPr>
            <w:noProof/>
            <w:webHidden/>
          </w:rPr>
        </w:r>
        <w:r w:rsidR="00052F10">
          <w:rPr>
            <w:noProof/>
            <w:webHidden/>
          </w:rPr>
          <w:fldChar w:fldCharType="separate"/>
        </w:r>
        <w:r w:rsidR="002A3D0E">
          <w:rPr>
            <w:noProof/>
            <w:webHidden/>
          </w:rPr>
          <w:t>72</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894" w:history="1">
        <w:r w:rsidR="00052F10" w:rsidRPr="008B284E">
          <w:rPr>
            <w:rStyle w:val="Hyperlink"/>
            <w:noProof/>
          </w:rPr>
          <w:t>3.3.3. Yếu tố ảnh hưởng đến tỷ lệ tử vong</w:t>
        </w:r>
        <w:r w:rsidR="00052F10">
          <w:rPr>
            <w:noProof/>
            <w:webHidden/>
          </w:rPr>
          <w:tab/>
        </w:r>
        <w:r w:rsidR="00052F10">
          <w:rPr>
            <w:noProof/>
            <w:webHidden/>
          </w:rPr>
          <w:fldChar w:fldCharType="begin"/>
        </w:r>
        <w:r w:rsidR="00052F10">
          <w:rPr>
            <w:noProof/>
            <w:webHidden/>
          </w:rPr>
          <w:instrText xml:space="preserve"> PAGEREF _Toc15974894 \h </w:instrText>
        </w:r>
        <w:r w:rsidR="00052F10">
          <w:rPr>
            <w:noProof/>
            <w:webHidden/>
          </w:rPr>
        </w:r>
        <w:r w:rsidR="00052F10">
          <w:rPr>
            <w:noProof/>
            <w:webHidden/>
          </w:rPr>
          <w:fldChar w:fldCharType="separate"/>
        </w:r>
        <w:r w:rsidR="002A3D0E">
          <w:rPr>
            <w:noProof/>
            <w:webHidden/>
          </w:rPr>
          <w:t>77</w:t>
        </w:r>
        <w:r w:rsidR="00052F10">
          <w:rPr>
            <w:noProof/>
            <w:webHidden/>
          </w:rPr>
          <w:fldChar w:fldCharType="end"/>
        </w:r>
      </w:hyperlink>
    </w:p>
    <w:p w:rsidR="00052F10" w:rsidRDefault="004D26C1" w:rsidP="00052F10">
      <w:pPr>
        <w:pStyle w:val="TOC1"/>
        <w:adjustRightInd w:val="0"/>
        <w:snapToGrid w:val="0"/>
        <w:ind w:right="340"/>
        <w:rPr>
          <w:rFonts w:asciiTheme="minorHAnsi" w:hAnsiTheme="minorHAnsi"/>
          <w:b w:val="0"/>
          <w:noProof/>
          <w:sz w:val="22"/>
          <w:lang w:eastAsia="ja-JP"/>
        </w:rPr>
      </w:pPr>
      <w:hyperlink w:anchor="_Toc15974900" w:history="1">
        <w:r w:rsidR="00052F10" w:rsidRPr="008B284E">
          <w:rPr>
            <w:rStyle w:val="Hyperlink"/>
            <w:noProof/>
          </w:rPr>
          <w:t>CHƯƠNG 4</w:t>
        </w:r>
        <w:r w:rsidR="00052F10">
          <w:rPr>
            <w:rStyle w:val="Hyperlink"/>
            <w:noProof/>
          </w:rPr>
          <w:t xml:space="preserve">: </w:t>
        </w:r>
      </w:hyperlink>
      <w:hyperlink w:anchor="_Toc15974901" w:history="1">
        <w:r w:rsidR="00052F10" w:rsidRPr="008B284E">
          <w:rPr>
            <w:rStyle w:val="Hyperlink"/>
            <w:noProof/>
          </w:rPr>
          <w:t>BÀN LUẬN</w:t>
        </w:r>
        <w:r w:rsidR="00052F10">
          <w:rPr>
            <w:noProof/>
            <w:webHidden/>
          </w:rPr>
          <w:tab/>
        </w:r>
        <w:r w:rsidR="00052F10">
          <w:rPr>
            <w:noProof/>
            <w:webHidden/>
          </w:rPr>
          <w:fldChar w:fldCharType="begin"/>
        </w:r>
        <w:r w:rsidR="00052F10">
          <w:rPr>
            <w:noProof/>
            <w:webHidden/>
          </w:rPr>
          <w:instrText xml:space="preserve"> PAGEREF _Toc15974901 \h </w:instrText>
        </w:r>
        <w:r w:rsidR="00052F10">
          <w:rPr>
            <w:noProof/>
            <w:webHidden/>
          </w:rPr>
        </w:r>
        <w:r w:rsidR="00052F10">
          <w:rPr>
            <w:noProof/>
            <w:webHidden/>
          </w:rPr>
          <w:fldChar w:fldCharType="separate"/>
        </w:r>
        <w:r w:rsidR="002A3D0E">
          <w:rPr>
            <w:noProof/>
            <w:webHidden/>
          </w:rPr>
          <w:t>83</w:t>
        </w:r>
        <w:r w:rsidR="00052F10">
          <w:rPr>
            <w:noProof/>
            <w:webHidden/>
          </w:rPr>
          <w:fldChar w:fldCharType="end"/>
        </w:r>
      </w:hyperlink>
    </w:p>
    <w:p w:rsidR="00052F10" w:rsidRDefault="004D26C1" w:rsidP="00052F10">
      <w:pPr>
        <w:pStyle w:val="TOC2"/>
        <w:adjustRightInd w:val="0"/>
        <w:ind w:right="340"/>
        <w:rPr>
          <w:rFonts w:asciiTheme="minorHAnsi" w:hAnsiTheme="minorHAnsi"/>
          <w:noProof/>
          <w:sz w:val="22"/>
          <w:lang w:eastAsia="ja-JP"/>
        </w:rPr>
      </w:pPr>
      <w:hyperlink w:anchor="_Toc15974902" w:history="1">
        <w:r w:rsidR="00052F10" w:rsidRPr="008B284E">
          <w:rPr>
            <w:rStyle w:val="Hyperlink"/>
            <w:noProof/>
          </w:rPr>
          <w:t>4.1. Đặc điểm của nhóm  bệnh nhân nghiên cứu</w:t>
        </w:r>
        <w:r w:rsidR="00052F10">
          <w:rPr>
            <w:noProof/>
            <w:webHidden/>
          </w:rPr>
          <w:tab/>
        </w:r>
        <w:r w:rsidR="00052F10">
          <w:rPr>
            <w:noProof/>
            <w:webHidden/>
          </w:rPr>
          <w:fldChar w:fldCharType="begin"/>
        </w:r>
        <w:r w:rsidR="00052F10">
          <w:rPr>
            <w:noProof/>
            <w:webHidden/>
          </w:rPr>
          <w:instrText xml:space="preserve"> PAGEREF _Toc15974902 \h </w:instrText>
        </w:r>
        <w:r w:rsidR="00052F10">
          <w:rPr>
            <w:noProof/>
            <w:webHidden/>
          </w:rPr>
        </w:r>
        <w:r w:rsidR="00052F10">
          <w:rPr>
            <w:noProof/>
            <w:webHidden/>
          </w:rPr>
          <w:fldChar w:fldCharType="separate"/>
        </w:r>
        <w:r w:rsidR="002A3D0E">
          <w:rPr>
            <w:noProof/>
            <w:webHidden/>
          </w:rPr>
          <w:t>83</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903" w:history="1">
        <w:r w:rsidR="00052F10" w:rsidRPr="008B284E">
          <w:rPr>
            <w:rStyle w:val="Hyperlink"/>
            <w:noProof/>
          </w:rPr>
          <w:t>4.1.1. Đặc điểm chung nhóm nghiên cứu</w:t>
        </w:r>
        <w:r w:rsidR="00052F10">
          <w:rPr>
            <w:noProof/>
            <w:webHidden/>
          </w:rPr>
          <w:tab/>
        </w:r>
        <w:r w:rsidR="00052F10">
          <w:rPr>
            <w:noProof/>
            <w:webHidden/>
          </w:rPr>
          <w:fldChar w:fldCharType="begin"/>
        </w:r>
        <w:r w:rsidR="00052F10">
          <w:rPr>
            <w:noProof/>
            <w:webHidden/>
          </w:rPr>
          <w:instrText xml:space="preserve"> PAGEREF _Toc15974903 \h </w:instrText>
        </w:r>
        <w:r w:rsidR="00052F10">
          <w:rPr>
            <w:noProof/>
            <w:webHidden/>
          </w:rPr>
        </w:r>
        <w:r w:rsidR="00052F10">
          <w:rPr>
            <w:noProof/>
            <w:webHidden/>
          </w:rPr>
          <w:fldChar w:fldCharType="separate"/>
        </w:r>
        <w:r w:rsidR="002A3D0E">
          <w:rPr>
            <w:noProof/>
            <w:webHidden/>
          </w:rPr>
          <w:t>83</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904" w:history="1">
        <w:r w:rsidR="00052F10" w:rsidRPr="008B284E">
          <w:rPr>
            <w:rStyle w:val="Hyperlink"/>
            <w:noProof/>
          </w:rPr>
          <w:t>4.1.2. Đặc điểm lâm sàng nhóm nghiên cứu</w:t>
        </w:r>
        <w:r w:rsidR="00052F10">
          <w:rPr>
            <w:noProof/>
            <w:webHidden/>
          </w:rPr>
          <w:tab/>
        </w:r>
        <w:r w:rsidR="00052F10">
          <w:rPr>
            <w:noProof/>
            <w:webHidden/>
          </w:rPr>
          <w:fldChar w:fldCharType="begin"/>
        </w:r>
        <w:r w:rsidR="00052F10">
          <w:rPr>
            <w:noProof/>
            <w:webHidden/>
          </w:rPr>
          <w:instrText xml:space="preserve"> PAGEREF _Toc15974904 \h </w:instrText>
        </w:r>
        <w:r w:rsidR="00052F10">
          <w:rPr>
            <w:noProof/>
            <w:webHidden/>
          </w:rPr>
        </w:r>
        <w:r w:rsidR="00052F10">
          <w:rPr>
            <w:noProof/>
            <w:webHidden/>
          </w:rPr>
          <w:fldChar w:fldCharType="separate"/>
        </w:r>
        <w:r w:rsidR="002A3D0E">
          <w:rPr>
            <w:noProof/>
            <w:webHidden/>
          </w:rPr>
          <w:t>87</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905" w:history="1">
        <w:r w:rsidR="00052F10" w:rsidRPr="008B284E">
          <w:rPr>
            <w:rStyle w:val="Hyperlink"/>
            <w:noProof/>
          </w:rPr>
          <w:t>4.1.3. Đặc điểm cận lâm sàng nhóm nghiên cứu</w:t>
        </w:r>
        <w:r w:rsidR="00052F10">
          <w:rPr>
            <w:noProof/>
            <w:webHidden/>
          </w:rPr>
          <w:tab/>
        </w:r>
        <w:r w:rsidR="00052F10">
          <w:rPr>
            <w:noProof/>
            <w:webHidden/>
          </w:rPr>
          <w:fldChar w:fldCharType="begin"/>
        </w:r>
        <w:r w:rsidR="00052F10">
          <w:rPr>
            <w:noProof/>
            <w:webHidden/>
          </w:rPr>
          <w:instrText xml:space="preserve"> PAGEREF _Toc15974905 \h </w:instrText>
        </w:r>
        <w:r w:rsidR="00052F10">
          <w:rPr>
            <w:noProof/>
            <w:webHidden/>
          </w:rPr>
        </w:r>
        <w:r w:rsidR="00052F10">
          <w:rPr>
            <w:noProof/>
            <w:webHidden/>
          </w:rPr>
          <w:fldChar w:fldCharType="separate"/>
        </w:r>
        <w:r w:rsidR="002A3D0E">
          <w:rPr>
            <w:noProof/>
            <w:webHidden/>
          </w:rPr>
          <w:t>90</w:t>
        </w:r>
        <w:r w:rsidR="00052F10">
          <w:rPr>
            <w:noProof/>
            <w:webHidden/>
          </w:rPr>
          <w:fldChar w:fldCharType="end"/>
        </w:r>
      </w:hyperlink>
    </w:p>
    <w:p w:rsidR="00052F10" w:rsidRDefault="004D26C1" w:rsidP="00052F10">
      <w:pPr>
        <w:pStyle w:val="TOC2"/>
        <w:adjustRightInd w:val="0"/>
        <w:ind w:right="340"/>
        <w:rPr>
          <w:rFonts w:asciiTheme="minorHAnsi" w:hAnsiTheme="minorHAnsi"/>
          <w:noProof/>
          <w:sz w:val="22"/>
          <w:lang w:eastAsia="ja-JP"/>
        </w:rPr>
      </w:pPr>
      <w:hyperlink w:anchor="_Toc15974906" w:history="1">
        <w:r w:rsidR="00052F10" w:rsidRPr="008B284E">
          <w:rPr>
            <w:rStyle w:val="Hyperlink"/>
            <w:noProof/>
          </w:rPr>
          <w:t xml:space="preserve">4.2. </w:t>
        </w:r>
        <w:r w:rsidR="00052F10" w:rsidRPr="00052F10">
          <w:rPr>
            <w:rStyle w:val="Hyperlink"/>
            <w:noProof/>
            <w:spacing w:val="-6"/>
          </w:rPr>
          <w:t>Kết quả điều trị của phương pháp can thiệp lấy huyết khối bằng dụng cụ cơ học solitaire stent trên bệnh nhân nhồi máu não trong 6 giờ</w:t>
        </w:r>
        <w:r w:rsidR="00052F10">
          <w:rPr>
            <w:noProof/>
            <w:webHidden/>
          </w:rPr>
          <w:tab/>
        </w:r>
        <w:r w:rsidR="00052F10">
          <w:rPr>
            <w:noProof/>
            <w:webHidden/>
          </w:rPr>
          <w:fldChar w:fldCharType="begin"/>
        </w:r>
        <w:r w:rsidR="00052F10">
          <w:rPr>
            <w:noProof/>
            <w:webHidden/>
          </w:rPr>
          <w:instrText xml:space="preserve"> PAGEREF _Toc15974906 \h </w:instrText>
        </w:r>
        <w:r w:rsidR="00052F10">
          <w:rPr>
            <w:noProof/>
            <w:webHidden/>
          </w:rPr>
        </w:r>
        <w:r w:rsidR="00052F10">
          <w:rPr>
            <w:noProof/>
            <w:webHidden/>
          </w:rPr>
          <w:fldChar w:fldCharType="separate"/>
        </w:r>
        <w:r w:rsidR="002A3D0E">
          <w:rPr>
            <w:noProof/>
            <w:webHidden/>
          </w:rPr>
          <w:t>93</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907" w:history="1">
        <w:r w:rsidR="00052F10" w:rsidRPr="008B284E">
          <w:rPr>
            <w:rStyle w:val="Hyperlink"/>
            <w:noProof/>
          </w:rPr>
          <w:t>4.2.1. Tỷ lệ tái thông mạch máu não</w:t>
        </w:r>
        <w:r w:rsidR="00052F10">
          <w:rPr>
            <w:noProof/>
            <w:webHidden/>
          </w:rPr>
          <w:tab/>
        </w:r>
        <w:r w:rsidR="00052F10">
          <w:rPr>
            <w:noProof/>
            <w:webHidden/>
          </w:rPr>
          <w:fldChar w:fldCharType="begin"/>
        </w:r>
        <w:r w:rsidR="00052F10">
          <w:rPr>
            <w:noProof/>
            <w:webHidden/>
          </w:rPr>
          <w:instrText xml:space="preserve"> PAGEREF _Toc15974907 \h </w:instrText>
        </w:r>
        <w:r w:rsidR="00052F10">
          <w:rPr>
            <w:noProof/>
            <w:webHidden/>
          </w:rPr>
        </w:r>
        <w:r w:rsidR="00052F10">
          <w:rPr>
            <w:noProof/>
            <w:webHidden/>
          </w:rPr>
          <w:fldChar w:fldCharType="separate"/>
        </w:r>
        <w:r w:rsidR="002A3D0E">
          <w:rPr>
            <w:noProof/>
            <w:webHidden/>
          </w:rPr>
          <w:t>93</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908" w:history="1">
        <w:r w:rsidR="00052F10" w:rsidRPr="008B284E">
          <w:rPr>
            <w:rStyle w:val="Hyperlink"/>
            <w:noProof/>
          </w:rPr>
          <w:t>4.2.2. Mức độ hồi phục chức năng thần kinh tại thời điểm  ba tháng</w:t>
        </w:r>
        <w:r w:rsidR="00052F10">
          <w:rPr>
            <w:noProof/>
            <w:webHidden/>
          </w:rPr>
          <w:tab/>
        </w:r>
        <w:r w:rsidR="00052F10">
          <w:rPr>
            <w:noProof/>
            <w:webHidden/>
          </w:rPr>
          <w:fldChar w:fldCharType="begin"/>
        </w:r>
        <w:r w:rsidR="00052F10">
          <w:rPr>
            <w:noProof/>
            <w:webHidden/>
          </w:rPr>
          <w:instrText xml:space="preserve"> PAGEREF _Toc15974908 \h </w:instrText>
        </w:r>
        <w:r w:rsidR="00052F10">
          <w:rPr>
            <w:noProof/>
            <w:webHidden/>
          </w:rPr>
        </w:r>
        <w:r w:rsidR="00052F10">
          <w:rPr>
            <w:noProof/>
            <w:webHidden/>
          </w:rPr>
          <w:fldChar w:fldCharType="separate"/>
        </w:r>
        <w:r w:rsidR="002A3D0E">
          <w:rPr>
            <w:noProof/>
            <w:webHidden/>
          </w:rPr>
          <w:t>95</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909" w:history="1">
        <w:r w:rsidR="00052F10" w:rsidRPr="008B284E">
          <w:rPr>
            <w:rStyle w:val="Hyperlink"/>
            <w:noProof/>
          </w:rPr>
          <w:t>4.2.3. Biến chứng  xuất huyết não triệu chứng sau điều trị</w:t>
        </w:r>
        <w:r w:rsidR="00052F10">
          <w:rPr>
            <w:noProof/>
            <w:webHidden/>
          </w:rPr>
          <w:tab/>
        </w:r>
        <w:r w:rsidR="00052F10">
          <w:rPr>
            <w:noProof/>
            <w:webHidden/>
          </w:rPr>
          <w:fldChar w:fldCharType="begin"/>
        </w:r>
        <w:r w:rsidR="00052F10">
          <w:rPr>
            <w:noProof/>
            <w:webHidden/>
          </w:rPr>
          <w:instrText xml:space="preserve"> PAGEREF _Toc15974909 \h </w:instrText>
        </w:r>
        <w:r w:rsidR="00052F10">
          <w:rPr>
            <w:noProof/>
            <w:webHidden/>
          </w:rPr>
        </w:r>
        <w:r w:rsidR="00052F10">
          <w:rPr>
            <w:noProof/>
            <w:webHidden/>
          </w:rPr>
          <w:fldChar w:fldCharType="separate"/>
        </w:r>
        <w:r w:rsidR="002A3D0E">
          <w:rPr>
            <w:noProof/>
            <w:webHidden/>
          </w:rPr>
          <w:t>96</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910" w:history="1">
        <w:r w:rsidR="00052F10" w:rsidRPr="008B284E">
          <w:rPr>
            <w:rStyle w:val="Hyperlink"/>
            <w:noProof/>
          </w:rPr>
          <w:t>4.2.4. Tỷ lệ tái tắc sau tái thông mạch máu não</w:t>
        </w:r>
        <w:r w:rsidR="00052F10">
          <w:rPr>
            <w:noProof/>
            <w:webHidden/>
          </w:rPr>
          <w:tab/>
        </w:r>
        <w:r w:rsidR="00052F10">
          <w:rPr>
            <w:noProof/>
            <w:webHidden/>
          </w:rPr>
          <w:fldChar w:fldCharType="begin"/>
        </w:r>
        <w:r w:rsidR="00052F10">
          <w:rPr>
            <w:noProof/>
            <w:webHidden/>
          </w:rPr>
          <w:instrText xml:space="preserve"> PAGEREF _Toc15974910 \h </w:instrText>
        </w:r>
        <w:r w:rsidR="00052F10">
          <w:rPr>
            <w:noProof/>
            <w:webHidden/>
          </w:rPr>
        </w:r>
        <w:r w:rsidR="00052F10">
          <w:rPr>
            <w:noProof/>
            <w:webHidden/>
          </w:rPr>
          <w:fldChar w:fldCharType="separate"/>
        </w:r>
        <w:r w:rsidR="002A3D0E">
          <w:rPr>
            <w:noProof/>
            <w:webHidden/>
          </w:rPr>
          <w:t>98</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911" w:history="1">
        <w:r w:rsidR="00052F10" w:rsidRPr="008B284E">
          <w:rPr>
            <w:rStyle w:val="Hyperlink"/>
            <w:noProof/>
          </w:rPr>
          <w:t>4.2.5. Tỷ lệ tử vong trong vòng ba tháng sau điều trị</w:t>
        </w:r>
        <w:r w:rsidR="00052F10">
          <w:rPr>
            <w:noProof/>
            <w:webHidden/>
          </w:rPr>
          <w:tab/>
        </w:r>
        <w:r w:rsidR="00052F10">
          <w:rPr>
            <w:noProof/>
            <w:webHidden/>
          </w:rPr>
          <w:fldChar w:fldCharType="begin"/>
        </w:r>
        <w:r w:rsidR="00052F10">
          <w:rPr>
            <w:noProof/>
            <w:webHidden/>
          </w:rPr>
          <w:instrText xml:space="preserve"> PAGEREF _Toc15974911 \h </w:instrText>
        </w:r>
        <w:r w:rsidR="00052F10">
          <w:rPr>
            <w:noProof/>
            <w:webHidden/>
          </w:rPr>
        </w:r>
        <w:r w:rsidR="00052F10">
          <w:rPr>
            <w:noProof/>
            <w:webHidden/>
          </w:rPr>
          <w:fldChar w:fldCharType="separate"/>
        </w:r>
        <w:r w:rsidR="002A3D0E">
          <w:rPr>
            <w:noProof/>
            <w:webHidden/>
          </w:rPr>
          <w:t>99</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912" w:history="1">
        <w:r w:rsidR="00052F10" w:rsidRPr="008B284E">
          <w:rPr>
            <w:rStyle w:val="Hyperlink"/>
            <w:noProof/>
          </w:rPr>
          <w:t>4.2.6. Biến chứng liên quan đến kỹ thuật</w:t>
        </w:r>
        <w:r w:rsidR="00052F10">
          <w:rPr>
            <w:noProof/>
            <w:webHidden/>
          </w:rPr>
          <w:tab/>
        </w:r>
        <w:r w:rsidR="00052F10">
          <w:rPr>
            <w:noProof/>
            <w:webHidden/>
          </w:rPr>
          <w:fldChar w:fldCharType="begin"/>
        </w:r>
        <w:r w:rsidR="00052F10">
          <w:rPr>
            <w:noProof/>
            <w:webHidden/>
          </w:rPr>
          <w:instrText xml:space="preserve"> PAGEREF _Toc15974912 \h </w:instrText>
        </w:r>
        <w:r w:rsidR="00052F10">
          <w:rPr>
            <w:noProof/>
            <w:webHidden/>
          </w:rPr>
        </w:r>
        <w:r w:rsidR="00052F10">
          <w:rPr>
            <w:noProof/>
            <w:webHidden/>
          </w:rPr>
          <w:fldChar w:fldCharType="separate"/>
        </w:r>
        <w:r w:rsidR="002A3D0E">
          <w:rPr>
            <w:noProof/>
            <w:webHidden/>
          </w:rPr>
          <w:t>100</w:t>
        </w:r>
        <w:r w:rsidR="00052F10">
          <w:rPr>
            <w:noProof/>
            <w:webHidden/>
          </w:rPr>
          <w:fldChar w:fldCharType="end"/>
        </w:r>
      </w:hyperlink>
    </w:p>
    <w:p w:rsidR="00052F10" w:rsidRDefault="004D26C1" w:rsidP="00052F10">
      <w:pPr>
        <w:pStyle w:val="TOC2"/>
        <w:adjustRightInd w:val="0"/>
        <w:ind w:right="340"/>
        <w:rPr>
          <w:rFonts w:asciiTheme="minorHAnsi" w:hAnsiTheme="minorHAnsi"/>
          <w:noProof/>
          <w:sz w:val="22"/>
          <w:lang w:eastAsia="ja-JP"/>
        </w:rPr>
      </w:pPr>
      <w:hyperlink w:anchor="_Toc15974913" w:history="1">
        <w:r w:rsidR="00052F10" w:rsidRPr="008B284E">
          <w:rPr>
            <w:rStyle w:val="Hyperlink"/>
            <w:noProof/>
          </w:rPr>
          <w:t>4.3. Một số yếu tố liên quan đến tiên lượng kết quả điều trị lấy huyết khối bằng dụng cụ cơ học solitaire</w:t>
        </w:r>
        <w:r w:rsidR="00052F10">
          <w:rPr>
            <w:noProof/>
            <w:webHidden/>
          </w:rPr>
          <w:tab/>
        </w:r>
        <w:r w:rsidR="00052F10">
          <w:rPr>
            <w:noProof/>
            <w:webHidden/>
          </w:rPr>
          <w:fldChar w:fldCharType="begin"/>
        </w:r>
        <w:r w:rsidR="00052F10">
          <w:rPr>
            <w:noProof/>
            <w:webHidden/>
          </w:rPr>
          <w:instrText xml:space="preserve"> PAGEREF _Toc15974913 \h </w:instrText>
        </w:r>
        <w:r w:rsidR="00052F10">
          <w:rPr>
            <w:noProof/>
            <w:webHidden/>
          </w:rPr>
        </w:r>
        <w:r w:rsidR="00052F10">
          <w:rPr>
            <w:noProof/>
            <w:webHidden/>
          </w:rPr>
          <w:fldChar w:fldCharType="separate"/>
        </w:r>
        <w:r w:rsidR="002A3D0E">
          <w:rPr>
            <w:noProof/>
            <w:webHidden/>
          </w:rPr>
          <w:t>101</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914" w:history="1">
        <w:r w:rsidR="00052F10" w:rsidRPr="008B284E">
          <w:rPr>
            <w:rStyle w:val="Hyperlink"/>
            <w:noProof/>
          </w:rPr>
          <w:t>4.3.1. Một số yếu tố liên quan đến kết quả PHCN thần kinh</w:t>
        </w:r>
        <w:r w:rsidR="00052F10">
          <w:rPr>
            <w:noProof/>
            <w:webHidden/>
          </w:rPr>
          <w:tab/>
        </w:r>
        <w:r w:rsidR="00052F10">
          <w:rPr>
            <w:noProof/>
            <w:webHidden/>
          </w:rPr>
          <w:fldChar w:fldCharType="begin"/>
        </w:r>
        <w:r w:rsidR="00052F10">
          <w:rPr>
            <w:noProof/>
            <w:webHidden/>
          </w:rPr>
          <w:instrText xml:space="preserve"> PAGEREF _Toc15974914 \h </w:instrText>
        </w:r>
        <w:r w:rsidR="00052F10">
          <w:rPr>
            <w:noProof/>
            <w:webHidden/>
          </w:rPr>
        </w:r>
        <w:r w:rsidR="00052F10">
          <w:rPr>
            <w:noProof/>
            <w:webHidden/>
          </w:rPr>
          <w:fldChar w:fldCharType="separate"/>
        </w:r>
        <w:r w:rsidR="002A3D0E">
          <w:rPr>
            <w:noProof/>
            <w:webHidden/>
          </w:rPr>
          <w:t>101</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915" w:history="1">
        <w:r w:rsidR="00052F10" w:rsidRPr="008B284E">
          <w:rPr>
            <w:rStyle w:val="Hyperlink"/>
            <w:noProof/>
          </w:rPr>
          <w:t>4.3.2. Một số yếu tố liên quan đến tỷ lệ XHN triệu chứng sau điều trị</w:t>
        </w:r>
        <w:r w:rsidR="00052F10">
          <w:rPr>
            <w:noProof/>
            <w:webHidden/>
          </w:rPr>
          <w:tab/>
        </w:r>
        <w:r w:rsidR="00052F10">
          <w:rPr>
            <w:noProof/>
            <w:webHidden/>
          </w:rPr>
          <w:fldChar w:fldCharType="begin"/>
        </w:r>
        <w:r w:rsidR="00052F10">
          <w:rPr>
            <w:noProof/>
            <w:webHidden/>
          </w:rPr>
          <w:instrText xml:space="preserve"> PAGEREF _Toc15974915 \h </w:instrText>
        </w:r>
        <w:r w:rsidR="00052F10">
          <w:rPr>
            <w:noProof/>
            <w:webHidden/>
          </w:rPr>
        </w:r>
        <w:r w:rsidR="00052F10">
          <w:rPr>
            <w:noProof/>
            <w:webHidden/>
          </w:rPr>
          <w:fldChar w:fldCharType="separate"/>
        </w:r>
        <w:r w:rsidR="002A3D0E">
          <w:rPr>
            <w:noProof/>
            <w:webHidden/>
          </w:rPr>
          <w:t>106</w:t>
        </w:r>
        <w:r w:rsidR="00052F10">
          <w:rPr>
            <w:noProof/>
            <w:webHidden/>
          </w:rPr>
          <w:fldChar w:fldCharType="end"/>
        </w:r>
      </w:hyperlink>
    </w:p>
    <w:p w:rsidR="00052F10" w:rsidRDefault="004D26C1" w:rsidP="00052F10">
      <w:pPr>
        <w:pStyle w:val="TOC3"/>
        <w:adjustRightInd w:val="0"/>
        <w:snapToGrid w:val="0"/>
        <w:spacing w:after="0"/>
        <w:ind w:right="340"/>
        <w:rPr>
          <w:rFonts w:asciiTheme="minorHAnsi" w:hAnsiTheme="minorHAnsi"/>
          <w:noProof/>
          <w:sz w:val="22"/>
          <w:lang w:eastAsia="ja-JP"/>
        </w:rPr>
      </w:pPr>
      <w:hyperlink w:anchor="_Toc15974916" w:history="1">
        <w:r w:rsidR="00052F10" w:rsidRPr="008B284E">
          <w:rPr>
            <w:rStyle w:val="Hyperlink"/>
            <w:noProof/>
          </w:rPr>
          <w:t>4.3.3. Một số yếu tố liên quan đến tỷ lệ tử vong</w:t>
        </w:r>
        <w:r w:rsidR="00052F10">
          <w:rPr>
            <w:noProof/>
            <w:webHidden/>
          </w:rPr>
          <w:tab/>
        </w:r>
        <w:r w:rsidR="00052F10">
          <w:rPr>
            <w:noProof/>
            <w:webHidden/>
          </w:rPr>
          <w:fldChar w:fldCharType="begin"/>
        </w:r>
        <w:r w:rsidR="00052F10">
          <w:rPr>
            <w:noProof/>
            <w:webHidden/>
          </w:rPr>
          <w:instrText xml:space="preserve"> PAGEREF _Toc15974916 \h </w:instrText>
        </w:r>
        <w:r w:rsidR="00052F10">
          <w:rPr>
            <w:noProof/>
            <w:webHidden/>
          </w:rPr>
        </w:r>
        <w:r w:rsidR="00052F10">
          <w:rPr>
            <w:noProof/>
            <w:webHidden/>
          </w:rPr>
          <w:fldChar w:fldCharType="separate"/>
        </w:r>
        <w:r w:rsidR="002A3D0E">
          <w:rPr>
            <w:noProof/>
            <w:webHidden/>
          </w:rPr>
          <w:t>110</w:t>
        </w:r>
        <w:r w:rsidR="00052F10">
          <w:rPr>
            <w:noProof/>
            <w:webHidden/>
          </w:rPr>
          <w:fldChar w:fldCharType="end"/>
        </w:r>
      </w:hyperlink>
    </w:p>
    <w:p w:rsidR="00052F10" w:rsidRDefault="004D26C1" w:rsidP="00052F10">
      <w:pPr>
        <w:pStyle w:val="TOC1"/>
        <w:adjustRightInd w:val="0"/>
        <w:snapToGrid w:val="0"/>
        <w:ind w:right="340"/>
        <w:rPr>
          <w:rFonts w:asciiTheme="minorHAnsi" w:hAnsiTheme="minorHAnsi"/>
          <w:b w:val="0"/>
          <w:noProof/>
          <w:sz w:val="22"/>
          <w:lang w:eastAsia="ja-JP"/>
        </w:rPr>
      </w:pPr>
      <w:hyperlink w:anchor="_Toc15974917" w:history="1">
        <w:r w:rsidR="00052F10" w:rsidRPr="008B284E">
          <w:rPr>
            <w:rStyle w:val="Hyperlink"/>
            <w:noProof/>
          </w:rPr>
          <w:t>KẾT LUẬN</w:t>
        </w:r>
        <w:r w:rsidR="00052F10">
          <w:rPr>
            <w:noProof/>
            <w:webHidden/>
          </w:rPr>
          <w:tab/>
        </w:r>
        <w:r w:rsidR="00052F10">
          <w:rPr>
            <w:noProof/>
            <w:webHidden/>
          </w:rPr>
          <w:fldChar w:fldCharType="begin"/>
        </w:r>
        <w:r w:rsidR="00052F10">
          <w:rPr>
            <w:noProof/>
            <w:webHidden/>
          </w:rPr>
          <w:instrText xml:space="preserve"> PAGEREF _Toc15974917 \h </w:instrText>
        </w:r>
        <w:r w:rsidR="00052F10">
          <w:rPr>
            <w:noProof/>
            <w:webHidden/>
          </w:rPr>
        </w:r>
        <w:r w:rsidR="00052F10">
          <w:rPr>
            <w:noProof/>
            <w:webHidden/>
          </w:rPr>
          <w:fldChar w:fldCharType="separate"/>
        </w:r>
        <w:r w:rsidR="002A3D0E">
          <w:rPr>
            <w:noProof/>
            <w:webHidden/>
          </w:rPr>
          <w:t>113</w:t>
        </w:r>
        <w:r w:rsidR="00052F10">
          <w:rPr>
            <w:noProof/>
            <w:webHidden/>
          </w:rPr>
          <w:fldChar w:fldCharType="end"/>
        </w:r>
      </w:hyperlink>
    </w:p>
    <w:p w:rsidR="00052F10" w:rsidRDefault="004D26C1" w:rsidP="00052F10">
      <w:pPr>
        <w:pStyle w:val="TOC1"/>
        <w:adjustRightInd w:val="0"/>
        <w:snapToGrid w:val="0"/>
        <w:ind w:right="340"/>
        <w:rPr>
          <w:rFonts w:asciiTheme="minorHAnsi" w:hAnsiTheme="minorHAnsi"/>
          <w:b w:val="0"/>
          <w:noProof/>
          <w:sz w:val="22"/>
          <w:lang w:eastAsia="ja-JP"/>
        </w:rPr>
      </w:pPr>
      <w:hyperlink w:anchor="_Toc15974918" w:history="1">
        <w:r w:rsidR="00052F10" w:rsidRPr="008B284E">
          <w:rPr>
            <w:rStyle w:val="Hyperlink"/>
            <w:noProof/>
          </w:rPr>
          <w:t>KIẾN NGHỊ</w:t>
        </w:r>
        <w:r w:rsidR="00052F10">
          <w:rPr>
            <w:noProof/>
            <w:webHidden/>
          </w:rPr>
          <w:tab/>
        </w:r>
        <w:r w:rsidR="00052F10">
          <w:rPr>
            <w:noProof/>
            <w:webHidden/>
          </w:rPr>
          <w:fldChar w:fldCharType="begin"/>
        </w:r>
        <w:r w:rsidR="00052F10">
          <w:rPr>
            <w:noProof/>
            <w:webHidden/>
          </w:rPr>
          <w:instrText xml:space="preserve"> PAGEREF _Toc15974918 \h </w:instrText>
        </w:r>
        <w:r w:rsidR="00052F10">
          <w:rPr>
            <w:noProof/>
            <w:webHidden/>
          </w:rPr>
        </w:r>
        <w:r w:rsidR="00052F10">
          <w:rPr>
            <w:noProof/>
            <w:webHidden/>
          </w:rPr>
          <w:fldChar w:fldCharType="separate"/>
        </w:r>
        <w:r w:rsidR="002A3D0E">
          <w:rPr>
            <w:noProof/>
            <w:webHidden/>
          </w:rPr>
          <w:t>115</w:t>
        </w:r>
        <w:r w:rsidR="00052F10">
          <w:rPr>
            <w:noProof/>
            <w:webHidden/>
          </w:rPr>
          <w:fldChar w:fldCharType="end"/>
        </w:r>
      </w:hyperlink>
    </w:p>
    <w:p w:rsidR="00052F10" w:rsidRDefault="004D26C1" w:rsidP="00052F10">
      <w:pPr>
        <w:pStyle w:val="TOC1"/>
        <w:adjustRightInd w:val="0"/>
        <w:snapToGrid w:val="0"/>
        <w:ind w:right="340"/>
        <w:rPr>
          <w:rFonts w:asciiTheme="minorHAnsi" w:hAnsiTheme="minorHAnsi"/>
          <w:b w:val="0"/>
          <w:noProof/>
          <w:sz w:val="22"/>
          <w:lang w:eastAsia="ja-JP"/>
        </w:rPr>
      </w:pPr>
      <w:hyperlink w:anchor="_Toc15974919" w:history="1">
        <w:r w:rsidR="00052F10" w:rsidRPr="008B284E">
          <w:rPr>
            <w:rStyle w:val="Hyperlink"/>
            <w:noProof/>
          </w:rPr>
          <w:t>DANH MỤC CÁC CÔNG TRÌNH CÔNG BỐ KẾT QUẢ NGHIÊN CỨU CỦA ĐỀ TÀI LUẬN ÁN</w:t>
        </w:r>
        <w:r w:rsidR="00052F10">
          <w:rPr>
            <w:noProof/>
            <w:webHidden/>
          </w:rPr>
          <w:tab/>
        </w:r>
        <w:r w:rsidR="00052F10">
          <w:rPr>
            <w:noProof/>
            <w:webHidden/>
          </w:rPr>
          <w:fldChar w:fldCharType="begin"/>
        </w:r>
        <w:r w:rsidR="00052F10">
          <w:rPr>
            <w:noProof/>
            <w:webHidden/>
          </w:rPr>
          <w:instrText xml:space="preserve"> PAGEREF _Toc15974919 \h </w:instrText>
        </w:r>
        <w:r w:rsidR="00052F10">
          <w:rPr>
            <w:noProof/>
            <w:webHidden/>
          </w:rPr>
        </w:r>
        <w:r w:rsidR="00052F10">
          <w:rPr>
            <w:noProof/>
            <w:webHidden/>
          </w:rPr>
          <w:fldChar w:fldCharType="separate"/>
        </w:r>
        <w:r w:rsidR="002A3D0E">
          <w:rPr>
            <w:noProof/>
            <w:webHidden/>
          </w:rPr>
          <w:t>116</w:t>
        </w:r>
        <w:r w:rsidR="00052F10">
          <w:rPr>
            <w:noProof/>
            <w:webHidden/>
          </w:rPr>
          <w:fldChar w:fldCharType="end"/>
        </w:r>
      </w:hyperlink>
    </w:p>
    <w:p w:rsidR="00052F10" w:rsidRDefault="004D26C1" w:rsidP="00052F10">
      <w:pPr>
        <w:pStyle w:val="TOC1"/>
        <w:adjustRightInd w:val="0"/>
        <w:snapToGrid w:val="0"/>
        <w:ind w:right="340"/>
        <w:rPr>
          <w:rFonts w:asciiTheme="minorHAnsi" w:hAnsiTheme="minorHAnsi"/>
          <w:b w:val="0"/>
          <w:noProof/>
          <w:sz w:val="22"/>
          <w:lang w:eastAsia="ja-JP"/>
        </w:rPr>
      </w:pPr>
      <w:hyperlink w:anchor="_Toc15974920" w:history="1">
        <w:r w:rsidR="00052F10" w:rsidRPr="008B284E">
          <w:rPr>
            <w:rStyle w:val="Hyperlink"/>
            <w:noProof/>
          </w:rPr>
          <w:t>TÀI LIỆU THAM KHẢO</w:t>
        </w:r>
      </w:hyperlink>
    </w:p>
    <w:p w:rsidR="00052F10" w:rsidRDefault="004D26C1" w:rsidP="00052F10">
      <w:pPr>
        <w:pStyle w:val="TOC1"/>
        <w:adjustRightInd w:val="0"/>
        <w:snapToGrid w:val="0"/>
        <w:ind w:right="340"/>
        <w:rPr>
          <w:rFonts w:asciiTheme="minorHAnsi" w:hAnsiTheme="minorHAnsi"/>
          <w:b w:val="0"/>
          <w:noProof/>
          <w:sz w:val="22"/>
          <w:lang w:eastAsia="ja-JP"/>
        </w:rPr>
      </w:pPr>
      <w:hyperlink w:anchor="_Toc15974921" w:history="1">
        <w:r w:rsidR="00052F10" w:rsidRPr="008B284E">
          <w:rPr>
            <w:rStyle w:val="Hyperlink"/>
            <w:noProof/>
          </w:rPr>
          <w:t>PHỤ LỤC</w:t>
        </w:r>
      </w:hyperlink>
    </w:p>
    <w:p w:rsidR="00423F2B" w:rsidRPr="00052F10" w:rsidRDefault="00052F10" w:rsidP="00052F10">
      <w:pPr>
        <w:pStyle w:val="TOC1"/>
        <w:adjustRightInd w:val="0"/>
        <w:snapToGrid w:val="0"/>
        <w:ind w:right="340"/>
        <w:jc w:val="center"/>
        <w:rPr>
          <w:rFonts w:eastAsia="Times New Roman" w:cs="Times New Roman"/>
          <w:sz w:val="32"/>
          <w:szCs w:val="32"/>
          <w:lang w:val="it-IT"/>
        </w:rPr>
      </w:pPr>
      <w:r>
        <w:rPr>
          <w:rFonts w:eastAsiaTheme="minorHAnsi" w:cs="Times New Roman"/>
          <w:szCs w:val="28"/>
          <w:lang w:val="it-IT"/>
        </w:rPr>
        <w:lastRenderedPageBreak/>
        <w:fldChar w:fldCharType="end"/>
      </w:r>
      <w:r w:rsidR="00423F2B" w:rsidRPr="00052F10">
        <w:rPr>
          <w:rFonts w:eastAsia="Times New Roman" w:cs="Times New Roman"/>
          <w:sz w:val="32"/>
          <w:szCs w:val="32"/>
          <w:lang w:val="it-IT"/>
        </w:rPr>
        <w:t>DANH MỤC CHỮ VIẾT TẮT</w:t>
      </w:r>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85"/>
        <w:gridCol w:w="6344"/>
      </w:tblGrid>
      <w:tr w:rsidR="00423F2B" w:rsidRPr="00423F2B" w:rsidTr="008C0BE0">
        <w:tc>
          <w:tcPr>
            <w:tcW w:w="675" w:type="dxa"/>
          </w:tcPr>
          <w:p w:rsidR="00423F2B" w:rsidRPr="00423F2B" w:rsidRDefault="00423F2B" w:rsidP="00F41E9F">
            <w:pPr>
              <w:spacing w:line="360" w:lineRule="auto"/>
              <w:jc w:val="center"/>
              <w:rPr>
                <w:rFonts w:ascii="Times New Roman" w:eastAsia="Times New Roman" w:hAnsi="Times New Roman" w:cs="Times New Roman"/>
                <w:b/>
                <w:i/>
                <w:sz w:val="28"/>
                <w:szCs w:val="28"/>
              </w:rPr>
            </w:pPr>
            <w:r w:rsidRPr="00423F2B">
              <w:rPr>
                <w:rFonts w:ascii="Times New Roman" w:eastAsia="Times New Roman" w:hAnsi="Times New Roman" w:cs="Times New Roman"/>
                <w:b/>
                <w:i/>
                <w:sz w:val="28"/>
                <w:szCs w:val="28"/>
              </w:rPr>
              <w:t>TT</w:t>
            </w:r>
          </w:p>
        </w:tc>
        <w:tc>
          <w:tcPr>
            <w:tcW w:w="1985" w:type="dxa"/>
          </w:tcPr>
          <w:p w:rsidR="00423F2B" w:rsidRPr="00423F2B" w:rsidRDefault="00423F2B" w:rsidP="00F41E9F">
            <w:pPr>
              <w:spacing w:line="360" w:lineRule="auto"/>
              <w:jc w:val="center"/>
              <w:rPr>
                <w:rFonts w:ascii="Times New Roman" w:eastAsia="Times New Roman" w:hAnsi="Times New Roman" w:cs="Times New Roman"/>
                <w:b/>
                <w:i/>
                <w:sz w:val="28"/>
                <w:szCs w:val="28"/>
              </w:rPr>
            </w:pPr>
            <w:r w:rsidRPr="00423F2B">
              <w:rPr>
                <w:rFonts w:ascii="Times New Roman" w:eastAsia="Times New Roman" w:hAnsi="Times New Roman" w:cs="Times New Roman"/>
                <w:b/>
                <w:i/>
                <w:sz w:val="28"/>
                <w:szCs w:val="28"/>
              </w:rPr>
              <w:t>Phần viết tắt</w:t>
            </w:r>
          </w:p>
        </w:tc>
        <w:tc>
          <w:tcPr>
            <w:tcW w:w="6344" w:type="dxa"/>
          </w:tcPr>
          <w:p w:rsidR="00423F2B" w:rsidRPr="00423F2B" w:rsidRDefault="00423F2B" w:rsidP="00F41E9F">
            <w:pPr>
              <w:spacing w:line="360" w:lineRule="auto"/>
              <w:jc w:val="center"/>
              <w:rPr>
                <w:rFonts w:ascii="Times New Roman" w:eastAsia="Times New Roman" w:hAnsi="Times New Roman" w:cs="Times New Roman"/>
                <w:b/>
                <w:i/>
                <w:sz w:val="28"/>
                <w:szCs w:val="28"/>
              </w:rPr>
            </w:pPr>
            <w:r w:rsidRPr="00423F2B">
              <w:rPr>
                <w:rFonts w:ascii="Times New Roman" w:eastAsia="Times New Roman" w:hAnsi="Times New Roman" w:cs="Times New Roman"/>
                <w:b/>
                <w:i/>
                <w:sz w:val="28"/>
                <w:szCs w:val="28"/>
              </w:rPr>
              <w:t>Phần viết đầy đủ</w:t>
            </w:r>
          </w:p>
        </w:tc>
      </w:tr>
      <w:tr w:rsidR="00423F2B" w:rsidRPr="00423F2B" w:rsidTr="008C0BE0">
        <w:tc>
          <w:tcPr>
            <w:tcW w:w="675" w:type="dxa"/>
          </w:tcPr>
          <w:p w:rsidR="00423F2B" w:rsidRPr="00423F2B" w:rsidRDefault="00026A00" w:rsidP="00F41E9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985" w:type="dxa"/>
          </w:tcPr>
          <w:p w:rsidR="00423F2B" w:rsidRPr="00423F2B" w:rsidRDefault="00423F2B" w:rsidP="00F41E9F">
            <w:pPr>
              <w:spacing w:line="360" w:lineRule="auto"/>
              <w:rPr>
                <w:rFonts w:ascii="Times New Roman" w:eastAsia="Times New Roman" w:hAnsi="Times New Roman" w:cs="Times New Roman"/>
                <w:sz w:val="28"/>
                <w:szCs w:val="28"/>
              </w:rPr>
            </w:pPr>
            <w:r w:rsidRPr="00423F2B">
              <w:rPr>
                <w:rFonts w:ascii="Times New Roman" w:eastAsia="Times New Roman" w:hAnsi="Times New Roman" w:cs="Times New Roman"/>
                <w:sz w:val="28"/>
                <w:szCs w:val="28"/>
              </w:rPr>
              <w:t>NMN</w:t>
            </w:r>
          </w:p>
        </w:tc>
        <w:tc>
          <w:tcPr>
            <w:tcW w:w="6344" w:type="dxa"/>
          </w:tcPr>
          <w:p w:rsidR="00423F2B" w:rsidRPr="00423F2B" w:rsidRDefault="00423F2B" w:rsidP="00F41E9F">
            <w:pPr>
              <w:spacing w:line="360" w:lineRule="auto"/>
              <w:rPr>
                <w:rFonts w:ascii="Times New Roman" w:eastAsia="Times New Roman" w:hAnsi="Times New Roman" w:cs="Times New Roman"/>
                <w:sz w:val="28"/>
                <w:szCs w:val="28"/>
              </w:rPr>
            </w:pPr>
            <w:r w:rsidRPr="00423F2B">
              <w:rPr>
                <w:rFonts w:ascii="Times New Roman" w:eastAsia="Times New Roman" w:hAnsi="Times New Roman" w:cs="Times New Roman"/>
                <w:sz w:val="28"/>
                <w:szCs w:val="28"/>
              </w:rPr>
              <w:t>Nhồi máu não</w:t>
            </w:r>
          </w:p>
        </w:tc>
      </w:tr>
      <w:tr w:rsidR="00423F2B" w:rsidRPr="00423F2B" w:rsidTr="008C0BE0">
        <w:tc>
          <w:tcPr>
            <w:tcW w:w="675" w:type="dxa"/>
          </w:tcPr>
          <w:p w:rsidR="00423F2B" w:rsidRPr="00423F2B" w:rsidRDefault="00026A00" w:rsidP="00F41E9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985" w:type="dxa"/>
          </w:tcPr>
          <w:p w:rsidR="00423F2B" w:rsidRPr="00423F2B" w:rsidRDefault="00423F2B" w:rsidP="00F41E9F">
            <w:pPr>
              <w:spacing w:line="360" w:lineRule="auto"/>
              <w:rPr>
                <w:rFonts w:ascii="Times New Roman" w:eastAsia="Times New Roman" w:hAnsi="Times New Roman" w:cs="Times New Roman"/>
                <w:sz w:val="28"/>
                <w:szCs w:val="28"/>
              </w:rPr>
            </w:pPr>
            <w:r w:rsidRPr="00423F2B">
              <w:rPr>
                <w:rFonts w:ascii="Times New Roman" w:eastAsia="Times New Roman" w:hAnsi="Times New Roman" w:cs="Times New Roman"/>
                <w:sz w:val="28"/>
                <w:szCs w:val="28"/>
              </w:rPr>
              <w:t>XHN</w:t>
            </w:r>
          </w:p>
        </w:tc>
        <w:tc>
          <w:tcPr>
            <w:tcW w:w="6344" w:type="dxa"/>
          </w:tcPr>
          <w:p w:rsidR="00423F2B" w:rsidRPr="00423F2B" w:rsidRDefault="00423F2B" w:rsidP="00F41E9F">
            <w:pPr>
              <w:spacing w:line="360" w:lineRule="auto"/>
              <w:rPr>
                <w:rFonts w:ascii="Times New Roman" w:eastAsia="Times New Roman" w:hAnsi="Times New Roman" w:cs="Times New Roman"/>
                <w:sz w:val="28"/>
                <w:szCs w:val="28"/>
              </w:rPr>
            </w:pPr>
            <w:r w:rsidRPr="00423F2B">
              <w:rPr>
                <w:rFonts w:ascii="Times New Roman" w:eastAsia="Times New Roman" w:hAnsi="Times New Roman" w:cs="Times New Roman"/>
                <w:sz w:val="28"/>
                <w:szCs w:val="28"/>
              </w:rPr>
              <w:t>Xuất huyết não</w:t>
            </w:r>
          </w:p>
        </w:tc>
      </w:tr>
      <w:tr w:rsidR="00423F2B" w:rsidRPr="00423F2B" w:rsidTr="008C0BE0">
        <w:tc>
          <w:tcPr>
            <w:tcW w:w="675" w:type="dxa"/>
          </w:tcPr>
          <w:p w:rsidR="00423F2B" w:rsidRPr="00423F2B" w:rsidRDefault="00026A00" w:rsidP="00F41E9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985" w:type="dxa"/>
          </w:tcPr>
          <w:p w:rsidR="00423F2B" w:rsidRPr="00423F2B" w:rsidRDefault="00423F2B" w:rsidP="00F41E9F">
            <w:pPr>
              <w:spacing w:line="360" w:lineRule="auto"/>
              <w:rPr>
                <w:rFonts w:ascii="Times New Roman" w:eastAsia="Times New Roman" w:hAnsi="Times New Roman" w:cs="Times New Roman"/>
                <w:sz w:val="28"/>
                <w:szCs w:val="28"/>
              </w:rPr>
            </w:pPr>
            <w:r w:rsidRPr="00423F2B">
              <w:rPr>
                <w:rFonts w:ascii="Times New Roman" w:eastAsia="Times New Roman" w:hAnsi="Times New Roman" w:cs="Times New Roman"/>
                <w:sz w:val="28"/>
                <w:szCs w:val="28"/>
              </w:rPr>
              <w:t>rtPA</w:t>
            </w:r>
          </w:p>
        </w:tc>
        <w:tc>
          <w:tcPr>
            <w:tcW w:w="6344" w:type="dxa"/>
          </w:tcPr>
          <w:p w:rsidR="00423F2B" w:rsidRPr="00423F2B" w:rsidRDefault="00155F22" w:rsidP="00F41E9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Re</w:t>
            </w:r>
            <w:r w:rsidR="00423F2B" w:rsidRPr="00423F2B">
              <w:rPr>
                <w:rFonts w:ascii="Times New Roman" w:eastAsia="Times New Roman" w:hAnsi="Times New Roman" w:cs="Times New Roman"/>
                <w:sz w:val="28"/>
                <w:szCs w:val="28"/>
              </w:rPr>
              <w:t>combinant Tissue Plasminogen Activator (chất hoạt hóa Plasminogen)</w:t>
            </w:r>
          </w:p>
        </w:tc>
      </w:tr>
      <w:tr w:rsidR="00423F2B" w:rsidRPr="00423F2B" w:rsidTr="008C0BE0">
        <w:tc>
          <w:tcPr>
            <w:tcW w:w="675" w:type="dxa"/>
          </w:tcPr>
          <w:p w:rsidR="00423F2B" w:rsidRPr="00423F2B" w:rsidRDefault="00026A00" w:rsidP="00F41E9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985" w:type="dxa"/>
          </w:tcPr>
          <w:p w:rsidR="00423F2B" w:rsidRPr="00423F2B" w:rsidRDefault="00423F2B" w:rsidP="00F41E9F">
            <w:pPr>
              <w:spacing w:line="360" w:lineRule="auto"/>
              <w:rPr>
                <w:rFonts w:ascii="Times New Roman" w:eastAsia="Times New Roman" w:hAnsi="Times New Roman" w:cs="Times New Roman"/>
                <w:sz w:val="28"/>
                <w:szCs w:val="28"/>
              </w:rPr>
            </w:pPr>
            <w:r w:rsidRPr="00423F2B">
              <w:rPr>
                <w:rFonts w:ascii="Times New Roman" w:eastAsia="Times New Roman" w:hAnsi="Times New Roman" w:cs="Times New Roman"/>
                <w:sz w:val="28"/>
                <w:szCs w:val="28"/>
              </w:rPr>
              <w:t>DSA</w:t>
            </w:r>
          </w:p>
        </w:tc>
        <w:tc>
          <w:tcPr>
            <w:tcW w:w="6344" w:type="dxa"/>
          </w:tcPr>
          <w:p w:rsidR="00423F2B" w:rsidRPr="00423F2B" w:rsidRDefault="00423F2B" w:rsidP="00F41E9F">
            <w:pPr>
              <w:spacing w:line="360" w:lineRule="auto"/>
              <w:rPr>
                <w:rFonts w:ascii="Times New Roman" w:eastAsia="Times New Roman" w:hAnsi="Times New Roman" w:cs="Times New Roman"/>
                <w:sz w:val="28"/>
                <w:szCs w:val="28"/>
              </w:rPr>
            </w:pPr>
            <w:r w:rsidRPr="00423F2B">
              <w:rPr>
                <w:rFonts w:ascii="Times New Roman" w:eastAsia="Times New Roman" w:hAnsi="Times New Roman" w:cs="Times New Roman"/>
                <w:sz w:val="28"/>
                <w:szCs w:val="28"/>
              </w:rPr>
              <w:t>Digital Subtra</w:t>
            </w:r>
            <w:r w:rsidR="00C832F8">
              <w:rPr>
                <w:rFonts w:ascii="Times New Roman" w:eastAsia="Times New Roman" w:hAnsi="Times New Roman" w:cs="Times New Roman"/>
                <w:sz w:val="28"/>
                <w:szCs w:val="28"/>
              </w:rPr>
              <w:t>ction Angiography (chụp mạch</w:t>
            </w:r>
            <w:r w:rsidR="00026A00">
              <w:rPr>
                <w:rFonts w:ascii="Times New Roman" w:eastAsia="Times New Roman" w:hAnsi="Times New Roman" w:cs="Times New Roman"/>
                <w:sz w:val="28"/>
                <w:szCs w:val="28"/>
              </w:rPr>
              <w:t xml:space="preserve"> máu </w:t>
            </w:r>
            <w:r w:rsidR="00C832F8">
              <w:rPr>
                <w:rFonts w:ascii="Times New Roman" w:eastAsia="Times New Roman" w:hAnsi="Times New Roman" w:cs="Times New Roman"/>
                <w:sz w:val="28"/>
                <w:szCs w:val="28"/>
              </w:rPr>
              <w:t xml:space="preserve"> số </w:t>
            </w:r>
            <w:r w:rsidRPr="00423F2B">
              <w:rPr>
                <w:rFonts w:ascii="Times New Roman" w:eastAsia="Times New Roman" w:hAnsi="Times New Roman" w:cs="Times New Roman"/>
                <w:sz w:val="28"/>
                <w:szCs w:val="28"/>
              </w:rPr>
              <w:t>hóa xóa nền)</w:t>
            </w:r>
          </w:p>
        </w:tc>
      </w:tr>
      <w:tr w:rsidR="00423F2B" w:rsidRPr="00423F2B" w:rsidTr="008C0BE0">
        <w:tc>
          <w:tcPr>
            <w:tcW w:w="675" w:type="dxa"/>
          </w:tcPr>
          <w:p w:rsidR="00423F2B" w:rsidRPr="00423F2B" w:rsidRDefault="00026A00" w:rsidP="00F41E9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985" w:type="dxa"/>
          </w:tcPr>
          <w:p w:rsidR="00423F2B" w:rsidRPr="00423F2B" w:rsidRDefault="00423F2B" w:rsidP="00F41E9F">
            <w:pPr>
              <w:spacing w:line="360" w:lineRule="auto"/>
              <w:rPr>
                <w:rFonts w:ascii="Times New Roman" w:eastAsia="Times New Roman" w:hAnsi="Times New Roman" w:cs="Times New Roman"/>
                <w:sz w:val="28"/>
                <w:szCs w:val="28"/>
              </w:rPr>
            </w:pPr>
            <w:r w:rsidRPr="00423F2B">
              <w:rPr>
                <w:rFonts w:ascii="Times New Roman" w:eastAsia="Times New Roman" w:hAnsi="Times New Roman" w:cs="Times New Roman"/>
                <w:sz w:val="28"/>
                <w:szCs w:val="28"/>
              </w:rPr>
              <w:t>OR</w:t>
            </w:r>
          </w:p>
        </w:tc>
        <w:tc>
          <w:tcPr>
            <w:tcW w:w="6344" w:type="dxa"/>
          </w:tcPr>
          <w:p w:rsidR="00423F2B" w:rsidRPr="00423F2B" w:rsidRDefault="00423F2B" w:rsidP="00F41E9F">
            <w:pPr>
              <w:spacing w:line="360" w:lineRule="auto"/>
              <w:rPr>
                <w:rFonts w:ascii="Times New Roman" w:eastAsia="Times New Roman" w:hAnsi="Times New Roman" w:cs="Times New Roman"/>
                <w:sz w:val="28"/>
                <w:szCs w:val="28"/>
              </w:rPr>
            </w:pPr>
            <w:r w:rsidRPr="00423F2B">
              <w:rPr>
                <w:rFonts w:ascii="Times New Roman" w:eastAsia="Times New Roman" w:hAnsi="Times New Roman" w:cs="Times New Roman"/>
                <w:sz w:val="28"/>
                <w:szCs w:val="28"/>
              </w:rPr>
              <w:t>Odds Ratio (tỷ suất chênh)</w:t>
            </w:r>
          </w:p>
        </w:tc>
      </w:tr>
      <w:tr w:rsidR="00423F2B" w:rsidRPr="00423F2B" w:rsidTr="008C0BE0">
        <w:tc>
          <w:tcPr>
            <w:tcW w:w="675" w:type="dxa"/>
          </w:tcPr>
          <w:p w:rsidR="00423F2B" w:rsidRPr="00423F2B" w:rsidRDefault="00026A00" w:rsidP="00F41E9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985" w:type="dxa"/>
          </w:tcPr>
          <w:p w:rsidR="00423F2B" w:rsidRPr="00423F2B" w:rsidRDefault="00423F2B" w:rsidP="00F41E9F">
            <w:pPr>
              <w:spacing w:line="360" w:lineRule="auto"/>
              <w:rPr>
                <w:rFonts w:ascii="Times New Roman" w:eastAsia="Times New Roman" w:hAnsi="Times New Roman" w:cs="Times New Roman"/>
                <w:sz w:val="28"/>
                <w:szCs w:val="28"/>
              </w:rPr>
            </w:pPr>
            <w:r w:rsidRPr="00423F2B">
              <w:rPr>
                <w:rFonts w:ascii="Times New Roman" w:eastAsia="Times New Roman" w:hAnsi="Times New Roman" w:cs="Times New Roman"/>
                <w:sz w:val="28"/>
                <w:szCs w:val="28"/>
              </w:rPr>
              <w:t>CI</w:t>
            </w:r>
          </w:p>
        </w:tc>
        <w:tc>
          <w:tcPr>
            <w:tcW w:w="6344" w:type="dxa"/>
          </w:tcPr>
          <w:p w:rsidR="00423F2B" w:rsidRPr="00423F2B" w:rsidRDefault="00C832F8" w:rsidP="00F41E9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Confidence</w:t>
            </w:r>
            <w:r w:rsidR="00423F2B" w:rsidRPr="00423F2B">
              <w:rPr>
                <w:rFonts w:ascii="Times New Roman" w:eastAsia="Times New Roman" w:hAnsi="Times New Roman" w:cs="Times New Roman"/>
                <w:sz w:val="28"/>
                <w:szCs w:val="28"/>
              </w:rPr>
              <w:t xml:space="preserve"> Interval (khoảng tin cậy)</w:t>
            </w:r>
          </w:p>
        </w:tc>
      </w:tr>
      <w:tr w:rsidR="00423F2B" w:rsidRPr="00423F2B" w:rsidTr="008C0BE0">
        <w:tc>
          <w:tcPr>
            <w:tcW w:w="675" w:type="dxa"/>
          </w:tcPr>
          <w:p w:rsidR="00423F2B" w:rsidRPr="00423F2B" w:rsidRDefault="00026A00" w:rsidP="00F41E9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985" w:type="dxa"/>
          </w:tcPr>
          <w:p w:rsidR="00423F2B" w:rsidRPr="00423F2B" w:rsidRDefault="00423F2B" w:rsidP="00F41E9F">
            <w:pPr>
              <w:spacing w:line="360" w:lineRule="auto"/>
              <w:rPr>
                <w:rFonts w:ascii="Times New Roman" w:eastAsia="Times New Roman" w:hAnsi="Times New Roman" w:cs="Times New Roman"/>
                <w:sz w:val="28"/>
                <w:szCs w:val="28"/>
              </w:rPr>
            </w:pPr>
            <w:r w:rsidRPr="00423F2B">
              <w:rPr>
                <w:rFonts w:ascii="Times New Roman" w:eastAsia="Times New Roman" w:hAnsi="Times New Roman" w:cs="Times New Roman"/>
                <w:sz w:val="28"/>
                <w:szCs w:val="28"/>
              </w:rPr>
              <w:t>NIHSS</w:t>
            </w:r>
          </w:p>
        </w:tc>
        <w:tc>
          <w:tcPr>
            <w:tcW w:w="6344" w:type="dxa"/>
          </w:tcPr>
          <w:p w:rsidR="00423F2B" w:rsidRPr="00423F2B" w:rsidRDefault="00423F2B" w:rsidP="00F41E9F">
            <w:pPr>
              <w:spacing w:line="360" w:lineRule="auto"/>
              <w:rPr>
                <w:rFonts w:ascii="Times New Roman" w:eastAsia="Times New Roman" w:hAnsi="Times New Roman" w:cs="Times New Roman"/>
                <w:sz w:val="28"/>
                <w:szCs w:val="28"/>
              </w:rPr>
            </w:pPr>
            <w:r w:rsidRPr="00423F2B">
              <w:rPr>
                <w:rFonts w:ascii="Times New Roman" w:eastAsia="Times New Roman" w:hAnsi="Times New Roman" w:cs="Times New Roman"/>
                <w:sz w:val="28"/>
                <w:szCs w:val="28"/>
              </w:rPr>
              <w:t>National Institutes of Health Stroke Scale (than</w:t>
            </w:r>
            <w:r w:rsidR="00C832F8">
              <w:rPr>
                <w:rFonts w:ascii="Times New Roman" w:eastAsia="Times New Roman" w:hAnsi="Times New Roman" w:cs="Times New Roman"/>
                <w:sz w:val="28"/>
                <w:szCs w:val="28"/>
              </w:rPr>
              <w:t>g điểm đột quỵ não của viện sức khỏe</w:t>
            </w:r>
            <w:r w:rsidRPr="00423F2B">
              <w:rPr>
                <w:rFonts w:ascii="Times New Roman" w:eastAsia="Times New Roman" w:hAnsi="Times New Roman" w:cs="Times New Roman"/>
                <w:sz w:val="28"/>
                <w:szCs w:val="28"/>
              </w:rPr>
              <w:t xml:space="preserve"> Quốc gia Hoa Kỳ)</w:t>
            </w:r>
          </w:p>
        </w:tc>
      </w:tr>
      <w:tr w:rsidR="00423F2B" w:rsidRPr="00423F2B" w:rsidTr="008C0BE0">
        <w:tc>
          <w:tcPr>
            <w:tcW w:w="675" w:type="dxa"/>
          </w:tcPr>
          <w:p w:rsidR="00423F2B" w:rsidRPr="00423F2B" w:rsidRDefault="00026A00" w:rsidP="00F41E9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985" w:type="dxa"/>
          </w:tcPr>
          <w:p w:rsidR="00423F2B" w:rsidRPr="00423F2B" w:rsidRDefault="00423F2B" w:rsidP="00F41E9F">
            <w:pPr>
              <w:spacing w:line="360" w:lineRule="auto"/>
              <w:rPr>
                <w:rFonts w:ascii="Times New Roman" w:eastAsia="Times New Roman" w:hAnsi="Times New Roman" w:cs="Times New Roman"/>
                <w:sz w:val="28"/>
                <w:szCs w:val="28"/>
              </w:rPr>
            </w:pPr>
            <w:r w:rsidRPr="00423F2B">
              <w:rPr>
                <w:rFonts w:ascii="Times New Roman" w:eastAsia="Times New Roman" w:hAnsi="Times New Roman" w:cs="Times New Roman"/>
                <w:sz w:val="28"/>
                <w:szCs w:val="28"/>
              </w:rPr>
              <w:t>TICI</w:t>
            </w:r>
          </w:p>
        </w:tc>
        <w:tc>
          <w:tcPr>
            <w:tcW w:w="6344" w:type="dxa"/>
          </w:tcPr>
          <w:p w:rsidR="00423F2B" w:rsidRPr="00423F2B" w:rsidRDefault="00C832F8" w:rsidP="00F41E9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Thromboly</w:t>
            </w:r>
            <w:r w:rsidR="000842EC">
              <w:rPr>
                <w:rFonts w:ascii="Times New Roman" w:eastAsia="Times New Roman" w:hAnsi="Times New Roman" w:cs="Times New Roman"/>
                <w:sz w:val="28"/>
                <w:szCs w:val="28"/>
              </w:rPr>
              <w:t>sis in C</w:t>
            </w:r>
            <w:r w:rsidR="00423F2B" w:rsidRPr="00423F2B">
              <w:rPr>
                <w:rFonts w:ascii="Times New Roman" w:eastAsia="Times New Roman" w:hAnsi="Times New Roman" w:cs="Times New Roman"/>
                <w:sz w:val="28"/>
                <w:szCs w:val="28"/>
              </w:rPr>
              <w:t>erebral Infarction (thang điểm tái thông mạch máu não)</w:t>
            </w:r>
          </w:p>
        </w:tc>
      </w:tr>
      <w:tr w:rsidR="00423F2B" w:rsidRPr="00423F2B" w:rsidTr="008C0BE0">
        <w:tc>
          <w:tcPr>
            <w:tcW w:w="675" w:type="dxa"/>
          </w:tcPr>
          <w:p w:rsidR="00423F2B" w:rsidRPr="00423F2B" w:rsidRDefault="00026A00" w:rsidP="00F41E9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985" w:type="dxa"/>
          </w:tcPr>
          <w:p w:rsidR="00423F2B" w:rsidRPr="00423F2B" w:rsidRDefault="00423F2B" w:rsidP="00F41E9F">
            <w:pPr>
              <w:spacing w:line="360" w:lineRule="auto"/>
              <w:rPr>
                <w:rFonts w:ascii="Times New Roman" w:eastAsia="Times New Roman" w:hAnsi="Times New Roman" w:cs="Times New Roman"/>
                <w:sz w:val="28"/>
                <w:szCs w:val="28"/>
              </w:rPr>
            </w:pPr>
            <w:r w:rsidRPr="00423F2B">
              <w:rPr>
                <w:rFonts w:ascii="Times New Roman" w:eastAsia="Times New Roman" w:hAnsi="Times New Roman" w:cs="Times New Roman"/>
                <w:sz w:val="28"/>
                <w:szCs w:val="28"/>
              </w:rPr>
              <w:t>THA</w:t>
            </w:r>
          </w:p>
        </w:tc>
        <w:tc>
          <w:tcPr>
            <w:tcW w:w="6344" w:type="dxa"/>
          </w:tcPr>
          <w:p w:rsidR="00423F2B" w:rsidRPr="00423F2B" w:rsidRDefault="00423F2B" w:rsidP="00F41E9F">
            <w:pPr>
              <w:spacing w:line="360" w:lineRule="auto"/>
              <w:rPr>
                <w:rFonts w:ascii="Times New Roman" w:eastAsia="Times New Roman" w:hAnsi="Times New Roman" w:cs="Times New Roman"/>
                <w:sz w:val="28"/>
                <w:szCs w:val="28"/>
              </w:rPr>
            </w:pPr>
            <w:r w:rsidRPr="00423F2B">
              <w:rPr>
                <w:rFonts w:ascii="Times New Roman" w:eastAsia="Times New Roman" w:hAnsi="Times New Roman" w:cs="Times New Roman"/>
                <w:sz w:val="28"/>
                <w:szCs w:val="28"/>
              </w:rPr>
              <w:t>Tăng huyết áp</w:t>
            </w:r>
          </w:p>
        </w:tc>
      </w:tr>
      <w:tr w:rsidR="00423F2B" w:rsidRPr="00423F2B" w:rsidTr="008C0BE0">
        <w:tc>
          <w:tcPr>
            <w:tcW w:w="675" w:type="dxa"/>
          </w:tcPr>
          <w:p w:rsidR="00423F2B" w:rsidRPr="00423F2B" w:rsidRDefault="00026A00" w:rsidP="00F41E9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985" w:type="dxa"/>
          </w:tcPr>
          <w:p w:rsidR="00423F2B" w:rsidRPr="00423F2B" w:rsidRDefault="00423F2B" w:rsidP="00F41E9F">
            <w:pPr>
              <w:spacing w:line="360" w:lineRule="auto"/>
              <w:rPr>
                <w:rFonts w:ascii="Times New Roman" w:eastAsia="Times New Roman" w:hAnsi="Times New Roman" w:cs="Times New Roman"/>
                <w:sz w:val="28"/>
                <w:szCs w:val="28"/>
              </w:rPr>
            </w:pPr>
            <w:r w:rsidRPr="00423F2B">
              <w:rPr>
                <w:rFonts w:ascii="Times New Roman" w:eastAsia="Times New Roman" w:hAnsi="Times New Roman" w:cs="Times New Roman"/>
                <w:sz w:val="28"/>
                <w:szCs w:val="28"/>
              </w:rPr>
              <w:t>mRS</w:t>
            </w:r>
          </w:p>
        </w:tc>
        <w:tc>
          <w:tcPr>
            <w:tcW w:w="6344" w:type="dxa"/>
          </w:tcPr>
          <w:p w:rsidR="00423F2B" w:rsidRPr="00423F2B" w:rsidRDefault="00423F2B" w:rsidP="00F41E9F">
            <w:pPr>
              <w:spacing w:line="360" w:lineRule="auto"/>
              <w:rPr>
                <w:rFonts w:ascii="Times New Roman" w:eastAsia="Times New Roman" w:hAnsi="Times New Roman" w:cs="Times New Roman"/>
                <w:sz w:val="28"/>
                <w:szCs w:val="28"/>
              </w:rPr>
            </w:pPr>
            <w:r w:rsidRPr="00423F2B">
              <w:rPr>
                <w:rFonts w:ascii="Times New Roman" w:eastAsia="Times New Roman" w:hAnsi="Times New Roman" w:cs="Times New Roman"/>
                <w:sz w:val="28"/>
                <w:szCs w:val="28"/>
              </w:rPr>
              <w:t>Modified Ran</w:t>
            </w:r>
            <w:r w:rsidR="00C832F8">
              <w:rPr>
                <w:rFonts w:ascii="Times New Roman" w:eastAsia="Times New Roman" w:hAnsi="Times New Roman" w:cs="Times New Roman"/>
                <w:sz w:val="28"/>
                <w:szCs w:val="28"/>
              </w:rPr>
              <w:t xml:space="preserve">kin Scale (thang điểm </w:t>
            </w:r>
            <w:r w:rsidRPr="00423F2B">
              <w:rPr>
                <w:rFonts w:ascii="Times New Roman" w:eastAsia="Times New Roman" w:hAnsi="Times New Roman" w:cs="Times New Roman"/>
                <w:sz w:val="28"/>
                <w:szCs w:val="28"/>
              </w:rPr>
              <w:t>Rankin sửa đổi)</w:t>
            </w:r>
          </w:p>
        </w:tc>
      </w:tr>
      <w:tr w:rsidR="00423F2B" w:rsidRPr="00423F2B" w:rsidTr="008C0BE0">
        <w:tc>
          <w:tcPr>
            <w:tcW w:w="675" w:type="dxa"/>
          </w:tcPr>
          <w:p w:rsidR="00423F2B" w:rsidRPr="00423F2B" w:rsidRDefault="00026A00" w:rsidP="00F41E9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1985" w:type="dxa"/>
          </w:tcPr>
          <w:p w:rsidR="00423F2B" w:rsidRPr="00423F2B" w:rsidRDefault="00423F2B" w:rsidP="00F41E9F">
            <w:pPr>
              <w:spacing w:line="360" w:lineRule="auto"/>
              <w:rPr>
                <w:rFonts w:ascii="Times New Roman" w:eastAsia="Times New Roman" w:hAnsi="Times New Roman" w:cs="Times New Roman"/>
                <w:sz w:val="28"/>
                <w:szCs w:val="28"/>
              </w:rPr>
            </w:pPr>
            <w:r w:rsidRPr="00423F2B">
              <w:rPr>
                <w:rFonts w:ascii="Times New Roman" w:eastAsia="Times New Roman" w:hAnsi="Times New Roman" w:cs="Times New Roman"/>
                <w:sz w:val="28"/>
                <w:szCs w:val="28"/>
              </w:rPr>
              <w:t>PHCN</w:t>
            </w:r>
          </w:p>
        </w:tc>
        <w:tc>
          <w:tcPr>
            <w:tcW w:w="6344" w:type="dxa"/>
          </w:tcPr>
          <w:p w:rsidR="00423F2B" w:rsidRPr="00423F2B" w:rsidRDefault="00423F2B" w:rsidP="00F41E9F">
            <w:pPr>
              <w:spacing w:line="360" w:lineRule="auto"/>
              <w:rPr>
                <w:rFonts w:ascii="Times New Roman" w:eastAsia="Times New Roman" w:hAnsi="Times New Roman" w:cs="Times New Roman"/>
                <w:sz w:val="28"/>
                <w:szCs w:val="28"/>
              </w:rPr>
            </w:pPr>
            <w:r w:rsidRPr="00423F2B">
              <w:rPr>
                <w:rFonts w:ascii="Times New Roman" w:eastAsia="Times New Roman" w:hAnsi="Times New Roman" w:cs="Times New Roman"/>
                <w:sz w:val="28"/>
                <w:szCs w:val="28"/>
              </w:rPr>
              <w:t>Phục hồi chức năng</w:t>
            </w:r>
          </w:p>
        </w:tc>
      </w:tr>
      <w:tr w:rsidR="001364E1" w:rsidRPr="00423F2B" w:rsidTr="008C0BE0">
        <w:tc>
          <w:tcPr>
            <w:tcW w:w="675" w:type="dxa"/>
          </w:tcPr>
          <w:p w:rsidR="001364E1" w:rsidRPr="00423F2B" w:rsidRDefault="00026A00" w:rsidP="00F41E9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1985" w:type="dxa"/>
          </w:tcPr>
          <w:p w:rsidR="001364E1" w:rsidRPr="00423F2B" w:rsidRDefault="001364E1" w:rsidP="00F41E9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ASITN/SIR</w:t>
            </w:r>
          </w:p>
        </w:tc>
        <w:tc>
          <w:tcPr>
            <w:tcW w:w="6344" w:type="dxa"/>
          </w:tcPr>
          <w:p w:rsidR="001364E1" w:rsidRPr="00423F2B" w:rsidRDefault="001364E1" w:rsidP="00F41E9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American Society of  Interventional and Therapeutic Neuroradiology/Society of Interventional Radiology thang điểm tuần hoàn bàng hệ của hội can thiệp thần kinh và điện quang can thiệp Hoa Kỳ</w:t>
            </w:r>
          </w:p>
        </w:tc>
      </w:tr>
      <w:tr w:rsidR="002607F9" w:rsidRPr="00423F2B" w:rsidTr="008C0BE0">
        <w:tc>
          <w:tcPr>
            <w:tcW w:w="675" w:type="dxa"/>
          </w:tcPr>
          <w:p w:rsidR="002607F9" w:rsidRDefault="00026A00" w:rsidP="00026A0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1985" w:type="dxa"/>
          </w:tcPr>
          <w:p w:rsidR="002607F9" w:rsidRDefault="002607F9" w:rsidP="00F41E9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CBV</w:t>
            </w:r>
          </w:p>
        </w:tc>
        <w:tc>
          <w:tcPr>
            <w:tcW w:w="6344" w:type="dxa"/>
          </w:tcPr>
          <w:p w:rsidR="002607F9" w:rsidRDefault="00026A00" w:rsidP="00F41E9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Cerebral Blood V</w:t>
            </w:r>
            <w:r w:rsidRPr="00026A00">
              <w:rPr>
                <w:rFonts w:ascii="Times New Roman" w:eastAsia="Times New Roman" w:hAnsi="Times New Roman" w:cs="Times New Roman"/>
                <w:sz w:val="28"/>
                <w:szCs w:val="28"/>
              </w:rPr>
              <w:t>olume</w:t>
            </w:r>
            <w:r>
              <w:rPr>
                <w:rFonts w:ascii="Times New Roman" w:eastAsia="Times New Roman" w:hAnsi="Times New Roman" w:cs="Times New Roman"/>
                <w:sz w:val="28"/>
                <w:szCs w:val="28"/>
              </w:rPr>
              <w:t xml:space="preserve"> (thể tích máu não)</w:t>
            </w:r>
          </w:p>
        </w:tc>
      </w:tr>
      <w:tr w:rsidR="002607F9" w:rsidRPr="00423F2B" w:rsidTr="008C0BE0">
        <w:tc>
          <w:tcPr>
            <w:tcW w:w="675" w:type="dxa"/>
          </w:tcPr>
          <w:p w:rsidR="002607F9" w:rsidRDefault="00026A00" w:rsidP="00F41E9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1985" w:type="dxa"/>
          </w:tcPr>
          <w:p w:rsidR="002607F9" w:rsidRDefault="002607F9" w:rsidP="00F41E9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CBF</w:t>
            </w:r>
          </w:p>
        </w:tc>
        <w:tc>
          <w:tcPr>
            <w:tcW w:w="6344" w:type="dxa"/>
          </w:tcPr>
          <w:p w:rsidR="002607F9" w:rsidRDefault="00026A00" w:rsidP="00F41E9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Cerebral Blood F</w:t>
            </w:r>
            <w:r w:rsidRPr="00026A00">
              <w:rPr>
                <w:rFonts w:ascii="Times New Roman" w:eastAsia="Times New Roman" w:hAnsi="Times New Roman" w:cs="Times New Roman"/>
                <w:sz w:val="28"/>
                <w:szCs w:val="28"/>
              </w:rPr>
              <w:t>low</w:t>
            </w:r>
            <w:r>
              <w:rPr>
                <w:rFonts w:ascii="Times New Roman" w:eastAsia="Times New Roman" w:hAnsi="Times New Roman" w:cs="Times New Roman"/>
                <w:sz w:val="28"/>
                <w:szCs w:val="28"/>
              </w:rPr>
              <w:t xml:space="preserve"> (lưu lượng máu não)</w:t>
            </w:r>
          </w:p>
        </w:tc>
      </w:tr>
      <w:tr w:rsidR="002607F9" w:rsidRPr="00423F2B" w:rsidTr="008C0BE0">
        <w:tc>
          <w:tcPr>
            <w:tcW w:w="675" w:type="dxa"/>
          </w:tcPr>
          <w:p w:rsidR="002607F9" w:rsidRDefault="00026A00" w:rsidP="00F41E9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985" w:type="dxa"/>
          </w:tcPr>
          <w:p w:rsidR="002607F9" w:rsidRDefault="002607F9" w:rsidP="00F41E9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MTT</w:t>
            </w:r>
          </w:p>
        </w:tc>
        <w:tc>
          <w:tcPr>
            <w:tcW w:w="6344" w:type="dxa"/>
          </w:tcPr>
          <w:p w:rsidR="002607F9" w:rsidRDefault="002C631A" w:rsidP="00F41E9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Mean to time (thời gian trung bình)</w:t>
            </w:r>
          </w:p>
        </w:tc>
      </w:tr>
      <w:tr w:rsidR="00241C5A" w:rsidRPr="00423F2B" w:rsidTr="008C0BE0">
        <w:tc>
          <w:tcPr>
            <w:tcW w:w="675" w:type="dxa"/>
          </w:tcPr>
          <w:p w:rsidR="00241C5A" w:rsidRDefault="00026A00" w:rsidP="00F41E9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1985" w:type="dxa"/>
          </w:tcPr>
          <w:p w:rsidR="00241C5A" w:rsidRDefault="00241C5A" w:rsidP="00F41E9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ADC</w:t>
            </w:r>
          </w:p>
        </w:tc>
        <w:tc>
          <w:tcPr>
            <w:tcW w:w="6344" w:type="dxa"/>
          </w:tcPr>
          <w:p w:rsidR="00241C5A" w:rsidRDefault="00241C5A" w:rsidP="00F41E9F">
            <w:pPr>
              <w:spacing w:line="360" w:lineRule="auto"/>
              <w:rPr>
                <w:rFonts w:ascii="Times New Roman" w:eastAsia="Times New Roman" w:hAnsi="Times New Roman" w:cs="Times New Roman"/>
                <w:sz w:val="28"/>
                <w:szCs w:val="28"/>
              </w:rPr>
            </w:pPr>
            <w:r>
              <w:rPr>
                <w:rFonts w:ascii="Times New Roman" w:hAnsi="Times New Roman" w:cs="Times New Roman"/>
                <w:sz w:val="28"/>
                <w:szCs w:val="28"/>
              </w:rPr>
              <w:t>Apparent difussion coefficient map (cộng hưởng từ khuếch tán)</w:t>
            </w:r>
          </w:p>
        </w:tc>
      </w:tr>
      <w:tr w:rsidR="00B52DE3" w:rsidRPr="00423F2B" w:rsidTr="008C0BE0">
        <w:tc>
          <w:tcPr>
            <w:tcW w:w="675" w:type="dxa"/>
          </w:tcPr>
          <w:p w:rsidR="00B52DE3" w:rsidRDefault="00026A00" w:rsidP="00F41E9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985" w:type="dxa"/>
          </w:tcPr>
          <w:p w:rsidR="00B52DE3" w:rsidRDefault="00B52DE3" w:rsidP="00F41E9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TTP</w:t>
            </w:r>
          </w:p>
        </w:tc>
        <w:tc>
          <w:tcPr>
            <w:tcW w:w="6344" w:type="dxa"/>
          </w:tcPr>
          <w:p w:rsidR="00B52DE3" w:rsidRDefault="00B52DE3" w:rsidP="00F41E9F">
            <w:pPr>
              <w:spacing w:line="360" w:lineRule="auto"/>
              <w:rPr>
                <w:rFonts w:ascii="Times New Roman" w:hAnsi="Times New Roman" w:cs="Times New Roman"/>
                <w:sz w:val="28"/>
                <w:szCs w:val="28"/>
              </w:rPr>
            </w:pPr>
            <w:r>
              <w:rPr>
                <w:rFonts w:ascii="Times New Roman" w:hAnsi="Times New Roman" w:cs="Times New Roman"/>
                <w:sz w:val="28"/>
                <w:szCs w:val="28"/>
              </w:rPr>
              <w:t>Time to peak (thời gian đỉnh)</w:t>
            </w:r>
          </w:p>
        </w:tc>
      </w:tr>
      <w:tr w:rsidR="00EB0BD8" w:rsidRPr="00423F2B" w:rsidTr="008C0BE0">
        <w:tc>
          <w:tcPr>
            <w:tcW w:w="675" w:type="dxa"/>
          </w:tcPr>
          <w:p w:rsidR="00EB0BD8" w:rsidRDefault="00026A00" w:rsidP="00F41E9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18</w:t>
            </w:r>
          </w:p>
        </w:tc>
        <w:tc>
          <w:tcPr>
            <w:tcW w:w="1985" w:type="dxa"/>
          </w:tcPr>
          <w:p w:rsidR="00EB0BD8" w:rsidRDefault="00EB0BD8" w:rsidP="00F41E9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MRC</w:t>
            </w:r>
          </w:p>
        </w:tc>
        <w:tc>
          <w:tcPr>
            <w:tcW w:w="6344" w:type="dxa"/>
          </w:tcPr>
          <w:p w:rsidR="00EB0BD8" w:rsidRDefault="00EB0BD8" w:rsidP="00F41E9F">
            <w:pPr>
              <w:spacing w:line="360" w:lineRule="auto"/>
              <w:rPr>
                <w:rFonts w:ascii="Times New Roman" w:hAnsi="Times New Roman" w:cs="Times New Roman"/>
                <w:sz w:val="28"/>
                <w:szCs w:val="28"/>
              </w:rPr>
            </w:pPr>
            <w:r w:rsidRPr="00F71C21">
              <w:rPr>
                <w:rFonts w:ascii="Times New Roman" w:hAnsi="Times New Roman" w:cs="Times New Roman"/>
                <w:bCs/>
                <w:sz w:val="28"/>
                <w:szCs w:val="28"/>
                <w:lang w:val="pt-BR"/>
              </w:rPr>
              <w:t xml:space="preserve"> Medical Research Co</w:t>
            </w:r>
            <w:r>
              <w:rPr>
                <w:rFonts w:ascii="Times New Roman" w:hAnsi="Times New Roman" w:cs="Times New Roman"/>
                <w:bCs/>
                <w:sz w:val="28"/>
                <w:szCs w:val="28"/>
                <w:lang w:val="pt-BR"/>
              </w:rPr>
              <w:t>uncil Scale for Muscle Strength (t</w:t>
            </w:r>
            <w:r w:rsidRPr="00F71C21">
              <w:rPr>
                <w:rFonts w:ascii="Times New Roman" w:hAnsi="Times New Roman" w:cs="Times New Roman"/>
                <w:bCs/>
                <w:sz w:val="28"/>
                <w:szCs w:val="28"/>
                <w:lang w:val="pt-BR"/>
              </w:rPr>
              <w:t>heo thang điểm của Hội đồng nghiên cứu Y học Anh để đánh giá sức cơ</w:t>
            </w:r>
            <w:r>
              <w:rPr>
                <w:rFonts w:ascii="Times New Roman" w:hAnsi="Times New Roman" w:cs="Times New Roman"/>
                <w:bCs/>
                <w:sz w:val="28"/>
                <w:szCs w:val="28"/>
                <w:lang w:val="pt-BR"/>
              </w:rPr>
              <w:t>)</w:t>
            </w:r>
          </w:p>
        </w:tc>
      </w:tr>
      <w:tr w:rsidR="00026A00" w:rsidRPr="00423F2B" w:rsidTr="008C0BE0">
        <w:tc>
          <w:tcPr>
            <w:tcW w:w="675" w:type="dxa"/>
          </w:tcPr>
          <w:p w:rsidR="00026A00" w:rsidRDefault="00026A00" w:rsidP="00F41E9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1985" w:type="dxa"/>
          </w:tcPr>
          <w:p w:rsidR="00026A00" w:rsidRDefault="00026A00" w:rsidP="00F41E9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WHO</w:t>
            </w:r>
          </w:p>
        </w:tc>
        <w:tc>
          <w:tcPr>
            <w:tcW w:w="6344" w:type="dxa"/>
          </w:tcPr>
          <w:p w:rsidR="00026A00" w:rsidRPr="00F71C21" w:rsidRDefault="00026A00" w:rsidP="00F41E9F">
            <w:pPr>
              <w:spacing w:line="360" w:lineRule="auto"/>
              <w:rPr>
                <w:rFonts w:ascii="Times New Roman" w:hAnsi="Times New Roman" w:cs="Times New Roman"/>
                <w:bCs/>
                <w:sz w:val="28"/>
                <w:szCs w:val="28"/>
                <w:lang w:val="pt-BR"/>
              </w:rPr>
            </w:pPr>
            <w:r w:rsidRPr="00026A00">
              <w:rPr>
                <w:rFonts w:ascii="Times New Roman" w:hAnsi="Times New Roman" w:cs="Times New Roman"/>
                <w:bCs/>
                <w:sz w:val="28"/>
                <w:szCs w:val="28"/>
                <w:lang w:val="pt-BR"/>
              </w:rPr>
              <w:t>World Health Organization</w:t>
            </w:r>
            <w:r>
              <w:rPr>
                <w:rFonts w:ascii="Times New Roman" w:hAnsi="Times New Roman" w:cs="Times New Roman"/>
                <w:bCs/>
                <w:sz w:val="28"/>
                <w:szCs w:val="28"/>
                <w:lang w:val="pt-BR"/>
              </w:rPr>
              <w:t xml:space="preserve"> (Tổ chức Y thế Thế giới)</w:t>
            </w:r>
          </w:p>
        </w:tc>
      </w:tr>
      <w:tr w:rsidR="00F81FE7" w:rsidRPr="00423F2B" w:rsidTr="008C0BE0">
        <w:tc>
          <w:tcPr>
            <w:tcW w:w="675" w:type="dxa"/>
          </w:tcPr>
          <w:p w:rsidR="00F81FE7" w:rsidRDefault="00F81FE7" w:rsidP="00F41E9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1985" w:type="dxa"/>
          </w:tcPr>
          <w:p w:rsidR="00F81FE7" w:rsidRDefault="00F81FE7" w:rsidP="00F41E9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ĐQN</w:t>
            </w:r>
          </w:p>
        </w:tc>
        <w:tc>
          <w:tcPr>
            <w:tcW w:w="6344" w:type="dxa"/>
          </w:tcPr>
          <w:p w:rsidR="00F81FE7" w:rsidRPr="00026A00" w:rsidRDefault="00F81FE7" w:rsidP="00F41E9F">
            <w:pPr>
              <w:spacing w:line="360" w:lineRule="auto"/>
              <w:rPr>
                <w:rFonts w:ascii="Times New Roman" w:hAnsi="Times New Roman" w:cs="Times New Roman"/>
                <w:bCs/>
                <w:sz w:val="28"/>
                <w:szCs w:val="28"/>
                <w:lang w:val="pt-BR"/>
              </w:rPr>
            </w:pPr>
            <w:r>
              <w:rPr>
                <w:rFonts w:ascii="Times New Roman" w:hAnsi="Times New Roman" w:cs="Times New Roman"/>
                <w:bCs/>
                <w:sz w:val="28"/>
                <w:szCs w:val="28"/>
                <w:lang w:val="pt-BR"/>
              </w:rPr>
              <w:t>Đột quỵ não</w:t>
            </w:r>
          </w:p>
        </w:tc>
      </w:tr>
      <w:tr w:rsidR="00F81FE7" w:rsidRPr="00423F2B" w:rsidTr="008C0BE0">
        <w:tc>
          <w:tcPr>
            <w:tcW w:w="675" w:type="dxa"/>
          </w:tcPr>
          <w:p w:rsidR="00F81FE7" w:rsidRDefault="00F81FE7" w:rsidP="00F41E9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1985" w:type="dxa"/>
          </w:tcPr>
          <w:p w:rsidR="00F81FE7" w:rsidRDefault="00F81FE7" w:rsidP="00F41E9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ĐM</w:t>
            </w:r>
          </w:p>
        </w:tc>
        <w:tc>
          <w:tcPr>
            <w:tcW w:w="6344" w:type="dxa"/>
          </w:tcPr>
          <w:p w:rsidR="00F81FE7" w:rsidRPr="00026A00" w:rsidRDefault="00F81FE7" w:rsidP="00F41E9F">
            <w:pPr>
              <w:spacing w:line="360" w:lineRule="auto"/>
              <w:rPr>
                <w:rFonts w:ascii="Times New Roman" w:hAnsi="Times New Roman" w:cs="Times New Roman"/>
                <w:bCs/>
                <w:sz w:val="28"/>
                <w:szCs w:val="28"/>
                <w:lang w:val="pt-BR"/>
              </w:rPr>
            </w:pPr>
            <w:r>
              <w:rPr>
                <w:rFonts w:ascii="Times New Roman" w:hAnsi="Times New Roman" w:cs="Times New Roman"/>
                <w:bCs/>
                <w:sz w:val="28"/>
                <w:szCs w:val="28"/>
                <w:lang w:val="pt-BR"/>
              </w:rPr>
              <w:t>Động mạch</w:t>
            </w:r>
          </w:p>
        </w:tc>
      </w:tr>
      <w:tr w:rsidR="00F81FE7" w:rsidRPr="00423F2B" w:rsidTr="008C0BE0">
        <w:tc>
          <w:tcPr>
            <w:tcW w:w="675" w:type="dxa"/>
          </w:tcPr>
          <w:p w:rsidR="00F81FE7" w:rsidRDefault="00F81FE7" w:rsidP="00F41E9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985" w:type="dxa"/>
          </w:tcPr>
          <w:p w:rsidR="00F81FE7" w:rsidRDefault="00F81FE7" w:rsidP="00F41E9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TSH</w:t>
            </w:r>
          </w:p>
        </w:tc>
        <w:tc>
          <w:tcPr>
            <w:tcW w:w="6344" w:type="dxa"/>
          </w:tcPr>
          <w:p w:rsidR="00F81FE7" w:rsidRDefault="00F81FE7" w:rsidP="00F41E9F">
            <w:pPr>
              <w:spacing w:line="360" w:lineRule="auto"/>
              <w:rPr>
                <w:rFonts w:ascii="Times New Roman" w:hAnsi="Times New Roman" w:cs="Times New Roman"/>
                <w:bCs/>
                <w:sz w:val="28"/>
                <w:szCs w:val="28"/>
                <w:lang w:val="pt-BR"/>
              </w:rPr>
            </w:pPr>
            <w:r>
              <w:rPr>
                <w:rFonts w:ascii="Times New Roman" w:hAnsi="Times New Roman" w:cs="Times New Roman"/>
                <w:bCs/>
                <w:sz w:val="28"/>
                <w:szCs w:val="28"/>
                <w:lang w:val="pt-BR"/>
              </w:rPr>
              <w:t xml:space="preserve">Tiêu sợi huyết </w:t>
            </w:r>
          </w:p>
        </w:tc>
      </w:tr>
    </w:tbl>
    <w:p w:rsidR="00E35C28" w:rsidRDefault="00E35C28" w:rsidP="00724B87">
      <w:pPr>
        <w:rPr>
          <w:rFonts w:ascii="Times New Roman" w:eastAsiaTheme="minorHAnsi" w:hAnsi="Times New Roman" w:cs="Times New Roman"/>
          <w:b/>
          <w:sz w:val="28"/>
          <w:szCs w:val="28"/>
        </w:rPr>
      </w:pPr>
    </w:p>
    <w:p w:rsidR="00083C16" w:rsidRDefault="00083C16" w:rsidP="00724B87">
      <w:pPr>
        <w:rPr>
          <w:rFonts w:ascii="Times New Roman" w:eastAsiaTheme="minorHAnsi" w:hAnsi="Times New Roman" w:cs="Times New Roman"/>
          <w:b/>
          <w:sz w:val="28"/>
          <w:szCs w:val="28"/>
        </w:rPr>
      </w:pPr>
    </w:p>
    <w:p w:rsidR="00083C16" w:rsidRDefault="00083C16" w:rsidP="00724B87">
      <w:pPr>
        <w:rPr>
          <w:rFonts w:ascii="Times New Roman" w:eastAsiaTheme="minorHAnsi" w:hAnsi="Times New Roman" w:cs="Times New Roman"/>
          <w:b/>
          <w:sz w:val="28"/>
          <w:szCs w:val="28"/>
        </w:rPr>
      </w:pPr>
    </w:p>
    <w:p w:rsidR="00083C16" w:rsidRDefault="00083C16" w:rsidP="00724B87">
      <w:pPr>
        <w:rPr>
          <w:rFonts w:ascii="Times New Roman" w:eastAsiaTheme="minorHAnsi" w:hAnsi="Times New Roman" w:cs="Times New Roman"/>
          <w:b/>
          <w:sz w:val="28"/>
          <w:szCs w:val="28"/>
        </w:rPr>
      </w:pPr>
    </w:p>
    <w:p w:rsidR="00083C16" w:rsidRDefault="00083C16" w:rsidP="00724B87">
      <w:pPr>
        <w:rPr>
          <w:rFonts w:ascii="Times New Roman" w:eastAsiaTheme="minorHAnsi" w:hAnsi="Times New Roman" w:cs="Times New Roman"/>
          <w:b/>
          <w:sz w:val="28"/>
          <w:szCs w:val="28"/>
        </w:rPr>
      </w:pPr>
    </w:p>
    <w:p w:rsidR="00083C16" w:rsidRDefault="00083C16" w:rsidP="00724B87">
      <w:pPr>
        <w:rPr>
          <w:rFonts w:ascii="Times New Roman" w:eastAsiaTheme="minorHAnsi" w:hAnsi="Times New Roman" w:cs="Times New Roman"/>
          <w:b/>
          <w:sz w:val="28"/>
          <w:szCs w:val="28"/>
        </w:rPr>
      </w:pPr>
    </w:p>
    <w:p w:rsidR="00083C16" w:rsidRDefault="00083C16" w:rsidP="00724B87">
      <w:pPr>
        <w:rPr>
          <w:rFonts w:ascii="Times New Roman" w:eastAsiaTheme="minorHAnsi" w:hAnsi="Times New Roman" w:cs="Times New Roman"/>
          <w:b/>
          <w:sz w:val="28"/>
          <w:szCs w:val="28"/>
        </w:rPr>
      </w:pPr>
    </w:p>
    <w:p w:rsidR="00083C16" w:rsidRDefault="00083C16" w:rsidP="00724B87">
      <w:pPr>
        <w:rPr>
          <w:rFonts w:ascii="Times New Roman" w:eastAsiaTheme="minorHAnsi" w:hAnsi="Times New Roman" w:cs="Times New Roman"/>
          <w:b/>
          <w:sz w:val="28"/>
          <w:szCs w:val="28"/>
        </w:rPr>
      </w:pPr>
    </w:p>
    <w:p w:rsidR="00083C16" w:rsidRDefault="00083C16" w:rsidP="00724B87">
      <w:pPr>
        <w:rPr>
          <w:rFonts w:ascii="Times New Roman" w:eastAsiaTheme="minorHAnsi" w:hAnsi="Times New Roman" w:cs="Times New Roman"/>
          <w:b/>
          <w:sz w:val="28"/>
          <w:szCs w:val="28"/>
        </w:rPr>
      </w:pPr>
    </w:p>
    <w:p w:rsidR="00083C16" w:rsidRDefault="00083C16" w:rsidP="00724B87">
      <w:pPr>
        <w:rPr>
          <w:rFonts w:ascii="Times New Roman" w:eastAsiaTheme="minorHAnsi" w:hAnsi="Times New Roman" w:cs="Times New Roman"/>
          <w:b/>
          <w:sz w:val="28"/>
          <w:szCs w:val="28"/>
        </w:rPr>
      </w:pPr>
    </w:p>
    <w:p w:rsidR="00083C16" w:rsidRDefault="00083C16" w:rsidP="00724B87">
      <w:pPr>
        <w:rPr>
          <w:rFonts w:ascii="Times New Roman" w:eastAsiaTheme="minorHAnsi" w:hAnsi="Times New Roman" w:cs="Times New Roman"/>
          <w:b/>
          <w:sz w:val="28"/>
          <w:szCs w:val="28"/>
        </w:rPr>
      </w:pPr>
    </w:p>
    <w:p w:rsidR="00083C16" w:rsidRDefault="00083C16" w:rsidP="00724B87">
      <w:pPr>
        <w:rPr>
          <w:rFonts w:ascii="Times New Roman" w:eastAsiaTheme="minorHAnsi" w:hAnsi="Times New Roman" w:cs="Times New Roman"/>
          <w:b/>
          <w:sz w:val="28"/>
          <w:szCs w:val="28"/>
        </w:rPr>
      </w:pPr>
    </w:p>
    <w:p w:rsidR="00083C16" w:rsidRDefault="00083C16" w:rsidP="00083C16">
      <w:pPr>
        <w:tabs>
          <w:tab w:val="left" w:pos="4950"/>
        </w:tabs>
        <w:rPr>
          <w:rFonts w:ascii="Times New Roman" w:eastAsiaTheme="minorHAnsi" w:hAnsi="Times New Roman" w:cs="Times New Roman"/>
          <w:b/>
          <w:sz w:val="28"/>
          <w:szCs w:val="28"/>
        </w:rPr>
      </w:pPr>
      <w:r>
        <w:rPr>
          <w:rFonts w:ascii="Times New Roman" w:eastAsiaTheme="minorHAnsi" w:hAnsi="Times New Roman" w:cs="Times New Roman"/>
          <w:b/>
          <w:sz w:val="28"/>
          <w:szCs w:val="28"/>
        </w:rPr>
        <w:tab/>
      </w:r>
    </w:p>
    <w:p w:rsidR="00083C16" w:rsidRDefault="00083C16" w:rsidP="00083C16">
      <w:pPr>
        <w:tabs>
          <w:tab w:val="left" w:pos="4950"/>
        </w:tabs>
        <w:rPr>
          <w:rFonts w:ascii="Times New Roman" w:eastAsiaTheme="minorHAnsi" w:hAnsi="Times New Roman" w:cs="Times New Roman"/>
          <w:b/>
          <w:sz w:val="28"/>
          <w:szCs w:val="28"/>
        </w:rPr>
      </w:pPr>
    </w:p>
    <w:p w:rsidR="00083C16" w:rsidRDefault="00083C16" w:rsidP="00724B87">
      <w:pPr>
        <w:rPr>
          <w:rFonts w:ascii="Times New Roman" w:eastAsiaTheme="minorHAnsi" w:hAnsi="Times New Roman" w:cs="Times New Roman"/>
          <w:b/>
          <w:sz w:val="28"/>
          <w:szCs w:val="28"/>
        </w:rPr>
      </w:pPr>
    </w:p>
    <w:p w:rsidR="00083C16" w:rsidRDefault="00083C16" w:rsidP="00724B87">
      <w:pPr>
        <w:rPr>
          <w:rFonts w:ascii="Times New Roman" w:eastAsiaTheme="minorHAnsi" w:hAnsi="Times New Roman" w:cs="Times New Roman"/>
          <w:b/>
          <w:sz w:val="28"/>
          <w:szCs w:val="28"/>
        </w:rPr>
      </w:pPr>
    </w:p>
    <w:p w:rsidR="00083C16" w:rsidRDefault="00083C16" w:rsidP="00724B87">
      <w:pPr>
        <w:rPr>
          <w:rFonts w:ascii="Times New Roman" w:eastAsiaTheme="minorHAnsi" w:hAnsi="Times New Roman" w:cs="Times New Roman"/>
          <w:b/>
          <w:sz w:val="28"/>
          <w:szCs w:val="28"/>
        </w:rPr>
      </w:pPr>
    </w:p>
    <w:p w:rsidR="00423F2B" w:rsidRPr="00423F2B" w:rsidRDefault="00423F2B" w:rsidP="00423F2B">
      <w:pPr>
        <w:jc w:val="center"/>
        <w:rPr>
          <w:rFonts w:ascii="Times New Roman" w:eastAsiaTheme="minorHAnsi" w:hAnsi="Times New Roman" w:cs="Times New Roman"/>
          <w:b/>
          <w:sz w:val="28"/>
          <w:szCs w:val="28"/>
        </w:rPr>
      </w:pPr>
      <w:r w:rsidRPr="00423F2B">
        <w:rPr>
          <w:rFonts w:ascii="Times New Roman" w:eastAsiaTheme="minorHAnsi" w:hAnsi="Times New Roman" w:cs="Times New Roman"/>
          <w:b/>
          <w:sz w:val="28"/>
          <w:szCs w:val="28"/>
        </w:rPr>
        <w:lastRenderedPageBreak/>
        <w:t>DANH MỤC BẢNG</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01"/>
        <w:gridCol w:w="3001"/>
        <w:gridCol w:w="3002"/>
      </w:tblGrid>
      <w:tr w:rsidR="00423F2B" w:rsidRPr="00423F2B" w:rsidTr="00F41E9F">
        <w:tc>
          <w:tcPr>
            <w:tcW w:w="3001" w:type="dxa"/>
          </w:tcPr>
          <w:p w:rsidR="00423F2B" w:rsidRPr="00423F2B" w:rsidRDefault="00423F2B" w:rsidP="00F41E9F">
            <w:pPr>
              <w:spacing w:before="80" w:after="80"/>
              <w:rPr>
                <w:rFonts w:ascii="Times New Roman" w:eastAsiaTheme="minorHAnsi" w:hAnsi="Times New Roman" w:cs="Times New Roman"/>
                <w:b/>
                <w:sz w:val="28"/>
                <w:szCs w:val="28"/>
              </w:rPr>
            </w:pPr>
            <w:r w:rsidRPr="00423F2B">
              <w:rPr>
                <w:rFonts w:ascii="Times New Roman" w:eastAsiaTheme="minorHAnsi" w:hAnsi="Times New Roman" w:cs="Times New Roman"/>
                <w:b/>
                <w:sz w:val="28"/>
                <w:szCs w:val="28"/>
              </w:rPr>
              <w:t>Bảng</w:t>
            </w:r>
          </w:p>
        </w:tc>
        <w:tc>
          <w:tcPr>
            <w:tcW w:w="3001" w:type="dxa"/>
          </w:tcPr>
          <w:p w:rsidR="00423F2B" w:rsidRPr="00423F2B" w:rsidRDefault="00423F2B" w:rsidP="00F41E9F">
            <w:pPr>
              <w:spacing w:before="80" w:after="80"/>
              <w:jc w:val="center"/>
              <w:rPr>
                <w:rFonts w:ascii="Times New Roman" w:eastAsiaTheme="minorHAnsi" w:hAnsi="Times New Roman" w:cs="Times New Roman"/>
                <w:b/>
                <w:sz w:val="28"/>
                <w:szCs w:val="28"/>
              </w:rPr>
            </w:pPr>
            <w:r w:rsidRPr="00423F2B">
              <w:rPr>
                <w:rFonts w:ascii="Times New Roman" w:eastAsiaTheme="minorHAnsi" w:hAnsi="Times New Roman" w:cs="Times New Roman"/>
                <w:b/>
                <w:sz w:val="28"/>
                <w:szCs w:val="28"/>
              </w:rPr>
              <w:t>Tên bảng</w:t>
            </w:r>
          </w:p>
        </w:tc>
        <w:tc>
          <w:tcPr>
            <w:tcW w:w="3002" w:type="dxa"/>
          </w:tcPr>
          <w:p w:rsidR="00423F2B" w:rsidRPr="00423F2B" w:rsidRDefault="00423F2B" w:rsidP="00F41E9F">
            <w:pPr>
              <w:spacing w:before="80" w:after="80"/>
              <w:jc w:val="right"/>
              <w:rPr>
                <w:rFonts w:ascii="Times New Roman" w:eastAsiaTheme="minorHAnsi" w:hAnsi="Times New Roman" w:cs="Times New Roman"/>
                <w:b/>
                <w:sz w:val="28"/>
                <w:szCs w:val="28"/>
              </w:rPr>
            </w:pPr>
            <w:r w:rsidRPr="00423F2B">
              <w:rPr>
                <w:rFonts w:ascii="Times New Roman" w:eastAsiaTheme="minorHAnsi" w:hAnsi="Times New Roman" w:cs="Times New Roman"/>
                <w:b/>
                <w:sz w:val="28"/>
                <w:szCs w:val="28"/>
              </w:rPr>
              <w:t>Trang</w:t>
            </w:r>
          </w:p>
        </w:tc>
      </w:tr>
    </w:tbl>
    <w:p w:rsidR="00423F2B" w:rsidRPr="00423F2B" w:rsidRDefault="00423F2B" w:rsidP="00423F2B">
      <w:pPr>
        <w:rPr>
          <w:rFonts w:ascii="Times New Roman" w:eastAsiaTheme="minorHAnsi" w:hAnsi="Times New Roman" w:cs="Times New Roman"/>
          <w:sz w:val="2"/>
          <w:szCs w:val="28"/>
        </w:rPr>
      </w:pPr>
    </w:p>
    <w:p w:rsidR="00052F10" w:rsidRPr="00052F10" w:rsidRDefault="00052F10" w:rsidP="00432B76">
      <w:pPr>
        <w:pStyle w:val="TOC1"/>
        <w:tabs>
          <w:tab w:val="left" w:pos="709"/>
        </w:tabs>
        <w:adjustRightInd w:val="0"/>
        <w:snapToGrid w:val="0"/>
        <w:ind w:left="709" w:right="340" w:hanging="709"/>
        <w:rPr>
          <w:rFonts w:asciiTheme="minorHAnsi" w:hAnsiTheme="minorHAnsi"/>
          <w:b w:val="0"/>
          <w:noProof/>
          <w:sz w:val="22"/>
          <w:lang w:eastAsia="ja-JP"/>
        </w:rPr>
      </w:pPr>
      <w:r w:rsidRPr="00052F10">
        <w:rPr>
          <w:b w:val="0"/>
        </w:rPr>
        <w:fldChar w:fldCharType="begin"/>
      </w:r>
      <w:r w:rsidRPr="00052F10">
        <w:rPr>
          <w:b w:val="0"/>
        </w:rPr>
        <w:instrText xml:space="preserve"> TOC \f \h \z \t "abang,1" </w:instrText>
      </w:r>
      <w:r w:rsidRPr="00052F10">
        <w:rPr>
          <w:b w:val="0"/>
        </w:rPr>
        <w:fldChar w:fldCharType="separate"/>
      </w:r>
      <w:hyperlink w:anchor="_Toc15975104" w:history="1">
        <w:r w:rsidRPr="00052F10">
          <w:rPr>
            <w:rStyle w:val="Hyperlink"/>
            <w:b w:val="0"/>
            <w:noProof/>
          </w:rPr>
          <w:t xml:space="preserve">1.1. </w:t>
        </w:r>
        <w:r w:rsidR="00BF08C7">
          <w:rPr>
            <w:rStyle w:val="Hyperlink"/>
            <w:b w:val="0"/>
            <w:noProof/>
          </w:rPr>
          <w:tab/>
        </w:r>
        <w:r w:rsidRPr="00052F10">
          <w:rPr>
            <w:rStyle w:val="Hyperlink"/>
            <w:b w:val="0"/>
            <w:noProof/>
          </w:rPr>
          <w:t>Thang điểm tuần hoàn bàng hệ ASITN/SIR</w:t>
        </w:r>
        <w:r w:rsidRPr="00052F10">
          <w:rPr>
            <w:b w:val="0"/>
            <w:noProof/>
            <w:webHidden/>
          </w:rPr>
          <w:tab/>
        </w:r>
        <w:r w:rsidRPr="00052F10">
          <w:rPr>
            <w:b w:val="0"/>
            <w:noProof/>
            <w:webHidden/>
          </w:rPr>
          <w:fldChar w:fldCharType="begin"/>
        </w:r>
        <w:r w:rsidRPr="00052F10">
          <w:rPr>
            <w:b w:val="0"/>
            <w:noProof/>
            <w:webHidden/>
          </w:rPr>
          <w:instrText xml:space="preserve"> PAGEREF _Toc15975104 \h </w:instrText>
        </w:r>
        <w:r w:rsidRPr="00052F10">
          <w:rPr>
            <w:b w:val="0"/>
            <w:noProof/>
            <w:webHidden/>
          </w:rPr>
        </w:r>
        <w:r w:rsidRPr="00052F10">
          <w:rPr>
            <w:b w:val="0"/>
            <w:noProof/>
            <w:webHidden/>
          </w:rPr>
          <w:fldChar w:fldCharType="separate"/>
        </w:r>
        <w:r w:rsidR="0063685D">
          <w:rPr>
            <w:b w:val="0"/>
            <w:noProof/>
            <w:webHidden/>
          </w:rPr>
          <w:t>23</w:t>
        </w:r>
        <w:r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05" w:history="1">
        <w:r w:rsidR="00052F10" w:rsidRPr="00052F10">
          <w:rPr>
            <w:rStyle w:val="Hyperlink"/>
            <w:b w:val="0"/>
            <w:noProof/>
          </w:rPr>
          <w:t xml:space="preserve">2.1. </w:t>
        </w:r>
        <w:r w:rsidR="00BF08C7">
          <w:rPr>
            <w:rStyle w:val="Hyperlink"/>
            <w:b w:val="0"/>
            <w:noProof/>
          </w:rPr>
          <w:tab/>
        </w:r>
        <w:r w:rsidR="00052F10" w:rsidRPr="00052F10">
          <w:rPr>
            <w:rStyle w:val="Hyperlink"/>
            <w:b w:val="0"/>
            <w:noProof/>
          </w:rPr>
          <w:t>Phân loại tăng huyết áp theo JNC VII</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_Toc15975105 \h </w:instrText>
        </w:r>
        <w:r w:rsidR="00052F10" w:rsidRPr="00052F10">
          <w:rPr>
            <w:b w:val="0"/>
            <w:noProof/>
            <w:webHidden/>
          </w:rPr>
        </w:r>
        <w:r w:rsidR="00052F10" w:rsidRPr="00052F10">
          <w:rPr>
            <w:b w:val="0"/>
            <w:noProof/>
            <w:webHidden/>
          </w:rPr>
          <w:fldChar w:fldCharType="separate"/>
        </w:r>
        <w:r w:rsidR="0063685D">
          <w:rPr>
            <w:b w:val="0"/>
            <w:noProof/>
            <w:webHidden/>
          </w:rPr>
          <w:t>43</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06" w:history="1">
        <w:r w:rsidR="00052F10" w:rsidRPr="00052F10">
          <w:rPr>
            <w:rStyle w:val="Hyperlink"/>
            <w:b w:val="0"/>
            <w:noProof/>
          </w:rPr>
          <w:t xml:space="preserve">2.2. </w:t>
        </w:r>
        <w:r w:rsidR="00BF08C7">
          <w:rPr>
            <w:rStyle w:val="Hyperlink"/>
            <w:b w:val="0"/>
            <w:noProof/>
          </w:rPr>
          <w:tab/>
        </w:r>
        <w:r w:rsidR="00052F10" w:rsidRPr="00052F10">
          <w:rPr>
            <w:rStyle w:val="Hyperlink"/>
            <w:b w:val="0"/>
            <w:noProof/>
          </w:rPr>
          <w:t>Thang điểm Glasgow</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_Toc15975106 \h </w:instrText>
        </w:r>
        <w:r w:rsidR="00052F10" w:rsidRPr="00052F10">
          <w:rPr>
            <w:b w:val="0"/>
            <w:noProof/>
            <w:webHidden/>
          </w:rPr>
        </w:r>
        <w:r w:rsidR="00052F10" w:rsidRPr="00052F10">
          <w:rPr>
            <w:b w:val="0"/>
            <w:noProof/>
            <w:webHidden/>
          </w:rPr>
          <w:fldChar w:fldCharType="separate"/>
        </w:r>
        <w:r w:rsidR="0063685D">
          <w:rPr>
            <w:b w:val="0"/>
            <w:noProof/>
            <w:webHidden/>
          </w:rPr>
          <w:t>44</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07" w:history="1">
        <w:r w:rsidR="00052F10" w:rsidRPr="00052F10">
          <w:rPr>
            <w:rStyle w:val="Hyperlink"/>
            <w:b w:val="0"/>
            <w:noProof/>
            <w:lang w:val="pt-BR"/>
          </w:rPr>
          <w:t xml:space="preserve">2.3. </w:t>
        </w:r>
        <w:r w:rsidR="00BF08C7">
          <w:rPr>
            <w:rStyle w:val="Hyperlink"/>
            <w:b w:val="0"/>
            <w:noProof/>
            <w:lang w:val="pt-BR"/>
          </w:rPr>
          <w:tab/>
        </w:r>
        <w:r w:rsidR="00052F10" w:rsidRPr="00052F10">
          <w:rPr>
            <w:rStyle w:val="Hyperlink"/>
            <w:b w:val="0"/>
            <w:noProof/>
            <w:lang w:val="pt-BR"/>
          </w:rPr>
          <w:t>Thang điểm phân loại đánh giá sức cơ</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_Toc15975107 \h </w:instrText>
        </w:r>
        <w:r w:rsidR="00052F10" w:rsidRPr="00052F10">
          <w:rPr>
            <w:b w:val="0"/>
            <w:noProof/>
            <w:webHidden/>
          </w:rPr>
        </w:r>
        <w:r w:rsidR="00052F10" w:rsidRPr="00052F10">
          <w:rPr>
            <w:b w:val="0"/>
            <w:noProof/>
            <w:webHidden/>
          </w:rPr>
          <w:fldChar w:fldCharType="separate"/>
        </w:r>
        <w:r w:rsidR="0063685D">
          <w:rPr>
            <w:b w:val="0"/>
            <w:noProof/>
            <w:webHidden/>
          </w:rPr>
          <w:t>45</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08" w:history="1">
        <w:r w:rsidR="00052F10" w:rsidRPr="00052F10">
          <w:rPr>
            <w:rStyle w:val="Hyperlink"/>
            <w:b w:val="0"/>
            <w:noProof/>
            <w:lang w:val="pt-BR"/>
          </w:rPr>
          <w:t xml:space="preserve">2.4. </w:t>
        </w:r>
        <w:r w:rsidR="00BF08C7">
          <w:rPr>
            <w:rStyle w:val="Hyperlink"/>
            <w:b w:val="0"/>
            <w:noProof/>
            <w:lang w:val="pt-BR"/>
          </w:rPr>
          <w:tab/>
        </w:r>
        <w:r w:rsidR="00052F10" w:rsidRPr="00052F10">
          <w:rPr>
            <w:rStyle w:val="Hyperlink"/>
            <w:b w:val="0"/>
            <w:noProof/>
            <w:lang w:val="pt-BR"/>
          </w:rPr>
          <w:t>Các chỉ số glucose và lipid</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_Toc15975108 \h </w:instrText>
        </w:r>
        <w:r w:rsidR="00052F10" w:rsidRPr="00052F10">
          <w:rPr>
            <w:b w:val="0"/>
            <w:noProof/>
            <w:webHidden/>
          </w:rPr>
        </w:r>
        <w:r w:rsidR="00052F10" w:rsidRPr="00052F10">
          <w:rPr>
            <w:b w:val="0"/>
            <w:noProof/>
            <w:webHidden/>
          </w:rPr>
          <w:fldChar w:fldCharType="separate"/>
        </w:r>
        <w:r w:rsidR="0063685D">
          <w:rPr>
            <w:b w:val="0"/>
            <w:noProof/>
            <w:webHidden/>
          </w:rPr>
          <w:t>46</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09" w:history="1">
        <w:r w:rsidR="00052F10" w:rsidRPr="00052F10">
          <w:rPr>
            <w:rStyle w:val="Hyperlink"/>
            <w:b w:val="0"/>
            <w:noProof/>
          </w:rPr>
          <w:t xml:space="preserve">2.5. </w:t>
        </w:r>
        <w:r w:rsidR="00BF08C7">
          <w:rPr>
            <w:rStyle w:val="Hyperlink"/>
            <w:b w:val="0"/>
            <w:noProof/>
          </w:rPr>
          <w:tab/>
        </w:r>
        <w:r w:rsidR="00052F10" w:rsidRPr="00052F10">
          <w:rPr>
            <w:rStyle w:val="Hyperlink"/>
            <w:b w:val="0"/>
            <w:noProof/>
          </w:rPr>
          <w:t>Phân loại tuần hoàn bàng hệ theo thang điểm ASITIN/SIR</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_Toc15975109 \h </w:instrText>
        </w:r>
        <w:r w:rsidR="00052F10" w:rsidRPr="00052F10">
          <w:rPr>
            <w:b w:val="0"/>
            <w:noProof/>
            <w:webHidden/>
          </w:rPr>
        </w:r>
        <w:r w:rsidR="00052F10" w:rsidRPr="00052F10">
          <w:rPr>
            <w:b w:val="0"/>
            <w:noProof/>
            <w:webHidden/>
          </w:rPr>
          <w:fldChar w:fldCharType="separate"/>
        </w:r>
        <w:r w:rsidR="0063685D">
          <w:rPr>
            <w:b w:val="0"/>
            <w:noProof/>
            <w:webHidden/>
          </w:rPr>
          <w:t>48</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10" w:history="1">
        <w:r w:rsidR="00052F10" w:rsidRPr="00052F10">
          <w:rPr>
            <w:rStyle w:val="Hyperlink"/>
            <w:b w:val="0"/>
            <w:noProof/>
          </w:rPr>
          <w:t xml:space="preserve">3.1. </w:t>
        </w:r>
        <w:r w:rsidR="00BF08C7">
          <w:rPr>
            <w:rStyle w:val="Hyperlink"/>
            <w:b w:val="0"/>
            <w:noProof/>
          </w:rPr>
          <w:tab/>
        </w:r>
        <w:r w:rsidR="00052F10" w:rsidRPr="00052F10">
          <w:rPr>
            <w:rStyle w:val="Hyperlink"/>
            <w:b w:val="0"/>
            <w:noProof/>
          </w:rPr>
          <w:t>Tuổi theo nhóm và tuổi trung bình</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_Toc15975110 \h </w:instrText>
        </w:r>
        <w:r w:rsidR="00052F10" w:rsidRPr="00052F10">
          <w:rPr>
            <w:b w:val="0"/>
            <w:noProof/>
            <w:webHidden/>
          </w:rPr>
        </w:r>
        <w:r w:rsidR="00052F10" w:rsidRPr="00052F10">
          <w:rPr>
            <w:b w:val="0"/>
            <w:noProof/>
            <w:webHidden/>
          </w:rPr>
          <w:fldChar w:fldCharType="separate"/>
        </w:r>
        <w:r w:rsidR="0063685D">
          <w:rPr>
            <w:b w:val="0"/>
            <w:noProof/>
            <w:webHidden/>
          </w:rPr>
          <w:t>54</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11" w:history="1">
        <w:r w:rsidR="00052F10" w:rsidRPr="00052F10">
          <w:rPr>
            <w:rStyle w:val="Hyperlink"/>
            <w:b w:val="0"/>
            <w:noProof/>
          </w:rPr>
          <w:t xml:space="preserve">3.2. </w:t>
        </w:r>
        <w:r w:rsidR="00BF08C7">
          <w:rPr>
            <w:rStyle w:val="Hyperlink"/>
            <w:b w:val="0"/>
            <w:noProof/>
          </w:rPr>
          <w:tab/>
        </w:r>
        <w:r w:rsidR="00052F10" w:rsidRPr="00052F10">
          <w:rPr>
            <w:rStyle w:val="Hyperlink"/>
            <w:b w:val="0"/>
            <w:noProof/>
          </w:rPr>
          <w:t>Tiền sử bệnh nhóm bệnh nhân nghiên cứu</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_Toc15975111 \h </w:instrText>
        </w:r>
        <w:r w:rsidR="00052F10" w:rsidRPr="00052F10">
          <w:rPr>
            <w:b w:val="0"/>
            <w:noProof/>
            <w:webHidden/>
          </w:rPr>
        </w:r>
        <w:r w:rsidR="00052F10" w:rsidRPr="00052F10">
          <w:rPr>
            <w:b w:val="0"/>
            <w:noProof/>
            <w:webHidden/>
          </w:rPr>
          <w:fldChar w:fldCharType="separate"/>
        </w:r>
        <w:r w:rsidR="0063685D">
          <w:rPr>
            <w:b w:val="0"/>
            <w:noProof/>
            <w:webHidden/>
          </w:rPr>
          <w:t>55</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12" w:history="1">
        <w:r w:rsidR="00052F10" w:rsidRPr="00052F10">
          <w:rPr>
            <w:rStyle w:val="Hyperlink"/>
            <w:b w:val="0"/>
            <w:noProof/>
          </w:rPr>
          <w:t xml:space="preserve">3.3. </w:t>
        </w:r>
        <w:r w:rsidR="00BF08C7">
          <w:rPr>
            <w:rStyle w:val="Hyperlink"/>
            <w:b w:val="0"/>
            <w:noProof/>
          </w:rPr>
          <w:tab/>
        </w:r>
        <w:r w:rsidR="00052F10" w:rsidRPr="00052F10">
          <w:rPr>
            <w:rStyle w:val="Hyperlink"/>
            <w:b w:val="0"/>
            <w:noProof/>
          </w:rPr>
          <w:t>Triệu chứng khởi phát đột quỵ não</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_Toc15975112 \h </w:instrText>
        </w:r>
        <w:r w:rsidR="00052F10" w:rsidRPr="00052F10">
          <w:rPr>
            <w:b w:val="0"/>
            <w:noProof/>
            <w:webHidden/>
          </w:rPr>
        </w:r>
        <w:r w:rsidR="00052F10" w:rsidRPr="00052F10">
          <w:rPr>
            <w:b w:val="0"/>
            <w:noProof/>
            <w:webHidden/>
          </w:rPr>
          <w:fldChar w:fldCharType="separate"/>
        </w:r>
        <w:r w:rsidR="0063685D">
          <w:rPr>
            <w:b w:val="0"/>
            <w:noProof/>
            <w:webHidden/>
          </w:rPr>
          <w:t>55</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13" w:history="1">
        <w:r w:rsidR="00052F10" w:rsidRPr="00052F10">
          <w:rPr>
            <w:rStyle w:val="Hyperlink"/>
            <w:b w:val="0"/>
            <w:noProof/>
          </w:rPr>
          <w:t xml:space="preserve">3.4. </w:t>
        </w:r>
        <w:r w:rsidR="00BF08C7">
          <w:rPr>
            <w:rStyle w:val="Hyperlink"/>
            <w:b w:val="0"/>
            <w:noProof/>
          </w:rPr>
          <w:tab/>
        </w:r>
        <w:r w:rsidR="00052F10" w:rsidRPr="00052F10">
          <w:rPr>
            <w:rStyle w:val="Hyperlink"/>
            <w:b w:val="0"/>
            <w:noProof/>
          </w:rPr>
          <w:t>Các triệu chứng lâm sàng khi nhập viện</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_Toc15975113 \h </w:instrText>
        </w:r>
        <w:r w:rsidR="00052F10" w:rsidRPr="00052F10">
          <w:rPr>
            <w:b w:val="0"/>
            <w:noProof/>
            <w:webHidden/>
          </w:rPr>
        </w:r>
        <w:r w:rsidR="00052F10" w:rsidRPr="00052F10">
          <w:rPr>
            <w:b w:val="0"/>
            <w:noProof/>
            <w:webHidden/>
          </w:rPr>
          <w:fldChar w:fldCharType="separate"/>
        </w:r>
        <w:r w:rsidR="0063685D">
          <w:rPr>
            <w:b w:val="0"/>
            <w:noProof/>
            <w:webHidden/>
          </w:rPr>
          <w:t>56</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14" w:history="1">
        <w:r w:rsidR="00052F10" w:rsidRPr="00052F10">
          <w:rPr>
            <w:rStyle w:val="Hyperlink"/>
            <w:b w:val="0"/>
            <w:noProof/>
          </w:rPr>
          <w:t xml:space="preserve">3.5. </w:t>
        </w:r>
        <w:r w:rsidR="00BF08C7">
          <w:rPr>
            <w:rStyle w:val="Hyperlink"/>
            <w:b w:val="0"/>
            <w:noProof/>
          </w:rPr>
          <w:tab/>
        </w:r>
        <w:r w:rsidR="00052F10" w:rsidRPr="00052F10">
          <w:rPr>
            <w:rStyle w:val="Hyperlink"/>
            <w:b w:val="0"/>
            <w:noProof/>
          </w:rPr>
          <w:t>Phân loại mức độ nặng lâm sàng theo thang điểm NIHSS</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_Toc15975114 \h </w:instrText>
        </w:r>
        <w:r w:rsidR="00052F10" w:rsidRPr="00052F10">
          <w:rPr>
            <w:b w:val="0"/>
            <w:noProof/>
            <w:webHidden/>
          </w:rPr>
        </w:r>
        <w:r w:rsidR="00052F10" w:rsidRPr="00052F10">
          <w:rPr>
            <w:b w:val="0"/>
            <w:noProof/>
            <w:webHidden/>
          </w:rPr>
          <w:fldChar w:fldCharType="separate"/>
        </w:r>
        <w:r w:rsidR="0063685D">
          <w:rPr>
            <w:b w:val="0"/>
            <w:noProof/>
            <w:webHidden/>
          </w:rPr>
          <w:t>56</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15" w:history="1">
        <w:r w:rsidR="00052F10" w:rsidRPr="00052F10">
          <w:rPr>
            <w:rStyle w:val="Hyperlink"/>
            <w:b w:val="0"/>
            <w:noProof/>
          </w:rPr>
          <w:t xml:space="preserve">3.6. </w:t>
        </w:r>
        <w:r w:rsidR="00BF08C7">
          <w:rPr>
            <w:rStyle w:val="Hyperlink"/>
            <w:b w:val="0"/>
            <w:noProof/>
          </w:rPr>
          <w:tab/>
        </w:r>
        <w:r w:rsidR="00052F10" w:rsidRPr="00052F10">
          <w:rPr>
            <w:rStyle w:val="Hyperlink"/>
            <w:b w:val="0"/>
            <w:noProof/>
          </w:rPr>
          <w:t>Siêu âm tim và siêu âm Doppler hệ mạch cảnh – đốt sống</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_Toc15975115 \h </w:instrText>
        </w:r>
        <w:r w:rsidR="00052F10" w:rsidRPr="00052F10">
          <w:rPr>
            <w:b w:val="0"/>
            <w:noProof/>
            <w:webHidden/>
          </w:rPr>
        </w:r>
        <w:r w:rsidR="00052F10" w:rsidRPr="00052F10">
          <w:rPr>
            <w:b w:val="0"/>
            <w:noProof/>
            <w:webHidden/>
          </w:rPr>
          <w:fldChar w:fldCharType="separate"/>
        </w:r>
        <w:r w:rsidR="0063685D">
          <w:rPr>
            <w:b w:val="0"/>
            <w:noProof/>
            <w:webHidden/>
          </w:rPr>
          <w:t>57</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16" w:history="1">
        <w:r w:rsidR="00052F10" w:rsidRPr="00052F10">
          <w:rPr>
            <w:rStyle w:val="Hyperlink"/>
            <w:b w:val="0"/>
            <w:noProof/>
          </w:rPr>
          <w:t xml:space="preserve">3.7. </w:t>
        </w:r>
        <w:r w:rsidR="00BF08C7">
          <w:rPr>
            <w:rStyle w:val="Hyperlink"/>
            <w:b w:val="0"/>
            <w:noProof/>
          </w:rPr>
          <w:tab/>
        </w:r>
        <w:r w:rsidR="00052F10" w:rsidRPr="00052F10">
          <w:rPr>
            <w:rStyle w:val="Hyperlink"/>
            <w:b w:val="0"/>
            <w:noProof/>
          </w:rPr>
          <w:t>Các biểu hiện tổn thương trên phim cắt lớp vi tính sọ não trước can thiệp</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_Toc15975116 \h </w:instrText>
        </w:r>
        <w:r w:rsidR="00052F10" w:rsidRPr="00052F10">
          <w:rPr>
            <w:b w:val="0"/>
            <w:noProof/>
            <w:webHidden/>
          </w:rPr>
        </w:r>
        <w:r w:rsidR="00052F10" w:rsidRPr="00052F10">
          <w:rPr>
            <w:b w:val="0"/>
            <w:noProof/>
            <w:webHidden/>
          </w:rPr>
          <w:fldChar w:fldCharType="separate"/>
        </w:r>
        <w:r w:rsidR="0063685D">
          <w:rPr>
            <w:b w:val="0"/>
            <w:noProof/>
            <w:webHidden/>
          </w:rPr>
          <w:t>58</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17" w:history="1">
        <w:r w:rsidR="00052F10" w:rsidRPr="00052F10">
          <w:rPr>
            <w:rStyle w:val="Hyperlink"/>
            <w:b w:val="0"/>
            <w:noProof/>
          </w:rPr>
          <w:t xml:space="preserve">3.8. </w:t>
        </w:r>
        <w:r w:rsidR="00BF08C7">
          <w:rPr>
            <w:rStyle w:val="Hyperlink"/>
            <w:b w:val="0"/>
            <w:noProof/>
          </w:rPr>
          <w:tab/>
        </w:r>
        <w:r w:rsidR="00052F10" w:rsidRPr="00052F10">
          <w:rPr>
            <w:rStyle w:val="Hyperlink"/>
            <w:b w:val="0"/>
            <w:noProof/>
          </w:rPr>
          <w:t>Tổn thương nhu mô não trên phim cắt lớp vi tính sọ não theo thang điểm ASPECTS</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_Toc15975117 \h </w:instrText>
        </w:r>
        <w:r w:rsidR="00052F10" w:rsidRPr="00052F10">
          <w:rPr>
            <w:b w:val="0"/>
            <w:noProof/>
            <w:webHidden/>
          </w:rPr>
        </w:r>
        <w:r w:rsidR="00052F10" w:rsidRPr="00052F10">
          <w:rPr>
            <w:b w:val="0"/>
            <w:noProof/>
            <w:webHidden/>
          </w:rPr>
          <w:fldChar w:fldCharType="separate"/>
        </w:r>
        <w:r w:rsidR="0063685D">
          <w:rPr>
            <w:b w:val="0"/>
            <w:noProof/>
            <w:webHidden/>
          </w:rPr>
          <w:t>58</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18" w:history="1">
        <w:r w:rsidR="00052F10" w:rsidRPr="00052F10">
          <w:rPr>
            <w:rStyle w:val="Hyperlink"/>
            <w:b w:val="0"/>
            <w:noProof/>
          </w:rPr>
          <w:t xml:space="preserve">3.9. </w:t>
        </w:r>
        <w:r w:rsidR="00BF08C7">
          <w:rPr>
            <w:rStyle w:val="Hyperlink"/>
            <w:b w:val="0"/>
            <w:noProof/>
          </w:rPr>
          <w:tab/>
        </w:r>
        <w:r w:rsidR="00052F10" w:rsidRPr="00052F10">
          <w:rPr>
            <w:rStyle w:val="Hyperlink"/>
            <w:b w:val="0"/>
            <w:noProof/>
          </w:rPr>
          <w:t>Các chỉ số về thời gian liên quan đến điều trị can thiệp</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_Toc15975118 \h </w:instrText>
        </w:r>
        <w:r w:rsidR="00052F10" w:rsidRPr="00052F10">
          <w:rPr>
            <w:b w:val="0"/>
            <w:noProof/>
            <w:webHidden/>
          </w:rPr>
        </w:r>
        <w:r w:rsidR="00052F10" w:rsidRPr="00052F10">
          <w:rPr>
            <w:b w:val="0"/>
            <w:noProof/>
            <w:webHidden/>
          </w:rPr>
          <w:fldChar w:fldCharType="separate"/>
        </w:r>
        <w:r w:rsidR="0063685D">
          <w:rPr>
            <w:b w:val="0"/>
            <w:noProof/>
            <w:webHidden/>
          </w:rPr>
          <w:t>59</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21" w:history="1">
        <w:r w:rsidR="00052F10" w:rsidRPr="00052F10">
          <w:rPr>
            <w:rStyle w:val="Hyperlink"/>
            <w:b w:val="0"/>
            <w:noProof/>
          </w:rPr>
          <w:t xml:space="preserve">3.10. </w:t>
        </w:r>
        <w:r w:rsidR="00BF08C7">
          <w:rPr>
            <w:rStyle w:val="Hyperlink"/>
            <w:b w:val="0"/>
            <w:noProof/>
          </w:rPr>
          <w:tab/>
        </w:r>
        <w:r w:rsidR="00052F10" w:rsidRPr="00052F10">
          <w:rPr>
            <w:rStyle w:val="Hyperlink"/>
            <w:b w:val="0"/>
            <w:noProof/>
          </w:rPr>
          <w:t>Phân bố vị trí mạch máu tắc</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_Toc15975121 \h </w:instrText>
        </w:r>
        <w:r w:rsidR="00052F10" w:rsidRPr="00052F10">
          <w:rPr>
            <w:b w:val="0"/>
            <w:noProof/>
            <w:webHidden/>
          </w:rPr>
        </w:r>
        <w:r w:rsidR="00052F10" w:rsidRPr="00052F10">
          <w:rPr>
            <w:b w:val="0"/>
            <w:noProof/>
            <w:webHidden/>
          </w:rPr>
          <w:fldChar w:fldCharType="separate"/>
        </w:r>
        <w:r w:rsidR="0063685D">
          <w:rPr>
            <w:b w:val="0"/>
            <w:noProof/>
            <w:webHidden/>
          </w:rPr>
          <w:t>60</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22" w:history="1">
        <w:r w:rsidR="00052F10" w:rsidRPr="00052F10">
          <w:rPr>
            <w:rStyle w:val="Hyperlink"/>
            <w:b w:val="0"/>
            <w:noProof/>
          </w:rPr>
          <w:t xml:space="preserve">3.11. </w:t>
        </w:r>
        <w:r w:rsidR="00BF08C7">
          <w:rPr>
            <w:rStyle w:val="Hyperlink"/>
            <w:b w:val="0"/>
            <w:noProof/>
          </w:rPr>
          <w:tab/>
        </w:r>
        <w:r w:rsidR="00052F10" w:rsidRPr="00052F10">
          <w:rPr>
            <w:rStyle w:val="Hyperlink"/>
            <w:b w:val="0"/>
            <w:noProof/>
          </w:rPr>
          <w:t>Phân loại mức độ tái thông theo thang điểm TICI</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_Toc15975122 \h </w:instrText>
        </w:r>
        <w:r w:rsidR="00052F10" w:rsidRPr="00052F10">
          <w:rPr>
            <w:b w:val="0"/>
            <w:noProof/>
            <w:webHidden/>
          </w:rPr>
        </w:r>
        <w:r w:rsidR="00052F10" w:rsidRPr="00052F10">
          <w:rPr>
            <w:b w:val="0"/>
            <w:noProof/>
            <w:webHidden/>
          </w:rPr>
          <w:fldChar w:fldCharType="separate"/>
        </w:r>
        <w:r w:rsidR="0063685D">
          <w:rPr>
            <w:b w:val="0"/>
            <w:noProof/>
            <w:webHidden/>
          </w:rPr>
          <w:t>61</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23" w:history="1">
        <w:r w:rsidR="00052F10" w:rsidRPr="00052F10">
          <w:rPr>
            <w:rStyle w:val="Hyperlink"/>
            <w:b w:val="0"/>
            <w:noProof/>
          </w:rPr>
          <w:t xml:space="preserve">3.12. </w:t>
        </w:r>
        <w:r w:rsidR="00BF08C7">
          <w:rPr>
            <w:rStyle w:val="Hyperlink"/>
            <w:b w:val="0"/>
            <w:noProof/>
          </w:rPr>
          <w:tab/>
        </w:r>
        <w:r w:rsidR="00052F10" w:rsidRPr="00052F10">
          <w:rPr>
            <w:rStyle w:val="Hyperlink"/>
            <w:b w:val="0"/>
            <w:noProof/>
          </w:rPr>
          <w:t>Kết quả phục hồi chức năng thần kinh sau 3 tháng</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_Toc15975123 \h </w:instrText>
        </w:r>
        <w:r w:rsidR="00052F10" w:rsidRPr="00052F10">
          <w:rPr>
            <w:b w:val="0"/>
            <w:noProof/>
            <w:webHidden/>
          </w:rPr>
        </w:r>
        <w:r w:rsidR="00052F10" w:rsidRPr="00052F10">
          <w:rPr>
            <w:b w:val="0"/>
            <w:noProof/>
            <w:webHidden/>
          </w:rPr>
          <w:fldChar w:fldCharType="separate"/>
        </w:r>
        <w:r w:rsidR="0063685D">
          <w:rPr>
            <w:b w:val="0"/>
            <w:noProof/>
            <w:webHidden/>
          </w:rPr>
          <w:t>61</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24" w:history="1">
        <w:r w:rsidR="00052F10" w:rsidRPr="00052F10">
          <w:rPr>
            <w:rStyle w:val="Hyperlink"/>
            <w:b w:val="0"/>
            <w:noProof/>
          </w:rPr>
          <w:t>3.13.</w:t>
        </w:r>
        <w:r w:rsidR="00052F10" w:rsidRPr="00052F10">
          <w:rPr>
            <w:rStyle w:val="Hyperlink"/>
            <w:b w:val="0"/>
            <w:i/>
            <w:noProof/>
          </w:rPr>
          <w:t xml:space="preserve"> </w:t>
        </w:r>
        <w:r w:rsidR="00BF08C7">
          <w:rPr>
            <w:rStyle w:val="Hyperlink"/>
            <w:b w:val="0"/>
            <w:i/>
            <w:noProof/>
          </w:rPr>
          <w:tab/>
        </w:r>
        <w:r w:rsidR="00052F10" w:rsidRPr="00052F10">
          <w:rPr>
            <w:rStyle w:val="Hyperlink"/>
            <w:b w:val="0"/>
            <w:noProof/>
          </w:rPr>
          <w:t>Tỷ lệ hồi phục chức năng thần kinh sau 3 tháng theo thang điểm ASPECTS</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_Toc15975124 \h </w:instrText>
        </w:r>
        <w:r w:rsidR="00052F10" w:rsidRPr="00052F10">
          <w:rPr>
            <w:b w:val="0"/>
            <w:noProof/>
            <w:webHidden/>
          </w:rPr>
        </w:r>
        <w:r w:rsidR="00052F10" w:rsidRPr="00052F10">
          <w:rPr>
            <w:b w:val="0"/>
            <w:noProof/>
            <w:webHidden/>
          </w:rPr>
          <w:fldChar w:fldCharType="separate"/>
        </w:r>
        <w:r w:rsidR="0063685D">
          <w:rPr>
            <w:b w:val="0"/>
            <w:noProof/>
            <w:webHidden/>
          </w:rPr>
          <w:t>62</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25" w:history="1">
        <w:r w:rsidR="00052F10" w:rsidRPr="00052F10">
          <w:rPr>
            <w:rStyle w:val="Hyperlink"/>
            <w:b w:val="0"/>
            <w:noProof/>
          </w:rPr>
          <w:t xml:space="preserve">3.14. </w:t>
        </w:r>
        <w:r w:rsidR="00BF08C7">
          <w:rPr>
            <w:rStyle w:val="Hyperlink"/>
            <w:b w:val="0"/>
            <w:noProof/>
          </w:rPr>
          <w:tab/>
        </w:r>
        <w:r w:rsidR="00052F10" w:rsidRPr="00052F10">
          <w:rPr>
            <w:rStyle w:val="Hyperlink"/>
            <w:b w:val="0"/>
            <w:noProof/>
          </w:rPr>
          <w:t>Tỷ lệ hồi phục chức năng theo thang điểm ASITN/SIR</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_Toc15975125 \h </w:instrText>
        </w:r>
        <w:r w:rsidR="00052F10" w:rsidRPr="00052F10">
          <w:rPr>
            <w:b w:val="0"/>
            <w:noProof/>
            <w:webHidden/>
          </w:rPr>
        </w:r>
        <w:r w:rsidR="00052F10" w:rsidRPr="00052F10">
          <w:rPr>
            <w:b w:val="0"/>
            <w:noProof/>
            <w:webHidden/>
          </w:rPr>
          <w:fldChar w:fldCharType="separate"/>
        </w:r>
        <w:r w:rsidR="0063685D">
          <w:rPr>
            <w:b w:val="0"/>
            <w:noProof/>
            <w:webHidden/>
          </w:rPr>
          <w:t>62</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26" w:history="1">
        <w:r w:rsidR="00052F10" w:rsidRPr="00052F10">
          <w:rPr>
            <w:rStyle w:val="Hyperlink"/>
            <w:b w:val="0"/>
            <w:noProof/>
          </w:rPr>
          <w:t xml:space="preserve">3.15. </w:t>
        </w:r>
        <w:r w:rsidR="00BF08C7">
          <w:rPr>
            <w:rStyle w:val="Hyperlink"/>
            <w:b w:val="0"/>
            <w:noProof/>
          </w:rPr>
          <w:tab/>
        </w:r>
        <w:r w:rsidR="00052F10" w:rsidRPr="00052F10">
          <w:rPr>
            <w:rStyle w:val="Hyperlink"/>
            <w:b w:val="0"/>
            <w:noProof/>
          </w:rPr>
          <w:t>Tỷ lệ hồi phục chức năng thần kinh sau 3 tháng theo thời gian từ khởi phát đến tái thông mạch máu.</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_Toc15975126 \h </w:instrText>
        </w:r>
        <w:r w:rsidR="00052F10" w:rsidRPr="00052F10">
          <w:rPr>
            <w:b w:val="0"/>
            <w:noProof/>
            <w:webHidden/>
          </w:rPr>
        </w:r>
        <w:r w:rsidR="00052F10" w:rsidRPr="00052F10">
          <w:rPr>
            <w:b w:val="0"/>
            <w:noProof/>
            <w:webHidden/>
          </w:rPr>
          <w:fldChar w:fldCharType="separate"/>
        </w:r>
        <w:r w:rsidR="0063685D">
          <w:rPr>
            <w:b w:val="0"/>
            <w:noProof/>
            <w:webHidden/>
          </w:rPr>
          <w:t>63</w:t>
        </w:r>
        <w:r w:rsidR="00052F10" w:rsidRPr="00052F10">
          <w:rPr>
            <w:b w:val="0"/>
            <w:noProof/>
            <w:webHidden/>
          </w:rPr>
          <w:fldChar w:fldCharType="end"/>
        </w:r>
      </w:hyperlink>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01"/>
        <w:gridCol w:w="3001"/>
        <w:gridCol w:w="3002"/>
      </w:tblGrid>
      <w:tr w:rsidR="00432B76" w:rsidRPr="00423F2B" w:rsidTr="00FA5241">
        <w:tc>
          <w:tcPr>
            <w:tcW w:w="3001" w:type="dxa"/>
          </w:tcPr>
          <w:p w:rsidR="00432B76" w:rsidRPr="00423F2B" w:rsidRDefault="00432B76" w:rsidP="00FA5241">
            <w:pPr>
              <w:spacing w:before="80" w:after="80"/>
              <w:rPr>
                <w:rFonts w:ascii="Times New Roman" w:eastAsiaTheme="minorHAnsi" w:hAnsi="Times New Roman" w:cs="Times New Roman"/>
                <w:b/>
                <w:noProof/>
                <w:sz w:val="28"/>
                <w:szCs w:val="28"/>
              </w:rPr>
            </w:pPr>
            <w:r w:rsidRPr="00423F2B">
              <w:rPr>
                <w:rFonts w:ascii="Times New Roman" w:eastAsiaTheme="minorHAnsi" w:hAnsi="Times New Roman" w:cs="Times New Roman"/>
                <w:b/>
                <w:noProof/>
                <w:sz w:val="28"/>
                <w:szCs w:val="28"/>
              </w:rPr>
              <w:lastRenderedPageBreak/>
              <w:t>Bảng</w:t>
            </w:r>
          </w:p>
        </w:tc>
        <w:tc>
          <w:tcPr>
            <w:tcW w:w="3001" w:type="dxa"/>
          </w:tcPr>
          <w:p w:rsidR="00432B76" w:rsidRPr="00423F2B" w:rsidRDefault="00432B76" w:rsidP="00FA5241">
            <w:pPr>
              <w:spacing w:before="80" w:after="80"/>
              <w:jc w:val="center"/>
              <w:rPr>
                <w:rFonts w:ascii="Times New Roman" w:eastAsiaTheme="minorHAnsi" w:hAnsi="Times New Roman" w:cs="Times New Roman"/>
                <w:b/>
                <w:noProof/>
                <w:sz w:val="28"/>
                <w:szCs w:val="28"/>
              </w:rPr>
            </w:pPr>
            <w:r w:rsidRPr="00423F2B">
              <w:rPr>
                <w:rFonts w:ascii="Times New Roman" w:eastAsiaTheme="minorHAnsi" w:hAnsi="Times New Roman" w:cs="Times New Roman"/>
                <w:b/>
                <w:noProof/>
                <w:sz w:val="28"/>
                <w:szCs w:val="28"/>
              </w:rPr>
              <w:t>Tên bảng</w:t>
            </w:r>
          </w:p>
        </w:tc>
        <w:tc>
          <w:tcPr>
            <w:tcW w:w="3002" w:type="dxa"/>
          </w:tcPr>
          <w:p w:rsidR="00432B76" w:rsidRPr="00423F2B" w:rsidRDefault="00432B76" w:rsidP="00FA5241">
            <w:pPr>
              <w:spacing w:before="80" w:after="80"/>
              <w:jc w:val="right"/>
              <w:rPr>
                <w:rFonts w:ascii="Times New Roman" w:eastAsiaTheme="minorHAnsi" w:hAnsi="Times New Roman" w:cs="Times New Roman"/>
                <w:b/>
                <w:noProof/>
                <w:sz w:val="28"/>
                <w:szCs w:val="28"/>
              </w:rPr>
            </w:pPr>
            <w:r w:rsidRPr="00423F2B">
              <w:rPr>
                <w:rFonts w:ascii="Times New Roman" w:eastAsiaTheme="minorHAnsi" w:hAnsi="Times New Roman" w:cs="Times New Roman"/>
                <w:b/>
                <w:noProof/>
                <w:sz w:val="28"/>
                <w:szCs w:val="28"/>
              </w:rPr>
              <w:t>Trang</w:t>
            </w:r>
          </w:p>
        </w:tc>
      </w:tr>
    </w:tbl>
    <w:p w:rsidR="00432B76" w:rsidRPr="00432B76" w:rsidRDefault="00432B76" w:rsidP="00432B76">
      <w:pPr>
        <w:pStyle w:val="TOC1"/>
        <w:tabs>
          <w:tab w:val="left" w:pos="709"/>
        </w:tabs>
        <w:adjustRightInd w:val="0"/>
        <w:snapToGrid w:val="0"/>
        <w:ind w:left="709" w:right="340" w:hanging="709"/>
        <w:rPr>
          <w:rStyle w:val="Hyperlink"/>
          <w:b w:val="0"/>
          <w:noProof/>
          <w:sz w:val="14"/>
        </w:rPr>
      </w:pPr>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27" w:history="1">
        <w:r w:rsidR="00052F10" w:rsidRPr="00052F10">
          <w:rPr>
            <w:rStyle w:val="Hyperlink"/>
            <w:b w:val="0"/>
            <w:noProof/>
          </w:rPr>
          <w:t xml:space="preserve">3.16. </w:t>
        </w:r>
        <w:r w:rsidR="00432B76">
          <w:rPr>
            <w:rStyle w:val="Hyperlink"/>
            <w:b w:val="0"/>
            <w:noProof/>
          </w:rPr>
          <w:tab/>
        </w:r>
        <w:r w:rsidR="00052F10" w:rsidRPr="00052F10">
          <w:rPr>
            <w:rStyle w:val="Hyperlink"/>
            <w:b w:val="0"/>
            <w:noProof/>
          </w:rPr>
          <w:t>Tỷ lệ xuất huyết não triệu chứng theo thang điểm ASIRN/SIR</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_Toc15975127 \h </w:instrText>
        </w:r>
        <w:r w:rsidR="00052F10" w:rsidRPr="00052F10">
          <w:rPr>
            <w:b w:val="0"/>
            <w:noProof/>
            <w:webHidden/>
          </w:rPr>
        </w:r>
        <w:r w:rsidR="00052F10" w:rsidRPr="00052F10">
          <w:rPr>
            <w:b w:val="0"/>
            <w:noProof/>
            <w:webHidden/>
          </w:rPr>
          <w:fldChar w:fldCharType="separate"/>
        </w:r>
        <w:r w:rsidR="0063685D">
          <w:rPr>
            <w:b w:val="0"/>
            <w:noProof/>
            <w:webHidden/>
          </w:rPr>
          <w:t>64</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28" w:history="1">
        <w:r w:rsidR="00052F10" w:rsidRPr="00052F10">
          <w:rPr>
            <w:rStyle w:val="Hyperlink"/>
            <w:b w:val="0"/>
            <w:noProof/>
          </w:rPr>
          <w:t xml:space="preserve">3.17. </w:t>
        </w:r>
        <w:r w:rsidR="00432B76">
          <w:rPr>
            <w:rStyle w:val="Hyperlink"/>
            <w:b w:val="0"/>
            <w:noProof/>
          </w:rPr>
          <w:tab/>
        </w:r>
        <w:r w:rsidR="00052F10" w:rsidRPr="00052F10">
          <w:rPr>
            <w:rStyle w:val="Hyperlink"/>
            <w:b w:val="0"/>
            <w:noProof/>
          </w:rPr>
          <w:t>Tỷ lệ tử vong theo thang điểm ASITN/SIR</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_Toc15975128 \h </w:instrText>
        </w:r>
        <w:r w:rsidR="00052F10" w:rsidRPr="00052F10">
          <w:rPr>
            <w:b w:val="0"/>
            <w:noProof/>
            <w:webHidden/>
          </w:rPr>
        </w:r>
        <w:r w:rsidR="00052F10" w:rsidRPr="00052F10">
          <w:rPr>
            <w:b w:val="0"/>
            <w:noProof/>
            <w:webHidden/>
          </w:rPr>
          <w:fldChar w:fldCharType="separate"/>
        </w:r>
        <w:r w:rsidR="0063685D">
          <w:rPr>
            <w:b w:val="0"/>
            <w:noProof/>
            <w:webHidden/>
          </w:rPr>
          <w:t>64</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29" w:history="1">
        <w:r w:rsidR="00052F10" w:rsidRPr="00052F10">
          <w:rPr>
            <w:rStyle w:val="Hyperlink"/>
            <w:b w:val="0"/>
            <w:noProof/>
          </w:rPr>
          <w:t xml:space="preserve">3.18. </w:t>
        </w:r>
        <w:r w:rsidR="00432B76">
          <w:rPr>
            <w:rStyle w:val="Hyperlink"/>
            <w:b w:val="0"/>
            <w:noProof/>
          </w:rPr>
          <w:tab/>
        </w:r>
        <w:r w:rsidR="00052F10" w:rsidRPr="00052F10">
          <w:rPr>
            <w:rStyle w:val="Hyperlink"/>
            <w:b w:val="0"/>
            <w:noProof/>
          </w:rPr>
          <w:t>Yếu tố  tuổi liên quan đến phục hồi chức năng thần kinh</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_Toc15975129 \h </w:instrText>
        </w:r>
        <w:r w:rsidR="00052F10" w:rsidRPr="00052F10">
          <w:rPr>
            <w:b w:val="0"/>
            <w:noProof/>
            <w:webHidden/>
          </w:rPr>
        </w:r>
        <w:r w:rsidR="00052F10" w:rsidRPr="00052F10">
          <w:rPr>
            <w:b w:val="0"/>
            <w:noProof/>
            <w:webHidden/>
          </w:rPr>
          <w:fldChar w:fldCharType="separate"/>
        </w:r>
        <w:r w:rsidR="0063685D">
          <w:rPr>
            <w:b w:val="0"/>
            <w:noProof/>
            <w:webHidden/>
          </w:rPr>
          <w:t>65</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30" w:history="1">
        <w:r w:rsidR="00052F10" w:rsidRPr="00052F10">
          <w:rPr>
            <w:rStyle w:val="Hyperlink"/>
            <w:b w:val="0"/>
            <w:noProof/>
          </w:rPr>
          <w:t xml:space="preserve">3.19.  </w:t>
        </w:r>
        <w:r w:rsidR="00432B76">
          <w:rPr>
            <w:rStyle w:val="Hyperlink"/>
            <w:b w:val="0"/>
            <w:noProof/>
          </w:rPr>
          <w:tab/>
        </w:r>
        <w:r w:rsidR="00052F10" w:rsidRPr="00052F10">
          <w:rPr>
            <w:rStyle w:val="Hyperlink"/>
            <w:b w:val="0"/>
            <w:noProof/>
          </w:rPr>
          <w:t>Một số yếu tố tiền sử ảnh hưởng đến phục hồi chức năng thần kinh sau 3 tháng</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_Toc15975130 \h </w:instrText>
        </w:r>
        <w:r w:rsidR="00052F10" w:rsidRPr="00052F10">
          <w:rPr>
            <w:b w:val="0"/>
            <w:noProof/>
            <w:webHidden/>
          </w:rPr>
        </w:r>
        <w:r w:rsidR="00052F10" w:rsidRPr="00052F10">
          <w:rPr>
            <w:b w:val="0"/>
            <w:noProof/>
            <w:webHidden/>
          </w:rPr>
          <w:fldChar w:fldCharType="separate"/>
        </w:r>
        <w:r w:rsidR="0063685D">
          <w:rPr>
            <w:b w:val="0"/>
            <w:noProof/>
            <w:webHidden/>
          </w:rPr>
          <w:t>65</w:t>
        </w:r>
        <w:r w:rsidR="00052F10" w:rsidRPr="00052F10">
          <w:rPr>
            <w:b w:val="0"/>
            <w:noProof/>
            <w:webHidden/>
          </w:rPr>
          <w:fldChar w:fldCharType="end"/>
        </w:r>
      </w:hyperlink>
    </w:p>
    <w:p w:rsidR="00052F10" w:rsidRPr="00B309A0" w:rsidRDefault="004D26C1" w:rsidP="00432B76">
      <w:pPr>
        <w:pStyle w:val="TOC1"/>
        <w:tabs>
          <w:tab w:val="left" w:pos="709"/>
        </w:tabs>
        <w:adjustRightInd w:val="0"/>
        <w:snapToGrid w:val="0"/>
        <w:ind w:left="709" w:right="340" w:hanging="709"/>
        <w:rPr>
          <w:rFonts w:asciiTheme="minorHAnsi" w:hAnsiTheme="minorHAnsi"/>
          <w:b w:val="0"/>
          <w:noProof/>
          <w:spacing w:val="8"/>
          <w:sz w:val="22"/>
          <w:lang w:eastAsia="ja-JP"/>
        </w:rPr>
      </w:pPr>
      <w:hyperlink w:anchor="_Toc15975131" w:history="1">
        <w:r w:rsidR="00052F10" w:rsidRPr="00B309A0">
          <w:rPr>
            <w:rStyle w:val="Hyperlink"/>
            <w:b w:val="0"/>
            <w:noProof/>
            <w:spacing w:val="8"/>
          </w:rPr>
          <w:t xml:space="preserve">3.20. </w:t>
        </w:r>
        <w:r w:rsidR="00432B76" w:rsidRPr="00B309A0">
          <w:rPr>
            <w:rStyle w:val="Hyperlink"/>
            <w:b w:val="0"/>
            <w:noProof/>
            <w:spacing w:val="8"/>
          </w:rPr>
          <w:tab/>
        </w:r>
        <w:r w:rsidR="00052F10" w:rsidRPr="00B309A0">
          <w:rPr>
            <w:rStyle w:val="Hyperlink"/>
            <w:b w:val="0"/>
            <w:noProof/>
            <w:spacing w:val="8"/>
          </w:rPr>
          <w:t>Mức độ tái thông liên quan đến phục hồi chức năng thần kinh sau 3 tháng</w:t>
        </w:r>
        <w:r w:rsidR="00052F10" w:rsidRPr="00B309A0">
          <w:rPr>
            <w:b w:val="0"/>
            <w:noProof/>
            <w:webHidden/>
            <w:spacing w:val="8"/>
          </w:rPr>
          <w:tab/>
        </w:r>
        <w:r w:rsidR="00052F10" w:rsidRPr="00B309A0">
          <w:rPr>
            <w:b w:val="0"/>
            <w:noProof/>
            <w:webHidden/>
            <w:spacing w:val="8"/>
          </w:rPr>
          <w:fldChar w:fldCharType="begin"/>
        </w:r>
        <w:r w:rsidR="00052F10" w:rsidRPr="00B309A0">
          <w:rPr>
            <w:b w:val="0"/>
            <w:noProof/>
            <w:webHidden/>
            <w:spacing w:val="8"/>
          </w:rPr>
          <w:instrText xml:space="preserve"> PAGEREF _Toc15975131 \h </w:instrText>
        </w:r>
        <w:r w:rsidR="00052F10" w:rsidRPr="00B309A0">
          <w:rPr>
            <w:b w:val="0"/>
            <w:noProof/>
            <w:webHidden/>
            <w:spacing w:val="8"/>
          </w:rPr>
        </w:r>
        <w:r w:rsidR="00052F10" w:rsidRPr="00B309A0">
          <w:rPr>
            <w:b w:val="0"/>
            <w:noProof/>
            <w:webHidden/>
            <w:spacing w:val="8"/>
          </w:rPr>
          <w:fldChar w:fldCharType="separate"/>
        </w:r>
        <w:r w:rsidR="0063685D">
          <w:rPr>
            <w:b w:val="0"/>
            <w:noProof/>
            <w:webHidden/>
            <w:spacing w:val="8"/>
          </w:rPr>
          <w:t>66</w:t>
        </w:r>
        <w:r w:rsidR="00052F10" w:rsidRPr="00B309A0">
          <w:rPr>
            <w:b w:val="0"/>
            <w:noProof/>
            <w:webHidden/>
            <w:spacing w:val="8"/>
          </w:rPr>
          <w:fldChar w:fldCharType="end"/>
        </w:r>
      </w:hyperlink>
    </w:p>
    <w:p w:rsidR="00052F10" w:rsidRPr="00B309A0" w:rsidRDefault="004D26C1" w:rsidP="00432B76">
      <w:pPr>
        <w:pStyle w:val="TOC1"/>
        <w:tabs>
          <w:tab w:val="left" w:pos="709"/>
        </w:tabs>
        <w:adjustRightInd w:val="0"/>
        <w:snapToGrid w:val="0"/>
        <w:ind w:left="709" w:right="340" w:hanging="709"/>
        <w:rPr>
          <w:rFonts w:asciiTheme="minorHAnsi" w:hAnsiTheme="minorHAnsi"/>
          <w:b w:val="0"/>
          <w:noProof/>
          <w:spacing w:val="8"/>
          <w:sz w:val="22"/>
          <w:lang w:eastAsia="ja-JP"/>
        </w:rPr>
      </w:pPr>
      <w:hyperlink w:anchor="_Toc15975132" w:history="1">
        <w:r w:rsidR="00052F10" w:rsidRPr="00B309A0">
          <w:rPr>
            <w:rStyle w:val="Hyperlink"/>
            <w:rFonts w:ascii="Times New Roman Bold" w:hAnsi="Times New Roman Bold"/>
            <w:b w:val="0"/>
            <w:noProof/>
            <w:spacing w:val="8"/>
          </w:rPr>
          <w:t xml:space="preserve">3.21. </w:t>
        </w:r>
        <w:r w:rsidR="00432B76" w:rsidRPr="00B309A0">
          <w:rPr>
            <w:rStyle w:val="Hyperlink"/>
            <w:rFonts w:ascii="Times New Roman Bold" w:hAnsi="Times New Roman Bold"/>
            <w:b w:val="0"/>
            <w:noProof/>
            <w:spacing w:val="8"/>
          </w:rPr>
          <w:tab/>
        </w:r>
        <w:r w:rsidR="00052F10" w:rsidRPr="00B309A0">
          <w:rPr>
            <w:rStyle w:val="Hyperlink"/>
            <w:rFonts w:ascii="Times New Roman Bold" w:hAnsi="Times New Roman Bold"/>
            <w:b w:val="0"/>
            <w:noProof/>
            <w:spacing w:val="8"/>
          </w:rPr>
          <w:t>Vị trí tắc mạch máu liên quan đến phục hồi chức năng thần kinh sau 3 tháng</w:t>
        </w:r>
        <w:r w:rsidR="00052F10" w:rsidRPr="00B309A0">
          <w:rPr>
            <w:b w:val="0"/>
            <w:noProof/>
            <w:webHidden/>
            <w:spacing w:val="8"/>
          </w:rPr>
          <w:tab/>
        </w:r>
        <w:r w:rsidR="00052F10" w:rsidRPr="00B309A0">
          <w:rPr>
            <w:b w:val="0"/>
            <w:noProof/>
            <w:webHidden/>
            <w:spacing w:val="8"/>
          </w:rPr>
          <w:fldChar w:fldCharType="begin"/>
        </w:r>
        <w:r w:rsidR="00052F10" w:rsidRPr="00B309A0">
          <w:rPr>
            <w:b w:val="0"/>
            <w:noProof/>
            <w:webHidden/>
            <w:spacing w:val="8"/>
          </w:rPr>
          <w:instrText xml:space="preserve"> PAGEREF _Toc15975132 \h </w:instrText>
        </w:r>
        <w:r w:rsidR="00052F10" w:rsidRPr="00B309A0">
          <w:rPr>
            <w:b w:val="0"/>
            <w:noProof/>
            <w:webHidden/>
            <w:spacing w:val="8"/>
          </w:rPr>
        </w:r>
        <w:r w:rsidR="00052F10" w:rsidRPr="00B309A0">
          <w:rPr>
            <w:b w:val="0"/>
            <w:noProof/>
            <w:webHidden/>
            <w:spacing w:val="8"/>
          </w:rPr>
          <w:fldChar w:fldCharType="separate"/>
        </w:r>
        <w:r w:rsidR="0063685D">
          <w:rPr>
            <w:b w:val="0"/>
            <w:noProof/>
            <w:webHidden/>
            <w:spacing w:val="8"/>
          </w:rPr>
          <w:t>66</w:t>
        </w:r>
        <w:r w:rsidR="00052F10" w:rsidRPr="00B309A0">
          <w:rPr>
            <w:b w:val="0"/>
            <w:noProof/>
            <w:webHidden/>
            <w:spacing w:val="8"/>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33" w:history="1">
        <w:r w:rsidR="00052F10" w:rsidRPr="00052F10">
          <w:rPr>
            <w:rStyle w:val="Hyperlink"/>
            <w:b w:val="0"/>
            <w:noProof/>
          </w:rPr>
          <w:t xml:space="preserve">3.22. </w:t>
        </w:r>
        <w:r w:rsidR="00432B76">
          <w:rPr>
            <w:rStyle w:val="Hyperlink"/>
            <w:b w:val="0"/>
            <w:noProof/>
          </w:rPr>
          <w:tab/>
        </w:r>
        <w:r w:rsidR="00052F10" w:rsidRPr="00052F10">
          <w:rPr>
            <w:rStyle w:val="Hyperlink"/>
            <w:b w:val="0"/>
            <w:noProof/>
          </w:rPr>
          <w:t>Tuần hoàn bàng hệ theo thang điểm ASITN/SIR ảnh hưởng đến phục hồi chức năng thần kinh</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_Toc15975133 \h </w:instrText>
        </w:r>
        <w:r w:rsidR="00052F10" w:rsidRPr="00052F10">
          <w:rPr>
            <w:b w:val="0"/>
            <w:noProof/>
            <w:webHidden/>
          </w:rPr>
        </w:r>
        <w:r w:rsidR="00052F10" w:rsidRPr="00052F10">
          <w:rPr>
            <w:b w:val="0"/>
            <w:noProof/>
            <w:webHidden/>
          </w:rPr>
          <w:fldChar w:fldCharType="separate"/>
        </w:r>
        <w:r w:rsidR="0063685D">
          <w:rPr>
            <w:b w:val="0"/>
            <w:noProof/>
            <w:webHidden/>
          </w:rPr>
          <w:t>67</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34" w:history="1">
        <w:r w:rsidR="00052F10" w:rsidRPr="00052F10">
          <w:rPr>
            <w:rStyle w:val="Hyperlink"/>
            <w:b w:val="0"/>
            <w:noProof/>
          </w:rPr>
          <w:t xml:space="preserve">3.23. </w:t>
        </w:r>
        <w:r w:rsidR="00432B76">
          <w:rPr>
            <w:rStyle w:val="Hyperlink"/>
            <w:b w:val="0"/>
            <w:noProof/>
          </w:rPr>
          <w:tab/>
        </w:r>
        <w:r w:rsidR="00052F10" w:rsidRPr="00052F10">
          <w:rPr>
            <w:rStyle w:val="Hyperlink"/>
            <w:b w:val="0"/>
            <w:noProof/>
          </w:rPr>
          <w:t>Tổn thương nhồi máu não diện rộng liên quan đến phục hồi chức năng thần kinh sau 3 tháng</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_Toc15975134 \h </w:instrText>
        </w:r>
        <w:r w:rsidR="00052F10" w:rsidRPr="00052F10">
          <w:rPr>
            <w:b w:val="0"/>
            <w:noProof/>
            <w:webHidden/>
          </w:rPr>
        </w:r>
        <w:r w:rsidR="00052F10" w:rsidRPr="00052F10">
          <w:rPr>
            <w:b w:val="0"/>
            <w:noProof/>
            <w:webHidden/>
          </w:rPr>
          <w:fldChar w:fldCharType="separate"/>
        </w:r>
        <w:r w:rsidR="0063685D">
          <w:rPr>
            <w:b w:val="0"/>
            <w:noProof/>
            <w:webHidden/>
          </w:rPr>
          <w:t>67</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36" w:history="1">
        <w:r w:rsidR="00052F10" w:rsidRPr="00052F10">
          <w:rPr>
            <w:rStyle w:val="Hyperlink"/>
            <w:b w:val="0"/>
            <w:noProof/>
          </w:rPr>
          <w:t xml:space="preserve">3.24. </w:t>
        </w:r>
        <w:r w:rsidR="00432B76">
          <w:rPr>
            <w:rStyle w:val="Hyperlink"/>
            <w:b w:val="0"/>
            <w:noProof/>
          </w:rPr>
          <w:tab/>
        </w:r>
        <w:r w:rsidR="00052F10" w:rsidRPr="00052F10">
          <w:rPr>
            <w:rStyle w:val="Hyperlink"/>
            <w:b w:val="0"/>
            <w:noProof/>
          </w:rPr>
          <w:t>Xuất huyết não triệu chứng liên quan đến phục hồi chức năng thần thần kinh</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_Toc15975136 \h </w:instrText>
        </w:r>
        <w:r w:rsidR="00052F10" w:rsidRPr="00052F10">
          <w:rPr>
            <w:b w:val="0"/>
            <w:noProof/>
            <w:webHidden/>
          </w:rPr>
        </w:r>
        <w:r w:rsidR="00052F10" w:rsidRPr="00052F10">
          <w:rPr>
            <w:b w:val="0"/>
            <w:noProof/>
            <w:webHidden/>
          </w:rPr>
          <w:fldChar w:fldCharType="separate"/>
        </w:r>
        <w:r w:rsidR="0063685D">
          <w:rPr>
            <w:b w:val="0"/>
            <w:noProof/>
            <w:webHidden/>
          </w:rPr>
          <w:t>68</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37" w:history="1">
        <w:r w:rsidR="00052F10" w:rsidRPr="00052F10">
          <w:rPr>
            <w:rStyle w:val="Hyperlink"/>
            <w:b w:val="0"/>
            <w:noProof/>
          </w:rPr>
          <w:t xml:space="preserve">3.25. </w:t>
        </w:r>
        <w:r w:rsidR="00432B76">
          <w:rPr>
            <w:rStyle w:val="Hyperlink"/>
            <w:b w:val="0"/>
            <w:noProof/>
          </w:rPr>
          <w:tab/>
        </w:r>
        <w:r w:rsidR="00052F10" w:rsidRPr="00052F10">
          <w:rPr>
            <w:rStyle w:val="Hyperlink"/>
            <w:b w:val="0"/>
            <w:noProof/>
          </w:rPr>
          <w:t>Mức độ nặng lâm sàng theo thang điểm NIHSS liên quan đến Phục hồi chức năng thần kinh</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_Toc15975137 \h </w:instrText>
        </w:r>
        <w:r w:rsidR="00052F10" w:rsidRPr="00052F10">
          <w:rPr>
            <w:b w:val="0"/>
            <w:noProof/>
            <w:webHidden/>
          </w:rPr>
        </w:r>
        <w:r w:rsidR="00052F10" w:rsidRPr="00052F10">
          <w:rPr>
            <w:b w:val="0"/>
            <w:noProof/>
            <w:webHidden/>
          </w:rPr>
          <w:fldChar w:fldCharType="separate"/>
        </w:r>
        <w:r w:rsidR="0063685D">
          <w:rPr>
            <w:b w:val="0"/>
            <w:noProof/>
            <w:webHidden/>
          </w:rPr>
          <w:t>69</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38" w:history="1">
        <w:r w:rsidR="00052F10" w:rsidRPr="00052F10">
          <w:rPr>
            <w:rStyle w:val="Hyperlink"/>
            <w:b w:val="0"/>
            <w:noProof/>
          </w:rPr>
          <w:t xml:space="preserve">3.26. </w:t>
        </w:r>
        <w:r w:rsidR="00432B76">
          <w:rPr>
            <w:rStyle w:val="Hyperlink"/>
            <w:b w:val="0"/>
            <w:noProof/>
          </w:rPr>
          <w:tab/>
        </w:r>
        <w:r w:rsidR="00052F10" w:rsidRPr="00052F10">
          <w:rPr>
            <w:rStyle w:val="Hyperlink"/>
            <w:b w:val="0"/>
            <w:noProof/>
          </w:rPr>
          <w:t>Tiêu huyết khối tĩnh mạch trước khi can thiệp nội mạch liên quan đến phục hồi chức năng thần kinh</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_Toc15975138 \h </w:instrText>
        </w:r>
        <w:r w:rsidR="00052F10" w:rsidRPr="00052F10">
          <w:rPr>
            <w:b w:val="0"/>
            <w:noProof/>
            <w:webHidden/>
          </w:rPr>
        </w:r>
        <w:r w:rsidR="00052F10" w:rsidRPr="00052F10">
          <w:rPr>
            <w:b w:val="0"/>
            <w:noProof/>
            <w:webHidden/>
          </w:rPr>
          <w:fldChar w:fldCharType="separate"/>
        </w:r>
        <w:r w:rsidR="0063685D">
          <w:rPr>
            <w:b w:val="0"/>
            <w:noProof/>
            <w:webHidden/>
          </w:rPr>
          <w:t>69</w:t>
        </w:r>
        <w:r w:rsidR="00052F10" w:rsidRPr="00052F10">
          <w:rPr>
            <w:b w:val="0"/>
            <w:noProof/>
            <w:webHidden/>
          </w:rPr>
          <w:fldChar w:fldCharType="end"/>
        </w:r>
      </w:hyperlink>
    </w:p>
    <w:p w:rsidR="00052F10" w:rsidRPr="00B309A0" w:rsidRDefault="004D26C1" w:rsidP="00432B76">
      <w:pPr>
        <w:pStyle w:val="TOC1"/>
        <w:tabs>
          <w:tab w:val="left" w:pos="709"/>
        </w:tabs>
        <w:adjustRightInd w:val="0"/>
        <w:snapToGrid w:val="0"/>
        <w:ind w:left="709" w:right="340" w:hanging="709"/>
        <w:rPr>
          <w:rFonts w:asciiTheme="minorHAnsi" w:hAnsiTheme="minorHAnsi"/>
          <w:b w:val="0"/>
          <w:noProof/>
          <w:spacing w:val="8"/>
          <w:sz w:val="22"/>
          <w:lang w:eastAsia="ja-JP"/>
        </w:rPr>
      </w:pPr>
      <w:hyperlink w:anchor="_Toc15975139" w:history="1">
        <w:r w:rsidR="00052F10" w:rsidRPr="00B309A0">
          <w:rPr>
            <w:rStyle w:val="Hyperlink"/>
            <w:b w:val="0"/>
            <w:noProof/>
            <w:spacing w:val="8"/>
          </w:rPr>
          <w:t xml:space="preserve">3.27. </w:t>
        </w:r>
        <w:r w:rsidR="00432B76" w:rsidRPr="00B309A0">
          <w:rPr>
            <w:rStyle w:val="Hyperlink"/>
            <w:b w:val="0"/>
            <w:noProof/>
            <w:spacing w:val="8"/>
          </w:rPr>
          <w:tab/>
        </w:r>
        <w:r w:rsidR="00052F10" w:rsidRPr="00B309A0">
          <w:rPr>
            <w:rStyle w:val="Hyperlink"/>
            <w:b w:val="0"/>
            <w:noProof/>
            <w:spacing w:val="8"/>
          </w:rPr>
          <w:t>Rung nhĩ  trên điện tâm đồ liên quan đến phục hồi chức năng thần kinh</w:t>
        </w:r>
        <w:r w:rsidR="00052F10" w:rsidRPr="00B309A0">
          <w:rPr>
            <w:b w:val="0"/>
            <w:noProof/>
            <w:webHidden/>
            <w:spacing w:val="8"/>
          </w:rPr>
          <w:tab/>
        </w:r>
        <w:r w:rsidR="00052F10" w:rsidRPr="00B309A0">
          <w:rPr>
            <w:b w:val="0"/>
            <w:noProof/>
            <w:webHidden/>
            <w:spacing w:val="8"/>
          </w:rPr>
          <w:fldChar w:fldCharType="begin"/>
        </w:r>
        <w:r w:rsidR="00052F10" w:rsidRPr="00B309A0">
          <w:rPr>
            <w:b w:val="0"/>
            <w:noProof/>
            <w:webHidden/>
            <w:spacing w:val="8"/>
          </w:rPr>
          <w:instrText xml:space="preserve"> PAGEREF _Toc15975139 \h </w:instrText>
        </w:r>
        <w:r w:rsidR="00052F10" w:rsidRPr="00B309A0">
          <w:rPr>
            <w:b w:val="0"/>
            <w:noProof/>
            <w:webHidden/>
            <w:spacing w:val="8"/>
          </w:rPr>
        </w:r>
        <w:r w:rsidR="00052F10" w:rsidRPr="00B309A0">
          <w:rPr>
            <w:b w:val="0"/>
            <w:noProof/>
            <w:webHidden/>
            <w:spacing w:val="8"/>
          </w:rPr>
          <w:fldChar w:fldCharType="separate"/>
        </w:r>
        <w:r w:rsidR="0063685D">
          <w:rPr>
            <w:b w:val="0"/>
            <w:noProof/>
            <w:webHidden/>
            <w:spacing w:val="8"/>
          </w:rPr>
          <w:t>70</w:t>
        </w:r>
        <w:r w:rsidR="00052F10" w:rsidRPr="00B309A0">
          <w:rPr>
            <w:b w:val="0"/>
            <w:noProof/>
            <w:webHidden/>
            <w:spacing w:val="8"/>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40" w:history="1">
        <w:r w:rsidR="00052F10" w:rsidRPr="00052F10">
          <w:rPr>
            <w:rStyle w:val="Hyperlink"/>
            <w:b w:val="0"/>
            <w:noProof/>
          </w:rPr>
          <w:t xml:space="preserve">3.28. </w:t>
        </w:r>
        <w:r w:rsidR="00432B76">
          <w:rPr>
            <w:rStyle w:val="Hyperlink"/>
            <w:b w:val="0"/>
            <w:noProof/>
          </w:rPr>
          <w:tab/>
        </w:r>
        <w:r w:rsidR="00052F10" w:rsidRPr="00052F10">
          <w:rPr>
            <w:rStyle w:val="Hyperlink"/>
            <w:b w:val="0"/>
            <w:noProof/>
          </w:rPr>
          <w:t>Thời gian điều trị liên quan đến phục hồi chức năng thần kinh</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_Toc15975140 \h </w:instrText>
        </w:r>
        <w:r w:rsidR="00052F10" w:rsidRPr="00052F10">
          <w:rPr>
            <w:b w:val="0"/>
            <w:noProof/>
            <w:webHidden/>
          </w:rPr>
        </w:r>
        <w:r w:rsidR="00052F10" w:rsidRPr="00052F10">
          <w:rPr>
            <w:b w:val="0"/>
            <w:noProof/>
            <w:webHidden/>
          </w:rPr>
          <w:fldChar w:fldCharType="separate"/>
        </w:r>
        <w:r w:rsidR="0063685D">
          <w:rPr>
            <w:b w:val="0"/>
            <w:noProof/>
            <w:webHidden/>
          </w:rPr>
          <w:t>70</w:t>
        </w:r>
        <w:r w:rsidR="00052F10" w:rsidRPr="00052F10">
          <w:rPr>
            <w:b w:val="0"/>
            <w:noProof/>
            <w:webHidden/>
          </w:rPr>
          <w:fldChar w:fldCharType="end"/>
        </w:r>
      </w:hyperlink>
    </w:p>
    <w:p w:rsidR="00052F10" w:rsidRPr="00B309A0" w:rsidRDefault="004D26C1" w:rsidP="00432B76">
      <w:pPr>
        <w:pStyle w:val="TOC1"/>
        <w:tabs>
          <w:tab w:val="left" w:pos="709"/>
        </w:tabs>
        <w:adjustRightInd w:val="0"/>
        <w:snapToGrid w:val="0"/>
        <w:ind w:left="709" w:right="340" w:hanging="709"/>
        <w:rPr>
          <w:rFonts w:asciiTheme="minorHAnsi" w:hAnsiTheme="minorHAnsi"/>
          <w:b w:val="0"/>
          <w:noProof/>
          <w:spacing w:val="8"/>
          <w:sz w:val="22"/>
          <w:lang w:eastAsia="ja-JP"/>
        </w:rPr>
      </w:pPr>
      <w:hyperlink w:anchor="_Toc15975141" w:history="1">
        <w:r w:rsidR="00052F10" w:rsidRPr="00B309A0">
          <w:rPr>
            <w:rStyle w:val="Hyperlink"/>
            <w:b w:val="0"/>
            <w:noProof/>
            <w:spacing w:val="8"/>
          </w:rPr>
          <w:t xml:space="preserve">3.29. </w:t>
        </w:r>
        <w:r w:rsidR="00432B76" w:rsidRPr="00B309A0">
          <w:rPr>
            <w:rStyle w:val="Hyperlink"/>
            <w:b w:val="0"/>
            <w:noProof/>
            <w:spacing w:val="8"/>
          </w:rPr>
          <w:tab/>
        </w:r>
        <w:r w:rsidR="00052F10" w:rsidRPr="00B309A0">
          <w:rPr>
            <w:rStyle w:val="Hyperlink"/>
            <w:b w:val="0"/>
            <w:noProof/>
            <w:spacing w:val="8"/>
          </w:rPr>
          <w:t>Phân tích hồi quy các yếu tố liên quan đến phục hồi chức năng thần kinh</w:t>
        </w:r>
        <w:r w:rsidR="00052F10" w:rsidRPr="00B309A0">
          <w:rPr>
            <w:b w:val="0"/>
            <w:noProof/>
            <w:webHidden/>
            <w:spacing w:val="8"/>
          </w:rPr>
          <w:tab/>
        </w:r>
        <w:r w:rsidR="00052F10" w:rsidRPr="00B309A0">
          <w:rPr>
            <w:b w:val="0"/>
            <w:noProof/>
            <w:webHidden/>
            <w:spacing w:val="8"/>
          </w:rPr>
          <w:fldChar w:fldCharType="begin"/>
        </w:r>
        <w:r w:rsidR="00052F10" w:rsidRPr="00B309A0">
          <w:rPr>
            <w:b w:val="0"/>
            <w:noProof/>
            <w:webHidden/>
            <w:spacing w:val="8"/>
          </w:rPr>
          <w:instrText xml:space="preserve"> PAGEREF _Toc15975141 \h </w:instrText>
        </w:r>
        <w:r w:rsidR="00052F10" w:rsidRPr="00B309A0">
          <w:rPr>
            <w:b w:val="0"/>
            <w:noProof/>
            <w:webHidden/>
            <w:spacing w:val="8"/>
          </w:rPr>
        </w:r>
        <w:r w:rsidR="00052F10" w:rsidRPr="00B309A0">
          <w:rPr>
            <w:b w:val="0"/>
            <w:noProof/>
            <w:webHidden/>
            <w:spacing w:val="8"/>
          </w:rPr>
          <w:fldChar w:fldCharType="separate"/>
        </w:r>
        <w:r w:rsidR="0063685D">
          <w:rPr>
            <w:b w:val="0"/>
            <w:noProof/>
            <w:webHidden/>
            <w:spacing w:val="8"/>
          </w:rPr>
          <w:t>71</w:t>
        </w:r>
        <w:r w:rsidR="00052F10" w:rsidRPr="00B309A0">
          <w:rPr>
            <w:b w:val="0"/>
            <w:noProof/>
            <w:webHidden/>
            <w:spacing w:val="8"/>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42" w:history="1">
        <w:r w:rsidR="00052F10" w:rsidRPr="00052F10">
          <w:rPr>
            <w:rStyle w:val="Hyperlink"/>
            <w:b w:val="0"/>
            <w:noProof/>
          </w:rPr>
          <w:t xml:space="preserve">3.30. </w:t>
        </w:r>
        <w:r w:rsidR="00432B76">
          <w:rPr>
            <w:rStyle w:val="Hyperlink"/>
            <w:b w:val="0"/>
            <w:noProof/>
          </w:rPr>
          <w:tab/>
        </w:r>
        <w:r w:rsidR="00052F10" w:rsidRPr="00052F10">
          <w:rPr>
            <w:rStyle w:val="Hyperlink"/>
            <w:b w:val="0"/>
            <w:noProof/>
          </w:rPr>
          <w:t>Tuổi liên quan đến xuất huyết não triệu chứng</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_Toc15975142 \h </w:instrText>
        </w:r>
        <w:r w:rsidR="00052F10" w:rsidRPr="00052F10">
          <w:rPr>
            <w:b w:val="0"/>
            <w:noProof/>
            <w:webHidden/>
          </w:rPr>
        </w:r>
        <w:r w:rsidR="00052F10" w:rsidRPr="00052F10">
          <w:rPr>
            <w:b w:val="0"/>
            <w:noProof/>
            <w:webHidden/>
          </w:rPr>
          <w:fldChar w:fldCharType="separate"/>
        </w:r>
        <w:r w:rsidR="0063685D">
          <w:rPr>
            <w:b w:val="0"/>
            <w:noProof/>
            <w:webHidden/>
          </w:rPr>
          <w:t>72</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43" w:history="1">
        <w:r w:rsidR="00052F10" w:rsidRPr="00052F10">
          <w:rPr>
            <w:rStyle w:val="Hyperlink"/>
            <w:b w:val="0"/>
            <w:noProof/>
          </w:rPr>
          <w:t xml:space="preserve">3.31. </w:t>
        </w:r>
        <w:r w:rsidR="00432B76">
          <w:rPr>
            <w:rStyle w:val="Hyperlink"/>
            <w:b w:val="0"/>
            <w:noProof/>
          </w:rPr>
          <w:tab/>
        </w:r>
        <w:r w:rsidR="00052F10" w:rsidRPr="00052F10">
          <w:rPr>
            <w:rStyle w:val="Hyperlink"/>
            <w:b w:val="0"/>
            <w:noProof/>
          </w:rPr>
          <w:t>Một số yếu tố tiền sử ảnh hưởng đến xuất huyết não triệu chứng.</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_Toc15975143 \h </w:instrText>
        </w:r>
        <w:r w:rsidR="00052F10" w:rsidRPr="00052F10">
          <w:rPr>
            <w:b w:val="0"/>
            <w:noProof/>
            <w:webHidden/>
          </w:rPr>
        </w:r>
        <w:r w:rsidR="00052F10" w:rsidRPr="00052F10">
          <w:rPr>
            <w:b w:val="0"/>
            <w:noProof/>
            <w:webHidden/>
          </w:rPr>
          <w:fldChar w:fldCharType="separate"/>
        </w:r>
        <w:r w:rsidR="0063685D">
          <w:rPr>
            <w:b w:val="0"/>
            <w:noProof/>
            <w:webHidden/>
          </w:rPr>
          <w:t>72</w:t>
        </w:r>
        <w:r w:rsidR="00052F10" w:rsidRPr="00052F10">
          <w:rPr>
            <w:b w:val="0"/>
            <w:noProof/>
            <w:webHidden/>
          </w:rPr>
          <w:fldChar w:fldCharType="end"/>
        </w:r>
      </w:hyperlink>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01"/>
        <w:gridCol w:w="3001"/>
        <w:gridCol w:w="3002"/>
      </w:tblGrid>
      <w:tr w:rsidR="00432B76" w:rsidRPr="00423F2B" w:rsidTr="00FA5241">
        <w:tc>
          <w:tcPr>
            <w:tcW w:w="3001" w:type="dxa"/>
          </w:tcPr>
          <w:p w:rsidR="00432B76" w:rsidRPr="00423F2B" w:rsidRDefault="00432B76" w:rsidP="00FA5241">
            <w:pPr>
              <w:spacing w:before="80" w:after="80"/>
              <w:rPr>
                <w:rFonts w:ascii="Times New Roman" w:eastAsiaTheme="minorHAnsi" w:hAnsi="Times New Roman" w:cs="Times New Roman"/>
                <w:b/>
                <w:noProof/>
                <w:sz w:val="28"/>
                <w:szCs w:val="28"/>
              </w:rPr>
            </w:pPr>
            <w:r w:rsidRPr="00423F2B">
              <w:rPr>
                <w:rFonts w:ascii="Times New Roman" w:eastAsiaTheme="minorHAnsi" w:hAnsi="Times New Roman" w:cs="Times New Roman"/>
                <w:b/>
                <w:noProof/>
                <w:sz w:val="28"/>
                <w:szCs w:val="28"/>
              </w:rPr>
              <w:lastRenderedPageBreak/>
              <w:t>Bảng</w:t>
            </w:r>
          </w:p>
        </w:tc>
        <w:tc>
          <w:tcPr>
            <w:tcW w:w="3001" w:type="dxa"/>
          </w:tcPr>
          <w:p w:rsidR="00432B76" w:rsidRPr="00423F2B" w:rsidRDefault="00432B76" w:rsidP="00FA5241">
            <w:pPr>
              <w:spacing w:before="80" w:after="80"/>
              <w:jc w:val="center"/>
              <w:rPr>
                <w:rFonts w:ascii="Times New Roman" w:eastAsiaTheme="minorHAnsi" w:hAnsi="Times New Roman" w:cs="Times New Roman"/>
                <w:b/>
                <w:noProof/>
                <w:sz w:val="28"/>
                <w:szCs w:val="28"/>
              </w:rPr>
            </w:pPr>
            <w:r w:rsidRPr="00423F2B">
              <w:rPr>
                <w:rFonts w:ascii="Times New Roman" w:eastAsiaTheme="minorHAnsi" w:hAnsi="Times New Roman" w:cs="Times New Roman"/>
                <w:b/>
                <w:noProof/>
                <w:sz w:val="28"/>
                <w:szCs w:val="28"/>
              </w:rPr>
              <w:t>Tên bảng</w:t>
            </w:r>
          </w:p>
        </w:tc>
        <w:tc>
          <w:tcPr>
            <w:tcW w:w="3002" w:type="dxa"/>
          </w:tcPr>
          <w:p w:rsidR="00432B76" w:rsidRPr="00423F2B" w:rsidRDefault="00432B76" w:rsidP="00FA5241">
            <w:pPr>
              <w:spacing w:before="80" w:after="80"/>
              <w:jc w:val="right"/>
              <w:rPr>
                <w:rFonts w:ascii="Times New Roman" w:eastAsiaTheme="minorHAnsi" w:hAnsi="Times New Roman" w:cs="Times New Roman"/>
                <w:b/>
                <w:noProof/>
                <w:sz w:val="28"/>
                <w:szCs w:val="28"/>
              </w:rPr>
            </w:pPr>
            <w:r w:rsidRPr="00423F2B">
              <w:rPr>
                <w:rFonts w:ascii="Times New Roman" w:eastAsiaTheme="minorHAnsi" w:hAnsi="Times New Roman" w:cs="Times New Roman"/>
                <w:b/>
                <w:noProof/>
                <w:sz w:val="28"/>
                <w:szCs w:val="28"/>
              </w:rPr>
              <w:t>Trang</w:t>
            </w:r>
          </w:p>
        </w:tc>
      </w:tr>
    </w:tbl>
    <w:p w:rsidR="00432B76" w:rsidRPr="00432B76" w:rsidRDefault="00432B76" w:rsidP="00432B76">
      <w:pPr>
        <w:pStyle w:val="TOC1"/>
        <w:tabs>
          <w:tab w:val="left" w:pos="709"/>
        </w:tabs>
        <w:adjustRightInd w:val="0"/>
        <w:snapToGrid w:val="0"/>
        <w:ind w:left="709" w:right="340" w:hanging="709"/>
        <w:rPr>
          <w:rStyle w:val="Hyperlink"/>
          <w:b w:val="0"/>
          <w:noProof/>
          <w:sz w:val="14"/>
        </w:rPr>
      </w:pPr>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44" w:history="1">
        <w:r w:rsidR="00052F10" w:rsidRPr="00052F10">
          <w:rPr>
            <w:rStyle w:val="Hyperlink"/>
            <w:b w:val="0"/>
            <w:noProof/>
          </w:rPr>
          <w:t xml:space="preserve">3.33. </w:t>
        </w:r>
        <w:r w:rsidR="00432B76">
          <w:rPr>
            <w:rStyle w:val="Hyperlink"/>
            <w:b w:val="0"/>
            <w:noProof/>
          </w:rPr>
          <w:tab/>
        </w:r>
        <w:r w:rsidR="00052F10" w:rsidRPr="00052F10">
          <w:rPr>
            <w:rStyle w:val="Hyperlink"/>
            <w:b w:val="0"/>
            <w:noProof/>
          </w:rPr>
          <w:t>Tiêu huyết khối tĩnh mạch trước can thiệp liên quan đến xuất huyết não triệu chứng</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_Toc15975144 \h </w:instrText>
        </w:r>
        <w:r w:rsidR="00052F10" w:rsidRPr="00052F10">
          <w:rPr>
            <w:b w:val="0"/>
            <w:noProof/>
            <w:webHidden/>
          </w:rPr>
        </w:r>
        <w:r w:rsidR="00052F10" w:rsidRPr="00052F10">
          <w:rPr>
            <w:b w:val="0"/>
            <w:noProof/>
            <w:webHidden/>
          </w:rPr>
          <w:fldChar w:fldCharType="separate"/>
        </w:r>
        <w:r w:rsidR="0063685D">
          <w:rPr>
            <w:b w:val="0"/>
            <w:noProof/>
            <w:webHidden/>
          </w:rPr>
          <w:t>73</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45" w:history="1">
        <w:r w:rsidR="00052F10" w:rsidRPr="00052F10">
          <w:rPr>
            <w:rStyle w:val="Hyperlink"/>
            <w:b w:val="0"/>
            <w:noProof/>
          </w:rPr>
          <w:t xml:space="preserve">3.34. </w:t>
        </w:r>
        <w:r w:rsidR="00432B76">
          <w:rPr>
            <w:rStyle w:val="Hyperlink"/>
            <w:b w:val="0"/>
            <w:noProof/>
          </w:rPr>
          <w:tab/>
        </w:r>
        <w:r w:rsidR="00052F10" w:rsidRPr="00052F10">
          <w:rPr>
            <w:rStyle w:val="Hyperlink"/>
            <w:b w:val="0"/>
            <w:noProof/>
          </w:rPr>
          <w:t>Tổn thương nhồi máu não theo thang điểm ASPECT liên quan đến xuất huyết não triệu chứng</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_Toc15975145 \h </w:instrText>
        </w:r>
        <w:r w:rsidR="00052F10" w:rsidRPr="00052F10">
          <w:rPr>
            <w:b w:val="0"/>
            <w:noProof/>
            <w:webHidden/>
          </w:rPr>
        </w:r>
        <w:r w:rsidR="00052F10" w:rsidRPr="00052F10">
          <w:rPr>
            <w:b w:val="0"/>
            <w:noProof/>
            <w:webHidden/>
          </w:rPr>
          <w:fldChar w:fldCharType="separate"/>
        </w:r>
        <w:r w:rsidR="0063685D">
          <w:rPr>
            <w:b w:val="0"/>
            <w:noProof/>
            <w:webHidden/>
          </w:rPr>
          <w:t>74</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46" w:history="1">
        <w:r w:rsidR="00052F10" w:rsidRPr="00052F10">
          <w:rPr>
            <w:rStyle w:val="Hyperlink"/>
            <w:b w:val="0"/>
            <w:noProof/>
          </w:rPr>
          <w:t xml:space="preserve">3.35. </w:t>
        </w:r>
        <w:r w:rsidR="00432B76">
          <w:rPr>
            <w:rStyle w:val="Hyperlink"/>
            <w:b w:val="0"/>
            <w:noProof/>
          </w:rPr>
          <w:tab/>
        </w:r>
        <w:r w:rsidR="00052F10" w:rsidRPr="00052F10">
          <w:rPr>
            <w:rStyle w:val="Hyperlink"/>
            <w:b w:val="0"/>
            <w:noProof/>
          </w:rPr>
          <w:t>Vị trí mạch máu tắc liên quan đến xuất huyết não triệu chứng</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_Toc15975146 \h </w:instrText>
        </w:r>
        <w:r w:rsidR="00052F10" w:rsidRPr="00052F10">
          <w:rPr>
            <w:b w:val="0"/>
            <w:noProof/>
            <w:webHidden/>
          </w:rPr>
        </w:r>
        <w:r w:rsidR="00052F10" w:rsidRPr="00052F10">
          <w:rPr>
            <w:b w:val="0"/>
            <w:noProof/>
            <w:webHidden/>
          </w:rPr>
          <w:fldChar w:fldCharType="separate"/>
        </w:r>
        <w:r w:rsidR="0063685D">
          <w:rPr>
            <w:b w:val="0"/>
            <w:noProof/>
            <w:webHidden/>
          </w:rPr>
          <w:t>74</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47" w:history="1">
        <w:r w:rsidR="00052F10" w:rsidRPr="00052F10">
          <w:rPr>
            <w:rStyle w:val="Hyperlink"/>
            <w:b w:val="0"/>
            <w:noProof/>
          </w:rPr>
          <w:t xml:space="preserve">3.36. </w:t>
        </w:r>
        <w:r w:rsidR="00432B76">
          <w:rPr>
            <w:rStyle w:val="Hyperlink"/>
            <w:b w:val="0"/>
            <w:noProof/>
          </w:rPr>
          <w:tab/>
        </w:r>
        <w:r w:rsidR="00052F10" w:rsidRPr="00052F10">
          <w:rPr>
            <w:rStyle w:val="Hyperlink"/>
            <w:b w:val="0"/>
            <w:noProof/>
          </w:rPr>
          <w:t>Mức độ tái thông liên quan đến xuất huyết não triệu chứng</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_Toc15975147 \h </w:instrText>
        </w:r>
        <w:r w:rsidR="00052F10" w:rsidRPr="00052F10">
          <w:rPr>
            <w:b w:val="0"/>
            <w:noProof/>
            <w:webHidden/>
          </w:rPr>
        </w:r>
        <w:r w:rsidR="00052F10" w:rsidRPr="00052F10">
          <w:rPr>
            <w:b w:val="0"/>
            <w:noProof/>
            <w:webHidden/>
          </w:rPr>
          <w:fldChar w:fldCharType="separate"/>
        </w:r>
        <w:r w:rsidR="0063685D">
          <w:rPr>
            <w:b w:val="0"/>
            <w:noProof/>
            <w:webHidden/>
          </w:rPr>
          <w:t>75</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48" w:history="1">
        <w:r w:rsidR="00052F10" w:rsidRPr="00052F10">
          <w:rPr>
            <w:rStyle w:val="Hyperlink"/>
            <w:b w:val="0"/>
            <w:noProof/>
          </w:rPr>
          <w:t xml:space="preserve">3.37. </w:t>
        </w:r>
        <w:r w:rsidR="00432B76">
          <w:rPr>
            <w:rStyle w:val="Hyperlink"/>
            <w:b w:val="0"/>
            <w:noProof/>
          </w:rPr>
          <w:tab/>
        </w:r>
        <w:r w:rsidR="00052F10" w:rsidRPr="00052F10">
          <w:rPr>
            <w:rStyle w:val="Hyperlink"/>
            <w:b w:val="0"/>
            <w:noProof/>
          </w:rPr>
          <w:t>Mức độ tuần hoàn bàng hệ liên quan đến xuất huyết não triệu chứng</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_Toc15975148 \h </w:instrText>
        </w:r>
        <w:r w:rsidR="00052F10" w:rsidRPr="00052F10">
          <w:rPr>
            <w:b w:val="0"/>
            <w:noProof/>
            <w:webHidden/>
          </w:rPr>
        </w:r>
        <w:r w:rsidR="00052F10" w:rsidRPr="00052F10">
          <w:rPr>
            <w:b w:val="0"/>
            <w:noProof/>
            <w:webHidden/>
          </w:rPr>
          <w:fldChar w:fldCharType="separate"/>
        </w:r>
        <w:r w:rsidR="0063685D">
          <w:rPr>
            <w:b w:val="0"/>
            <w:noProof/>
            <w:webHidden/>
          </w:rPr>
          <w:t>75</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49" w:history="1">
        <w:r w:rsidR="00052F10" w:rsidRPr="00052F10">
          <w:rPr>
            <w:rStyle w:val="Hyperlink"/>
            <w:b w:val="0"/>
            <w:noProof/>
          </w:rPr>
          <w:t xml:space="preserve">3.38. </w:t>
        </w:r>
        <w:r w:rsidR="00432B76">
          <w:rPr>
            <w:rStyle w:val="Hyperlink"/>
            <w:b w:val="0"/>
            <w:noProof/>
          </w:rPr>
          <w:tab/>
        </w:r>
        <w:r w:rsidR="00052F10" w:rsidRPr="00052F10">
          <w:rPr>
            <w:rStyle w:val="Hyperlink"/>
            <w:b w:val="0"/>
            <w:noProof/>
          </w:rPr>
          <w:t>Mức độ nặng đột quỵ theo thang điểm NIHSS lúc nhập viện  ảnh hưởng đến xuất huyết não triệu chứng</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_Toc15975149 \h </w:instrText>
        </w:r>
        <w:r w:rsidR="00052F10" w:rsidRPr="00052F10">
          <w:rPr>
            <w:b w:val="0"/>
            <w:noProof/>
            <w:webHidden/>
          </w:rPr>
        </w:r>
        <w:r w:rsidR="00052F10" w:rsidRPr="00052F10">
          <w:rPr>
            <w:b w:val="0"/>
            <w:noProof/>
            <w:webHidden/>
          </w:rPr>
          <w:fldChar w:fldCharType="separate"/>
        </w:r>
        <w:r w:rsidR="0063685D">
          <w:rPr>
            <w:b w:val="0"/>
            <w:noProof/>
            <w:webHidden/>
          </w:rPr>
          <w:t>76</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50" w:history="1">
        <w:r w:rsidR="00052F10" w:rsidRPr="00052F10">
          <w:rPr>
            <w:rStyle w:val="Hyperlink"/>
            <w:b w:val="0"/>
            <w:noProof/>
          </w:rPr>
          <w:t xml:space="preserve">3.39. </w:t>
        </w:r>
        <w:r w:rsidR="00432B76">
          <w:rPr>
            <w:rStyle w:val="Hyperlink"/>
            <w:b w:val="0"/>
            <w:noProof/>
          </w:rPr>
          <w:tab/>
        </w:r>
        <w:r w:rsidR="00052F10" w:rsidRPr="00052F10">
          <w:rPr>
            <w:rStyle w:val="Hyperlink"/>
            <w:b w:val="0"/>
            <w:noProof/>
          </w:rPr>
          <w:t>Thời gian tái thông kéo dài liên quan đến xuất huyết não triệu chứng</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_Toc15975150 \h </w:instrText>
        </w:r>
        <w:r w:rsidR="00052F10" w:rsidRPr="00052F10">
          <w:rPr>
            <w:b w:val="0"/>
            <w:noProof/>
            <w:webHidden/>
          </w:rPr>
        </w:r>
        <w:r w:rsidR="00052F10" w:rsidRPr="00052F10">
          <w:rPr>
            <w:b w:val="0"/>
            <w:noProof/>
            <w:webHidden/>
          </w:rPr>
          <w:fldChar w:fldCharType="separate"/>
        </w:r>
        <w:r w:rsidR="0063685D">
          <w:rPr>
            <w:b w:val="0"/>
            <w:noProof/>
            <w:webHidden/>
          </w:rPr>
          <w:t>76</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52" w:history="1">
        <w:r w:rsidR="00052F10" w:rsidRPr="00052F10">
          <w:rPr>
            <w:rStyle w:val="Hyperlink"/>
            <w:b w:val="0"/>
            <w:noProof/>
          </w:rPr>
          <w:t xml:space="preserve">3.40. </w:t>
        </w:r>
        <w:r w:rsidR="00432B76">
          <w:rPr>
            <w:rStyle w:val="Hyperlink"/>
            <w:b w:val="0"/>
            <w:noProof/>
          </w:rPr>
          <w:tab/>
        </w:r>
        <w:r w:rsidR="00052F10" w:rsidRPr="00052F10">
          <w:rPr>
            <w:rStyle w:val="Hyperlink"/>
            <w:b w:val="0"/>
            <w:noProof/>
          </w:rPr>
          <w:t>Yếu tố  tuổi liên quan đến tỷ lệ tử vong</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_Toc15975152 \h </w:instrText>
        </w:r>
        <w:r w:rsidR="00052F10" w:rsidRPr="00052F10">
          <w:rPr>
            <w:b w:val="0"/>
            <w:noProof/>
            <w:webHidden/>
          </w:rPr>
        </w:r>
        <w:r w:rsidR="00052F10" w:rsidRPr="00052F10">
          <w:rPr>
            <w:b w:val="0"/>
            <w:noProof/>
            <w:webHidden/>
          </w:rPr>
          <w:fldChar w:fldCharType="separate"/>
        </w:r>
        <w:r w:rsidR="0063685D">
          <w:rPr>
            <w:b w:val="0"/>
            <w:noProof/>
            <w:webHidden/>
          </w:rPr>
          <w:t>77</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53" w:history="1">
        <w:r w:rsidR="00052F10" w:rsidRPr="00052F10">
          <w:rPr>
            <w:rStyle w:val="Hyperlink"/>
            <w:b w:val="0"/>
            <w:noProof/>
          </w:rPr>
          <w:t xml:space="preserve">3.41. </w:t>
        </w:r>
        <w:r w:rsidR="00432B76">
          <w:rPr>
            <w:rStyle w:val="Hyperlink"/>
            <w:b w:val="0"/>
            <w:noProof/>
          </w:rPr>
          <w:tab/>
        </w:r>
        <w:r w:rsidR="00052F10" w:rsidRPr="00052F10">
          <w:rPr>
            <w:rStyle w:val="Hyperlink"/>
            <w:b w:val="0"/>
            <w:noProof/>
          </w:rPr>
          <w:t>Một số yếu tố tiền sử ảnh hưởng đến tỷ lệ tử vong</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_Toc15975153 \h </w:instrText>
        </w:r>
        <w:r w:rsidR="00052F10" w:rsidRPr="00052F10">
          <w:rPr>
            <w:b w:val="0"/>
            <w:noProof/>
            <w:webHidden/>
          </w:rPr>
        </w:r>
        <w:r w:rsidR="00052F10" w:rsidRPr="00052F10">
          <w:rPr>
            <w:b w:val="0"/>
            <w:noProof/>
            <w:webHidden/>
          </w:rPr>
          <w:fldChar w:fldCharType="separate"/>
        </w:r>
        <w:r w:rsidR="0063685D">
          <w:rPr>
            <w:b w:val="0"/>
            <w:noProof/>
            <w:webHidden/>
          </w:rPr>
          <w:t>77</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54" w:history="1">
        <w:r w:rsidR="00052F10" w:rsidRPr="00052F10">
          <w:rPr>
            <w:rStyle w:val="Hyperlink"/>
            <w:b w:val="0"/>
            <w:noProof/>
          </w:rPr>
          <w:t xml:space="preserve">3.42. </w:t>
        </w:r>
        <w:r w:rsidR="00432B76">
          <w:rPr>
            <w:rStyle w:val="Hyperlink"/>
            <w:b w:val="0"/>
            <w:noProof/>
          </w:rPr>
          <w:tab/>
        </w:r>
        <w:r w:rsidR="00052F10" w:rsidRPr="00052F10">
          <w:rPr>
            <w:rStyle w:val="Hyperlink"/>
            <w:b w:val="0"/>
            <w:noProof/>
          </w:rPr>
          <w:t>Rung nhĩ trên điện tâm đồ liên quan đến tử vong</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_Toc15975154 \h </w:instrText>
        </w:r>
        <w:r w:rsidR="00052F10" w:rsidRPr="00052F10">
          <w:rPr>
            <w:b w:val="0"/>
            <w:noProof/>
            <w:webHidden/>
          </w:rPr>
        </w:r>
        <w:r w:rsidR="00052F10" w:rsidRPr="00052F10">
          <w:rPr>
            <w:b w:val="0"/>
            <w:noProof/>
            <w:webHidden/>
          </w:rPr>
          <w:fldChar w:fldCharType="separate"/>
        </w:r>
        <w:r w:rsidR="0063685D">
          <w:rPr>
            <w:b w:val="0"/>
            <w:noProof/>
            <w:webHidden/>
          </w:rPr>
          <w:t>78</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55" w:history="1">
        <w:r w:rsidR="00052F10" w:rsidRPr="00052F10">
          <w:rPr>
            <w:rStyle w:val="Hyperlink"/>
            <w:b w:val="0"/>
            <w:noProof/>
          </w:rPr>
          <w:t xml:space="preserve">3.43. </w:t>
        </w:r>
        <w:r w:rsidR="00432B76">
          <w:rPr>
            <w:rStyle w:val="Hyperlink"/>
            <w:b w:val="0"/>
            <w:noProof/>
          </w:rPr>
          <w:tab/>
        </w:r>
        <w:r w:rsidR="00052F10" w:rsidRPr="00052F10">
          <w:rPr>
            <w:rStyle w:val="Hyperlink"/>
            <w:b w:val="0"/>
            <w:noProof/>
          </w:rPr>
          <w:t>Tiêu huyết khối tĩnh mạch trước can thiệp liên quan đến tử vong</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_Toc15975155 \h </w:instrText>
        </w:r>
        <w:r w:rsidR="00052F10" w:rsidRPr="00052F10">
          <w:rPr>
            <w:b w:val="0"/>
            <w:noProof/>
            <w:webHidden/>
          </w:rPr>
        </w:r>
        <w:r w:rsidR="00052F10" w:rsidRPr="00052F10">
          <w:rPr>
            <w:b w:val="0"/>
            <w:noProof/>
            <w:webHidden/>
          </w:rPr>
          <w:fldChar w:fldCharType="separate"/>
        </w:r>
        <w:r w:rsidR="0063685D">
          <w:rPr>
            <w:b w:val="0"/>
            <w:noProof/>
            <w:webHidden/>
          </w:rPr>
          <w:t>78</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56" w:history="1">
        <w:r w:rsidR="00052F10" w:rsidRPr="00052F10">
          <w:rPr>
            <w:rStyle w:val="Hyperlink"/>
            <w:b w:val="0"/>
            <w:noProof/>
          </w:rPr>
          <w:t xml:space="preserve">3.44. </w:t>
        </w:r>
        <w:r w:rsidR="00432B76">
          <w:rPr>
            <w:rStyle w:val="Hyperlink"/>
            <w:b w:val="0"/>
            <w:noProof/>
          </w:rPr>
          <w:tab/>
        </w:r>
        <w:r w:rsidR="00052F10" w:rsidRPr="00052F10">
          <w:rPr>
            <w:rStyle w:val="Hyperlink"/>
            <w:b w:val="0"/>
            <w:noProof/>
          </w:rPr>
          <w:t>Tổn thương nhồi máu não theo thang điểm ASPECT liên quan đến tỷ lệ tử vong</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_Toc15975156 \h </w:instrText>
        </w:r>
        <w:r w:rsidR="00052F10" w:rsidRPr="00052F10">
          <w:rPr>
            <w:b w:val="0"/>
            <w:noProof/>
            <w:webHidden/>
          </w:rPr>
        </w:r>
        <w:r w:rsidR="00052F10" w:rsidRPr="00052F10">
          <w:rPr>
            <w:b w:val="0"/>
            <w:noProof/>
            <w:webHidden/>
          </w:rPr>
          <w:fldChar w:fldCharType="separate"/>
        </w:r>
        <w:r w:rsidR="0063685D">
          <w:rPr>
            <w:b w:val="0"/>
            <w:noProof/>
            <w:webHidden/>
          </w:rPr>
          <w:t>79</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57" w:history="1">
        <w:r w:rsidR="00052F10" w:rsidRPr="00052F10">
          <w:rPr>
            <w:rStyle w:val="Hyperlink"/>
            <w:b w:val="0"/>
            <w:noProof/>
          </w:rPr>
          <w:t xml:space="preserve">3.45. </w:t>
        </w:r>
        <w:r w:rsidR="00432B76">
          <w:rPr>
            <w:rStyle w:val="Hyperlink"/>
            <w:b w:val="0"/>
            <w:noProof/>
          </w:rPr>
          <w:tab/>
        </w:r>
        <w:r w:rsidR="00052F10" w:rsidRPr="00052F10">
          <w:rPr>
            <w:rStyle w:val="Hyperlink"/>
            <w:b w:val="0"/>
            <w:noProof/>
          </w:rPr>
          <w:t>Vị trí mạch máu bị tắc liên quan đến tỷ lệ tử vong</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_Toc15975157 \h </w:instrText>
        </w:r>
        <w:r w:rsidR="00052F10" w:rsidRPr="00052F10">
          <w:rPr>
            <w:b w:val="0"/>
            <w:noProof/>
            <w:webHidden/>
          </w:rPr>
        </w:r>
        <w:r w:rsidR="00052F10" w:rsidRPr="00052F10">
          <w:rPr>
            <w:b w:val="0"/>
            <w:noProof/>
            <w:webHidden/>
          </w:rPr>
          <w:fldChar w:fldCharType="separate"/>
        </w:r>
        <w:r w:rsidR="0063685D">
          <w:rPr>
            <w:b w:val="0"/>
            <w:noProof/>
            <w:webHidden/>
          </w:rPr>
          <w:t>79</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58" w:history="1">
        <w:r w:rsidR="00052F10" w:rsidRPr="00052F10">
          <w:rPr>
            <w:rStyle w:val="Hyperlink"/>
            <w:b w:val="0"/>
            <w:noProof/>
          </w:rPr>
          <w:t xml:space="preserve">3.46. </w:t>
        </w:r>
        <w:r w:rsidR="00432B76">
          <w:rPr>
            <w:rStyle w:val="Hyperlink"/>
            <w:b w:val="0"/>
            <w:noProof/>
          </w:rPr>
          <w:tab/>
        </w:r>
        <w:r w:rsidR="00052F10" w:rsidRPr="00052F10">
          <w:rPr>
            <w:rStyle w:val="Hyperlink"/>
            <w:b w:val="0"/>
            <w:noProof/>
          </w:rPr>
          <w:t>Yếu tố xuất huyết não triệu chứng liên quan đến tỷ lệ tử vong</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_Toc15975158 \h </w:instrText>
        </w:r>
        <w:r w:rsidR="00052F10" w:rsidRPr="00052F10">
          <w:rPr>
            <w:b w:val="0"/>
            <w:noProof/>
            <w:webHidden/>
          </w:rPr>
        </w:r>
        <w:r w:rsidR="00052F10" w:rsidRPr="00052F10">
          <w:rPr>
            <w:b w:val="0"/>
            <w:noProof/>
            <w:webHidden/>
          </w:rPr>
          <w:fldChar w:fldCharType="separate"/>
        </w:r>
        <w:r w:rsidR="0063685D">
          <w:rPr>
            <w:b w:val="0"/>
            <w:noProof/>
            <w:webHidden/>
          </w:rPr>
          <w:t>80</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59" w:history="1">
        <w:r w:rsidR="00052F10" w:rsidRPr="00052F10">
          <w:rPr>
            <w:rStyle w:val="Hyperlink"/>
            <w:b w:val="0"/>
            <w:noProof/>
          </w:rPr>
          <w:t xml:space="preserve">3.47. </w:t>
        </w:r>
        <w:r w:rsidR="00432B76">
          <w:rPr>
            <w:rStyle w:val="Hyperlink"/>
            <w:b w:val="0"/>
            <w:noProof/>
          </w:rPr>
          <w:tab/>
        </w:r>
        <w:r w:rsidR="00052F10" w:rsidRPr="00052F10">
          <w:rPr>
            <w:rStyle w:val="Hyperlink"/>
            <w:b w:val="0"/>
            <w:noProof/>
          </w:rPr>
          <w:t>Mức độ nặng đột quỵ theo thang điểm NIHSS liên quan đến tử vong</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_Toc15975159 \h </w:instrText>
        </w:r>
        <w:r w:rsidR="00052F10" w:rsidRPr="00052F10">
          <w:rPr>
            <w:b w:val="0"/>
            <w:noProof/>
            <w:webHidden/>
          </w:rPr>
        </w:r>
        <w:r w:rsidR="00052F10" w:rsidRPr="00052F10">
          <w:rPr>
            <w:b w:val="0"/>
            <w:noProof/>
            <w:webHidden/>
          </w:rPr>
          <w:fldChar w:fldCharType="separate"/>
        </w:r>
        <w:r w:rsidR="0063685D">
          <w:rPr>
            <w:b w:val="0"/>
            <w:noProof/>
            <w:webHidden/>
          </w:rPr>
          <w:t>80</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60" w:history="1">
        <w:r w:rsidR="00052F10" w:rsidRPr="00052F10">
          <w:rPr>
            <w:rStyle w:val="Hyperlink"/>
            <w:b w:val="0"/>
            <w:noProof/>
          </w:rPr>
          <w:t xml:space="preserve">3.48. </w:t>
        </w:r>
        <w:r w:rsidR="00432B76">
          <w:rPr>
            <w:rStyle w:val="Hyperlink"/>
            <w:b w:val="0"/>
            <w:noProof/>
          </w:rPr>
          <w:tab/>
        </w:r>
        <w:r w:rsidR="00052F10" w:rsidRPr="00052F10">
          <w:rPr>
            <w:rStyle w:val="Hyperlink"/>
            <w:b w:val="0"/>
            <w:noProof/>
          </w:rPr>
          <w:t>Mức độ tái thông mạch máu liên quan đến tử vong</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_Toc15975160 \h </w:instrText>
        </w:r>
        <w:r w:rsidR="00052F10" w:rsidRPr="00052F10">
          <w:rPr>
            <w:b w:val="0"/>
            <w:noProof/>
            <w:webHidden/>
          </w:rPr>
        </w:r>
        <w:r w:rsidR="00052F10" w:rsidRPr="00052F10">
          <w:rPr>
            <w:b w:val="0"/>
            <w:noProof/>
            <w:webHidden/>
          </w:rPr>
          <w:fldChar w:fldCharType="separate"/>
        </w:r>
        <w:r w:rsidR="0063685D">
          <w:rPr>
            <w:b w:val="0"/>
            <w:noProof/>
            <w:webHidden/>
          </w:rPr>
          <w:t>81</w:t>
        </w:r>
        <w:r w:rsidR="00052F10" w:rsidRPr="00052F10">
          <w:rPr>
            <w:b w:val="0"/>
            <w:noProof/>
            <w:webHidden/>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61" w:history="1">
        <w:r w:rsidR="00052F10" w:rsidRPr="00052F10">
          <w:rPr>
            <w:rStyle w:val="Hyperlink"/>
            <w:b w:val="0"/>
            <w:noProof/>
          </w:rPr>
          <w:t xml:space="preserve">3.49. </w:t>
        </w:r>
        <w:r w:rsidR="00432B76">
          <w:rPr>
            <w:rStyle w:val="Hyperlink"/>
            <w:b w:val="0"/>
            <w:noProof/>
          </w:rPr>
          <w:tab/>
        </w:r>
        <w:r w:rsidR="00052F10" w:rsidRPr="00052F10">
          <w:rPr>
            <w:rStyle w:val="Hyperlink"/>
            <w:b w:val="0"/>
            <w:noProof/>
          </w:rPr>
          <w:t>Thời gian tái thông kéo dài liên quan đến tử vong</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_Toc15975161 \h </w:instrText>
        </w:r>
        <w:r w:rsidR="00052F10" w:rsidRPr="00052F10">
          <w:rPr>
            <w:b w:val="0"/>
            <w:noProof/>
            <w:webHidden/>
          </w:rPr>
        </w:r>
        <w:r w:rsidR="00052F10" w:rsidRPr="00052F10">
          <w:rPr>
            <w:b w:val="0"/>
            <w:noProof/>
            <w:webHidden/>
          </w:rPr>
          <w:fldChar w:fldCharType="separate"/>
        </w:r>
        <w:r w:rsidR="0063685D">
          <w:rPr>
            <w:b w:val="0"/>
            <w:noProof/>
            <w:webHidden/>
          </w:rPr>
          <w:t>81</w:t>
        </w:r>
        <w:r w:rsidR="00052F10" w:rsidRPr="00052F10">
          <w:rPr>
            <w:b w:val="0"/>
            <w:noProof/>
            <w:webHidden/>
          </w:rPr>
          <w:fldChar w:fldCharType="end"/>
        </w:r>
      </w:hyperlink>
    </w:p>
    <w:p w:rsidR="00052F10" w:rsidRPr="00B309A0" w:rsidRDefault="004D26C1" w:rsidP="00432B76">
      <w:pPr>
        <w:pStyle w:val="TOC1"/>
        <w:tabs>
          <w:tab w:val="left" w:pos="709"/>
        </w:tabs>
        <w:adjustRightInd w:val="0"/>
        <w:snapToGrid w:val="0"/>
        <w:ind w:left="709" w:right="340" w:hanging="709"/>
        <w:rPr>
          <w:rFonts w:asciiTheme="minorHAnsi" w:hAnsiTheme="minorHAnsi"/>
          <w:b w:val="0"/>
          <w:noProof/>
          <w:spacing w:val="8"/>
          <w:sz w:val="22"/>
          <w:lang w:eastAsia="ja-JP"/>
        </w:rPr>
      </w:pPr>
      <w:hyperlink w:anchor="_Toc15975162" w:history="1">
        <w:r w:rsidR="00052F10" w:rsidRPr="00B309A0">
          <w:rPr>
            <w:rStyle w:val="Hyperlink"/>
            <w:b w:val="0"/>
            <w:noProof/>
            <w:spacing w:val="8"/>
          </w:rPr>
          <w:t xml:space="preserve">3.50. </w:t>
        </w:r>
        <w:r w:rsidR="00432B76" w:rsidRPr="00B309A0">
          <w:rPr>
            <w:rStyle w:val="Hyperlink"/>
            <w:b w:val="0"/>
            <w:noProof/>
            <w:spacing w:val="8"/>
          </w:rPr>
          <w:tab/>
        </w:r>
        <w:r w:rsidR="00052F10" w:rsidRPr="00B309A0">
          <w:rPr>
            <w:rStyle w:val="Hyperlink"/>
            <w:b w:val="0"/>
            <w:noProof/>
            <w:spacing w:val="8"/>
          </w:rPr>
          <w:t>Tuần hoàn bàng hệ dựa phân loại ASITN/SIR liên quan đến tỷ lệ tử vong</w:t>
        </w:r>
        <w:r w:rsidR="00052F10" w:rsidRPr="00B309A0">
          <w:rPr>
            <w:b w:val="0"/>
            <w:noProof/>
            <w:webHidden/>
            <w:spacing w:val="8"/>
          </w:rPr>
          <w:tab/>
        </w:r>
        <w:r w:rsidR="00052F10" w:rsidRPr="00B309A0">
          <w:rPr>
            <w:b w:val="0"/>
            <w:noProof/>
            <w:webHidden/>
            <w:spacing w:val="8"/>
          </w:rPr>
          <w:fldChar w:fldCharType="begin"/>
        </w:r>
        <w:r w:rsidR="00052F10" w:rsidRPr="00B309A0">
          <w:rPr>
            <w:b w:val="0"/>
            <w:noProof/>
            <w:webHidden/>
            <w:spacing w:val="8"/>
          </w:rPr>
          <w:instrText xml:space="preserve"> PAGEREF _Toc15975162 \h </w:instrText>
        </w:r>
        <w:r w:rsidR="00052F10" w:rsidRPr="00B309A0">
          <w:rPr>
            <w:b w:val="0"/>
            <w:noProof/>
            <w:webHidden/>
            <w:spacing w:val="8"/>
          </w:rPr>
        </w:r>
        <w:r w:rsidR="00052F10" w:rsidRPr="00B309A0">
          <w:rPr>
            <w:b w:val="0"/>
            <w:noProof/>
            <w:webHidden/>
            <w:spacing w:val="8"/>
          </w:rPr>
          <w:fldChar w:fldCharType="separate"/>
        </w:r>
        <w:r w:rsidR="0063685D">
          <w:rPr>
            <w:b w:val="0"/>
            <w:noProof/>
            <w:webHidden/>
            <w:spacing w:val="8"/>
          </w:rPr>
          <w:t>82</w:t>
        </w:r>
        <w:r w:rsidR="00052F10" w:rsidRPr="00B309A0">
          <w:rPr>
            <w:b w:val="0"/>
            <w:noProof/>
            <w:webHidden/>
            <w:spacing w:val="8"/>
          </w:rPr>
          <w:fldChar w:fldCharType="end"/>
        </w:r>
      </w:hyperlink>
    </w:p>
    <w:p w:rsidR="00052F10" w:rsidRPr="00052F10" w:rsidRDefault="004D26C1" w:rsidP="00432B76">
      <w:pPr>
        <w:pStyle w:val="TOC1"/>
        <w:tabs>
          <w:tab w:val="left" w:pos="709"/>
        </w:tabs>
        <w:adjustRightInd w:val="0"/>
        <w:snapToGrid w:val="0"/>
        <w:ind w:left="709" w:right="340" w:hanging="709"/>
        <w:rPr>
          <w:rFonts w:asciiTheme="minorHAnsi" w:hAnsiTheme="minorHAnsi"/>
          <w:b w:val="0"/>
          <w:noProof/>
          <w:sz w:val="22"/>
          <w:lang w:eastAsia="ja-JP"/>
        </w:rPr>
      </w:pPr>
      <w:hyperlink w:anchor="_Toc15975163" w:history="1">
        <w:r w:rsidR="00052F10" w:rsidRPr="00052F10">
          <w:rPr>
            <w:rStyle w:val="Hyperlink"/>
            <w:b w:val="0"/>
            <w:noProof/>
          </w:rPr>
          <w:t xml:space="preserve">3.51. </w:t>
        </w:r>
        <w:r w:rsidR="00432B76">
          <w:rPr>
            <w:rStyle w:val="Hyperlink"/>
            <w:b w:val="0"/>
            <w:noProof/>
          </w:rPr>
          <w:tab/>
        </w:r>
        <w:r w:rsidR="00052F10" w:rsidRPr="00052F10">
          <w:rPr>
            <w:rStyle w:val="Hyperlink"/>
            <w:b w:val="0"/>
            <w:noProof/>
          </w:rPr>
          <w:t>Phân tích hồi quy đa biến các yếu tố liên quan đến tử vong</w:t>
        </w:r>
        <w:r w:rsidR="00052F10" w:rsidRPr="00052F10">
          <w:rPr>
            <w:b w:val="0"/>
            <w:noProof/>
            <w:webHidden/>
          </w:rPr>
          <w:tab/>
        </w:r>
        <w:r w:rsidR="00052F10" w:rsidRPr="00052F10">
          <w:rPr>
            <w:b w:val="0"/>
            <w:noProof/>
            <w:webHidden/>
          </w:rPr>
          <w:fldChar w:fldCharType="begin"/>
        </w:r>
        <w:r w:rsidR="00052F10" w:rsidRPr="00052F10">
          <w:rPr>
            <w:b w:val="0"/>
            <w:noProof/>
            <w:webHidden/>
          </w:rPr>
          <w:instrText xml:space="preserve"> PAGEREF _Toc15975163 \h </w:instrText>
        </w:r>
        <w:r w:rsidR="00052F10" w:rsidRPr="00052F10">
          <w:rPr>
            <w:b w:val="0"/>
            <w:noProof/>
            <w:webHidden/>
          </w:rPr>
        </w:r>
        <w:r w:rsidR="00052F10" w:rsidRPr="00052F10">
          <w:rPr>
            <w:b w:val="0"/>
            <w:noProof/>
            <w:webHidden/>
          </w:rPr>
          <w:fldChar w:fldCharType="separate"/>
        </w:r>
        <w:r w:rsidR="0063685D">
          <w:rPr>
            <w:b w:val="0"/>
            <w:noProof/>
            <w:webHidden/>
          </w:rPr>
          <w:t>82</w:t>
        </w:r>
        <w:r w:rsidR="00052F10" w:rsidRPr="00052F10">
          <w:rPr>
            <w:b w:val="0"/>
            <w:noProof/>
            <w:webHidden/>
          </w:rPr>
          <w:fldChar w:fldCharType="end"/>
        </w:r>
      </w:hyperlink>
    </w:p>
    <w:p w:rsidR="006567FA" w:rsidRDefault="00052F10" w:rsidP="00432B76">
      <w:pPr>
        <w:pStyle w:val="TOC1"/>
        <w:tabs>
          <w:tab w:val="left" w:pos="709"/>
        </w:tabs>
        <w:adjustRightInd w:val="0"/>
        <w:snapToGrid w:val="0"/>
        <w:ind w:left="709" w:right="340" w:hanging="709"/>
        <w:rPr>
          <w:b w:val="0"/>
        </w:rPr>
      </w:pPr>
      <w:r w:rsidRPr="00052F10">
        <w:rPr>
          <w:b w:val="0"/>
        </w:rPr>
        <w:fldChar w:fldCharType="end"/>
      </w:r>
    </w:p>
    <w:p w:rsidR="006567FA" w:rsidRDefault="006567FA" w:rsidP="006567FA">
      <w:pPr>
        <w:pStyle w:val="TOC1"/>
        <w:tabs>
          <w:tab w:val="left" w:pos="709"/>
        </w:tabs>
        <w:adjustRightInd w:val="0"/>
        <w:ind w:left="709" w:right="340" w:hanging="709"/>
        <w:rPr>
          <w:b w:val="0"/>
        </w:rPr>
      </w:pPr>
    </w:p>
    <w:p w:rsidR="00423F2B" w:rsidRDefault="00423F2B" w:rsidP="008C0BE0">
      <w:pPr>
        <w:pStyle w:val="TOC1"/>
        <w:tabs>
          <w:tab w:val="left" w:pos="709"/>
        </w:tabs>
        <w:spacing w:line="348" w:lineRule="auto"/>
        <w:ind w:left="709" w:right="340" w:hanging="709"/>
        <w:jc w:val="center"/>
        <w:rPr>
          <w:rFonts w:eastAsiaTheme="minorHAnsi" w:cs="Times New Roman"/>
          <w:szCs w:val="28"/>
        </w:rPr>
      </w:pPr>
      <w:r w:rsidRPr="00423F2B">
        <w:rPr>
          <w:rFonts w:eastAsiaTheme="minorHAnsi" w:cs="Times New Roman"/>
          <w:szCs w:val="28"/>
        </w:rPr>
        <w:lastRenderedPageBreak/>
        <w:t>DANH MỤ</w:t>
      </w:r>
      <w:r>
        <w:rPr>
          <w:rFonts w:eastAsiaTheme="minorHAnsi" w:cs="Times New Roman"/>
          <w:szCs w:val="28"/>
        </w:rPr>
        <w:t>C BIỂU ĐỒ</w:t>
      </w:r>
    </w:p>
    <w:p w:rsidR="008C0BE0" w:rsidRPr="008C0BE0" w:rsidRDefault="008C0BE0" w:rsidP="008C0BE0">
      <w:pPr>
        <w:rPr>
          <w:sz w:val="2"/>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01"/>
        <w:gridCol w:w="3001"/>
        <w:gridCol w:w="3002"/>
      </w:tblGrid>
      <w:tr w:rsidR="00423F2B" w:rsidRPr="00423F2B" w:rsidTr="00F41E9F">
        <w:tc>
          <w:tcPr>
            <w:tcW w:w="3001" w:type="dxa"/>
          </w:tcPr>
          <w:p w:rsidR="00423F2B" w:rsidRPr="00423F2B" w:rsidRDefault="00423F2B" w:rsidP="00F41E9F">
            <w:pPr>
              <w:spacing w:before="80" w:after="80"/>
              <w:rPr>
                <w:rFonts w:ascii="Times New Roman" w:eastAsiaTheme="minorHAnsi" w:hAnsi="Times New Roman" w:cs="Times New Roman"/>
                <w:b/>
                <w:sz w:val="28"/>
                <w:szCs w:val="28"/>
              </w:rPr>
            </w:pPr>
            <w:r>
              <w:rPr>
                <w:rFonts w:ascii="Times New Roman" w:eastAsiaTheme="minorHAnsi" w:hAnsi="Times New Roman" w:cs="Times New Roman"/>
                <w:b/>
                <w:sz w:val="28"/>
                <w:szCs w:val="28"/>
              </w:rPr>
              <w:t>Biểu đồ</w:t>
            </w:r>
          </w:p>
        </w:tc>
        <w:tc>
          <w:tcPr>
            <w:tcW w:w="3001" w:type="dxa"/>
          </w:tcPr>
          <w:p w:rsidR="00423F2B" w:rsidRPr="00423F2B" w:rsidRDefault="00423F2B" w:rsidP="00F41E9F">
            <w:pPr>
              <w:spacing w:before="80" w:after="80"/>
              <w:jc w:val="center"/>
              <w:rPr>
                <w:rFonts w:ascii="Times New Roman" w:eastAsiaTheme="minorHAnsi" w:hAnsi="Times New Roman" w:cs="Times New Roman"/>
                <w:b/>
                <w:sz w:val="28"/>
                <w:szCs w:val="28"/>
              </w:rPr>
            </w:pPr>
            <w:r>
              <w:rPr>
                <w:rFonts w:ascii="Times New Roman" w:eastAsiaTheme="minorHAnsi" w:hAnsi="Times New Roman" w:cs="Times New Roman"/>
                <w:b/>
                <w:sz w:val="28"/>
                <w:szCs w:val="28"/>
              </w:rPr>
              <w:t>Tên biểu đồ</w:t>
            </w:r>
          </w:p>
        </w:tc>
        <w:tc>
          <w:tcPr>
            <w:tcW w:w="3002" w:type="dxa"/>
          </w:tcPr>
          <w:p w:rsidR="00423F2B" w:rsidRPr="00423F2B" w:rsidRDefault="00423F2B" w:rsidP="00F41E9F">
            <w:pPr>
              <w:spacing w:before="80" w:after="80"/>
              <w:jc w:val="right"/>
              <w:rPr>
                <w:rFonts w:ascii="Times New Roman" w:eastAsiaTheme="minorHAnsi" w:hAnsi="Times New Roman" w:cs="Times New Roman"/>
                <w:b/>
                <w:sz w:val="28"/>
                <w:szCs w:val="28"/>
              </w:rPr>
            </w:pPr>
            <w:r w:rsidRPr="00423F2B">
              <w:rPr>
                <w:rFonts w:ascii="Times New Roman" w:eastAsiaTheme="minorHAnsi" w:hAnsi="Times New Roman" w:cs="Times New Roman"/>
                <w:b/>
                <w:sz w:val="28"/>
                <w:szCs w:val="28"/>
              </w:rPr>
              <w:t>Trang</w:t>
            </w:r>
          </w:p>
        </w:tc>
      </w:tr>
    </w:tbl>
    <w:p w:rsidR="00423F2B" w:rsidRPr="00423F2B" w:rsidRDefault="00423F2B" w:rsidP="00423F2B">
      <w:pPr>
        <w:tabs>
          <w:tab w:val="left" w:pos="709"/>
          <w:tab w:val="right" w:leader="dot" w:pos="8789"/>
        </w:tabs>
        <w:spacing w:after="0" w:line="360" w:lineRule="auto"/>
        <w:ind w:left="709" w:right="340" w:hanging="709"/>
        <w:rPr>
          <w:rFonts w:ascii="Times New Roman" w:eastAsiaTheme="minorHAnsi" w:hAnsi="Times New Roman" w:cs="Times New Roman"/>
          <w:sz w:val="12"/>
          <w:szCs w:val="28"/>
        </w:rPr>
      </w:pPr>
    </w:p>
    <w:p w:rsidR="00432B76" w:rsidRPr="00432B76" w:rsidRDefault="00432B76" w:rsidP="00432B76">
      <w:pPr>
        <w:pStyle w:val="TOC1"/>
        <w:tabs>
          <w:tab w:val="left" w:pos="709"/>
        </w:tabs>
        <w:adjustRightInd w:val="0"/>
        <w:snapToGrid w:val="0"/>
        <w:ind w:left="709" w:right="340" w:hanging="709"/>
        <w:rPr>
          <w:rStyle w:val="Hyperlink"/>
          <w:noProof/>
        </w:rPr>
      </w:pPr>
      <w:r>
        <w:rPr>
          <w:rStyle w:val="Hyperlink"/>
          <w:b w:val="0"/>
          <w:noProof/>
        </w:rPr>
        <w:fldChar w:fldCharType="begin"/>
      </w:r>
      <w:r>
        <w:rPr>
          <w:rStyle w:val="Hyperlink"/>
          <w:b w:val="0"/>
          <w:noProof/>
        </w:rPr>
        <w:instrText xml:space="preserve"> TOC \f \h \z \t "abieudo,1" </w:instrText>
      </w:r>
      <w:r>
        <w:rPr>
          <w:rStyle w:val="Hyperlink"/>
          <w:b w:val="0"/>
          <w:noProof/>
        </w:rPr>
        <w:fldChar w:fldCharType="separate"/>
      </w:r>
      <w:hyperlink w:anchor="_Toc15976162" w:history="1">
        <w:r w:rsidRPr="00432B76">
          <w:rPr>
            <w:rStyle w:val="Hyperlink"/>
            <w:b w:val="0"/>
            <w:noProof/>
          </w:rPr>
          <w:t xml:space="preserve">3.1. </w:t>
        </w:r>
        <w:r>
          <w:rPr>
            <w:rStyle w:val="Hyperlink"/>
            <w:b w:val="0"/>
            <w:noProof/>
          </w:rPr>
          <w:tab/>
        </w:r>
        <w:r w:rsidRPr="00432B76">
          <w:rPr>
            <w:rStyle w:val="Hyperlink"/>
            <w:b w:val="0"/>
            <w:noProof/>
          </w:rPr>
          <w:t>Phân bố bệnh nhân theo giới tính</w:t>
        </w:r>
        <w:r w:rsidRPr="00432B76">
          <w:rPr>
            <w:rStyle w:val="Hyperlink"/>
            <w:b w:val="0"/>
            <w:noProof/>
            <w:webHidden/>
          </w:rPr>
          <w:tab/>
        </w:r>
        <w:r w:rsidRPr="00432B76">
          <w:rPr>
            <w:rStyle w:val="Hyperlink"/>
            <w:b w:val="0"/>
            <w:noProof/>
            <w:webHidden/>
          </w:rPr>
          <w:fldChar w:fldCharType="begin"/>
        </w:r>
        <w:r w:rsidRPr="00432B76">
          <w:rPr>
            <w:rStyle w:val="Hyperlink"/>
            <w:b w:val="0"/>
            <w:noProof/>
            <w:webHidden/>
          </w:rPr>
          <w:instrText xml:space="preserve"> PAGEREF _Toc15976162 \h </w:instrText>
        </w:r>
        <w:r w:rsidRPr="00432B76">
          <w:rPr>
            <w:rStyle w:val="Hyperlink"/>
            <w:b w:val="0"/>
            <w:noProof/>
            <w:webHidden/>
          </w:rPr>
        </w:r>
        <w:r w:rsidRPr="00432B76">
          <w:rPr>
            <w:rStyle w:val="Hyperlink"/>
            <w:b w:val="0"/>
            <w:noProof/>
            <w:webHidden/>
          </w:rPr>
          <w:fldChar w:fldCharType="separate"/>
        </w:r>
        <w:r w:rsidR="0063685D">
          <w:rPr>
            <w:rStyle w:val="Hyperlink"/>
            <w:b w:val="0"/>
            <w:noProof/>
            <w:webHidden/>
          </w:rPr>
          <w:t>54</w:t>
        </w:r>
        <w:r w:rsidRPr="00432B76">
          <w:rPr>
            <w:rStyle w:val="Hyperlink"/>
            <w:b w:val="0"/>
            <w:noProof/>
            <w:webHidden/>
          </w:rPr>
          <w:fldChar w:fldCharType="end"/>
        </w:r>
      </w:hyperlink>
    </w:p>
    <w:p w:rsidR="00432B76" w:rsidRPr="00432B76" w:rsidRDefault="004D26C1" w:rsidP="00432B76">
      <w:pPr>
        <w:pStyle w:val="TOC1"/>
        <w:tabs>
          <w:tab w:val="left" w:pos="709"/>
        </w:tabs>
        <w:adjustRightInd w:val="0"/>
        <w:snapToGrid w:val="0"/>
        <w:ind w:left="709" w:right="340" w:hanging="709"/>
        <w:rPr>
          <w:rStyle w:val="Hyperlink"/>
          <w:noProof/>
        </w:rPr>
      </w:pPr>
      <w:hyperlink w:anchor="_Toc15976163" w:history="1">
        <w:r w:rsidR="00432B76" w:rsidRPr="00432B76">
          <w:rPr>
            <w:rStyle w:val="Hyperlink"/>
            <w:b w:val="0"/>
            <w:noProof/>
          </w:rPr>
          <w:t xml:space="preserve">3.2. </w:t>
        </w:r>
        <w:r w:rsidR="00432B76">
          <w:rPr>
            <w:rStyle w:val="Hyperlink"/>
            <w:b w:val="0"/>
            <w:noProof/>
          </w:rPr>
          <w:tab/>
        </w:r>
        <w:r w:rsidR="00432B76" w:rsidRPr="00432B76">
          <w:rPr>
            <w:rStyle w:val="Hyperlink"/>
            <w:b w:val="0"/>
            <w:noProof/>
          </w:rPr>
          <w:t>Biến đổi điện tâm đồ</w:t>
        </w:r>
        <w:r w:rsidR="00432B76" w:rsidRPr="00432B76">
          <w:rPr>
            <w:rStyle w:val="Hyperlink"/>
            <w:b w:val="0"/>
            <w:noProof/>
            <w:webHidden/>
          </w:rPr>
          <w:tab/>
        </w:r>
        <w:r w:rsidR="00432B76" w:rsidRPr="00432B76">
          <w:rPr>
            <w:rStyle w:val="Hyperlink"/>
            <w:b w:val="0"/>
            <w:noProof/>
            <w:webHidden/>
          </w:rPr>
          <w:fldChar w:fldCharType="begin"/>
        </w:r>
        <w:r w:rsidR="00432B76" w:rsidRPr="00432B76">
          <w:rPr>
            <w:rStyle w:val="Hyperlink"/>
            <w:b w:val="0"/>
            <w:noProof/>
            <w:webHidden/>
          </w:rPr>
          <w:instrText xml:space="preserve"> PAGEREF _Toc15976163 \h </w:instrText>
        </w:r>
        <w:r w:rsidR="00432B76" w:rsidRPr="00432B76">
          <w:rPr>
            <w:rStyle w:val="Hyperlink"/>
            <w:b w:val="0"/>
            <w:noProof/>
            <w:webHidden/>
          </w:rPr>
        </w:r>
        <w:r w:rsidR="00432B76" w:rsidRPr="00432B76">
          <w:rPr>
            <w:rStyle w:val="Hyperlink"/>
            <w:b w:val="0"/>
            <w:noProof/>
            <w:webHidden/>
          </w:rPr>
          <w:fldChar w:fldCharType="separate"/>
        </w:r>
        <w:r w:rsidR="0063685D">
          <w:rPr>
            <w:rStyle w:val="Hyperlink"/>
            <w:b w:val="0"/>
            <w:noProof/>
            <w:webHidden/>
          </w:rPr>
          <w:t>57</w:t>
        </w:r>
        <w:r w:rsidR="00432B76" w:rsidRPr="00432B76">
          <w:rPr>
            <w:rStyle w:val="Hyperlink"/>
            <w:b w:val="0"/>
            <w:noProof/>
            <w:webHidden/>
          </w:rPr>
          <w:fldChar w:fldCharType="end"/>
        </w:r>
      </w:hyperlink>
    </w:p>
    <w:p w:rsidR="00432B76" w:rsidRPr="00432B76" w:rsidRDefault="004D26C1" w:rsidP="00432B76">
      <w:pPr>
        <w:pStyle w:val="TOC1"/>
        <w:tabs>
          <w:tab w:val="left" w:pos="709"/>
        </w:tabs>
        <w:adjustRightInd w:val="0"/>
        <w:snapToGrid w:val="0"/>
        <w:ind w:left="709" w:right="340" w:hanging="709"/>
        <w:rPr>
          <w:rStyle w:val="Hyperlink"/>
          <w:noProof/>
        </w:rPr>
      </w:pPr>
      <w:hyperlink w:anchor="_Toc15976165" w:history="1">
        <w:r w:rsidR="00432B76" w:rsidRPr="00432B76">
          <w:rPr>
            <w:rStyle w:val="Hyperlink"/>
            <w:b w:val="0"/>
            <w:noProof/>
          </w:rPr>
          <w:t xml:space="preserve">3.3. </w:t>
        </w:r>
        <w:r w:rsidR="00432B76">
          <w:rPr>
            <w:rStyle w:val="Hyperlink"/>
            <w:b w:val="0"/>
            <w:noProof/>
          </w:rPr>
          <w:tab/>
        </w:r>
        <w:r w:rsidR="00432B76" w:rsidRPr="00432B76">
          <w:rPr>
            <w:rStyle w:val="Hyperlink"/>
            <w:b w:val="0"/>
            <w:noProof/>
          </w:rPr>
          <w:t>Tỷ lệ bệnh nhân tiêu huyết khối tĩnh mạch trước can thiệp lấy huyết khối bằng dụng cụ stent solitaire</w:t>
        </w:r>
        <w:r w:rsidR="00432B76" w:rsidRPr="00432B76">
          <w:rPr>
            <w:rStyle w:val="Hyperlink"/>
            <w:b w:val="0"/>
            <w:noProof/>
            <w:webHidden/>
          </w:rPr>
          <w:tab/>
        </w:r>
        <w:r w:rsidR="00432B76" w:rsidRPr="00432B76">
          <w:rPr>
            <w:rStyle w:val="Hyperlink"/>
            <w:b w:val="0"/>
            <w:noProof/>
            <w:webHidden/>
          </w:rPr>
          <w:fldChar w:fldCharType="begin"/>
        </w:r>
        <w:r w:rsidR="00432B76" w:rsidRPr="00432B76">
          <w:rPr>
            <w:rStyle w:val="Hyperlink"/>
            <w:b w:val="0"/>
            <w:noProof/>
            <w:webHidden/>
          </w:rPr>
          <w:instrText xml:space="preserve"> PAGEREF _Toc15976165 \h </w:instrText>
        </w:r>
        <w:r w:rsidR="00432B76" w:rsidRPr="00432B76">
          <w:rPr>
            <w:rStyle w:val="Hyperlink"/>
            <w:b w:val="0"/>
            <w:noProof/>
            <w:webHidden/>
          </w:rPr>
        </w:r>
        <w:r w:rsidR="00432B76" w:rsidRPr="00432B76">
          <w:rPr>
            <w:rStyle w:val="Hyperlink"/>
            <w:b w:val="0"/>
            <w:noProof/>
            <w:webHidden/>
          </w:rPr>
          <w:fldChar w:fldCharType="separate"/>
        </w:r>
        <w:r w:rsidR="0063685D">
          <w:rPr>
            <w:rStyle w:val="Hyperlink"/>
            <w:b w:val="0"/>
            <w:noProof/>
            <w:webHidden/>
          </w:rPr>
          <w:t>59</w:t>
        </w:r>
        <w:r w:rsidR="00432B76" w:rsidRPr="00432B76">
          <w:rPr>
            <w:rStyle w:val="Hyperlink"/>
            <w:b w:val="0"/>
            <w:noProof/>
            <w:webHidden/>
          </w:rPr>
          <w:fldChar w:fldCharType="end"/>
        </w:r>
      </w:hyperlink>
    </w:p>
    <w:p w:rsidR="00432B76" w:rsidRPr="00432B76" w:rsidRDefault="004D26C1" w:rsidP="00432B76">
      <w:pPr>
        <w:pStyle w:val="TOC1"/>
        <w:tabs>
          <w:tab w:val="left" w:pos="709"/>
        </w:tabs>
        <w:adjustRightInd w:val="0"/>
        <w:snapToGrid w:val="0"/>
        <w:ind w:left="709" w:right="340" w:hanging="709"/>
        <w:rPr>
          <w:rStyle w:val="Hyperlink"/>
          <w:noProof/>
        </w:rPr>
      </w:pPr>
      <w:hyperlink w:anchor="_Toc15976167" w:history="1">
        <w:r w:rsidR="00432B76" w:rsidRPr="00432B76">
          <w:rPr>
            <w:rStyle w:val="Hyperlink"/>
            <w:b w:val="0"/>
            <w:noProof/>
          </w:rPr>
          <w:t xml:space="preserve">3.4. </w:t>
        </w:r>
        <w:r w:rsidR="00432B76">
          <w:rPr>
            <w:rStyle w:val="Hyperlink"/>
            <w:b w:val="0"/>
            <w:noProof/>
          </w:rPr>
          <w:tab/>
        </w:r>
        <w:r w:rsidR="00432B76" w:rsidRPr="00432B76">
          <w:rPr>
            <w:rStyle w:val="Hyperlink"/>
            <w:b w:val="0"/>
            <w:noProof/>
          </w:rPr>
          <w:t>Tỷ lệ hẹp động mạch não khi can thiệp lấy huyết khối bằng dụng cụ stent solitaire</w:t>
        </w:r>
        <w:r w:rsidR="00432B76" w:rsidRPr="00432B76">
          <w:rPr>
            <w:rStyle w:val="Hyperlink"/>
            <w:b w:val="0"/>
            <w:noProof/>
            <w:webHidden/>
          </w:rPr>
          <w:tab/>
        </w:r>
        <w:r w:rsidR="00432B76" w:rsidRPr="00432B76">
          <w:rPr>
            <w:rStyle w:val="Hyperlink"/>
            <w:b w:val="0"/>
            <w:noProof/>
            <w:webHidden/>
          </w:rPr>
          <w:fldChar w:fldCharType="begin"/>
        </w:r>
        <w:r w:rsidR="00432B76" w:rsidRPr="00432B76">
          <w:rPr>
            <w:rStyle w:val="Hyperlink"/>
            <w:b w:val="0"/>
            <w:noProof/>
            <w:webHidden/>
          </w:rPr>
          <w:instrText xml:space="preserve"> PAGEREF _Toc15976167 \h </w:instrText>
        </w:r>
        <w:r w:rsidR="00432B76" w:rsidRPr="00432B76">
          <w:rPr>
            <w:rStyle w:val="Hyperlink"/>
            <w:b w:val="0"/>
            <w:noProof/>
            <w:webHidden/>
          </w:rPr>
        </w:r>
        <w:r w:rsidR="00432B76" w:rsidRPr="00432B76">
          <w:rPr>
            <w:rStyle w:val="Hyperlink"/>
            <w:b w:val="0"/>
            <w:noProof/>
            <w:webHidden/>
          </w:rPr>
          <w:fldChar w:fldCharType="separate"/>
        </w:r>
        <w:r w:rsidR="0063685D">
          <w:rPr>
            <w:rStyle w:val="Hyperlink"/>
            <w:b w:val="0"/>
            <w:noProof/>
            <w:webHidden/>
          </w:rPr>
          <w:t>60</w:t>
        </w:r>
        <w:r w:rsidR="00432B76" w:rsidRPr="00432B76">
          <w:rPr>
            <w:rStyle w:val="Hyperlink"/>
            <w:b w:val="0"/>
            <w:noProof/>
            <w:webHidden/>
          </w:rPr>
          <w:fldChar w:fldCharType="end"/>
        </w:r>
      </w:hyperlink>
    </w:p>
    <w:p w:rsidR="00432B76" w:rsidRPr="00432B76" w:rsidRDefault="004D26C1" w:rsidP="00432B76">
      <w:pPr>
        <w:pStyle w:val="TOC1"/>
        <w:tabs>
          <w:tab w:val="left" w:pos="709"/>
        </w:tabs>
        <w:adjustRightInd w:val="0"/>
        <w:snapToGrid w:val="0"/>
        <w:ind w:left="709" w:right="340" w:hanging="709"/>
        <w:rPr>
          <w:rStyle w:val="Hyperlink"/>
          <w:noProof/>
        </w:rPr>
      </w:pPr>
      <w:hyperlink w:anchor="_Toc15976168" w:history="1">
        <w:r w:rsidR="00432B76" w:rsidRPr="00432B76">
          <w:rPr>
            <w:rStyle w:val="Hyperlink"/>
            <w:b w:val="0"/>
            <w:noProof/>
          </w:rPr>
          <w:t xml:space="preserve">3.5. </w:t>
        </w:r>
        <w:r w:rsidR="00432B76">
          <w:rPr>
            <w:rStyle w:val="Hyperlink"/>
            <w:b w:val="0"/>
            <w:noProof/>
          </w:rPr>
          <w:tab/>
        </w:r>
        <w:r w:rsidR="00432B76" w:rsidRPr="00432B76">
          <w:rPr>
            <w:rStyle w:val="Hyperlink"/>
            <w:b w:val="0"/>
            <w:noProof/>
          </w:rPr>
          <w:t>Tỷ lệ xuất huyết não có triệu chứng và tử vong</w:t>
        </w:r>
        <w:r w:rsidR="00432B76" w:rsidRPr="00432B76">
          <w:rPr>
            <w:rStyle w:val="Hyperlink"/>
            <w:b w:val="0"/>
            <w:noProof/>
            <w:webHidden/>
          </w:rPr>
          <w:tab/>
        </w:r>
        <w:r w:rsidR="00432B76" w:rsidRPr="00432B76">
          <w:rPr>
            <w:rStyle w:val="Hyperlink"/>
            <w:b w:val="0"/>
            <w:noProof/>
            <w:webHidden/>
          </w:rPr>
          <w:fldChar w:fldCharType="begin"/>
        </w:r>
        <w:r w:rsidR="00432B76" w:rsidRPr="00432B76">
          <w:rPr>
            <w:rStyle w:val="Hyperlink"/>
            <w:b w:val="0"/>
            <w:noProof/>
            <w:webHidden/>
          </w:rPr>
          <w:instrText xml:space="preserve"> PAGEREF _Toc15976168 \h </w:instrText>
        </w:r>
        <w:r w:rsidR="00432B76" w:rsidRPr="00432B76">
          <w:rPr>
            <w:rStyle w:val="Hyperlink"/>
            <w:b w:val="0"/>
            <w:noProof/>
            <w:webHidden/>
          </w:rPr>
        </w:r>
        <w:r w:rsidR="00432B76" w:rsidRPr="00432B76">
          <w:rPr>
            <w:rStyle w:val="Hyperlink"/>
            <w:b w:val="0"/>
            <w:noProof/>
            <w:webHidden/>
          </w:rPr>
          <w:fldChar w:fldCharType="separate"/>
        </w:r>
        <w:r w:rsidR="0063685D">
          <w:rPr>
            <w:rStyle w:val="Hyperlink"/>
            <w:b w:val="0"/>
            <w:noProof/>
            <w:webHidden/>
          </w:rPr>
          <w:t>63</w:t>
        </w:r>
        <w:r w:rsidR="00432B76" w:rsidRPr="00432B76">
          <w:rPr>
            <w:rStyle w:val="Hyperlink"/>
            <w:b w:val="0"/>
            <w:noProof/>
            <w:webHidden/>
          </w:rPr>
          <w:fldChar w:fldCharType="end"/>
        </w:r>
      </w:hyperlink>
    </w:p>
    <w:p w:rsidR="00083C16" w:rsidRPr="0012256A" w:rsidRDefault="00432B76" w:rsidP="00432B76">
      <w:pPr>
        <w:pStyle w:val="TOC1"/>
        <w:tabs>
          <w:tab w:val="left" w:pos="709"/>
        </w:tabs>
        <w:adjustRightInd w:val="0"/>
        <w:snapToGrid w:val="0"/>
        <w:ind w:left="709" w:right="340" w:hanging="709"/>
        <w:rPr>
          <w:rStyle w:val="Hyperlink"/>
          <w:noProof/>
        </w:rPr>
      </w:pPr>
      <w:r>
        <w:rPr>
          <w:rStyle w:val="Hyperlink"/>
          <w:b w:val="0"/>
          <w:noProof/>
        </w:rPr>
        <w:fldChar w:fldCharType="end"/>
      </w:r>
      <w:r w:rsidR="0012256A">
        <w:rPr>
          <w:rStyle w:val="Hyperlink"/>
          <w:b w:val="0"/>
          <w:noProof/>
        </w:rPr>
        <w:fldChar w:fldCharType="begin"/>
      </w:r>
      <w:r w:rsidR="0012256A">
        <w:rPr>
          <w:rStyle w:val="Hyperlink"/>
          <w:b w:val="0"/>
          <w:noProof/>
        </w:rPr>
        <w:instrText xml:space="preserve"> TOC \f \h \z \t "abieudo,1" </w:instrText>
      </w:r>
      <w:r w:rsidR="0012256A">
        <w:rPr>
          <w:rStyle w:val="Hyperlink"/>
          <w:b w:val="0"/>
          <w:noProof/>
        </w:rPr>
        <w:fldChar w:fldCharType="separate"/>
      </w:r>
    </w:p>
    <w:p w:rsidR="0012256A" w:rsidRPr="0012256A" w:rsidRDefault="0012256A" w:rsidP="0012256A">
      <w:pPr>
        <w:pStyle w:val="TOC1"/>
        <w:tabs>
          <w:tab w:val="left" w:pos="709"/>
        </w:tabs>
        <w:ind w:left="709" w:hanging="709"/>
        <w:rPr>
          <w:rStyle w:val="Hyperlink"/>
          <w:noProof/>
        </w:rPr>
      </w:pPr>
    </w:p>
    <w:p w:rsidR="008C0BE0" w:rsidRDefault="0012256A" w:rsidP="0012256A">
      <w:pPr>
        <w:pStyle w:val="TOC1"/>
        <w:tabs>
          <w:tab w:val="left" w:pos="709"/>
        </w:tabs>
        <w:ind w:left="709" w:hanging="709"/>
        <w:rPr>
          <w:rStyle w:val="Hyperlink"/>
          <w:b w:val="0"/>
          <w:noProof/>
        </w:rPr>
      </w:pPr>
      <w:r>
        <w:rPr>
          <w:rStyle w:val="Hyperlink"/>
          <w:b w:val="0"/>
          <w:noProof/>
        </w:rPr>
        <w:fldChar w:fldCharType="end"/>
      </w:r>
    </w:p>
    <w:p w:rsidR="008C0BE0" w:rsidRDefault="008C0BE0">
      <w:pPr>
        <w:rPr>
          <w:rFonts w:ascii="Times New Roman" w:eastAsiaTheme="minorHAnsi" w:hAnsi="Times New Roman" w:cs="Times New Roman"/>
          <w:b/>
          <w:sz w:val="28"/>
          <w:szCs w:val="28"/>
        </w:rPr>
      </w:pPr>
      <w:r>
        <w:rPr>
          <w:rFonts w:ascii="Times New Roman" w:eastAsiaTheme="minorHAnsi" w:hAnsi="Times New Roman" w:cs="Times New Roman"/>
          <w:b/>
          <w:sz w:val="28"/>
          <w:szCs w:val="28"/>
        </w:rPr>
        <w:br w:type="page"/>
      </w:r>
    </w:p>
    <w:p w:rsidR="008C0BE0" w:rsidRPr="00423F2B" w:rsidRDefault="008C0BE0" w:rsidP="008C0BE0">
      <w:pPr>
        <w:jc w:val="center"/>
        <w:rPr>
          <w:rFonts w:ascii="Times New Roman" w:eastAsiaTheme="minorHAnsi" w:hAnsi="Times New Roman" w:cs="Times New Roman"/>
          <w:b/>
          <w:sz w:val="28"/>
          <w:szCs w:val="28"/>
        </w:rPr>
      </w:pPr>
      <w:r w:rsidRPr="00423F2B">
        <w:rPr>
          <w:rFonts w:ascii="Times New Roman" w:eastAsiaTheme="minorHAnsi" w:hAnsi="Times New Roman" w:cs="Times New Roman"/>
          <w:b/>
          <w:sz w:val="28"/>
          <w:szCs w:val="28"/>
        </w:rPr>
        <w:lastRenderedPageBreak/>
        <w:t xml:space="preserve">DANH MỤC </w:t>
      </w:r>
      <w:r>
        <w:rPr>
          <w:rFonts w:ascii="Times New Roman" w:eastAsiaTheme="minorHAnsi" w:hAnsi="Times New Roman" w:cs="Times New Roman"/>
          <w:b/>
          <w:sz w:val="28"/>
          <w:szCs w:val="28"/>
        </w:rPr>
        <w:t>HÌNH</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01"/>
        <w:gridCol w:w="3001"/>
        <w:gridCol w:w="3002"/>
      </w:tblGrid>
      <w:tr w:rsidR="008C0BE0" w:rsidRPr="00423F2B" w:rsidTr="008C0BE0">
        <w:tc>
          <w:tcPr>
            <w:tcW w:w="3001" w:type="dxa"/>
          </w:tcPr>
          <w:p w:rsidR="008C0BE0" w:rsidRPr="00423F2B" w:rsidRDefault="008C0BE0" w:rsidP="008C0BE0">
            <w:pPr>
              <w:spacing w:before="80" w:after="80"/>
              <w:rPr>
                <w:rFonts w:ascii="Times New Roman" w:eastAsiaTheme="minorHAnsi" w:hAnsi="Times New Roman" w:cs="Times New Roman"/>
                <w:b/>
                <w:sz w:val="28"/>
                <w:szCs w:val="28"/>
              </w:rPr>
            </w:pPr>
            <w:r>
              <w:rPr>
                <w:rFonts w:ascii="Times New Roman" w:eastAsiaTheme="minorHAnsi" w:hAnsi="Times New Roman" w:cs="Times New Roman"/>
                <w:b/>
                <w:sz w:val="28"/>
                <w:szCs w:val="28"/>
              </w:rPr>
              <w:t>Hình</w:t>
            </w:r>
          </w:p>
        </w:tc>
        <w:tc>
          <w:tcPr>
            <w:tcW w:w="3001" w:type="dxa"/>
          </w:tcPr>
          <w:p w:rsidR="008C0BE0" w:rsidRPr="00423F2B" w:rsidRDefault="008C0BE0" w:rsidP="008C0BE0">
            <w:pPr>
              <w:spacing w:before="80" w:after="80"/>
              <w:jc w:val="center"/>
              <w:rPr>
                <w:rFonts w:ascii="Times New Roman" w:eastAsiaTheme="minorHAnsi" w:hAnsi="Times New Roman" w:cs="Times New Roman"/>
                <w:b/>
                <w:sz w:val="28"/>
                <w:szCs w:val="28"/>
              </w:rPr>
            </w:pPr>
            <w:r>
              <w:rPr>
                <w:rFonts w:ascii="Times New Roman" w:eastAsiaTheme="minorHAnsi" w:hAnsi="Times New Roman" w:cs="Times New Roman"/>
                <w:b/>
                <w:sz w:val="28"/>
                <w:szCs w:val="28"/>
              </w:rPr>
              <w:t>Tên hình</w:t>
            </w:r>
          </w:p>
        </w:tc>
        <w:tc>
          <w:tcPr>
            <w:tcW w:w="3002" w:type="dxa"/>
          </w:tcPr>
          <w:p w:rsidR="008C0BE0" w:rsidRPr="00423F2B" w:rsidRDefault="008C0BE0" w:rsidP="008C0BE0">
            <w:pPr>
              <w:spacing w:before="80" w:after="80"/>
              <w:jc w:val="right"/>
              <w:rPr>
                <w:rFonts w:ascii="Times New Roman" w:eastAsiaTheme="minorHAnsi" w:hAnsi="Times New Roman" w:cs="Times New Roman"/>
                <w:b/>
                <w:sz w:val="28"/>
                <w:szCs w:val="28"/>
              </w:rPr>
            </w:pPr>
            <w:r w:rsidRPr="00423F2B">
              <w:rPr>
                <w:rFonts w:ascii="Times New Roman" w:eastAsiaTheme="minorHAnsi" w:hAnsi="Times New Roman" w:cs="Times New Roman"/>
                <w:b/>
                <w:sz w:val="28"/>
                <w:szCs w:val="28"/>
              </w:rPr>
              <w:t>Trang</w:t>
            </w:r>
          </w:p>
        </w:tc>
      </w:tr>
    </w:tbl>
    <w:p w:rsidR="008C0BE0" w:rsidRPr="008C0BE0" w:rsidRDefault="008C0BE0" w:rsidP="008C0BE0">
      <w:pPr>
        <w:rPr>
          <w:sz w:val="2"/>
        </w:rPr>
      </w:pPr>
    </w:p>
    <w:bookmarkStart w:id="2" w:name="_Toc480805782"/>
    <w:bookmarkStart w:id="3" w:name="_Toc536009859"/>
    <w:p w:rsidR="00432B76" w:rsidRPr="00432B76" w:rsidRDefault="00432B76" w:rsidP="00432B76">
      <w:pPr>
        <w:pStyle w:val="TOC1"/>
        <w:tabs>
          <w:tab w:val="left" w:pos="709"/>
        </w:tabs>
        <w:adjustRightInd w:val="0"/>
        <w:snapToGrid w:val="0"/>
        <w:ind w:left="709" w:right="340" w:hanging="709"/>
        <w:rPr>
          <w:rStyle w:val="Hyperlink"/>
          <w:noProof/>
        </w:rPr>
      </w:pPr>
      <w:r>
        <w:rPr>
          <w:rStyle w:val="Hyperlink"/>
          <w:b w:val="0"/>
          <w:noProof/>
        </w:rPr>
        <w:fldChar w:fldCharType="begin"/>
      </w:r>
      <w:r>
        <w:rPr>
          <w:rStyle w:val="Hyperlink"/>
          <w:b w:val="0"/>
          <w:noProof/>
        </w:rPr>
        <w:instrText xml:space="preserve"> TOC \f \h \z \t "ahinh,1" </w:instrText>
      </w:r>
      <w:r>
        <w:rPr>
          <w:rStyle w:val="Hyperlink"/>
          <w:b w:val="0"/>
          <w:noProof/>
        </w:rPr>
        <w:fldChar w:fldCharType="separate"/>
      </w:r>
      <w:hyperlink w:anchor="_Toc15976267" w:history="1">
        <w:r w:rsidRPr="00432B76">
          <w:rPr>
            <w:rStyle w:val="Hyperlink"/>
            <w:b w:val="0"/>
            <w:noProof/>
          </w:rPr>
          <w:t xml:space="preserve">1.1. </w:t>
        </w:r>
        <w:r>
          <w:rPr>
            <w:rStyle w:val="Hyperlink"/>
            <w:b w:val="0"/>
            <w:noProof/>
          </w:rPr>
          <w:tab/>
        </w:r>
        <w:r w:rsidRPr="00432B76">
          <w:rPr>
            <w:rStyle w:val="Hyperlink"/>
            <w:b w:val="0"/>
            <w:noProof/>
          </w:rPr>
          <w:t>Giải phẫu hệ động mạch não</w:t>
        </w:r>
        <w:r w:rsidRPr="00432B76">
          <w:rPr>
            <w:rStyle w:val="Hyperlink"/>
            <w:b w:val="0"/>
            <w:noProof/>
            <w:webHidden/>
          </w:rPr>
          <w:tab/>
        </w:r>
        <w:r w:rsidRPr="00432B76">
          <w:rPr>
            <w:rStyle w:val="Hyperlink"/>
            <w:b w:val="0"/>
            <w:noProof/>
            <w:webHidden/>
          </w:rPr>
          <w:fldChar w:fldCharType="begin"/>
        </w:r>
        <w:r w:rsidRPr="00432B76">
          <w:rPr>
            <w:rStyle w:val="Hyperlink"/>
            <w:b w:val="0"/>
            <w:noProof/>
            <w:webHidden/>
          </w:rPr>
          <w:instrText xml:space="preserve"> PAGEREF _Toc15976267 \h </w:instrText>
        </w:r>
        <w:r w:rsidRPr="00432B76">
          <w:rPr>
            <w:rStyle w:val="Hyperlink"/>
            <w:b w:val="0"/>
            <w:noProof/>
            <w:webHidden/>
          </w:rPr>
        </w:r>
        <w:r w:rsidRPr="00432B76">
          <w:rPr>
            <w:rStyle w:val="Hyperlink"/>
            <w:b w:val="0"/>
            <w:noProof/>
            <w:webHidden/>
          </w:rPr>
          <w:fldChar w:fldCharType="separate"/>
        </w:r>
        <w:r w:rsidR="0063685D">
          <w:rPr>
            <w:rStyle w:val="Hyperlink"/>
            <w:b w:val="0"/>
            <w:noProof/>
            <w:webHidden/>
          </w:rPr>
          <w:t>3</w:t>
        </w:r>
        <w:r w:rsidRPr="00432B76">
          <w:rPr>
            <w:rStyle w:val="Hyperlink"/>
            <w:b w:val="0"/>
            <w:noProof/>
            <w:webHidden/>
          </w:rPr>
          <w:fldChar w:fldCharType="end"/>
        </w:r>
      </w:hyperlink>
    </w:p>
    <w:p w:rsidR="00432B76" w:rsidRPr="00432B76" w:rsidRDefault="004D26C1" w:rsidP="00432B76">
      <w:pPr>
        <w:pStyle w:val="TOC1"/>
        <w:tabs>
          <w:tab w:val="left" w:pos="709"/>
        </w:tabs>
        <w:adjustRightInd w:val="0"/>
        <w:snapToGrid w:val="0"/>
        <w:ind w:left="709" w:right="340" w:hanging="709"/>
        <w:rPr>
          <w:rStyle w:val="Hyperlink"/>
          <w:noProof/>
        </w:rPr>
      </w:pPr>
      <w:hyperlink w:anchor="_Toc15976268" w:history="1">
        <w:r w:rsidR="00432B76" w:rsidRPr="00432B76">
          <w:rPr>
            <w:rStyle w:val="Hyperlink"/>
            <w:b w:val="0"/>
            <w:noProof/>
          </w:rPr>
          <w:t xml:space="preserve">1.2. </w:t>
        </w:r>
        <w:r w:rsidR="00432B76">
          <w:rPr>
            <w:rStyle w:val="Hyperlink"/>
            <w:b w:val="0"/>
            <w:noProof/>
          </w:rPr>
          <w:tab/>
        </w:r>
        <w:r w:rsidR="00432B76" w:rsidRPr="00432B76">
          <w:rPr>
            <w:rStyle w:val="Hyperlink"/>
            <w:b w:val="0"/>
            <w:noProof/>
          </w:rPr>
          <w:t>Phân đoạn MCA, ACA</w:t>
        </w:r>
        <w:r w:rsidR="00432B76" w:rsidRPr="00432B76">
          <w:rPr>
            <w:rStyle w:val="Hyperlink"/>
            <w:b w:val="0"/>
            <w:noProof/>
            <w:webHidden/>
          </w:rPr>
          <w:tab/>
        </w:r>
        <w:r w:rsidR="00432B76" w:rsidRPr="00432B76">
          <w:rPr>
            <w:rStyle w:val="Hyperlink"/>
            <w:b w:val="0"/>
            <w:noProof/>
            <w:webHidden/>
          </w:rPr>
          <w:fldChar w:fldCharType="begin"/>
        </w:r>
        <w:r w:rsidR="00432B76" w:rsidRPr="00432B76">
          <w:rPr>
            <w:rStyle w:val="Hyperlink"/>
            <w:b w:val="0"/>
            <w:noProof/>
            <w:webHidden/>
          </w:rPr>
          <w:instrText xml:space="preserve"> PAGEREF _Toc15976268 \h </w:instrText>
        </w:r>
        <w:r w:rsidR="00432B76" w:rsidRPr="00432B76">
          <w:rPr>
            <w:rStyle w:val="Hyperlink"/>
            <w:b w:val="0"/>
            <w:noProof/>
            <w:webHidden/>
          </w:rPr>
        </w:r>
        <w:r w:rsidR="00432B76" w:rsidRPr="00432B76">
          <w:rPr>
            <w:rStyle w:val="Hyperlink"/>
            <w:b w:val="0"/>
            <w:noProof/>
            <w:webHidden/>
          </w:rPr>
          <w:fldChar w:fldCharType="separate"/>
        </w:r>
        <w:r w:rsidR="0063685D">
          <w:rPr>
            <w:rStyle w:val="Hyperlink"/>
            <w:b w:val="0"/>
            <w:noProof/>
            <w:webHidden/>
          </w:rPr>
          <w:t>7</w:t>
        </w:r>
        <w:r w:rsidR="00432B76" w:rsidRPr="00432B76">
          <w:rPr>
            <w:rStyle w:val="Hyperlink"/>
            <w:b w:val="0"/>
            <w:noProof/>
            <w:webHidden/>
          </w:rPr>
          <w:fldChar w:fldCharType="end"/>
        </w:r>
      </w:hyperlink>
    </w:p>
    <w:p w:rsidR="00432B76" w:rsidRPr="00432B76" w:rsidRDefault="004D26C1" w:rsidP="00432B76">
      <w:pPr>
        <w:pStyle w:val="TOC1"/>
        <w:tabs>
          <w:tab w:val="left" w:pos="709"/>
        </w:tabs>
        <w:adjustRightInd w:val="0"/>
        <w:snapToGrid w:val="0"/>
        <w:ind w:left="709" w:right="340" w:hanging="709"/>
        <w:rPr>
          <w:rStyle w:val="Hyperlink"/>
          <w:noProof/>
        </w:rPr>
      </w:pPr>
      <w:hyperlink w:anchor="_Toc15976269" w:history="1">
        <w:r w:rsidR="00432B76" w:rsidRPr="00432B76">
          <w:rPr>
            <w:rStyle w:val="Hyperlink"/>
            <w:b w:val="0"/>
            <w:noProof/>
          </w:rPr>
          <w:t xml:space="preserve">1.3. </w:t>
        </w:r>
        <w:r w:rsidR="00432B76">
          <w:rPr>
            <w:rStyle w:val="Hyperlink"/>
            <w:b w:val="0"/>
            <w:noProof/>
          </w:rPr>
          <w:tab/>
        </w:r>
        <w:r w:rsidR="00432B76" w:rsidRPr="00432B76">
          <w:rPr>
            <w:rStyle w:val="Hyperlink"/>
            <w:b w:val="0"/>
            <w:noProof/>
          </w:rPr>
          <w:t>Phân đoạn PCA</w:t>
        </w:r>
        <w:r w:rsidR="00432B76" w:rsidRPr="00432B76">
          <w:rPr>
            <w:rStyle w:val="Hyperlink"/>
            <w:b w:val="0"/>
            <w:noProof/>
            <w:webHidden/>
          </w:rPr>
          <w:tab/>
        </w:r>
        <w:r w:rsidR="00432B76" w:rsidRPr="00432B76">
          <w:rPr>
            <w:rStyle w:val="Hyperlink"/>
            <w:b w:val="0"/>
            <w:noProof/>
            <w:webHidden/>
          </w:rPr>
          <w:fldChar w:fldCharType="begin"/>
        </w:r>
        <w:r w:rsidR="00432B76" w:rsidRPr="00432B76">
          <w:rPr>
            <w:rStyle w:val="Hyperlink"/>
            <w:b w:val="0"/>
            <w:noProof/>
            <w:webHidden/>
          </w:rPr>
          <w:instrText xml:space="preserve"> PAGEREF _Toc15976269 \h </w:instrText>
        </w:r>
        <w:r w:rsidR="00432B76" w:rsidRPr="00432B76">
          <w:rPr>
            <w:rStyle w:val="Hyperlink"/>
            <w:b w:val="0"/>
            <w:noProof/>
            <w:webHidden/>
          </w:rPr>
        </w:r>
        <w:r w:rsidR="00432B76" w:rsidRPr="00432B76">
          <w:rPr>
            <w:rStyle w:val="Hyperlink"/>
            <w:b w:val="0"/>
            <w:noProof/>
            <w:webHidden/>
          </w:rPr>
          <w:fldChar w:fldCharType="separate"/>
        </w:r>
        <w:r w:rsidR="0063685D">
          <w:rPr>
            <w:rStyle w:val="Hyperlink"/>
            <w:b w:val="0"/>
            <w:noProof/>
            <w:webHidden/>
          </w:rPr>
          <w:t>7</w:t>
        </w:r>
        <w:r w:rsidR="00432B76" w:rsidRPr="00432B76">
          <w:rPr>
            <w:rStyle w:val="Hyperlink"/>
            <w:b w:val="0"/>
            <w:noProof/>
            <w:webHidden/>
          </w:rPr>
          <w:fldChar w:fldCharType="end"/>
        </w:r>
      </w:hyperlink>
    </w:p>
    <w:p w:rsidR="00432B76" w:rsidRPr="00432B76" w:rsidRDefault="004D26C1" w:rsidP="00432B76">
      <w:pPr>
        <w:pStyle w:val="TOC1"/>
        <w:tabs>
          <w:tab w:val="left" w:pos="709"/>
        </w:tabs>
        <w:adjustRightInd w:val="0"/>
        <w:snapToGrid w:val="0"/>
        <w:ind w:left="709" w:right="340" w:hanging="709"/>
        <w:rPr>
          <w:rStyle w:val="Hyperlink"/>
          <w:noProof/>
        </w:rPr>
      </w:pPr>
      <w:hyperlink w:anchor="_Toc15976270" w:history="1">
        <w:r w:rsidR="00432B76" w:rsidRPr="00432B76">
          <w:rPr>
            <w:rStyle w:val="Hyperlink"/>
            <w:b w:val="0"/>
            <w:noProof/>
          </w:rPr>
          <w:t xml:space="preserve">1.4. </w:t>
        </w:r>
        <w:r w:rsidR="00432B76">
          <w:rPr>
            <w:rStyle w:val="Hyperlink"/>
            <w:b w:val="0"/>
            <w:noProof/>
          </w:rPr>
          <w:tab/>
        </w:r>
        <w:r w:rsidR="00432B76" w:rsidRPr="00432B76">
          <w:rPr>
            <w:rStyle w:val="Hyperlink"/>
            <w:b w:val="0"/>
            <w:noProof/>
          </w:rPr>
          <w:t>Phân chia các vùng theo thang điể</w:t>
        </w:r>
        <w:r w:rsidR="0055215D">
          <w:rPr>
            <w:rStyle w:val="Hyperlink"/>
            <w:b w:val="0"/>
            <w:noProof/>
          </w:rPr>
          <w:t>m ASPECTS</w:t>
        </w:r>
        <w:r w:rsidR="00432B76" w:rsidRPr="00432B76">
          <w:rPr>
            <w:rStyle w:val="Hyperlink"/>
            <w:b w:val="0"/>
            <w:noProof/>
          </w:rPr>
          <w:t>.</w:t>
        </w:r>
        <w:r w:rsidR="00432B76" w:rsidRPr="00432B76">
          <w:rPr>
            <w:rStyle w:val="Hyperlink"/>
            <w:b w:val="0"/>
            <w:noProof/>
            <w:webHidden/>
          </w:rPr>
          <w:tab/>
        </w:r>
        <w:r w:rsidR="00432B76" w:rsidRPr="00432B76">
          <w:rPr>
            <w:rStyle w:val="Hyperlink"/>
            <w:b w:val="0"/>
            <w:noProof/>
            <w:webHidden/>
          </w:rPr>
          <w:fldChar w:fldCharType="begin"/>
        </w:r>
        <w:r w:rsidR="00432B76" w:rsidRPr="00432B76">
          <w:rPr>
            <w:rStyle w:val="Hyperlink"/>
            <w:b w:val="0"/>
            <w:noProof/>
            <w:webHidden/>
          </w:rPr>
          <w:instrText xml:space="preserve"> PAGEREF _Toc15976270 \h </w:instrText>
        </w:r>
        <w:r w:rsidR="00432B76" w:rsidRPr="00432B76">
          <w:rPr>
            <w:rStyle w:val="Hyperlink"/>
            <w:b w:val="0"/>
            <w:noProof/>
            <w:webHidden/>
          </w:rPr>
        </w:r>
        <w:r w:rsidR="00432B76" w:rsidRPr="00432B76">
          <w:rPr>
            <w:rStyle w:val="Hyperlink"/>
            <w:b w:val="0"/>
            <w:noProof/>
            <w:webHidden/>
          </w:rPr>
          <w:fldChar w:fldCharType="separate"/>
        </w:r>
        <w:r w:rsidR="0063685D">
          <w:rPr>
            <w:rStyle w:val="Hyperlink"/>
            <w:b w:val="0"/>
            <w:noProof/>
            <w:webHidden/>
          </w:rPr>
          <w:t>18</w:t>
        </w:r>
        <w:r w:rsidR="00432B76" w:rsidRPr="00432B76">
          <w:rPr>
            <w:rStyle w:val="Hyperlink"/>
            <w:b w:val="0"/>
            <w:noProof/>
            <w:webHidden/>
          </w:rPr>
          <w:fldChar w:fldCharType="end"/>
        </w:r>
      </w:hyperlink>
    </w:p>
    <w:p w:rsidR="00432B76" w:rsidRPr="00432B76" w:rsidRDefault="004D26C1" w:rsidP="00432B76">
      <w:pPr>
        <w:pStyle w:val="TOC1"/>
        <w:tabs>
          <w:tab w:val="left" w:pos="709"/>
        </w:tabs>
        <w:adjustRightInd w:val="0"/>
        <w:snapToGrid w:val="0"/>
        <w:ind w:left="709" w:right="340" w:hanging="709"/>
        <w:rPr>
          <w:rStyle w:val="Hyperlink"/>
          <w:noProof/>
        </w:rPr>
      </w:pPr>
      <w:hyperlink w:anchor="_Toc15976271" w:history="1">
        <w:r w:rsidR="00432B76" w:rsidRPr="00432B76">
          <w:rPr>
            <w:rStyle w:val="Hyperlink"/>
            <w:b w:val="0"/>
            <w:noProof/>
          </w:rPr>
          <w:t xml:space="preserve">1.5. </w:t>
        </w:r>
        <w:r w:rsidR="00432B76">
          <w:rPr>
            <w:rStyle w:val="Hyperlink"/>
            <w:b w:val="0"/>
            <w:noProof/>
          </w:rPr>
          <w:tab/>
        </w:r>
        <w:r w:rsidR="00432B76" w:rsidRPr="00432B76">
          <w:rPr>
            <w:rStyle w:val="Hyperlink"/>
            <w:b w:val="0"/>
            <w:noProof/>
          </w:rPr>
          <w:t>Phân loại tuần hoàn bàng hệ theo Miteff system</w:t>
        </w:r>
        <w:r w:rsidR="00432B76" w:rsidRPr="00432B76">
          <w:rPr>
            <w:rStyle w:val="Hyperlink"/>
            <w:b w:val="0"/>
            <w:noProof/>
            <w:webHidden/>
          </w:rPr>
          <w:tab/>
        </w:r>
        <w:r w:rsidR="00432B76" w:rsidRPr="00432B76">
          <w:rPr>
            <w:rStyle w:val="Hyperlink"/>
            <w:b w:val="0"/>
            <w:noProof/>
            <w:webHidden/>
          </w:rPr>
          <w:fldChar w:fldCharType="begin"/>
        </w:r>
        <w:r w:rsidR="00432B76" w:rsidRPr="00432B76">
          <w:rPr>
            <w:rStyle w:val="Hyperlink"/>
            <w:b w:val="0"/>
            <w:noProof/>
            <w:webHidden/>
          </w:rPr>
          <w:instrText xml:space="preserve"> PAGEREF _Toc15976271 \h </w:instrText>
        </w:r>
        <w:r w:rsidR="00432B76" w:rsidRPr="00432B76">
          <w:rPr>
            <w:rStyle w:val="Hyperlink"/>
            <w:b w:val="0"/>
            <w:noProof/>
            <w:webHidden/>
          </w:rPr>
        </w:r>
        <w:r w:rsidR="00432B76" w:rsidRPr="00432B76">
          <w:rPr>
            <w:rStyle w:val="Hyperlink"/>
            <w:b w:val="0"/>
            <w:noProof/>
            <w:webHidden/>
          </w:rPr>
          <w:fldChar w:fldCharType="separate"/>
        </w:r>
        <w:r w:rsidR="0063685D">
          <w:rPr>
            <w:rStyle w:val="Hyperlink"/>
            <w:b w:val="0"/>
            <w:noProof/>
            <w:webHidden/>
          </w:rPr>
          <w:t>20</w:t>
        </w:r>
        <w:r w:rsidR="00432B76" w:rsidRPr="00432B76">
          <w:rPr>
            <w:rStyle w:val="Hyperlink"/>
            <w:b w:val="0"/>
            <w:noProof/>
            <w:webHidden/>
          </w:rPr>
          <w:fldChar w:fldCharType="end"/>
        </w:r>
      </w:hyperlink>
    </w:p>
    <w:p w:rsidR="00432B76" w:rsidRPr="00432B76" w:rsidRDefault="004D26C1" w:rsidP="00432B76">
      <w:pPr>
        <w:pStyle w:val="TOC1"/>
        <w:tabs>
          <w:tab w:val="left" w:pos="709"/>
        </w:tabs>
        <w:adjustRightInd w:val="0"/>
        <w:snapToGrid w:val="0"/>
        <w:ind w:left="709" w:right="340" w:hanging="709"/>
        <w:rPr>
          <w:rStyle w:val="Hyperlink"/>
          <w:noProof/>
        </w:rPr>
      </w:pPr>
      <w:hyperlink w:anchor="_Toc15976272" w:history="1">
        <w:r w:rsidR="00432B76" w:rsidRPr="00432B76">
          <w:rPr>
            <w:rStyle w:val="Hyperlink"/>
            <w:b w:val="0"/>
            <w:noProof/>
          </w:rPr>
          <w:t xml:space="preserve">1.6. </w:t>
        </w:r>
        <w:r w:rsidR="00432B76">
          <w:rPr>
            <w:rStyle w:val="Hyperlink"/>
            <w:b w:val="0"/>
            <w:noProof/>
          </w:rPr>
          <w:tab/>
        </w:r>
        <w:r w:rsidR="00432B76" w:rsidRPr="00432B76">
          <w:rPr>
            <w:rStyle w:val="Hyperlink"/>
            <w:b w:val="0"/>
            <w:noProof/>
          </w:rPr>
          <w:t>Mô tả dụng cụ MERCI</w:t>
        </w:r>
        <w:r w:rsidR="00432B76" w:rsidRPr="00432B76">
          <w:rPr>
            <w:rStyle w:val="Hyperlink"/>
            <w:b w:val="0"/>
            <w:noProof/>
            <w:webHidden/>
          </w:rPr>
          <w:tab/>
        </w:r>
        <w:r w:rsidR="00432B76" w:rsidRPr="00432B76">
          <w:rPr>
            <w:rStyle w:val="Hyperlink"/>
            <w:b w:val="0"/>
            <w:noProof/>
            <w:webHidden/>
          </w:rPr>
          <w:fldChar w:fldCharType="begin"/>
        </w:r>
        <w:r w:rsidR="00432B76" w:rsidRPr="00432B76">
          <w:rPr>
            <w:rStyle w:val="Hyperlink"/>
            <w:b w:val="0"/>
            <w:noProof/>
            <w:webHidden/>
          </w:rPr>
          <w:instrText xml:space="preserve"> PAGEREF _Toc15976272 \h </w:instrText>
        </w:r>
        <w:r w:rsidR="00432B76" w:rsidRPr="00432B76">
          <w:rPr>
            <w:rStyle w:val="Hyperlink"/>
            <w:b w:val="0"/>
            <w:noProof/>
            <w:webHidden/>
          </w:rPr>
        </w:r>
        <w:r w:rsidR="00432B76" w:rsidRPr="00432B76">
          <w:rPr>
            <w:rStyle w:val="Hyperlink"/>
            <w:b w:val="0"/>
            <w:noProof/>
            <w:webHidden/>
          </w:rPr>
          <w:fldChar w:fldCharType="separate"/>
        </w:r>
        <w:r w:rsidR="0063685D">
          <w:rPr>
            <w:rStyle w:val="Hyperlink"/>
            <w:b w:val="0"/>
            <w:noProof/>
            <w:webHidden/>
          </w:rPr>
          <w:t>25</w:t>
        </w:r>
        <w:r w:rsidR="00432B76" w:rsidRPr="00432B76">
          <w:rPr>
            <w:rStyle w:val="Hyperlink"/>
            <w:b w:val="0"/>
            <w:noProof/>
            <w:webHidden/>
          </w:rPr>
          <w:fldChar w:fldCharType="end"/>
        </w:r>
      </w:hyperlink>
    </w:p>
    <w:p w:rsidR="00432B76" w:rsidRPr="00432B76" w:rsidRDefault="004D26C1" w:rsidP="00432B76">
      <w:pPr>
        <w:pStyle w:val="TOC1"/>
        <w:tabs>
          <w:tab w:val="left" w:pos="709"/>
        </w:tabs>
        <w:adjustRightInd w:val="0"/>
        <w:snapToGrid w:val="0"/>
        <w:ind w:left="709" w:right="340" w:hanging="709"/>
        <w:rPr>
          <w:rStyle w:val="Hyperlink"/>
          <w:noProof/>
        </w:rPr>
      </w:pPr>
      <w:hyperlink w:anchor="_Toc15976273" w:history="1">
        <w:r w:rsidR="00432B76" w:rsidRPr="00432B76">
          <w:rPr>
            <w:rStyle w:val="Hyperlink"/>
            <w:b w:val="0"/>
            <w:noProof/>
          </w:rPr>
          <w:t xml:space="preserve">1.7. </w:t>
        </w:r>
        <w:r w:rsidR="00432B76">
          <w:rPr>
            <w:rStyle w:val="Hyperlink"/>
            <w:b w:val="0"/>
            <w:noProof/>
          </w:rPr>
          <w:tab/>
        </w:r>
        <w:r w:rsidR="00432B76" w:rsidRPr="00432B76">
          <w:rPr>
            <w:rStyle w:val="Hyperlink"/>
            <w:b w:val="0"/>
            <w:noProof/>
          </w:rPr>
          <w:t>Nguyên lý hoạt động của dụng cụ MERCI</w:t>
        </w:r>
        <w:r w:rsidR="00432B76" w:rsidRPr="00432B76">
          <w:rPr>
            <w:rStyle w:val="Hyperlink"/>
            <w:b w:val="0"/>
            <w:noProof/>
            <w:webHidden/>
          </w:rPr>
          <w:tab/>
        </w:r>
        <w:r w:rsidR="00432B76" w:rsidRPr="00432B76">
          <w:rPr>
            <w:rStyle w:val="Hyperlink"/>
            <w:b w:val="0"/>
            <w:noProof/>
            <w:webHidden/>
          </w:rPr>
          <w:fldChar w:fldCharType="begin"/>
        </w:r>
        <w:r w:rsidR="00432B76" w:rsidRPr="00432B76">
          <w:rPr>
            <w:rStyle w:val="Hyperlink"/>
            <w:b w:val="0"/>
            <w:noProof/>
            <w:webHidden/>
          </w:rPr>
          <w:instrText xml:space="preserve"> PAGEREF _Toc15976273 \h </w:instrText>
        </w:r>
        <w:r w:rsidR="00432B76" w:rsidRPr="00432B76">
          <w:rPr>
            <w:rStyle w:val="Hyperlink"/>
            <w:b w:val="0"/>
            <w:noProof/>
            <w:webHidden/>
          </w:rPr>
        </w:r>
        <w:r w:rsidR="00432B76" w:rsidRPr="00432B76">
          <w:rPr>
            <w:rStyle w:val="Hyperlink"/>
            <w:b w:val="0"/>
            <w:noProof/>
            <w:webHidden/>
          </w:rPr>
          <w:fldChar w:fldCharType="separate"/>
        </w:r>
        <w:r w:rsidR="0063685D">
          <w:rPr>
            <w:rStyle w:val="Hyperlink"/>
            <w:b w:val="0"/>
            <w:noProof/>
            <w:webHidden/>
          </w:rPr>
          <w:t>25</w:t>
        </w:r>
        <w:r w:rsidR="00432B76" w:rsidRPr="00432B76">
          <w:rPr>
            <w:rStyle w:val="Hyperlink"/>
            <w:b w:val="0"/>
            <w:noProof/>
            <w:webHidden/>
          </w:rPr>
          <w:fldChar w:fldCharType="end"/>
        </w:r>
      </w:hyperlink>
    </w:p>
    <w:p w:rsidR="00432B76" w:rsidRPr="00432B76" w:rsidRDefault="004D26C1" w:rsidP="00432B76">
      <w:pPr>
        <w:pStyle w:val="TOC1"/>
        <w:tabs>
          <w:tab w:val="left" w:pos="709"/>
        </w:tabs>
        <w:adjustRightInd w:val="0"/>
        <w:snapToGrid w:val="0"/>
        <w:ind w:left="709" w:right="340" w:hanging="709"/>
        <w:rPr>
          <w:rStyle w:val="Hyperlink"/>
          <w:noProof/>
        </w:rPr>
      </w:pPr>
      <w:hyperlink w:anchor="_Toc15976274" w:history="1">
        <w:r w:rsidR="00432B76" w:rsidRPr="00432B76">
          <w:rPr>
            <w:rStyle w:val="Hyperlink"/>
            <w:b w:val="0"/>
            <w:noProof/>
          </w:rPr>
          <w:t xml:space="preserve">1.8. </w:t>
        </w:r>
        <w:r w:rsidR="00432B76">
          <w:rPr>
            <w:rStyle w:val="Hyperlink"/>
            <w:b w:val="0"/>
            <w:noProof/>
          </w:rPr>
          <w:tab/>
        </w:r>
        <w:r w:rsidR="00432B76" w:rsidRPr="00432B76">
          <w:rPr>
            <w:rStyle w:val="Hyperlink"/>
            <w:b w:val="0"/>
            <w:noProof/>
          </w:rPr>
          <w:t>Mô tả dụng cụ Penumbra</w:t>
        </w:r>
        <w:r w:rsidR="00432B76" w:rsidRPr="00432B76">
          <w:rPr>
            <w:rStyle w:val="Hyperlink"/>
            <w:b w:val="0"/>
            <w:noProof/>
            <w:webHidden/>
          </w:rPr>
          <w:tab/>
        </w:r>
        <w:r w:rsidR="00432B76" w:rsidRPr="00432B76">
          <w:rPr>
            <w:rStyle w:val="Hyperlink"/>
            <w:b w:val="0"/>
            <w:noProof/>
            <w:webHidden/>
          </w:rPr>
          <w:fldChar w:fldCharType="begin"/>
        </w:r>
        <w:r w:rsidR="00432B76" w:rsidRPr="00432B76">
          <w:rPr>
            <w:rStyle w:val="Hyperlink"/>
            <w:b w:val="0"/>
            <w:noProof/>
            <w:webHidden/>
          </w:rPr>
          <w:instrText xml:space="preserve"> PAGEREF _Toc15976274 \h </w:instrText>
        </w:r>
        <w:r w:rsidR="00432B76" w:rsidRPr="00432B76">
          <w:rPr>
            <w:rStyle w:val="Hyperlink"/>
            <w:b w:val="0"/>
            <w:noProof/>
            <w:webHidden/>
          </w:rPr>
        </w:r>
        <w:r w:rsidR="00432B76" w:rsidRPr="00432B76">
          <w:rPr>
            <w:rStyle w:val="Hyperlink"/>
            <w:b w:val="0"/>
            <w:noProof/>
            <w:webHidden/>
          </w:rPr>
          <w:fldChar w:fldCharType="separate"/>
        </w:r>
        <w:r w:rsidR="0063685D">
          <w:rPr>
            <w:rStyle w:val="Hyperlink"/>
            <w:b w:val="0"/>
            <w:noProof/>
            <w:webHidden/>
          </w:rPr>
          <w:t>26</w:t>
        </w:r>
        <w:r w:rsidR="00432B76" w:rsidRPr="00432B76">
          <w:rPr>
            <w:rStyle w:val="Hyperlink"/>
            <w:b w:val="0"/>
            <w:noProof/>
            <w:webHidden/>
          </w:rPr>
          <w:fldChar w:fldCharType="end"/>
        </w:r>
      </w:hyperlink>
    </w:p>
    <w:p w:rsidR="00432B76" w:rsidRPr="00432B76" w:rsidRDefault="004D26C1" w:rsidP="00432B76">
      <w:pPr>
        <w:pStyle w:val="TOC1"/>
        <w:tabs>
          <w:tab w:val="left" w:pos="709"/>
        </w:tabs>
        <w:adjustRightInd w:val="0"/>
        <w:snapToGrid w:val="0"/>
        <w:ind w:left="709" w:right="340" w:hanging="709"/>
        <w:rPr>
          <w:rStyle w:val="Hyperlink"/>
          <w:noProof/>
        </w:rPr>
      </w:pPr>
      <w:hyperlink w:anchor="_Toc15976275" w:history="1">
        <w:r w:rsidR="00432B76" w:rsidRPr="00432B76">
          <w:rPr>
            <w:rStyle w:val="Hyperlink"/>
            <w:b w:val="0"/>
            <w:noProof/>
          </w:rPr>
          <w:t xml:space="preserve">1.9. </w:t>
        </w:r>
        <w:r w:rsidR="00432B76">
          <w:rPr>
            <w:rStyle w:val="Hyperlink"/>
            <w:b w:val="0"/>
            <w:noProof/>
          </w:rPr>
          <w:tab/>
        </w:r>
        <w:r w:rsidR="00432B76" w:rsidRPr="00432B76">
          <w:rPr>
            <w:rStyle w:val="Hyperlink"/>
            <w:b w:val="0"/>
            <w:noProof/>
          </w:rPr>
          <w:t xml:space="preserve">Hệ thống MAX </w:t>
        </w:r>
        <w:r w:rsidR="00432B76" w:rsidRPr="00432B76">
          <w:rPr>
            <w:rStyle w:val="Hyperlink"/>
            <w:b w:val="0"/>
            <w:noProof/>
            <w:webHidden/>
          </w:rPr>
          <w:tab/>
        </w:r>
        <w:r w:rsidR="00432B76" w:rsidRPr="00432B76">
          <w:rPr>
            <w:rStyle w:val="Hyperlink"/>
            <w:b w:val="0"/>
            <w:noProof/>
            <w:webHidden/>
          </w:rPr>
          <w:fldChar w:fldCharType="begin"/>
        </w:r>
        <w:r w:rsidR="00432B76" w:rsidRPr="00432B76">
          <w:rPr>
            <w:rStyle w:val="Hyperlink"/>
            <w:b w:val="0"/>
            <w:noProof/>
            <w:webHidden/>
          </w:rPr>
          <w:instrText xml:space="preserve"> PAGEREF _Toc15976275 \h </w:instrText>
        </w:r>
        <w:r w:rsidR="00432B76" w:rsidRPr="00432B76">
          <w:rPr>
            <w:rStyle w:val="Hyperlink"/>
            <w:b w:val="0"/>
            <w:noProof/>
            <w:webHidden/>
          </w:rPr>
        </w:r>
        <w:r w:rsidR="00432B76" w:rsidRPr="00432B76">
          <w:rPr>
            <w:rStyle w:val="Hyperlink"/>
            <w:b w:val="0"/>
            <w:noProof/>
            <w:webHidden/>
          </w:rPr>
          <w:fldChar w:fldCharType="separate"/>
        </w:r>
        <w:r w:rsidR="0063685D">
          <w:rPr>
            <w:rStyle w:val="Hyperlink"/>
            <w:b w:val="0"/>
            <w:noProof/>
            <w:webHidden/>
          </w:rPr>
          <w:t>26</w:t>
        </w:r>
        <w:r w:rsidR="00432B76" w:rsidRPr="00432B76">
          <w:rPr>
            <w:rStyle w:val="Hyperlink"/>
            <w:b w:val="0"/>
            <w:noProof/>
            <w:webHidden/>
          </w:rPr>
          <w:fldChar w:fldCharType="end"/>
        </w:r>
      </w:hyperlink>
    </w:p>
    <w:p w:rsidR="00432B76" w:rsidRPr="00432B76" w:rsidRDefault="004D26C1" w:rsidP="00432B76">
      <w:pPr>
        <w:pStyle w:val="TOC1"/>
        <w:tabs>
          <w:tab w:val="left" w:pos="709"/>
        </w:tabs>
        <w:adjustRightInd w:val="0"/>
        <w:snapToGrid w:val="0"/>
        <w:ind w:left="709" w:right="340" w:hanging="709"/>
        <w:rPr>
          <w:rStyle w:val="Hyperlink"/>
          <w:noProof/>
        </w:rPr>
      </w:pPr>
      <w:hyperlink w:anchor="_Toc15976276" w:history="1">
        <w:r w:rsidR="00432B76" w:rsidRPr="00432B76">
          <w:rPr>
            <w:rStyle w:val="Hyperlink"/>
            <w:b w:val="0"/>
            <w:noProof/>
          </w:rPr>
          <w:t xml:space="preserve">1.10. </w:t>
        </w:r>
        <w:r w:rsidR="00432B76">
          <w:rPr>
            <w:rStyle w:val="Hyperlink"/>
            <w:b w:val="0"/>
            <w:noProof/>
          </w:rPr>
          <w:tab/>
        </w:r>
        <w:r w:rsidR="00432B76" w:rsidRPr="00432B76">
          <w:rPr>
            <w:rStyle w:val="Hyperlink"/>
            <w:b w:val="0"/>
            <w:noProof/>
          </w:rPr>
          <w:t>Máy hút Penumbra</w:t>
        </w:r>
        <w:r w:rsidR="00432B76" w:rsidRPr="00432B76">
          <w:rPr>
            <w:rStyle w:val="Hyperlink"/>
            <w:b w:val="0"/>
            <w:noProof/>
            <w:webHidden/>
          </w:rPr>
          <w:tab/>
        </w:r>
        <w:r w:rsidR="00432B76" w:rsidRPr="00432B76">
          <w:rPr>
            <w:rStyle w:val="Hyperlink"/>
            <w:b w:val="0"/>
            <w:noProof/>
            <w:webHidden/>
          </w:rPr>
          <w:fldChar w:fldCharType="begin"/>
        </w:r>
        <w:r w:rsidR="00432B76" w:rsidRPr="00432B76">
          <w:rPr>
            <w:rStyle w:val="Hyperlink"/>
            <w:b w:val="0"/>
            <w:noProof/>
            <w:webHidden/>
          </w:rPr>
          <w:instrText xml:space="preserve"> PAGEREF _Toc15976276 \h </w:instrText>
        </w:r>
        <w:r w:rsidR="00432B76" w:rsidRPr="00432B76">
          <w:rPr>
            <w:rStyle w:val="Hyperlink"/>
            <w:b w:val="0"/>
            <w:noProof/>
            <w:webHidden/>
          </w:rPr>
        </w:r>
        <w:r w:rsidR="00432B76" w:rsidRPr="00432B76">
          <w:rPr>
            <w:rStyle w:val="Hyperlink"/>
            <w:b w:val="0"/>
            <w:noProof/>
            <w:webHidden/>
          </w:rPr>
          <w:fldChar w:fldCharType="separate"/>
        </w:r>
        <w:r w:rsidR="0063685D">
          <w:rPr>
            <w:rStyle w:val="Hyperlink"/>
            <w:b w:val="0"/>
            <w:noProof/>
            <w:webHidden/>
          </w:rPr>
          <w:t>26</w:t>
        </w:r>
        <w:r w:rsidR="00432B76" w:rsidRPr="00432B76">
          <w:rPr>
            <w:rStyle w:val="Hyperlink"/>
            <w:b w:val="0"/>
            <w:noProof/>
            <w:webHidden/>
          </w:rPr>
          <w:fldChar w:fldCharType="end"/>
        </w:r>
      </w:hyperlink>
    </w:p>
    <w:p w:rsidR="00432B76" w:rsidRPr="00432B76" w:rsidRDefault="004D26C1" w:rsidP="00432B76">
      <w:pPr>
        <w:pStyle w:val="TOC1"/>
        <w:tabs>
          <w:tab w:val="left" w:pos="709"/>
        </w:tabs>
        <w:adjustRightInd w:val="0"/>
        <w:snapToGrid w:val="0"/>
        <w:ind w:left="709" w:right="340" w:hanging="709"/>
        <w:rPr>
          <w:rStyle w:val="Hyperlink"/>
          <w:noProof/>
        </w:rPr>
      </w:pPr>
      <w:hyperlink w:anchor="_Toc15976277" w:history="1">
        <w:r w:rsidR="00432B76" w:rsidRPr="00432B76">
          <w:rPr>
            <w:rStyle w:val="Hyperlink"/>
            <w:b w:val="0"/>
            <w:noProof/>
          </w:rPr>
          <w:t xml:space="preserve">1.11. </w:t>
        </w:r>
        <w:r w:rsidR="00432B76">
          <w:rPr>
            <w:rStyle w:val="Hyperlink"/>
            <w:b w:val="0"/>
            <w:noProof/>
          </w:rPr>
          <w:tab/>
        </w:r>
        <w:r w:rsidR="00432B76" w:rsidRPr="00432B76">
          <w:rPr>
            <w:rStyle w:val="Hyperlink"/>
            <w:b w:val="0"/>
            <w:noProof/>
          </w:rPr>
          <w:t>Nguyên lý hoạt động của hệ thống hút Penumbra</w:t>
        </w:r>
        <w:r w:rsidR="00432B76" w:rsidRPr="00432B76">
          <w:rPr>
            <w:rStyle w:val="Hyperlink"/>
            <w:b w:val="0"/>
            <w:noProof/>
            <w:webHidden/>
          </w:rPr>
          <w:tab/>
        </w:r>
        <w:r w:rsidR="00432B76" w:rsidRPr="00432B76">
          <w:rPr>
            <w:rStyle w:val="Hyperlink"/>
            <w:b w:val="0"/>
            <w:noProof/>
            <w:webHidden/>
          </w:rPr>
          <w:fldChar w:fldCharType="begin"/>
        </w:r>
        <w:r w:rsidR="00432B76" w:rsidRPr="00432B76">
          <w:rPr>
            <w:rStyle w:val="Hyperlink"/>
            <w:b w:val="0"/>
            <w:noProof/>
            <w:webHidden/>
          </w:rPr>
          <w:instrText xml:space="preserve"> PAGEREF _Toc15976277 \h </w:instrText>
        </w:r>
        <w:r w:rsidR="00432B76" w:rsidRPr="00432B76">
          <w:rPr>
            <w:rStyle w:val="Hyperlink"/>
            <w:b w:val="0"/>
            <w:noProof/>
            <w:webHidden/>
          </w:rPr>
        </w:r>
        <w:r w:rsidR="00432B76" w:rsidRPr="00432B76">
          <w:rPr>
            <w:rStyle w:val="Hyperlink"/>
            <w:b w:val="0"/>
            <w:noProof/>
            <w:webHidden/>
          </w:rPr>
          <w:fldChar w:fldCharType="separate"/>
        </w:r>
        <w:r w:rsidR="0063685D">
          <w:rPr>
            <w:rStyle w:val="Hyperlink"/>
            <w:b w:val="0"/>
            <w:noProof/>
            <w:webHidden/>
          </w:rPr>
          <w:t>27</w:t>
        </w:r>
        <w:r w:rsidR="00432B76" w:rsidRPr="00432B76">
          <w:rPr>
            <w:rStyle w:val="Hyperlink"/>
            <w:b w:val="0"/>
            <w:noProof/>
            <w:webHidden/>
          </w:rPr>
          <w:fldChar w:fldCharType="end"/>
        </w:r>
      </w:hyperlink>
    </w:p>
    <w:p w:rsidR="00432B76" w:rsidRPr="00432B76" w:rsidRDefault="004D26C1" w:rsidP="00432B76">
      <w:pPr>
        <w:pStyle w:val="TOC1"/>
        <w:tabs>
          <w:tab w:val="left" w:pos="709"/>
        </w:tabs>
        <w:adjustRightInd w:val="0"/>
        <w:snapToGrid w:val="0"/>
        <w:ind w:left="709" w:right="340" w:hanging="709"/>
        <w:rPr>
          <w:rStyle w:val="Hyperlink"/>
          <w:noProof/>
        </w:rPr>
      </w:pPr>
      <w:hyperlink w:anchor="_Toc15976278" w:history="1">
        <w:r w:rsidR="00432B76" w:rsidRPr="00432B76">
          <w:rPr>
            <w:rStyle w:val="Hyperlink"/>
            <w:b w:val="0"/>
            <w:noProof/>
          </w:rPr>
          <w:t xml:space="preserve">1.12. </w:t>
        </w:r>
        <w:r w:rsidR="00432B76">
          <w:rPr>
            <w:rStyle w:val="Hyperlink"/>
            <w:b w:val="0"/>
            <w:noProof/>
          </w:rPr>
          <w:tab/>
        </w:r>
        <w:r w:rsidR="00432B76" w:rsidRPr="00432B76">
          <w:rPr>
            <w:rStyle w:val="Hyperlink"/>
            <w:b w:val="0"/>
            <w:noProof/>
          </w:rPr>
          <w:t>Mô tả dụng cụ stent solitaire</w:t>
        </w:r>
        <w:r w:rsidR="00432B76" w:rsidRPr="00432B76">
          <w:rPr>
            <w:rStyle w:val="Hyperlink"/>
            <w:b w:val="0"/>
            <w:noProof/>
            <w:webHidden/>
          </w:rPr>
          <w:tab/>
        </w:r>
        <w:r w:rsidR="00432B76" w:rsidRPr="00432B76">
          <w:rPr>
            <w:rStyle w:val="Hyperlink"/>
            <w:b w:val="0"/>
            <w:noProof/>
            <w:webHidden/>
          </w:rPr>
          <w:fldChar w:fldCharType="begin"/>
        </w:r>
        <w:r w:rsidR="00432B76" w:rsidRPr="00432B76">
          <w:rPr>
            <w:rStyle w:val="Hyperlink"/>
            <w:b w:val="0"/>
            <w:noProof/>
            <w:webHidden/>
          </w:rPr>
          <w:instrText xml:space="preserve"> PAGEREF _Toc15976278 \h </w:instrText>
        </w:r>
        <w:r w:rsidR="00432B76" w:rsidRPr="00432B76">
          <w:rPr>
            <w:rStyle w:val="Hyperlink"/>
            <w:b w:val="0"/>
            <w:noProof/>
            <w:webHidden/>
          </w:rPr>
        </w:r>
        <w:r w:rsidR="00432B76" w:rsidRPr="00432B76">
          <w:rPr>
            <w:rStyle w:val="Hyperlink"/>
            <w:b w:val="0"/>
            <w:noProof/>
            <w:webHidden/>
          </w:rPr>
          <w:fldChar w:fldCharType="separate"/>
        </w:r>
        <w:r w:rsidR="0063685D">
          <w:rPr>
            <w:rStyle w:val="Hyperlink"/>
            <w:b w:val="0"/>
            <w:noProof/>
            <w:webHidden/>
          </w:rPr>
          <w:t>27</w:t>
        </w:r>
        <w:r w:rsidR="00432B76" w:rsidRPr="00432B76">
          <w:rPr>
            <w:rStyle w:val="Hyperlink"/>
            <w:b w:val="0"/>
            <w:noProof/>
            <w:webHidden/>
          </w:rPr>
          <w:fldChar w:fldCharType="end"/>
        </w:r>
      </w:hyperlink>
    </w:p>
    <w:p w:rsidR="00432B76" w:rsidRPr="00432B76" w:rsidRDefault="004D26C1" w:rsidP="00432B76">
      <w:pPr>
        <w:pStyle w:val="TOC1"/>
        <w:tabs>
          <w:tab w:val="left" w:pos="709"/>
        </w:tabs>
        <w:adjustRightInd w:val="0"/>
        <w:snapToGrid w:val="0"/>
        <w:ind w:left="709" w:right="340" w:hanging="709"/>
        <w:rPr>
          <w:rStyle w:val="Hyperlink"/>
          <w:noProof/>
        </w:rPr>
      </w:pPr>
      <w:hyperlink w:anchor="_Toc15976279" w:history="1">
        <w:r w:rsidR="00432B76" w:rsidRPr="00432B76">
          <w:rPr>
            <w:rStyle w:val="Hyperlink"/>
            <w:b w:val="0"/>
            <w:noProof/>
          </w:rPr>
          <w:t xml:space="preserve">1.13. </w:t>
        </w:r>
        <w:r w:rsidR="00432B76">
          <w:rPr>
            <w:rStyle w:val="Hyperlink"/>
            <w:b w:val="0"/>
            <w:noProof/>
          </w:rPr>
          <w:tab/>
        </w:r>
        <w:r w:rsidR="00432B76" w:rsidRPr="00432B76">
          <w:rPr>
            <w:rStyle w:val="Hyperlink"/>
            <w:b w:val="0"/>
            <w:noProof/>
          </w:rPr>
          <w:t>Nguyên lý hoạt động của dụng cụ stent solitaire</w:t>
        </w:r>
        <w:r w:rsidR="00432B76" w:rsidRPr="00432B76">
          <w:rPr>
            <w:rStyle w:val="Hyperlink"/>
            <w:b w:val="0"/>
            <w:noProof/>
            <w:webHidden/>
          </w:rPr>
          <w:tab/>
        </w:r>
        <w:r w:rsidR="00432B76" w:rsidRPr="00432B76">
          <w:rPr>
            <w:rStyle w:val="Hyperlink"/>
            <w:b w:val="0"/>
            <w:noProof/>
            <w:webHidden/>
          </w:rPr>
          <w:fldChar w:fldCharType="begin"/>
        </w:r>
        <w:r w:rsidR="00432B76" w:rsidRPr="00432B76">
          <w:rPr>
            <w:rStyle w:val="Hyperlink"/>
            <w:b w:val="0"/>
            <w:noProof/>
            <w:webHidden/>
          </w:rPr>
          <w:instrText xml:space="preserve"> PAGEREF _Toc15976279 \h </w:instrText>
        </w:r>
        <w:r w:rsidR="00432B76" w:rsidRPr="00432B76">
          <w:rPr>
            <w:rStyle w:val="Hyperlink"/>
            <w:b w:val="0"/>
            <w:noProof/>
            <w:webHidden/>
          </w:rPr>
        </w:r>
        <w:r w:rsidR="00432B76" w:rsidRPr="00432B76">
          <w:rPr>
            <w:rStyle w:val="Hyperlink"/>
            <w:b w:val="0"/>
            <w:noProof/>
            <w:webHidden/>
          </w:rPr>
          <w:fldChar w:fldCharType="separate"/>
        </w:r>
        <w:r w:rsidR="0063685D">
          <w:rPr>
            <w:rStyle w:val="Hyperlink"/>
            <w:b w:val="0"/>
            <w:noProof/>
            <w:webHidden/>
          </w:rPr>
          <w:t>28</w:t>
        </w:r>
        <w:r w:rsidR="00432B76" w:rsidRPr="00432B76">
          <w:rPr>
            <w:rStyle w:val="Hyperlink"/>
            <w:b w:val="0"/>
            <w:noProof/>
            <w:webHidden/>
          </w:rPr>
          <w:fldChar w:fldCharType="end"/>
        </w:r>
      </w:hyperlink>
    </w:p>
    <w:p w:rsidR="00947E17" w:rsidRDefault="00432B76" w:rsidP="00432B76">
      <w:pPr>
        <w:pStyle w:val="TOC1"/>
        <w:tabs>
          <w:tab w:val="left" w:pos="709"/>
        </w:tabs>
        <w:adjustRightInd w:val="0"/>
        <w:snapToGrid w:val="0"/>
        <w:ind w:left="709" w:right="340" w:hanging="709"/>
      </w:pPr>
      <w:r>
        <w:rPr>
          <w:rStyle w:val="Hyperlink"/>
          <w:b w:val="0"/>
          <w:noProof/>
        </w:rPr>
        <w:fldChar w:fldCharType="end"/>
      </w:r>
    </w:p>
    <w:p w:rsidR="00947E17" w:rsidRDefault="00947E17" w:rsidP="004B2C94">
      <w:pPr>
        <w:pStyle w:val="a"/>
      </w:pPr>
    </w:p>
    <w:p w:rsidR="00947E17" w:rsidRDefault="00947E17" w:rsidP="004B2C94">
      <w:pPr>
        <w:pStyle w:val="a"/>
      </w:pPr>
    </w:p>
    <w:p w:rsidR="00947E17" w:rsidRDefault="00947E17" w:rsidP="004B2C94">
      <w:pPr>
        <w:pStyle w:val="a"/>
      </w:pPr>
    </w:p>
    <w:p w:rsidR="00947E17" w:rsidRDefault="00947E17" w:rsidP="004B2C94">
      <w:pPr>
        <w:pStyle w:val="a"/>
      </w:pPr>
    </w:p>
    <w:p w:rsidR="00947E17" w:rsidRDefault="00947E17" w:rsidP="004B2C94">
      <w:pPr>
        <w:pStyle w:val="a"/>
      </w:pPr>
    </w:p>
    <w:p w:rsidR="00947E17" w:rsidRDefault="00947E17" w:rsidP="004B2C94">
      <w:pPr>
        <w:pStyle w:val="a"/>
      </w:pPr>
    </w:p>
    <w:p w:rsidR="00947E17" w:rsidRDefault="00947E17" w:rsidP="004B2C94">
      <w:pPr>
        <w:pStyle w:val="a"/>
      </w:pPr>
    </w:p>
    <w:p w:rsidR="00947E17" w:rsidRDefault="00947E17" w:rsidP="004B2C94">
      <w:pPr>
        <w:pStyle w:val="a"/>
      </w:pPr>
    </w:p>
    <w:p w:rsidR="00947E17" w:rsidRDefault="00947E17" w:rsidP="004B2C94">
      <w:pPr>
        <w:pStyle w:val="a"/>
      </w:pPr>
    </w:p>
    <w:p w:rsidR="00947E17" w:rsidRDefault="00947E17" w:rsidP="004B2C94">
      <w:pPr>
        <w:pStyle w:val="a"/>
      </w:pPr>
    </w:p>
    <w:p w:rsidR="00F12428" w:rsidRDefault="00F12428" w:rsidP="004B2C94">
      <w:pPr>
        <w:pStyle w:val="a"/>
        <w:sectPr w:rsidR="00F12428" w:rsidSect="00423F2B">
          <w:headerReference w:type="default" r:id="rId9"/>
          <w:pgSz w:w="11907" w:h="16840" w:code="9"/>
          <w:pgMar w:top="1701" w:right="1134" w:bottom="1701" w:left="1985" w:header="851" w:footer="720" w:gutter="0"/>
          <w:pgNumType w:start="1"/>
          <w:cols w:space="720"/>
          <w:docGrid w:linePitch="360"/>
        </w:sectPr>
      </w:pPr>
    </w:p>
    <w:p w:rsidR="000F0CD3" w:rsidRDefault="000F0CD3" w:rsidP="004B2C94">
      <w:pPr>
        <w:pStyle w:val="a"/>
      </w:pPr>
      <w:bookmarkStart w:id="4" w:name="_Toc11058572"/>
      <w:bookmarkStart w:id="5" w:name="_Toc11744479"/>
      <w:bookmarkStart w:id="6" w:name="_Toc15974824"/>
      <w:r>
        <w:lastRenderedPageBreak/>
        <w:t>ĐẶT VẤN ĐỀ</w:t>
      </w:r>
      <w:bookmarkEnd w:id="0"/>
      <w:bookmarkEnd w:id="1"/>
      <w:bookmarkEnd w:id="2"/>
      <w:bookmarkEnd w:id="3"/>
      <w:bookmarkEnd w:id="4"/>
      <w:bookmarkEnd w:id="5"/>
      <w:bookmarkEnd w:id="6"/>
    </w:p>
    <w:p w:rsidR="000F0CD3" w:rsidRDefault="000F0CD3" w:rsidP="000F0CD3">
      <w:pPr>
        <w:pStyle w:val="1"/>
        <w:rPr>
          <w:sz w:val="12"/>
        </w:rPr>
      </w:pPr>
    </w:p>
    <w:p w:rsidR="000F0CD3" w:rsidRDefault="000F0CD3" w:rsidP="00411FED">
      <w:pPr>
        <w:spacing w:after="0" w:line="336" w:lineRule="auto"/>
        <w:ind w:firstLine="720"/>
        <w:jc w:val="both"/>
        <w:rPr>
          <w:rFonts w:ascii="Times New Roman" w:hAnsi="Times New Roman" w:cs="Times New Roman"/>
          <w:sz w:val="28"/>
          <w:szCs w:val="28"/>
        </w:rPr>
      </w:pPr>
      <w:r>
        <w:rPr>
          <w:rFonts w:ascii="Times New Roman" w:hAnsi="Times New Roman" w:cs="Times New Roman"/>
          <w:sz w:val="28"/>
          <w:szCs w:val="28"/>
        </w:rPr>
        <w:t>Đột quỵ</w:t>
      </w:r>
      <w:r w:rsidR="00D94B46">
        <w:rPr>
          <w:rFonts w:ascii="Times New Roman" w:hAnsi="Times New Roman" w:cs="Times New Roman"/>
          <w:sz w:val="28"/>
          <w:szCs w:val="28"/>
        </w:rPr>
        <w:t xml:space="preserve"> não </w:t>
      </w:r>
      <w:r w:rsidR="003F010F">
        <w:rPr>
          <w:rFonts w:ascii="Times New Roman" w:hAnsi="Times New Roman" w:cs="Times New Roman"/>
          <w:sz w:val="28"/>
          <w:szCs w:val="28"/>
        </w:rPr>
        <w:t>đang là một vấn đề thời sự cấp bách của Y họ</w:t>
      </w:r>
      <w:r w:rsidR="00E53209">
        <w:rPr>
          <w:rFonts w:ascii="Times New Roman" w:hAnsi="Times New Roman" w:cs="Times New Roman"/>
          <w:sz w:val="28"/>
          <w:szCs w:val="28"/>
        </w:rPr>
        <w:t xml:space="preserve">c, </w:t>
      </w:r>
      <w:r w:rsidR="003F010F">
        <w:rPr>
          <w:rFonts w:ascii="Times New Roman" w:hAnsi="Times New Roman" w:cs="Times New Roman"/>
          <w:sz w:val="28"/>
          <w:szCs w:val="28"/>
        </w:rPr>
        <w:t>của mọi lứa tuổi, mọi giới và mọi sắ</w:t>
      </w:r>
      <w:r w:rsidR="00486B82">
        <w:rPr>
          <w:rFonts w:ascii="Times New Roman" w:hAnsi="Times New Roman" w:cs="Times New Roman"/>
          <w:sz w:val="28"/>
          <w:szCs w:val="28"/>
        </w:rPr>
        <w:t>c tộc</w:t>
      </w:r>
      <w:r w:rsidR="00972C30">
        <w:rPr>
          <w:rFonts w:ascii="Times New Roman" w:hAnsi="Times New Roman" w:cs="Times New Roman"/>
          <w:sz w:val="28"/>
          <w:szCs w:val="28"/>
        </w:rPr>
        <w:t xml:space="preserve"> [1</w:t>
      </w:r>
      <w:r w:rsidR="003F010F">
        <w:rPr>
          <w:rFonts w:ascii="Times New Roman" w:hAnsi="Times New Roman" w:cs="Times New Roman"/>
          <w:sz w:val="28"/>
          <w:szCs w:val="28"/>
        </w:rPr>
        <w:t>]</w:t>
      </w:r>
      <w:r w:rsidR="00972C30">
        <w:rPr>
          <w:rFonts w:ascii="Times New Roman" w:hAnsi="Times New Roman" w:cs="Times New Roman"/>
          <w:sz w:val="28"/>
          <w:szCs w:val="28"/>
        </w:rPr>
        <w:t>, [2</w:t>
      </w:r>
      <w:r w:rsidR="00BC4A8D">
        <w:rPr>
          <w:rFonts w:ascii="Times New Roman" w:hAnsi="Times New Roman" w:cs="Times New Roman"/>
          <w:sz w:val="28"/>
          <w:szCs w:val="28"/>
        </w:rPr>
        <w:t>]</w:t>
      </w:r>
      <w:r w:rsidR="00915351">
        <w:rPr>
          <w:rFonts w:ascii="Times New Roman" w:hAnsi="Times New Roman" w:cs="Times New Roman"/>
          <w:sz w:val="28"/>
          <w:szCs w:val="28"/>
        </w:rPr>
        <w:t>. Đột quỵ não</w:t>
      </w:r>
      <w:r>
        <w:rPr>
          <w:rFonts w:ascii="Times New Roman" w:hAnsi="Times New Roman" w:cs="Times New Roman"/>
          <w:sz w:val="28"/>
          <w:szCs w:val="28"/>
        </w:rPr>
        <w:t xml:space="preserve"> là nguyên nhân gây tử vong đứng thứ ba sau bệnh tim mạch, ung thư và là nguyên nhân gây tàn phế đứng hàng đầu. Theo ước tính, ở Hoa Kỳ có khoảng hơn 700.000 người bị đột quỵ não mỗi năm và chi phí liên quan đến đột quỵ não khoảng 45 tỷ</w:t>
      </w:r>
      <w:r w:rsidR="00E53209">
        <w:rPr>
          <w:rFonts w:ascii="Times New Roman" w:hAnsi="Times New Roman" w:cs="Times New Roman"/>
          <w:sz w:val="28"/>
          <w:szCs w:val="28"/>
        </w:rPr>
        <w:t xml:space="preserve"> đô la Mỹ</w:t>
      </w:r>
      <w:r w:rsidR="00972C30">
        <w:rPr>
          <w:rFonts w:ascii="Times New Roman" w:hAnsi="Times New Roman" w:cs="Times New Roman"/>
          <w:sz w:val="28"/>
          <w:szCs w:val="28"/>
        </w:rPr>
        <w:t xml:space="preserve"> [3</w:t>
      </w:r>
      <w:r>
        <w:rPr>
          <w:rFonts w:ascii="Times New Roman" w:hAnsi="Times New Roman" w:cs="Times New Roman"/>
          <w:sz w:val="28"/>
          <w:szCs w:val="28"/>
        </w:rPr>
        <w:t>].</w:t>
      </w:r>
      <w:r w:rsidR="00AE60A4">
        <w:rPr>
          <w:rFonts w:ascii="Times New Roman" w:hAnsi="Times New Roman" w:cs="Times New Roman"/>
          <w:sz w:val="28"/>
          <w:szCs w:val="28"/>
        </w:rPr>
        <w:t xml:space="preserve"> Do vậy, gánh nặng của bệnh nhân để lại cho gia đình và xã hội rất lớn.</w:t>
      </w:r>
    </w:p>
    <w:p w:rsidR="004B307F" w:rsidRDefault="004B307F" w:rsidP="004B307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Theo Goyal </w:t>
      </w:r>
      <w:r w:rsidRPr="006B624A">
        <w:rPr>
          <w:rFonts w:ascii="Times New Roman" w:hAnsi="Times New Roman" w:cs="Times New Roman"/>
          <w:sz w:val="28"/>
          <w:szCs w:val="28"/>
        </w:rPr>
        <w:t>M</w:t>
      </w:r>
      <w:r>
        <w:rPr>
          <w:rFonts w:ascii="Times New Roman" w:hAnsi="Times New Roman" w:cs="Times New Roman"/>
          <w:sz w:val="28"/>
          <w:szCs w:val="28"/>
        </w:rPr>
        <w:t>.</w:t>
      </w:r>
      <w:r w:rsidRPr="006B624A">
        <w:rPr>
          <w:rFonts w:ascii="Times New Roman" w:hAnsi="Times New Roman" w:cs="Times New Roman"/>
          <w:sz w:val="28"/>
          <w:szCs w:val="28"/>
        </w:rPr>
        <w:t xml:space="preserve"> </w:t>
      </w:r>
      <w:r>
        <w:rPr>
          <w:rFonts w:ascii="Times New Roman" w:hAnsi="Times New Roman" w:cs="Times New Roman"/>
          <w:sz w:val="28"/>
          <w:szCs w:val="28"/>
        </w:rPr>
        <w:t>và cs</w:t>
      </w:r>
      <w:r w:rsidRPr="006B624A">
        <w:rPr>
          <w:rFonts w:ascii="Times New Roman" w:hAnsi="Times New Roman" w:cs="Times New Roman"/>
          <w:sz w:val="28"/>
          <w:szCs w:val="28"/>
        </w:rPr>
        <w:t xml:space="preserve">, những </w:t>
      </w:r>
      <w:r>
        <w:rPr>
          <w:rFonts w:ascii="Times New Roman" w:hAnsi="Times New Roman" w:cs="Times New Roman"/>
          <w:sz w:val="28"/>
          <w:szCs w:val="28"/>
        </w:rPr>
        <w:t>bệnh nhân tắc đoạn gần mạch máu não của tuần hoàn trước, có tỷ lệ tử vong 60% - 80% trong vòng 90 ngày sau khi khởi phát đột quỵ hoặc không hồi phục chức năng thần kinh mặc dù được điều trị bằng tiêu huyết khối đường tĩnh mạ</w:t>
      </w:r>
      <w:r w:rsidR="00544BA3">
        <w:rPr>
          <w:rFonts w:ascii="Times New Roman" w:hAnsi="Times New Roman" w:cs="Times New Roman"/>
          <w:sz w:val="28"/>
          <w:szCs w:val="28"/>
        </w:rPr>
        <w:t>ch [4</w:t>
      </w:r>
      <w:r>
        <w:rPr>
          <w:rFonts w:ascii="Times New Roman" w:hAnsi="Times New Roman" w:cs="Times New Roman"/>
          <w:sz w:val="28"/>
          <w:szCs w:val="28"/>
        </w:rPr>
        <w:t>]. Theo Schutte -Altedorneburg G. và cs, tỷ lệ tử vong ở bệnh nhân đột quỵ não do tắc động mạch thân nền nếu không điều trị bằng thuốc tiêu huyết khối  đường tĩnh mạch là 80% - 90% và giảm xuống còn 42% - 65% nếu được điều trị tiêu huyết khố</w:t>
      </w:r>
      <w:r w:rsidR="00544BA3">
        <w:rPr>
          <w:rFonts w:ascii="Times New Roman" w:hAnsi="Times New Roman" w:cs="Times New Roman"/>
          <w:sz w:val="28"/>
          <w:szCs w:val="28"/>
        </w:rPr>
        <w:t>i [5</w:t>
      </w:r>
      <w:r>
        <w:rPr>
          <w:rFonts w:ascii="Times New Roman" w:hAnsi="Times New Roman" w:cs="Times New Roman"/>
          <w:sz w:val="28"/>
          <w:szCs w:val="28"/>
        </w:rPr>
        <w:t xml:space="preserve">]. </w:t>
      </w:r>
    </w:p>
    <w:p w:rsidR="000F0CD3" w:rsidRDefault="004B307F" w:rsidP="00581157">
      <w:pPr>
        <w:spacing w:after="0" w:line="336" w:lineRule="auto"/>
        <w:ind w:firstLine="720"/>
        <w:jc w:val="both"/>
        <w:rPr>
          <w:rFonts w:ascii="Times New Roman" w:hAnsi="Times New Roman" w:cs="Times New Roman"/>
          <w:sz w:val="28"/>
          <w:szCs w:val="28"/>
        </w:rPr>
      </w:pPr>
      <w:r>
        <w:rPr>
          <w:rFonts w:ascii="Times New Roman" w:hAnsi="Times New Roman" w:cs="Times New Roman"/>
          <w:sz w:val="28"/>
          <w:szCs w:val="28"/>
        </w:rPr>
        <w:t>T</w:t>
      </w:r>
      <w:r w:rsidR="00581157">
        <w:rPr>
          <w:rFonts w:ascii="Times New Roman" w:hAnsi="Times New Roman" w:cs="Times New Roman"/>
          <w:sz w:val="28"/>
          <w:szCs w:val="28"/>
        </w:rPr>
        <w:t xml:space="preserve">huốc tiêu huyết khối đường tĩnh mạch còn có những hạn chế do cửa sổ điều trị ngắn kết hợp với chống chỉ đinh khi dùng thuốc nên chỉ dưới 10% bệnh nhân đột quỵ nhồi máu não được điều trị dù ở những nơi có mạng lưới y tế tốt và </w:t>
      </w:r>
      <w:r w:rsidR="009E1C98">
        <w:rPr>
          <w:rFonts w:ascii="Times New Roman" w:hAnsi="Times New Roman" w:cs="Times New Roman"/>
          <w:sz w:val="28"/>
          <w:szCs w:val="28"/>
        </w:rPr>
        <w:t xml:space="preserve">đặc biệt, </w:t>
      </w:r>
      <w:r w:rsidR="00581157">
        <w:rPr>
          <w:rFonts w:ascii="Times New Roman" w:hAnsi="Times New Roman" w:cs="Times New Roman"/>
          <w:sz w:val="28"/>
          <w:szCs w:val="28"/>
        </w:rPr>
        <w:t>tỷ lệ tái thông mạch máu thấp</w:t>
      </w:r>
      <w:r w:rsidR="009E1C98">
        <w:rPr>
          <w:rFonts w:ascii="Times New Roman" w:hAnsi="Times New Roman" w:cs="Times New Roman"/>
          <w:sz w:val="28"/>
          <w:szCs w:val="28"/>
        </w:rPr>
        <w:t xml:space="preserve"> đối với </w:t>
      </w:r>
      <w:r w:rsidR="00C13F04">
        <w:rPr>
          <w:rFonts w:ascii="Times New Roman" w:hAnsi="Times New Roman" w:cs="Times New Roman"/>
          <w:sz w:val="28"/>
          <w:szCs w:val="28"/>
        </w:rPr>
        <w:t>tắc mạch máu lớn</w:t>
      </w:r>
      <w:r w:rsidR="00581157">
        <w:rPr>
          <w:rFonts w:ascii="Times New Roman" w:hAnsi="Times New Roman" w:cs="Times New Roman"/>
          <w:sz w:val="28"/>
          <w:szCs w:val="28"/>
        </w:rPr>
        <w:t xml:space="preserve"> (dưới 40% đối với bệnh nhân đột quỵ não do tắc động mạch lớn nội sọ</w:t>
      </w:r>
      <w:r w:rsidR="00544BA3">
        <w:rPr>
          <w:rFonts w:ascii="Times New Roman" w:hAnsi="Times New Roman" w:cs="Times New Roman"/>
          <w:sz w:val="28"/>
          <w:szCs w:val="28"/>
        </w:rPr>
        <w:t>) [6</w:t>
      </w:r>
      <w:r w:rsidR="00581157">
        <w:rPr>
          <w:rFonts w:ascii="Times New Roman" w:hAnsi="Times New Roman" w:cs="Times New Roman"/>
          <w:sz w:val="28"/>
          <w:szCs w:val="28"/>
        </w:rPr>
        <w:t xml:space="preserve">]. </w:t>
      </w:r>
      <w:r w:rsidR="00A128FA">
        <w:rPr>
          <w:rFonts w:ascii="Times New Roman" w:hAnsi="Times New Roman" w:cs="Times New Roman"/>
          <w:sz w:val="28"/>
          <w:szCs w:val="28"/>
        </w:rPr>
        <w:t xml:space="preserve">Để khắc phục nhược điểm của tiêu huyết khối đường tĩnh mạch, </w:t>
      </w:r>
      <w:r w:rsidR="00C13F04">
        <w:rPr>
          <w:rFonts w:ascii="Times New Roman" w:hAnsi="Times New Roman" w:cs="Times New Roman"/>
          <w:sz w:val="28"/>
          <w:szCs w:val="28"/>
        </w:rPr>
        <w:t>tiêu huyết khối đường động mạch điều trị đột quỵ não do tắc mạch máu lớn đã được tiến hành. Ưu điểm của phương pháp này, cửa sổ điều trị được mở rộng lên sáu giờ (thời gian từ khi khởi phát đột quỵ đến khi được điều trị tái thông mạch máu não) và</w:t>
      </w:r>
      <w:r w:rsidR="00DB6E1F">
        <w:rPr>
          <w:rFonts w:ascii="Times New Roman" w:hAnsi="Times New Roman" w:cs="Times New Roman"/>
          <w:sz w:val="28"/>
          <w:szCs w:val="28"/>
        </w:rPr>
        <w:t xml:space="preserve"> </w:t>
      </w:r>
      <w:r w:rsidR="00C13F04">
        <w:rPr>
          <w:rFonts w:ascii="Times New Roman" w:hAnsi="Times New Roman" w:cs="Times New Roman"/>
          <w:sz w:val="28"/>
          <w:szCs w:val="28"/>
        </w:rPr>
        <w:t xml:space="preserve"> tỷ lệ tái thông mạch máu </w:t>
      </w:r>
      <w:r w:rsidR="00B3258D">
        <w:rPr>
          <w:rFonts w:ascii="Times New Roman" w:hAnsi="Times New Roman" w:cs="Times New Roman"/>
          <w:sz w:val="28"/>
          <w:szCs w:val="28"/>
        </w:rPr>
        <w:t>cao</w:t>
      </w:r>
      <w:r w:rsidR="00C13F04">
        <w:rPr>
          <w:rFonts w:ascii="Times New Roman" w:hAnsi="Times New Roman" w:cs="Times New Roman"/>
          <w:sz w:val="28"/>
          <w:szCs w:val="28"/>
        </w:rPr>
        <w:t xml:space="preserve"> so với tiêu huyết khối đường tĩnh mạch.</w:t>
      </w:r>
      <w:r w:rsidR="00DB6E1F">
        <w:rPr>
          <w:rFonts w:ascii="Times New Roman" w:hAnsi="Times New Roman" w:cs="Times New Roman"/>
          <w:sz w:val="28"/>
          <w:szCs w:val="28"/>
        </w:rPr>
        <w:t xml:space="preserve"> Mặc dù, tiêu huyết khối đường động mạch đã làm tăng tỷ lệ tái thông mạch máu so với tiêu huyết khối đường tĩnh mạch nhưng tỷ lệ tái thông vẫn còn thấp (từ 55% - 66%) vì vậy, khả năng tưới máu não cho vùng nhu mô não </w:t>
      </w:r>
      <w:r w:rsidR="00DB6E1F">
        <w:rPr>
          <w:rFonts w:ascii="Times New Roman" w:hAnsi="Times New Roman" w:cs="Times New Roman"/>
          <w:sz w:val="28"/>
          <w:szCs w:val="28"/>
        </w:rPr>
        <w:lastRenderedPageBreak/>
        <w:t xml:space="preserve">bị thiếu máu </w:t>
      </w:r>
      <w:r w:rsidR="001F02D7">
        <w:rPr>
          <w:rFonts w:ascii="Times New Roman" w:hAnsi="Times New Roman" w:cs="Times New Roman"/>
          <w:sz w:val="28"/>
          <w:szCs w:val="28"/>
        </w:rPr>
        <w:t xml:space="preserve">còn thấp </w:t>
      </w:r>
      <w:r w:rsidR="00DB6E1F">
        <w:rPr>
          <w:rFonts w:ascii="Times New Roman" w:hAnsi="Times New Roman" w:cs="Times New Roman"/>
          <w:sz w:val="28"/>
          <w:szCs w:val="28"/>
        </w:rPr>
        <w:t>dẫn đến làm giảm khả năng hồi phục chức năng thần kinh của bệnh nhân đột quỵ nhồi máu não do tắc động mạch lớ</w:t>
      </w:r>
      <w:r w:rsidR="00544BA3">
        <w:rPr>
          <w:rFonts w:ascii="Times New Roman" w:hAnsi="Times New Roman" w:cs="Times New Roman"/>
          <w:sz w:val="28"/>
          <w:szCs w:val="28"/>
        </w:rPr>
        <w:t>n [7], [8], [9</w:t>
      </w:r>
      <w:r w:rsidR="00DB6E1F">
        <w:rPr>
          <w:rFonts w:ascii="Times New Roman" w:hAnsi="Times New Roman" w:cs="Times New Roman"/>
          <w:sz w:val="28"/>
          <w:szCs w:val="28"/>
        </w:rPr>
        <w:t>].</w:t>
      </w:r>
    </w:p>
    <w:p w:rsidR="004D6F7C" w:rsidRDefault="004D6F7C" w:rsidP="00411FED">
      <w:pPr>
        <w:spacing w:after="0" w:line="336" w:lineRule="auto"/>
        <w:ind w:firstLine="720"/>
        <w:jc w:val="both"/>
        <w:rPr>
          <w:rFonts w:ascii="Times New Roman" w:hAnsi="Times New Roman" w:cs="Times New Roman"/>
          <w:sz w:val="28"/>
          <w:szCs w:val="28"/>
        </w:rPr>
      </w:pPr>
      <w:r>
        <w:rPr>
          <w:rFonts w:ascii="Times New Roman" w:hAnsi="Times New Roman" w:cs="Times New Roman"/>
          <w:sz w:val="28"/>
          <w:szCs w:val="28"/>
        </w:rPr>
        <w:t>Trên thế giới, phương pháp lấy huyết khối bằng dụng cụ cơ học đã được nghiên cứu và đạt được hiệu quả</w:t>
      </w:r>
      <w:r w:rsidR="008D6B11">
        <w:rPr>
          <w:rFonts w:ascii="Times New Roman" w:hAnsi="Times New Roman" w:cs="Times New Roman"/>
          <w:sz w:val="28"/>
          <w:szCs w:val="28"/>
        </w:rPr>
        <w:t xml:space="preserve">. Năm 2004, </w:t>
      </w:r>
      <w:r>
        <w:rPr>
          <w:rFonts w:ascii="Times New Roman" w:hAnsi="Times New Roman" w:cs="Times New Roman"/>
          <w:sz w:val="28"/>
          <w:szCs w:val="28"/>
        </w:rPr>
        <w:t>Gobin</w:t>
      </w:r>
      <w:r w:rsidR="008D6B11">
        <w:rPr>
          <w:rFonts w:ascii="Times New Roman" w:hAnsi="Times New Roman" w:cs="Times New Roman"/>
          <w:sz w:val="28"/>
          <w:szCs w:val="28"/>
        </w:rPr>
        <w:t xml:space="preserve"> P. và cs</w:t>
      </w:r>
      <w:r>
        <w:rPr>
          <w:rFonts w:ascii="Times New Roman" w:hAnsi="Times New Roman" w:cs="Times New Roman"/>
          <w:sz w:val="28"/>
          <w:szCs w:val="28"/>
        </w:rPr>
        <w:t xml:space="preserve"> công bố nghiên cứu MECI1đã chứng minh được tính an toàn và hiệu quả của phương pháp lấy huyết khối bằng dụng cụ MERCI trên bệnh nhân đột quỵ nhồi máu não do tắc động mạch lớn</w:t>
      </w:r>
      <w:r w:rsidR="00544BA3">
        <w:rPr>
          <w:rFonts w:ascii="Times New Roman" w:hAnsi="Times New Roman" w:cs="Times New Roman"/>
          <w:sz w:val="28"/>
          <w:szCs w:val="28"/>
        </w:rPr>
        <w:t xml:space="preserve"> [99</w:t>
      </w:r>
      <w:r w:rsidR="00670E7B">
        <w:rPr>
          <w:rFonts w:ascii="Times New Roman" w:hAnsi="Times New Roman" w:cs="Times New Roman"/>
          <w:sz w:val="28"/>
          <w:szCs w:val="28"/>
        </w:rPr>
        <w:t>]</w:t>
      </w:r>
      <w:r w:rsidR="00915351">
        <w:rPr>
          <w:rFonts w:ascii="Times New Roman" w:hAnsi="Times New Roman" w:cs="Times New Roman"/>
          <w:sz w:val="28"/>
          <w:szCs w:val="28"/>
        </w:rPr>
        <w:t xml:space="preserve">. Năm 2008, </w:t>
      </w:r>
      <w:r>
        <w:rPr>
          <w:rFonts w:ascii="Times New Roman" w:hAnsi="Times New Roman" w:cs="Times New Roman"/>
          <w:sz w:val="28"/>
          <w:szCs w:val="28"/>
        </w:rPr>
        <w:t>Bose</w:t>
      </w:r>
      <w:r w:rsidR="00915351">
        <w:rPr>
          <w:rFonts w:ascii="Times New Roman" w:hAnsi="Times New Roman" w:cs="Times New Roman"/>
          <w:sz w:val="28"/>
          <w:szCs w:val="28"/>
        </w:rPr>
        <w:t xml:space="preserve"> A. và c</w:t>
      </w:r>
      <w:r w:rsidR="008D6B11">
        <w:rPr>
          <w:rFonts w:ascii="Times New Roman" w:hAnsi="Times New Roman" w:cs="Times New Roman"/>
          <w:sz w:val="28"/>
          <w:szCs w:val="28"/>
        </w:rPr>
        <w:t>s</w:t>
      </w:r>
      <w:r w:rsidR="00581157">
        <w:rPr>
          <w:rFonts w:ascii="Times New Roman" w:hAnsi="Times New Roman" w:cs="Times New Roman"/>
          <w:sz w:val="28"/>
          <w:szCs w:val="28"/>
        </w:rPr>
        <w:t xml:space="preserve"> </w:t>
      </w:r>
      <w:r>
        <w:rPr>
          <w:rFonts w:ascii="Times New Roman" w:hAnsi="Times New Roman" w:cs="Times New Roman"/>
          <w:sz w:val="28"/>
          <w:szCs w:val="28"/>
        </w:rPr>
        <w:t>chứng minh được tính an toàn và hiệu quả của hệ thống hút huyết khối Penumbra nhằm tái thông ở bệnh nhân đột quỵ nhồi máu não do tắc động mạch lớn</w:t>
      </w:r>
      <w:r w:rsidR="00544BA3">
        <w:rPr>
          <w:rFonts w:ascii="Times New Roman" w:hAnsi="Times New Roman" w:cs="Times New Roman"/>
          <w:sz w:val="28"/>
          <w:szCs w:val="28"/>
        </w:rPr>
        <w:t xml:space="preserve"> [10</w:t>
      </w:r>
      <w:r w:rsidR="00670E7B">
        <w:rPr>
          <w:rFonts w:ascii="Times New Roman" w:hAnsi="Times New Roman" w:cs="Times New Roman"/>
          <w:sz w:val="28"/>
          <w:szCs w:val="28"/>
        </w:rPr>
        <w:t>]</w:t>
      </w:r>
      <w:r>
        <w:rPr>
          <w:rFonts w:ascii="Times New Roman" w:hAnsi="Times New Roman" w:cs="Times New Roman"/>
          <w:sz w:val="28"/>
          <w:szCs w:val="28"/>
        </w:rPr>
        <w:t>. Hai dụng cụ MERCI và hệ thống hút Penumbra đã đượ</w:t>
      </w:r>
      <w:r w:rsidR="005725CE">
        <w:rPr>
          <w:rFonts w:ascii="Times New Roman" w:hAnsi="Times New Roman" w:cs="Times New Roman"/>
          <w:sz w:val="28"/>
          <w:szCs w:val="28"/>
        </w:rPr>
        <w:t>c FDA</w:t>
      </w:r>
      <w:r>
        <w:rPr>
          <w:rFonts w:ascii="Times New Roman" w:hAnsi="Times New Roman" w:cs="Times New Roman"/>
          <w:sz w:val="28"/>
          <w:szCs w:val="28"/>
        </w:rPr>
        <w:t xml:space="preserve"> cho phép sử dụng để điều trị bệnh nhân đột quỵ nhồi máu não do tắc động mạch lớ</w:t>
      </w:r>
      <w:r w:rsidR="005725CE">
        <w:rPr>
          <w:rFonts w:ascii="Times New Roman" w:hAnsi="Times New Roman" w:cs="Times New Roman"/>
          <w:sz w:val="28"/>
          <w:szCs w:val="28"/>
        </w:rPr>
        <w:t xml:space="preserve">n. Năm 2010, </w:t>
      </w:r>
      <w:r>
        <w:rPr>
          <w:rFonts w:ascii="Times New Roman" w:hAnsi="Times New Roman" w:cs="Times New Roman"/>
          <w:sz w:val="28"/>
          <w:szCs w:val="28"/>
        </w:rPr>
        <w:t>Jahan</w:t>
      </w:r>
      <w:r w:rsidR="005725CE">
        <w:rPr>
          <w:rFonts w:ascii="Times New Roman" w:hAnsi="Times New Roman" w:cs="Times New Roman"/>
          <w:sz w:val="28"/>
          <w:szCs w:val="28"/>
        </w:rPr>
        <w:t xml:space="preserve"> R. và c</w:t>
      </w:r>
      <w:r w:rsidR="008D6B11">
        <w:rPr>
          <w:rFonts w:ascii="Times New Roman" w:hAnsi="Times New Roman" w:cs="Times New Roman"/>
          <w:sz w:val="28"/>
          <w:szCs w:val="28"/>
        </w:rPr>
        <w:t>s</w:t>
      </w:r>
      <w:r>
        <w:rPr>
          <w:rFonts w:ascii="Times New Roman" w:hAnsi="Times New Roman" w:cs="Times New Roman"/>
          <w:sz w:val="28"/>
          <w:szCs w:val="28"/>
        </w:rPr>
        <w:t xml:space="preserve"> đã bước đầu sử dụng dụng cụ </w:t>
      </w:r>
      <w:r w:rsidR="00D31D77">
        <w:rPr>
          <w:rFonts w:ascii="Times New Roman" w:hAnsi="Times New Roman" w:cs="Times New Roman"/>
          <w:sz w:val="28"/>
          <w:szCs w:val="28"/>
        </w:rPr>
        <w:t>stent solitaire</w:t>
      </w:r>
      <w:r>
        <w:rPr>
          <w:rFonts w:ascii="Times New Roman" w:hAnsi="Times New Roman" w:cs="Times New Roman"/>
          <w:sz w:val="28"/>
          <w:szCs w:val="28"/>
        </w:rPr>
        <w:t xml:space="preserve"> trong điều trị tái thông mạch máu</w:t>
      </w:r>
      <w:r w:rsidR="00544BA3">
        <w:rPr>
          <w:rFonts w:ascii="Times New Roman" w:hAnsi="Times New Roman" w:cs="Times New Roman"/>
          <w:sz w:val="28"/>
          <w:szCs w:val="28"/>
        </w:rPr>
        <w:t xml:space="preserve"> [11</w:t>
      </w:r>
      <w:r w:rsidR="00670E7B">
        <w:rPr>
          <w:rFonts w:ascii="Times New Roman" w:hAnsi="Times New Roman" w:cs="Times New Roman"/>
          <w:sz w:val="28"/>
          <w:szCs w:val="28"/>
        </w:rPr>
        <w:t>]</w:t>
      </w:r>
      <w:r>
        <w:rPr>
          <w:rFonts w:ascii="Times New Roman" w:hAnsi="Times New Roman" w:cs="Times New Roman"/>
          <w:sz w:val="28"/>
          <w:szCs w:val="28"/>
        </w:rPr>
        <w:t>. Năm 2012,</w:t>
      </w:r>
      <w:r w:rsidR="008D6B11">
        <w:rPr>
          <w:rFonts w:ascii="Times New Roman" w:hAnsi="Times New Roman" w:cs="Times New Roman"/>
          <w:sz w:val="28"/>
          <w:szCs w:val="28"/>
        </w:rPr>
        <w:t xml:space="preserve"> Saver J. và cs công bố </w:t>
      </w:r>
      <w:r>
        <w:rPr>
          <w:rFonts w:ascii="Times New Roman" w:hAnsi="Times New Roman" w:cs="Times New Roman"/>
          <w:sz w:val="28"/>
          <w:szCs w:val="28"/>
        </w:rPr>
        <w:t>nghiên cứ</w:t>
      </w:r>
      <w:r w:rsidR="008D6B11">
        <w:rPr>
          <w:rFonts w:ascii="Times New Roman" w:hAnsi="Times New Roman" w:cs="Times New Roman"/>
          <w:sz w:val="28"/>
          <w:szCs w:val="28"/>
        </w:rPr>
        <w:t xml:space="preserve">u SWIFT </w:t>
      </w:r>
      <w:r w:rsidR="0055247D">
        <w:rPr>
          <w:rFonts w:ascii="Times New Roman" w:hAnsi="Times New Roman" w:cs="Times New Roman"/>
          <w:sz w:val="28"/>
          <w:szCs w:val="28"/>
        </w:rPr>
        <w:t>đã cho thấy</w:t>
      </w:r>
      <w:r>
        <w:rPr>
          <w:rFonts w:ascii="Times New Roman" w:hAnsi="Times New Roman" w:cs="Times New Roman"/>
          <w:sz w:val="28"/>
          <w:szCs w:val="28"/>
        </w:rPr>
        <w:t xml:space="preserve"> tính an toàn và hiệu quả của phương pháp điều trị đột quỵ nhồi máu não do tắc động mạch lớn bằng dụng cụ</w:t>
      </w:r>
      <w:r w:rsidR="00D31D77">
        <w:rPr>
          <w:rFonts w:ascii="Times New Roman" w:hAnsi="Times New Roman" w:cs="Times New Roman"/>
          <w:sz w:val="28"/>
          <w:szCs w:val="28"/>
        </w:rPr>
        <w:t xml:space="preserve"> stent solitaire </w:t>
      </w:r>
      <w:r>
        <w:rPr>
          <w:rFonts w:ascii="Times New Roman" w:hAnsi="Times New Roman" w:cs="Times New Roman"/>
          <w:sz w:val="28"/>
          <w:szCs w:val="28"/>
        </w:rPr>
        <w:t xml:space="preserve"> và đã đượ</w:t>
      </w:r>
      <w:r w:rsidR="008D6B11">
        <w:rPr>
          <w:rFonts w:ascii="Times New Roman" w:hAnsi="Times New Roman" w:cs="Times New Roman"/>
          <w:sz w:val="28"/>
          <w:szCs w:val="28"/>
        </w:rPr>
        <w:t xml:space="preserve">c FDA </w:t>
      </w:r>
      <w:r>
        <w:rPr>
          <w:rFonts w:ascii="Times New Roman" w:hAnsi="Times New Roman" w:cs="Times New Roman"/>
          <w:sz w:val="28"/>
          <w:szCs w:val="28"/>
        </w:rPr>
        <w:t>cho phép sử dụng</w:t>
      </w:r>
      <w:r w:rsidR="00544BA3">
        <w:rPr>
          <w:rFonts w:ascii="Times New Roman" w:hAnsi="Times New Roman" w:cs="Times New Roman"/>
          <w:sz w:val="28"/>
          <w:szCs w:val="28"/>
        </w:rPr>
        <w:t xml:space="preserve"> [12</w:t>
      </w:r>
      <w:r w:rsidR="008D6B11">
        <w:rPr>
          <w:rFonts w:ascii="Times New Roman" w:hAnsi="Times New Roman" w:cs="Times New Roman"/>
          <w:sz w:val="28"/>
          <w:szCs w:val="28"/>
        </w:rPr>
        <w:t>]</w:t>
      </w:r>
      <w:r>
        <w:rPr>
          <w:rFonts w:ascii="Times New Roman" w:hAnsi="Times New Roman" w:cs="Times New Roman"/>
          <w:sz w:val="28"/>
          <w:szCs w:val="28"/>
        </w:rPr>
        <w:t>.</w:t>
      </w:r>
    </w:p>
    <w:p w:rsidR="00D77ECD" w:rsidRDefault="004D6F7C" w:rsidP="006567FA">
      <w:pPr>
        <w:spacing w:after="0" w:line="33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Tại Việt Nam, phương pháp lấy huyết khối bằng dụng cụ </w:t>
      </w:r>
      <w:r w:rsidR="00D31D77">
        <w:rPr>
          <w:rFonts w:ascii="Times New Roman" w:hAnsi="Times New Roman" w:cs="Times New Roman"/>
          <w:sz w:val="28"/>
          <w:szCs w:val="28"/>
        </w:rPr>
        <w:t>stent solitaire</w:t>
      </w:r>
      <w:r>
        <w:rPr>
          <w:rFonts w:ascii="Times New Roman" w:hAnsi="Times New Roman" w:cs="Times New Roman"/>
          <w:sz w:val="28"/>
          <w:szCs w:val="28"/>
        </w:rPr>
        <w:t xml:space="preserve"> đã được triển khai từ năm 2012 và đã được áp dụng tại những bệnh viện lớn như </w:t>
      </w:r>
      <w:r w:rsidR="001C6BF5">
        <w:rPr>
          <w:rFonts w:ascii="Times New Roman" w:hAnsi="Times New Roman" w:cs="Times New Roman"/>
          <w:sz w:val="28"/>
          <w:szCs w:val="28"/>
        </w:rPr>
        <w:t xml:space="preserve">Bệnh viện Nhân Dân 115, </w:t>
      </w:r>
      <w:r>
        <w:rPr>
          <w:rFonts w:ascii="Times New Roman" w:hAnsi="Times New Roman" w:cs="Times New Roman"/>
          <w:sz w:val="28"/>
          <w:szCs w:val="28"/>
        </w:rPr>
        <w:t xml:space="preserve">Bệnh viện Bạch Mai, Bệnh viện Trung </w:t>
      </w:r>
      <w:r w:rsidR="00E44F9E">
        <w:rPr>
          <w:rFonts w:ascii="Times New Roman" w:hAnsi="Times New Roman" w:cs="Times New Roman"/>
          <w:sz w:val="28"/>
          <w:szCs w:val="28"/>
        </w:rPr>
        <w:t>ương Quân đội 108, Bệnh viện</w:t>
      </w:r>
      <w:r w:rsidR="00F261D8">
        <w:rPr>
          <w:rFonts w:ascii="Times New Roman" w:hAnsi="Times New Roman" w:cs="Times New Roman"/>
          <w:sz w:val="28"/>
          <w:szCs w:val="28"/>
        </w:rPr>
        <w:t xml:space="preserve"> Quân y 103,</w:t>
      </w:r>
      <w:r w:rsidR="00E44F9E">
        <w:rPr>
          <w:rFonts w:ascii="Times New Roman" w:hAnsi="Times New Roman" w:cs="Times New Roman"/>
          <w:sz w:val="28"/>
          <w:szCs w:val="28"/>
        </w:rPr>
        <w:t xml:space="preserve"> N</w:t>
      </w:r>
      <w:r w:rsidR="003F4094">
        <w:rPr>
          <w:rFonts w:ascii="Times New Roman" w:hAnsi="Times New Roman" w:cs="Times New Roman"/>
          <w:sz w:val="28"/>
          <w:szCs w:val="28"/>
        </w:rPr>
        <w:t>ghệ An, Thanh Hóa, Hải Phòng</w:t>
      </w:r>
      <w:r>
        <w:rPr>
          <w:rFonts w:ascii="Times New Roman" w:hAnsi="Times New Roman" w:cs="Times New Roman"/>
          <w:sz w:val="28"/>
          <w:szCs w:val="28"/>
        </w:rPr>
        <w:t>…</w:t>
      </w:r>
      <w:r w:rsidR="00D77ECD">
        <w:rPr>
          <w:rFonts w:ascii="Times New Roman" w:hAnsi="Times New Roman" w:cs="Times New Roman"/>
          <w:sz w:val="28"/>
          <w:szCs w:val="28"/>
        </w:rPr>
        <w:t>bước đầu đã đem lại hiệu quả tích cực đối với bệnh nhân đột quỵ nhồi máu não do tắc động mạch lớn.</w:t>
      </w:r>
    </w:p>
    <w:p w:rsidR="004D6F7C" w:rsidRDefault="004D6F7C" w:rsidP="00411FED">
      <w:pPr>
        <w:spacing w:after="0" w:line="33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Do đó, chúng tôi nghiên cứu đề tài: </w:t>
      </w:r>
      <w:r>
        <w:rPr>
          <w:rFonts w:ascii="Times New Roman" w:hAnsi="Times New Roman" w:cs="Times New Roman"/>
          <w:b/>
          <w:i/>
          <w:sz w:val="28"/>
          <w:szCs w:val="28"/>
        </w:rPr>
        <w:t>“Nghiên cứu kết quả điều</w:t>
      </w:r>
      <w:r w:rsidR="00CB546A">
        <w:rPr>
          <w:rFonts w:ascii="Times New Roman" w:hAnsi="Times New Roman" w:cs="Times New Roman"/>
          <w:b/>
          <w:i/>
          <w:sz w:val="28"/>
          <w:szCs w:val="28"/>
        </w:rPr>
        <w:t xml:space="preserve"> tri</w:t>
      </w:r>
      <w:r w:rsidR="00813A99">
        <w:rPr>
          <w:rFonts w:ascii="Times New Roman" w:hAnsi="Times New Roman" w:cs="Times New Roman"/>
          <w:b/>
          <w:i/>
          <w:sz w:val="28"/>
          <w:szCs w:val="28"/>
        </w:rPr>
        <w:t xml:space="preserve">̣ đột quỵ </w:t>
      </w:r>
      <w:r w:rsidR="00AE31E7">
        <w:rPr>
          <w:rFonts w:ascii="Times New Roman" w:hAnsi="Times New Roman" w:cs="Times New Roman"/>
          <w:b/>
          <w:i/>
          <w:sz w:val="28"/>
          <w:szCs w:val="28"/>
        </w:rPr>
        <w:t>nhồi máu não cấ</w:t>
      </w:r>
      <w:r w:rsidR="005E705D">
        <w:rPr>
          <w:rFonts w:ascii="Times New Roman" w:hAnsi="Times New Roman" w:cs="Times New Roman"/>
          <w:b/>
          <w:i/>
          <w:sz w:val="28"/>
          <w:szCs w:val="28"/>
        </w:rPr>
        <w:t>p do tắc động mạch</w:t>
      </w:r>
      <w:r w:rsidR="00AE31E7">
        <w:rPr>
          <w:rFonts w:ascii="Times New Roman" w:hAnsi="Times New Roman" w:cs="Times New Roman"/>
          <w:b/>
          <w:i/>
          <w:sz w:val="28"/>
          <w:szCs w:val="28"/>
        </w:rPr>
        <w:t xml:space="preserve"> </w:t>
      </w:r>
      <w:r w:rsidR="0006201D">
        <w:rPr>
          <w:rFonts w:ascii="Times New Roman" w:hAnsi="Times New Roman" w:cs="Times New Roman"/>
          <w:b/>
          <w:i/>
          <w:sz w:val="28"/>
          <w:szCs w:val="28"/>
        </w:rPr>
        <w:t xml:space="preserve">lớn </w:t>
      </w:r>
      <w:r w:rsidR="00CB546A">
        <w:rPr>
          <w:rFonts w:ascii="Times New Roman" w:hAnsi="Times New Roman" w:cs="Times New Roman"/>
          <w:b/>
          <w:i/>
          <w:sz w:val="28"/>
          <w:szCs w:val="28"/>
        </w:rPr>
        <w:t>trong sáu</w:t>
      </w:r>
      <w:r>
        <w:rPr>
          <w:rFonts w:ascii="Times New Roman" w:hAnsi="Times New Roman" w:cs="Times New Roman"/>
          <w:b/>
          <w:i/>
          <w:sz w:val="28"/>
          <w:szCs w:val="28"/>
        </w:rPr>
        <w:t xml:space="preserve"> giờ đầu bằng dụng cụ </w:t>
      </w:r>
      <w:r w:rsidR="00D31D77">
        <w:rPr>
          <w:rFonts w:ascii="Times New Roman" w:hAnsi="Times New Roman" w:cs="Times New Roman"/>
          <w:b/>
          <w:i/>
          <w:sz w:val="28"/>
          <w:szCs w:val="28"/>
        </w:rPr>
        <w:t>ste</w:t>
      </w:r>
      <w:r w:rsidR="009A54A5">
        <w:rPr>
          <w:rFonts w:ascii="Times New Roman" w:hAnsi="Times New Roman" w:cs="Times New Roman"/>
          <w:b/>
          <w:i/>
          <w:sz w:val="28"/>
          <w:szCs w:val="28"/>
        </w:rPr>
        <w:t>nt</w:t>
      </w:r>
      <w:r w:rsidR="00D31D77">
        <w:rPr>
          <w:rFonts w:ascii="Times New Roman" w:hAnsi="Times New Roman" w:cs="Times New Roman"/>
          <w:b/>
          <w:i/>
          <w:sz w:val="28"/>
          <w:szCs w:val="28"/>
        </w:rPr>
        <w:t xml:space="preserve"> s</w:t>
      </w:r>
      <w:r w:rsidR="009A54A5">
        <w:rPr>
          <w:rFonts w:ascii="Times New Roman" w:hAnsi="Times New Roman" w:cs="Times New Roman"/>
          <w:b/>
          <w:i/>
          <w:sz w:val="28"/>
          <w:szCs w:val="28"/>
        </w:rPr>
        <w:t>olitaire</w:t>
      </w:r>
      <w:r>
        <w:rPr>
          <w:rFonts w:ascii="Times New Roman" w:hAnsi="Times New Roman" w:cs="Times New Roman"/>
          <w:b/>
          <w:i/>
          <w:sz w:val="28"/>
          <w:szCs w:val="28"/>
        </w:rPr>
        <w:t>”</w:t>
      </w:r>
      <w:r w:rsidR="00AE31E7">
        <w:rPr>
          <w:rFonts w:ascii="Times New Roman" w:hAnsi="Times New Roman" w:cs="Times New Roman"/>
          <w:sz w:val="28"/>
          <w:szCs w:val="28"/>
        </w:rPr>
        <w:t xml:space="preserve"> nhằm hai</w:t>
      </w:r>
      <w:r>
        <w:rPr>
          <w:rFonts w:ascii="Times New Roman" w:hAnsi="Times New Roman" w:cs="Times New Roman"/>
          <w:sz w:val="28"/>
          <w:szCs w:val="28"/>
        </w:rPr>
        <w:t xml:space="preserve"> mục tiêu:</w:t>
      </w:r>
    </w:p>
    <w:p w:rsidR="000F0CD3" w:rsidRPr="00F61F4B" w:rsidRDefault="000F0CD3" w:rsidP="00411FED">
      <w:pPr>
        <w:spacing w:after="0" w:line="336" w:lineRule="auto"/>
        <w:ind w:firstLine="720"/>
        <w:jc w:val="both"/>
        <w:rPr>
          <w:rFonts w:ascii="Times New Roman" w:hAnsi="Times New Roman" w:cs="Times New Roman"/>
          <w:sz w:val="28"/>
          <w:szCs w:val="28"/>
        </w:rPr>
      </w:pPr>
      <w:r w:rsidRPr="00F61F4B">
        <w:rPr>
          <w:rFonts w:ascii="Times New Roman" w:hAnsi="Times New Roman" w:cs="Times New Roman"/>
          <w:sz w:val="28"/>
          <w:szCs w:val="28"/>
        </w:rPr>
        <w:t>1. Mô tả một số đặc điểm lâm sàng và cận lâm sàng của bệnh nhân đ</w:t>
      </w:r>
      <w:r w:rsidR="00AE31E7">
        <w:rPr>
          <w:rFonts w:ascii="Times New Roman" w:hAnsi="Times New Roman" w:cs="Times New Roman"/>
          <w:sz w:val="28"/>
          <w:szCs w:val="28"/>
        </w:rPr>
        <w:t>ột quỵ nhồi máu não trong sáu</w:t>
      </w:r>
      <w:r w:rsidRPr="00F61F4B">
        <w:rPr>
          <w:rFonts w:ascii="Times New Roman" w:hAnsi="Times New Roman" w:cs="Times New Roman"/>
          <w:sz w:val="28"/>
          <w:szCs w:val="28"/>
        </w:rPr>
        <w:t xml:space="preserve"> giờ đầu.</w:t>
      </w:r>
    </w:p>
    <w:p w:rsidR="00AE60A4" w:rsidRDefault="000F0CD3" w:rsidP="00AE31E7">
      <w:pPr>
        <w:spacing w:after="0" w:line="336" w:lineRule="auto"/>
        <w:ind w:firstLine="720"/>
        <w:jc w:val="both"/>
        <w:rPr>
          <w:rFonts w:ascii="Times New Roman" w:hAnsi="Times New Roman" w:cs="Times New Roman"/>
          <w:sz w:val="28"/>
          <w:szCs w:val="28"/>
        </w:rPr>
      </w:pPr>
      <w:r w:rsidRPr="00F61F4B">
        <w:rPr>
          <w:rFonts w:ascii="Times New Roman" w:hAnsi="Times New Roman" w:cs="Times New Roman"/>
          <w:sz w:val="28"/>
          <w:szCs w:val="28"/>
        </w:rPr>
        <w:t>2 . Đánh giá kết quả điều trị đ</w:t>
      </w:r>
      <w:r w:rsidR="00AE31E7">
        <w:rPr>
          <w:rFonts w:ascii="Times New Roman" w:hAnsi="Times New Roman" w:cs="Times New Roman"/>
          <w:sz w:val="28"/>
          <w:szCs w:val="28"/>
        </w:rPr>
        <w:t>ột quỵ nhồi máu não trong sáu</w:t>
      </w:r>
      <w:r w:rsidRPr="00F61F4B">
        <w:rPr>
          <w:rFonts w:ascii="Times New Roman" w:hAnsi="Times New Roman" w:cs="Times New Roman"/>
          <w:sz w:val="28"/>
          <w:szCs w:val="28"/>
        </w:rPr>
        <w:t xml:space="preserve"> </w:t>
      </w:r>
      <w:r w:rsidR="00D31D77">
        <w:rPr>
          <w:rFonts w:ascii="Times New Roman" w:hAnsi="Times New Roman" w:cs="Times New Roman"/>
          <w:sz w:val="28"/>
          <w:szCs w:val="28"/>
        </w:rPr>
        <w:t xml:space="preserve">giờ đầu bằng dụng cụ stent solitaire </w:t>
      </w:r>
      <w:r w:rsidR="00CB546A">
        <w:rPr>
          <w:rFonts w:ascii="Times New Roman" w:hAnsi="Times New Roman" w:cs="Times New Roman"/>
          <w:sz w:val="28"/>
          <w:szCs w:val="28"/>
        </w:rPr>
        <w:t>và một số liên quan đến kết quả điều trị</w:t>
      </w:r>
      <w:r w:rsidRPr="00F61F4B">
        <w:rPr>
          <w:rFonts w:ascii="Times New Roman" w:hAnsi="Times New Roman" w:cs="Times New Roman"/>
          <w:sz w:val="28"/>
          <w:szCs w:val="28"/>
        </w:rPr>
        <w:t>.</w:t>
      </w:r>
    </w:p>
    <w:p w:rsidR="00D94B46" w:rsidRPr="00F61F4B" w:rsidRDefault="00D94B46" w:rsidP="005E705D">
      <w:pPr>
        <w:spacing w:after="0" w:line="336" w:lineRule="auto"/>
        <w:jc w:val="both"/>
        <w:rPr>
          <w:rFonts w:ascii="Times New Roman" w:hAnsi="Times New Roman" w:cs="Times New Roman"/>
          <w:sz w:val="28"/>
          <w:szCs w:val="28"/>
        </w:rPr>
      </w:pPr>
    </w:p>
    <w:p w:rsidR="000F0CD3" w:rsidRPr="000A7454" w:rsidRDefault="005E705D" w:rsidP="004B2C94">
      <w:pPr>
        <w:pStyle w:val="a"/>
      </w:pPr>
      <w:bookmarkStart w:id="7" w:name="_Toc480805783"/>
      <w:bookmarkStart w:id="8" w:name="_Toc536009860"/>
      <w:bookmarkStart w:id="9" w:name="_Toc11058573"/>
      <w:bookmarkStart w:id="10" w:name="_Toc11744480"/>
      <w:bookmarkStart w:id="11" w:name="_Toc15974825"/>
      <w:r>
        <w:lastRenderedPageBreak/>
        <w:t>CHƯƠNG</w:t>
      </w:r>
      <w:r w:rsidR="00705B1A" w:rsidRPr="000A7454">
        <w:t xml:space="preserve"> </w:t>
      </w:r>
      <w:bookmarkEnd w:id="7"/>
      <w:bookmarkEnd w:id="8"/>
      <w:bookmarkEnd w:id="9"/>
      <w:bookmarkEnd w:id="10"/>
      <w:r w:rsidR="00921545">
        <w:t>1</w:t>
      </w:r>
      <w:bookmarkEnd w:id="11"/>
    </w:p>
    <w:p w:rsidR="000F0CD3" w:rsidRDefault="000F0CD3" w:rsidP="004B2C94">
      <w:pPr>
        <w:pStyle w:val="a"/>
      </w:pPr>
      <w:r w:rsidRPr="000A7454">
        <w:t xml:space="preserve"> </w:t>
      </w:r>
      <w:bookmarkStart w:id="12" w:name="_Toc480805784"/>
      <w:bookmarkStart w:id="13" w:name="_Toc536009861"/>
      <w:bookmarkStart w:id="14" w:name="_Toc11058574"/>
      <w:bookmarkStart w:id="15" w:name="_Toc11744481"/>
      <w:bookmarkStart w:id="16" w:name="_Toc15974826"/>
      <w:r w:rsidRPr="000A7454">
        <w:t>TỔNG QUAN</w:t>
      </w:r>
      <w:bookmarkEnd w:id="12"/>
      <w:bookmarkEnd w:id="13"/>
      <w:bookmarkEnd w:id="14"/>
      <w:bookmarkEnd w:id="15"/>
      <w:bookmarkEnd w:id="16"/>
    </w:p>
    <w:p w:rsidR="004B2C94" w:rsidRPr="004B2C94" w:rsidRDefault="004B2C94" w:rsidP="004B2C94">
      <w:pPr>
        <w:pStyle w:val="a1"/>
        <w:rPr>
          <w:sz w:val="2"/>
        </w:rPr>
      </w:pPr>
    </w:p>
    <w:p w:rsidR="000F0CD3" w:rsidRPr="004B2C94" w:rsidRDefault="000F0CD3" w:rsidP="004B2C94">
      <w:pPr>
        <w:pStyle w:val="a1"/>
      </w:pPr>
      <w:bookmarkStart w:id="17" w:name="_Toc480805785"/>
      <w:bookmarkStart w:id="18" w:name="_Toc536009862"/>
      <w:bookmarkStart w:id="19" w:name="_Toc11058575"/>
      <w:bookmarkStart w:id="20" w:name="_Toc11744482"/>
      <w:bookmarkStart w:id="21" w:name="_Toc15974827"/>
      <w:r w:rsidRPr="004B2C94">
        <w:t>1.1. Một số khái niệm</w:t>
      </w:r>
      <w:bookmarkEnd w:id="17"/>
      <w:bookmarkEnd w:id="18"/>
      <w:bookmarkEnd w:id="19"/>
      <w:bookmarkEnd w:id="20"/>
      <w:bookmarkEnd w:id="21"/>
    </w:p>
    <w:p w:rsidR="000F0CD3" w:rsidRPr="009E12BF" w:rsidRDefault="000F0CD3" w:rsidP="004B2C94">
      <w:pPr>
        <w:spacing w:after="0" w:line="360" w:lineRule="auto"/>
        <w:ind w:firstLine="720"/>
        <w:jc w:val="both"/>
        <w:rPr>
          <w:rFonts w:ascii="Times New Roman" w:hAnsi="Times New Roman" w:cs="Times New Roman"/>
          <w:sz w:val="28"/>
          <w:szCs w:val="28"/>
        </w:rPr>
      </w:pPr>
      <w:r w:rsidRPr="009E12BF">
        <w:rPr>
          <w:rFonts w:ascii="Times New Roman" w:hAnsi="Times New Roman" w:cs="Times New Roman"/>
          <w:sz w:val="28"/>
          <w:szCs w:val="28"/>
        </w:rPr>
        <w:t>- Đột quỵ</w:t>
      </w:r>
      <w:r w:rsidR="00C033C0">
        <w:rPr>
          <w:rFonts w:ascii="Times New Roman" w:hAnsi="Times New Roman" w:cs="Times New Roman"/>
          <w:sz w:val="28"/>
          <w:szCs w:val="28"/>
        </w:rPr>
        <w:t xml:space="preserve"> não là là sự xẩy ra đột ngột các thiếu sót chức năng thần kinh thường là khư trú hơn là lan tỏa, tồn tại quá 24 giờ hoặc dẫn đến tử vong, do căn nguyên mạch máu </w:t>
      </w:r>
      <w:r w:rsidR="00972C30">
        <w:rPr>
          <w:rFonts w:ascii="Times New Roman" w:hAnsi="Times New Roman" w:cs="Times New Roman"/>
          <w:sz w:val="28"/>
          <w:szCs w:val="28"/>
        </w:rPr>
        <w:t>[1], [</w:t>
      </w:r>
      <w:r w:rsidR="00544BA3">
        <w:rPr>
          <w:rFonts w:ascii="Times New Roman" w:hAnsi="Times New Roman" w:cs="Times New Roman"/>
          <w:sz w:val="28"/>
          <w:szCs w:val="28"/>
        </w:rPr>
        <w:t>13], [14</w:t>
      </w:r>
      <w:r w:rsidRPr="009E12BF">
        <w:rPr>
          <w:rFonts w:ascii="Times New Roman" w:hAnsi="Times New Roman" w:cs="Times New Roman"/>
          <w:sz w:val="28"/>
          <w:szCs w:val="28"/>
        </w:rPr>
        <w:t>]</w:t>
      </w:r>
      <w:r w:rsidR="00544BA3">
        <w:rPr>
          <w:rFonts w:ascii="Times New Roman" w:hAnsi="Times New Roman" w:cs="Times New Roman"/>
          <w:sz w:val="28"/>
          <w:szCs w:val="28"/>
        </w:rPr>
        <w:t>, [15</w:t>
      </w:r>
      <w:r w:rsidR="00922AB9" w:rsidRPr="009E12BF">
        <w:rPr>
          <w:rFonts w:ascii="Times New Roman" w:hAnsi="Times New Roman" w:cs="Times New Roman"/>
          <w:sz w:val="28"/>
          <w:szCs w:val="28"/>
        </w:rPr>
        <w:t>]</w:t>
      </w:r>
      <w:r w:rsidR="00544BA3">
        <w:rPr>
          <w:rFonts w:ascii="Times New Roman" w:hAnsi="Times New Roman" w:cs="Times New Roman"/>
          <w:sz w:val="28"/>
          <w:szCs w:val="28"/>
        </w:rPr>
        <w:t>, [16</w:t>
      </w:r>
      <w:r w:rsidR="003D56CE" w:rsidRPr="009E12BF">
        <w:rPr>
          <w:rFonts w:ascii="Times New Roman" w:hAnsi="Times New Roman" w:cs="Times New Roman"/>
          <w:sz w:val="28"/>
          <w:szCs w:val="28"/>
        </w:rPr>
        <w:t>]</w:t>
      </w:r>
      <w:r w:rsidR="00972C30">
        <w:rPr>
          <w:rFonts w:ascii="Times New Roman" w:hAnsi="Times New Roman" w:cs="Times New Roman"/>
          <w:sz w:val="28"/>
          <w:szCs w:val="28"/>
        </w:rPr>
        <w:t>, [</w:t>
      </w:r>
      <w:r w:rsidR="006D3701">
        <w:rPr>
          <w:rFonts w:ascii="Times New Roman" w:hAnsi="Times New Roman" w:cs="Times New Roman"/>
          <w:sz w:val="28"/>
          <w:szCs w:val="28"/>
        </w:rPr>
        <w:t>1</w:t>
      </w:r>
      <w:r w:rsidR="00544BA3">
        <w:rPr>
          <w:rFonts w:ascii="Times New Roman" w:hAnsi="Times New Roman" w:cs="Times New Roman"/>
          <w:sz w:val="28"/>
          <w:szCs w:val="28"/>
        </w:rPr>
        <w:t>7</w:t>
      </w:r>
      <w:r w:rsidR="006D3701">
        <w:rPr>
          <w:rFonts w:ascii="Times New Roman" w:hAnsi="Times New Roman" w:cs="Times New Roman"/>
          <w:sz w:val="28"/>
          <w:szCs w:val="28"/>
        </w:rPr>
        <w:t>]</w:t>
      </w:r>
      <w:r w:rsidR="00972C30">
        <w:rPr>
          <w:rFonts w:ascii="Times New Roman" w:hAnsi="Times New Roman" w:cs="Times New Roman"/>
          <w:sz w:val="28"/>
          <w:szCs w:val="28"/>
        </w:rPr>
        <w:t>.</w:t>
      </w:r>
    </w:p>
    <w:p w:rsidR="000F0CD3" w:rsidRPr="004B2C94" w:rsidRDefault="000F0CD3" w:rsidP="004B2C94">
      <w:pPr>
        <w:spacing w:after="0" w:line="360" w:lineRule="auto"/>
        <w:ind w:firstLine="720"/>
        <w:jc w:val="both"/>
        <w:rPr>
          <w:rFonts w:ascii="Times New Roman" w:hAnsi="Times New Roman" w:cs="Times New Roman"/>
          <w:spacing w:val="-6"/>
          <w:sz w:val="28"/>
          <w:szCs w:val="28"/>
        </w:rPr>
      </w:pPr>
      <w:r w:rsidRPr="004B2C94">
        <w:rPr>
          <w:rFonts w:ascii="Times New Roman" w:hAnsi="Times New Roman" w:cs="Times New Roman"/>
          <w:spacing w:val="-6"/>
          <w:sz w:val="28"/>
          <w:szCs w:val="28"/>
        </w:rPr>
        <w:t>Đột quỵ não gồm 85% nhồi máu não và 15% xuất huyết não</w:t>
      </w:r>
      <w:r w:rsidR="00CE0A1B">
        <w:rPr>
          <w:rFonts w:ascii="Times New Roman" w:hAnsi="Times New Roman" w:cs="Times New Roman"/>
          <w:spacing w:val="-6"/>
          <w:sz w:val="28"/>
          <w:szCs w:val="28"/>
        </w:rPr>
        <w:t xml:space="preserve"> [</w:t>
      </w:r>
      <w:r w:rsidR="003359CA">
        <w:rPr>
          <w:rFonts w:ascii="Times New Roman" w:hAnsi="Times New Roman" w:cs="Times New Roman"/>
          <w:spacing w:val="-6"/>
          <w:sz w:val="28"/>
          <w:szCs w:val="28"/>
        </w:rPr>
        <w:t>1</w:t>
      </w:r>
      <w:r w:rsidR="00544BA3">
        <w:rPr>
          <w:rFonts w:ascii="Times New Roman" w:hAnsi="Times New Roman" w:cs="Times New Roman"/>
          <w:spacing w:val="-6"/>
          <w:sz w:val="28"/>
          <w:szCs w:val="28"/>
        </w:rPr>
        <w:t>3</w:t>
      </w:r>
      <w:r w:rsidR="00CE0A1B">
        <w:rPr>
          <w:rFonts w:ascii="Times New Roman" w:hAnsi="Times New Roman" w:cs="Times New Roman"/>
          <w:spacing w:val="-6"/>
          <w:sz w:val="28"/>
          <w:szCs w:val="28"/>
        </w:rPr>
        <w:t>]</w:t>
      </w:r>
      <w:r w:rsidRPr="004B2C94">
        <w:rPr>
          <w:rFonts w:ascii="Times New Roman" w:hAnsi="Times New Roman" w:cs="Times New Roman"/>
          <w:spacing w:val="-6"/>
          <w:sz w:val="28"/>
          <w:szCs w:val="28"/>
        </w:rPr>
        <w:t>.</w:t>
      </w:r>
    </w:p>
    <w:p w:rsidR="000F0CD3" w:rsidRPr="000A7454" w:rsidRDefault="000F0CD3" w:rsidP="004B2C94">
      <w:pPr>
        <w:spacing w:after="0" w:line="36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w:t>
      </w:r>
      <w:r w:rsidRPr="000A7454">
        <w:rPr>
          <w:rFonts w:ascii="Times New Roman" w:hAnsi="Times New Roman" w:cs="Times New Roman"/>
          <w:b/>
          <w:i/>
          <w:sz w:val="28"/>
          <w:szCs w:val="28"/>
        </w:rPr>
        <w:t xml:space="preserve"> Đột quỵ nhồi máu não</w:t>
      </w:r>
      <w:r w:rsidRPr="000A7454">
        <w:rPr>
          <w:rFonts w:ascii="Times New Roman" w:hAnsi="Times New Roman" w:cs="Times New Roman"/>
          <w:sz w:val="28"/>
          <w:szCs w:val="28"/>
        </w:rPr>
        <w:t xml:space="preserve"> là quá trình bệnh lý, trong đó động mạch não bị hẹp hoặc bị tắc, lưu lượng tuần hoàn tại vùng não do động mạch đó phân bố giảm trầm trọng, chức năng vùng não đó bị rối loạn</w:t>
      </w:r>
      <w:r w:rsidR="001734B9">
        <w:rPr>
          <w:rFonts w:ascii="Times New Roman" w:hAnsi="Times New Roman" w:cs="Times New Roman"/>
          <w:sz w:val="28"/>
          <w:szCs w:val="28"/>
        </w:rPr>
        <w:t xml:space="preserve"> [</w:t>
      </w:r>
      <w:r w:rsidR="003359CA">
        <w:rPr>
          <w:rFonts w:ascii="Times New Roman" w:hAnsi="Times New Roman" w:cs="Times New Roman"/>
          <w:sz w:val="28"/>
          <w:szCs w:val="28"/>
        </w:rPr>
        <w:t>1</w:t>
      </w:r>
      <w:r w:rsidR="00544BA3">
        <w:rPr>
          <w:rFonts w:ascii="Times New Roman" w:hAnsi="Times New Roman" w:cs="Times New Roman"/>
          <w:sz w:val="28"/>
          <w:szCs w:val="28"/>
        </w:rPr>
        <w:t>3</w:t>
      </w:r>
      <w:r w:rsidR="00922AB9">
        <w:rPr>
          <w:rFonts w:ascii="Times New Roman" w:hAnsi="Times New Roman" w:cs="Times New Roman"/>
          <w:sz w:val="28"/>
          <w:szCs w:val="28"/>
        </w:rPr>
        <w:t>]</w:t>
      </w:r>
      <w:r w:rsidRPr="000A7454">
        <w:rPr>
          <w:rFonts w:ascii="Times New Roman" w:hAnsi="Times New Roman" w:cs="Times New Roman"/>
          <w:sz w:val="28"/>
          <w:szCs w:val="28"/>
        </w:rPr>
        <w:t>.</w:t>
      </w:r>
    </w:p>
    <w:p w:rsidR="000F0CD3" w:rsidRPr="000A7454" w:rsidRDefault="00483A57" w:rsidP="004B2C94">
      <w:pPr>
        <w:pStyle w:val="a1"/>
      </w:pPr>
      <w:bookmarkStart w:id="22" w:name="_Toc480805786"/>
      <w:bookmarkStart w:id="23" w:name="_Toc536009863"/>
      <w:bookmarkStart w:id="24" w:name="_Toc11058576"/>
      <w:bookmarkStart w:id="25" w:name="_Toc11744483"/>
      <w:bookmarkStart w:id="26" w:name="_Toc15974828"/>
      <w:r>
        <w:t>1.2. Đ</w:t>
      </w:r>
      <w:r w:rsidR="000F0CD3" w:rsidRPr="000A7454">
        <w:t>ặc điểm giải phẫu động mạch não</w:t>
      </w:r>
      <w:bookmarkEnd w:id="22"/>
      <w:bookmarkEnd w:id="23"/>
      <w:bookmarkEnd w:id="24"/>
      <w:bookmarkEnd w:id="25"/>
      <w:bookmarkEnd w:id="26"/>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Mỗi bán cầu não được tưới máu bởi hai nhánh tận của động mạch cảnh trong (động mạch não trước và động mạch não giữa) và động mạch não sau là nhánh tận của động mạch thân nền. Mỗi động mạch tận trên đ</w:t>
      </w:r>
      <w:r>
        <w:rPr>
          <w:rFonts w:ascii="Times New Roman" w:hAnsi="Times New Roman" w:cs="Times New Roman"/>
          <w:sz w:val="28"/>
          <w:szCs w:val="28"/>
        </w:rPr>
        <w:t>ều có hai khu vực tưới máu</w:t>
      </w:r>
      <w:r w:rsidRPr="000A7454">
        <w:rPr>
          <w:rFonts w:ascii="Times New Roman" w:hAnsi="Times New Roman" w:cs="Times New Roman"/>
          <w:sz w:val="28"/>
          <w:szCs w:val="28"/>
        </w:rPr>
        <w:t>; khu vực nông (hay vỏ não) và khu vực sâu (hay trung tâm).</w:t>
      </w:r>
    </w:p>
    <w:p w:rsidR="000F0CD3" w:rsidRPr="000A7454" w:rsidRDefault="000F0CD3" w:rsidP="004B2C94">
      <w:pPr>
        <w:spacing w:after="0" w:line="360" w:lineRule="auto"/>
        <w:jc w:val="center"/>
        <w:rPr>
          <w:rFonts w:ascii="Times New Roman" w:hAnsi="Times New Roman" w:cs="Times New Roman"/>
          <w:sz w:val="28"/>
          <w:szCs w:val="28"/>
        </w:rPr>
      </w:pPr>
      <w:r w:rsidRPr="000A7454">
        <w:rPr>
          <w:noProof/>
        </w:rPr>
        <w:drawing>
          <wp:inline distT="0" distB="0" distL="0" distR="0" wp14:anchorId="2DE81876" wp14:editId="3BFF3B89">
            <wp:extent cx="2914650" cy="26740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25118" cy="2683682"/>
                    </a:xfrm>
                    <a:prstGeom prst="rect">
                      <a:avLst/>
                    </a:prstGeom>
                  </pic:spPr>
                </pic:pic>
              </a:graphicData>
            </a:graphic>
          </wp:inline>
        </w:drawing>
      </w:r>
    </w:p>
    <w:p w:rsidR="000F0CD3" w:rsidRPr="004B2C94" w:rsidRDefault="00424022" w:rsidP="004B2C94">
      <w:pPr>
        <w:pStyle w:val="ahinh"/>
      </w:pPr>
      <w:bookmarkStart w:id="27" w:name="_Toc482521334"/>
      <w:bookmarkStart w:id="28" w:name="_Toc11058950"/>
      <w:bookmarkStart w:id="29" w:name="_Toc11423397"/>
      <w:bookmarkStart w:id="30" w:name="_Toc15976267"/>
      <w:r w:rsidRPr="004B2C94">
        <w:t xml:space="preserve">Hình </w:t>
      </w:r>
      <w:r w:rsidR="000F0CD3" w:rsidRPr="004B2C94">
        <w:t>1</w:t>
      </w:r>
      <w:r w:rsidR="004B2C94">
        <w:t>.1</w:t>
      </w:r>
      <w:r w:rsidR="001C6BF5">
        <w:t xml:space="preserve">. </w:t>
      </w:r>
      <w:r w:rsidR="000F0CD3" w:rsidRPr="004B2C94">
        <w:t>Giải phẫu hệ động mạch não</w:t>
      </w:r>
      <w:bookmarkEnd w:id="27"/>
      <w:bookmarkEnd w:id="28"/>
      <w:bookmarkEnd w:id="29"/>
      <w:bookmarkEnd w:id="30"/>
    </w:p>
    <w:p w:rsidR="000F0CD3" w:rsidRPr="004B2C94" w:rsidRDefault="000F0CD3" w:rsidP="004B2C94">
      <w:pPr>
        <w:pStyle w:val="anguon"/>
      </w:pPr>
      <w:r w:rsidRPr="004B2C94">
        <w:t>Nguồ</w:t>
      </w:r>
      <w:r w:rsidR="00976CA6">
        <w:t>n: Frank H.N. (2001)</w:t>
      </w:r>
      <w:r w:rsidR="00983EFB">
        <w:t xml:space="preserve"> [</w:t>
      </w:r>
      <w:r w:rsidR="00544BA3">
        <w:t>18</w:t>
      </w:r>
      <w:r w:rsidRPr="004B2C94">
        <w:t>]</w:t>
      </w:r>
    </w:p>
    <w:p w:rsidR="00C033C0" w:rsidRDefault="00C033C0" w:rsidP="004B2C94">
      <w:pPr>
        <w:pStyle w:val="a2"/>
      </w:pPr>
      <w:bookmarkStart w:id="31" w:name="_Toc367430859"/>
      <w:bookmarkStart w:id="32" w:name="_Toc405984390"/>
      <w:bookmarkStart w:id="33" w:name="_Toc480805787"/>
      <w:bookmarkStart w:id="34" w:name="_Toc536009864"/>
    </w:p>
    <w:p w:rsidR="00C033C0" w:rsidRDefault="00C033C0" w:rsidP="004B2C94">
      <w:pPr>
        <w:pStyle w:val="a2"/>
      </w:pPr>
    </w:p>
    <w:p w:rsidR="000F0CD3" w:rsidRPr="000A7454" w:rsidRDefault="000F0CD3" w:rsidP="004B2C94">
      <w:pPr>
        <w:pStyle w:val="a2"/>
      </w:pPr>
      <w:bookmarkStart w:id="35" w:name="_Toc11058577"/>
      <w:bookmarkStart w:id="36" w:name="_Toc11744484"/>
      <w:bookmarkStart w:id="37" w:name="_Toc15974829"/>
      <w:r w:rsidRPr="000A7454">
        <w:lastRenderedPageBreak/>
        <w:t>1.2.1. Động mạch</w:t>
      </w:r>
      <w:r w:rsidR="00922AB9">
        <w:t xml:space="preserve"> </w:t>
      </w:r>
      <w:r w:rsidRPr="000A7454">
        <w:t>cảnh trong</w:t>
      </w:r>
      <w:bookmarkEnd w:id="31"/>
      <w:bookmarkEnd w:id="32"/>
      <w:bookmarkEnd w:id="33"/>
      <w:bookmarkEnd w:id="34"/>
      <w:bookmarkEnd w:id="35"/>
      <w:bookmarkEnd w:id="36"/>
      <w:bookmarkEnd w:id="37"/>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Có hai động mạch</w:t>
      </w:r>
      <w:r w:rsidR="00E85AFA">
        <w:rPr>
          <w:rFonts w:ascii="Times New Roman" w:hAnsi="Times New Roman" w:cs="Times New Roman"/>
          <w:sz w:val="28"/>
          <w:szCs w:val="28"/>
        </w:rPr>
        <w:t xml:space="preserve"> cảnh trong</w:t>
      </w:r>
      <w:r w:rsidRPr="000A7454">
        <w:rPr>
          <w:rFonts w:ascii="Times New Roman" w:hAnsi="Times New Roman" w:cs="Times New Roman"/>
          <w:sz w:val="28"/>
          <w:szCs w:val="28"/>
        </w:rPr>
        <w:t xml:space="preserve"> tưới máu cho hai bán cầu đại não.</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Động mạch cảnh trong có bốn nhánh tận (động mạch não trước, động m</w:t>
      </w:r>
      <w:r>
        <w:rPr>
          <w:rFonts w:ascii="Times New Roman" w:hAnsi="Times New Roman" w:cs="Times New Roman"/>
          <w:sz w:val="28"/>
          <w:szCs w:val="28"/>
        </w:rPr>
        <w:t>ạch não giữa</w:t>
      </w:r>
      <w:r w:rsidRPr="000A7454">
        <w:rPr>
          <w:rFonts w:ascii="Times New Roman" w:hAnsi="Times New Roman" w:cs="Times New Roman"/>
          <w:sz w:val="28"/>
          <w:szCs w:val="28"/>
        </w:rPr>
        <w:t>, động mạch thông sau và động mạch mạc trước ). Mỗi động mạch lại chia ra hai ngành, ngành nông cung cấp máu cho vỏ não, n</w:t>
      </w:r>
      <w:r w:rsidR="001D78D6">
        <w:rPr>
          <w:rFonts w:ascii="Times New Roman" w:hAnsi="Times New Roman" w:cs="Times New Roman"/>
          <w:sz w:val="28"/>
          <w:szCs w:val="28"/>
        </w:rPr>
        <w:t xml:space="preserve">gành sâu đi vào trung tâm, </w:t>
      </w:r>
      <w:r w:rsidRPr="000A7454">
        <w:rPr>
          <w:rFonts w:ascii="Times New Roman" w:hAnsi="Times New Roman" w:cs="Times New Roman"/>
          <w:sz w:val="28"/>
          <w:szCs w:val="28"/>
        </w:rPr>
        <w:t>có hai ngành quan trọng là động mạch thể vân ngoài hay động mạch Charcot là nhánh của động mạch não giữa và động mạch Heubner là nhánh của động mạch não trước. Các ngành nông và sâu không tiếp nối với nhau mà có cấu trúc tận cùng tạo nên một vùng tới hạn là khu vực dễ bị nhồi máu lan tỏa.</w:t>
      </w:r>
    </w:p>
    <w:p w:rsidR="000F0CD3" w:rsidRPr="002A1E4C" w:rsidRDefault="000F0CD3" w:rsidP="004B2C94">
      <w:pPr>
        <w:pStyle w:val="ListParagraph"/>
        <w:numPr>
          <w:ilvl w:val="0"/>
          <w:numId w:val="17"/>
        </w:numPr>
        <w:spacing w:after="0" w:line="360" w:lineRule="auto"/>
        <w:contextualSpacing w:val="0"/>
        <w:jc w:val="both"/>
        <w:rPr>
          <w:rFonts w:ascii="Times New Roman" w:hAnsi="Times New Roman" w:cs="Times New Roman"/>
          <w:b/>
          <w:i/>
          <w:sz w:val="28"/>
          <w:szCs w:val="28"/>
        </w:rPr>
      </w:pPr>
      <w:r w:rsidRPr="002A1E4C">
        <w:rPr>
          <w:rFonts w:ascii="Times New Roman" w:hAnsi="Times New Roman" w:cs="Times New Roman"/>
          <w:b/>
          <w:i/>
          <w:sz w:val="28"/>
          <w:szCs w:val="28"/>
        </w:rPr>
        <w:t>Động mạch não trước (ACA</w:t>
      </w:r>
      <w:r w:rsidR="004F45AC">
        <w:rPr>
          <w:rFonts w:ascii="Times New Roman" w:hAnsi="Times New Roman" w:cs="Times New Roman"/>
          <w:b/>
          <w:i/>
          <w:sz w:val="28"/>
          <w:szCs w:val="28"/>
        </w:rPr>
        <w:t>: Anterior Cerebral Artery</w:t>
      </w:r>
      <w:r w:rsidRPr="002A1E4C">
        <w:rPr>
          <w:rFonts w:ascii="Times New Roman" w:hAnsi="Times New Roman" w:cs="Times New Roman"/>
          <w:b/>
          <w:i/>
          <w:sz w:val="28"/>
          <w:szCs w:val="28"/>
        </w:rPr>
        <w:t>)</w:t>
      </w:r>
    </w:p>
    <w:p w:rsidR="00C91C65" w:rsidRDefault="000F0CD3" w:rsidP="00C91C65">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Động mạch não trước thoát</w:t>
      </w:r>
      <w:r w:rsidR="00D02204">
        <w:rPr>
          <w:rFonts w:ascii="Times New Roman" w:hAnsi="Times New Roman" w:cs="Times New Roman"/>
          <w:sz w:val="28"/>
          <w:szCs w:val="28"/>
        </w:rPr>
        <w:t xml:space="preserve"> ra từ động mạch cảnh trong</w:t>
      </w:r>
      <w:r w:rsidRPr="000A7454">
        <w:rPr>
          <w:rFonts w:ascii="Times New Roman" w:hAnsi="Times New Roman" w:cs="Times New Roman"/>
          <w:sz w:val="28"/>
          <w:szCs w:val="28"/>
        </w:rPr>
        <w:t xml:space="preserve">, đôi khi cả hai động mạch não trước cùng sinh ra từ một bên của động mạch cảnh. Động mạch này là nhánh tận của động mạch cảnh trong, cấp máu chủ yếu cho mặt trong bán bán cầu đại não. </w:t>
      </w:r>
    </w:p>
    <w:p w:rsidR="000F0CD3" w:rsidRPr="00C91C65" w:rsidRDefault="000F0CD3" w:rsidP="00C91C65">
      <w:pPr>
        <w:spacing w:after="0" w:line="360" w:lineRule="auto"/>
        <w:ind w:firstLine="720"/>
        <w:jc w:val="both"/>
        <w:rPr>
          <w:rFonts w:ascii="Times New Roman" w:hAnsi="Times New Roman" w:cs="Times New Roman"/>
          <w:sz w:val="28"/>
          <w:szCs w:val="28"/>
        </w:rPr>
      </w:pPr>
      <w:r w:rsidRPr="004F45AC">
        <w:rPr>
          <w:rFonts w:ascii="Times New Roman" w:hAnsi="Times New Roman" w:cs="Times New Roman"/>
          <w:b/>
          <w:i/>
          <w:sz w:val="28"/>
          <w:szCs w:val="28"/>
        </w:rPr>
        <w:t>Động mạch não trước được chia làm 4 đoạn từ A1 đến A4.</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0A7454">
        <w:rPr>
          <w:rFonts w:ascii="Times New Roman" w:hAnsi="Times New Roman" w:cs="Times New Roman"/>
          <w:sz w:val="28"/>
          <w:szCs w:val="28"/>
        </w:rPr>
        <w:t xml:space="preserve"> Đoạn A1: đoạn ngang, từ gốc động mạch não trước đến chỗ nối với động mạch thông trước.</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0A7454">
        <w:rPr>
          <w:rFonts w:ascii="Times New Roman" w:hAnsi="Times New Roman" w:cs="Times New Roman"/>
          <w:sz w:val="28"/>
          <w:szCs w:val="28"/>
        </w:rPr>
        <w:t xml:space="preserve"> Đoạn A2: từ chỗ nối với động mạch thông trước tới chỗ </w:t>
      </w:r>
      <w:r w:rsidR="00483A57">
        <w:rPr>
          <w:rFonts w:ascii="Times New Roman" w:hAnsi="Times New Roman" w:cs="Times New Roman"/>
          <w:sz w:val="28"/>
          <w:szCs w:val="28"/>
        </w:rPr>
        <w:t xml:space="preserve">nó </w:t>
      </w:r>
      <w:r w:rsidR="000F0CD3" w:rsidRPr="000A7454">
        <w:rPr>
          <w:rFonts w:ascii="Times New Roman" w:hAnsi="Times New Roman" w:cs="Times New Roman"/>
          <w:sz w:val="28"/>
          <w:szCs w:val="28"/>
        </w:rPr>
        <w:t xml:space="preserve">chia nhánh </w:t>
      </w:r>
      <w:r w:rsidR="00483A57">
        <w:rPr>
          <w:rFonts w:ascii="Times New Roman" w:hAnsi="Times New Roman" w:cs="Times New Roman"/>
          <w:sz w:val="28"/>
          <w:szCs w:val="28"/>
        </w:rPr>
        <w:t>thành</w:t>
      </w:r>
      <w:r w:rsidR="000F0CD3" w:rsidRPr="000A7454">
        <w:rPr>
          <w:rFonts w:ascii="Times New Roman" w:hAnsi="Times New Roman" w:cs="Times New Roman"/>
          <w:sz w:val="28"/>
          <w:szCs w:val="28"/>
        </w:rPr>
        <w:t xml:space="preserve"> động mạch</w:t>
      </w:r>
      <w:r w:rsidR="00483A57">
        <w:rPr>
          <w:rFonts w:ascii="Times New Roman" w:hAnsi="Times New Roman" w:cs="Times New Roman"/>
          <w:sz w:val="28"/>
          <w:szCs w:val="28"/>
        </w:rPr>
        <w:t xml:space="preserve"> quanh</w:t>
      </w:r>
      <w:r w:rsidR="000F0CD3" w:rsidRPr="000A7454">
        <w:rPr>
          <w:rFonts w:ascii="Times New Roman" w:hAnsi="Times New Roman" w:cs="Times New Roman"/>
          <w:sz w:val="28"/>
          <w:szCs w:val="28"/>
        </w:rPr>
        <w:t xml:space="preserve"> thể chai và động mạ</w:t>
      </w:r>
      <w:r w:rsidR="00483A57">
        <w:rPr>
          <w:rFonts w:ascii="Times New Roman" w:hAnsi="Times New Roman" w:cs="Times New Roman"/>
          <w:sz w:val="28"/>
          <w:szCs w:val="28"/>
        </w:rPr>
        <w:t>ch viền - chai</w:t>
      </w:r>
      <w:r w:rsidR="000F0CD3" w:rsidRPr="000A7454">
        <w:rPr>
          <w:rFonts w:ascii="Times New Roman" w:hAnsi="Times New Roman" w:cs="Times New Roman"/>
          <w:sz w:val="28"/>
          <w:szCs w:val="28"/>
        </w:rPr>
        <w:t>.</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0A7454">
        <w:rPr>
          <w:rFonts w:ascii="Times New Roman" w:hAnsi="Times New Roman" w:cs="Times New Roman"/>
          <w:sz w:val="28"/>
          <w:szCs w:val="28"/>
        </w:rPr>
        <w:t xml:space="preserve"> Đoạn A3</w:t>
      </w:r>
      <w:r w:rsidR="004F45AC">
        <w:rPr>
          <w:rFonts w:ascii="Times New Roman" w:hAnsi="Times New Roman" w:cs="Times New Roman"/>
          <w:sz w:val="28"/>
          <w:szCs w:val="28"/>
        </w:rPr>
        <w:t xml:space="preserve"> </w:t>
      </w:r>
      <w:r w:rsidR="000F0CD3" w:rsidRPr="000A7454">
        <w:rPr>
          <w:rFonts w:ascii="Times New Roman" w:hAnsi="Times New Roman" w:cs="Times New Roman"/>
          <w:sz w:val="28"/>
          <w:szCs w:val="28"/>
        </w:rPr>
        <w:t>-</w:t>
      </w:r>
      <w:r w:rsidR="004F45AC">
        <w:rPr>
          <w:rFonts w:ascii="Times New Roman" w:hAnsi="Times New Roman" w:cs="Times New Roman"/>
          <w:sz w:val="28"/>
          <w:szCs w:val="28"/>
        </w:rPr>
        <w:t xml:space="preserve"> </w:t>
      </w:r>
      <w:r w:rsidR="000F0CD3" w:rsidRPr="000A7454">
        <w:rPr>
          <w:rFonts w:ascii="Times New Roman" w:hAnsi="Times New Roman" w:cs="Times New Roman"/>
          <w:sz w:val="28"/>
          <w:szCs w:val="28"/>
        </w:rPr>
        <w:t>A4: là phần còn lại, là đoạn vỏ não và là khu vực phân chia các nhánh tận của hai ngành cùng là động mạch quanh thể</w:t>
      </w:r>
      <w:r w:rsidR="000F0CD3">
        <w:rPr>
          <w:rFonts w:ascii="Times New Roman" w:hAnsi="Times New Roman" w:cs="Times New Roman"/>
          <w:sz w:val="28"/>
          <w:szCs w:val="28"/>
        </w:rPr>
        <w:t xml:space="preserve"> chai và viền</w:t>
      </w:r>
      <w:r w:rsidR="000F0CD3" w:rsidRPr="000A7454">
        <w:rPr>
          <w:rFonts w:ascii="Times New Roman" w:hAnsi="Times New Roman" w:cs="Times New Roman"/>
          <w:sz w:val="28"/>
          <w:szCs w:val="28"/>
        </w:rPr>
        <w:t xml:space="preserve"> chai.</w:t>
      </w:r>
    </w:p>
    <w:p w:rsidR="000F0CD3" w:rsidRPr="004F45AC" w:rsidRDefault="000F0CD3" w:rsidP="004B2C94">
      <w:pPr>
        <w:spacing w:after="0" w:line="360" w:lineRule="auto"/>
        <w:ind w:firstLine="720"/>
        <w:jc w:val="both"/>
        <w:rPr>
          <w:rFonts w:ascii="Times New Roman" w:hAnsi="Times New Roman" w:cs="Times New Roman"/>
          <w:b/>
          <w:i/>
          <w:sz w:val="28"/>
          <w:szCs w:val="28"/>
        </w:rPr>
      </w:pPr>
      <w:r w:rsidRPr="004F45AC">
        <w:rPr>
          <w:rFonts w:ascii="Times New Roman" w:hAnsi="Times New Roman" w:cs="Times New Roman"/>
          <w:b/>
          <w:i/>
          <w:sz w:val="28"/>
          <w:szCs w:val="28"/>
        </w:rPr>
        <w:t>Động mạch não trướ</w:t>
      </w:r>
      <w:r w:rsidR="007F1BC6">
        <w:rPr>
          <w:rFonts w:ascii="Times New Roman" w:hAnsi="Times New Roman" w:cs="Times New Roman"/>
          <w:b/>
          <w:i/>
          <w:sz w:val="28"/>
          <w:szCs w:val="28"/>
        </w:rPr>
        <w:t>c tưới máu cho não:</w:t>
      </w:r>
    </w:p>
    <w:p w:rsidR="000F0CD3" w:rsidRPr="007F1BC6" w:rsidRDefault="00C91C65" w:rsidP="004B2C94">
      <w:pPr>
        <w:tabs>
          <w:tab w:val="left" w:pos="228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7F1BC6" w:rsidRPr="007F1BC6">
        <w:rPr>
          <w:rFonts w:ascii="Times New Roman" w:hAnsi="Times New Roman" w:cs="Times New Roman"/>
          <w:sz w:val="28"/>
          <w:szCs w:val="28"/>
        </w:rPr>
        <w:t xml:space="preserve"> </w:t>
      </w:r>
      <w:r w:rsidR="000F0CD3" w:rsidRPr="007F1BC6">
        <w:rPr>
          <w:rFonts w:ascii="Times New Roman" w:hAnsi="Times New Roman" w:cs="Times New Roman"/>
          <w:sz w:val="28"/>
          <w:szCs w:val="28"/>
        </w:rPr>
        <w:t>Khu vực nông</w:t>
      </w:r>
      <w:r w:rsidR="000F0CD3" w:rsidRPr="007F1BC6">
        <w:rPr>
          <w:rFonts w:ascii="Times New Roman" w:hAnsi="Times New Roman" w:cs="Times New Roman"/>
          <w:sz w:val="28"/>
          <w:szCs w:val="28"/>
        </w:rPr>
        <w:tab/>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0F0CD3" w:rsidRPr="000A7454">
        <w:rPr>
          <w:rFonts w:ascii="Times New Roman" w:hAnsi="Times New Roman" w:cs="Times New Roman"/>
          <w:sz w:val="28"/>
          <w:szCs w:val="28"/>
        </w:rPr>
        <w:t>4/5 các nhánh vỏ não tưới máu cho mặt trong bán cầu đại não (mặt trong thùy trán kể cả tiểu thùy cạnh trung tâm và thùy đỉnh)</w:t>
      </w:r>
      <w:r w:rsidR="000F0CD3">
        <w:rPr>
          <w:rFonts w:ascii="Times New Roman" w:hAnsi="Times New Roman" w:cs="Times New Roman"/>
          <w:sz w:val="28"/>
          <w:szCs w:val="28"/>
        </w:rPr>
        <w:t>.</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7F1BC6">
        <w:rPr>
          <w:rFonts w:ascii="Times New Roman" w:hAnsi="Times New Roman" w:cs="Times New Roman"/>
          <w:sz w:val="28"/>
          <w:szCs w:val="28"/>
        </w:rPr>
        <w:t xml:space="preserve"> </w:t>
      </w:r>
      <w:r w:rsidR="000F0CD3" w:rsidRPr="000A7454">
        <w:rPr>
          <w:rFonts w:ascii="Times New Roman" w:hAnsi="Times New Roman" w:cs="Times New Roman"/>
          <w:sz w:val="28"/>
          <w:szCs w:val="28"/>
        </w:rPr>
        <w:t>Bờ trên và hồi trán 1 mặt ngoài bán cầu đại não</w:t>
      </w:r>
      <w:r w:rsidR="000F0CD3">
        <w:rPr>
          <w:rFonts w:ascii="Times New Roman" w:hAnsi="Times New Roman" w:cs="Times New Roman"/>
          <w:sz w:val="28"/>
          <w:szCs w:val="28"/>
        </w:rPr>
        <w:t>.</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w:t>
      </w:r>
      <w:r w:rsidR="007F1BC6">
        <w:rPr>
          <w:rFonts w:ascii="Times New Roman" w:hAnsi="Times New Roman" w:cs="Times New Roman"/>
          <w:sz w:val="28"/>
          <w:szCs w:val="28"/>
        </w:rPr>
        <w:t xml:space="preserve"> </w:t>
      </w:r>
      <w:r w:rsidR="0087648D">
        <w:rPr>
          <w:rFonts w:ascii="Times New Roman" w:hAnsi="Times New Roman" w:cs="Times New Roman"/>
          <w:sz w:val="28"/>
          <w:szCs w:val="28"/>
        </w:rPr>
        <w:t>Thể ch</w:t>
      </w:r>
      <w:r w:rsidR="000F0CD3" w:rsidRPr="000A7454">
        <w:rPr>
          <w:rFonts w:ascii="Times New Roman" w:hAnsi="Times New Roman" w:cs="Times New Roman"/>
          <w:sz w:val="28"/>
          <w:szCs w:val="28"/>
        </w:rPr>
        <w:t>ai</w:t>
      </w:r>
    </w:p>
    <w:p w:rsidR="000F0CD3" w:rsidRPr="004B2C94" w:rsidRDefault="00C91C65" w:rsidP="004B2C94">
      <w:pPr>
        <w:spacing w:after="0" w:line="360" w:lineRule="auto"/>
        <w:ind w:firstLine="720"/>
        <w:jc w:val="both"/>
        <w:rPr>
          <w:rFonts w:ascii="Times New Roman" w:hAnsi="Times New Roman" w:cs="Times New Roman"/>
          <w:b/>
          <w:i/>
          <w:spacing w:val="-6"/>
          <w:sz w:val="28"/>
          <w:szCs w:val="28"/>
        </w:rPr>
      </w:pPr>
      <w:r>
        <w:rPr>
          <w:rFonts w:ascii="Times New Roman" w:hAnsi="Times New Roman" w:cs="Times New Roman"/>
          <w:spacing w:val="-6"/>
          <w:sz w:val="28"/>
          <w:szCs w:val="28"/>
        </w:rPr>
        <w:t>+</w:t>
      </w:r>
      <w:r w:rsidR="007F1BC6" w:rsidRPr="007F1BC6">
        <w:rPr>
          <w:rFonts w:ascii="Times New Roman" w:hAnsi="Times New Roman" w:cs="Times New Roman"/>
          <w:spacing w:val="-6"/>
          <w:sz w:val="28"/>
          <w:szCs w:val="28"/>
        </w:rPr>
        <w:t xml:space="preserve"> </w:t>
      </w:r>
      <w:r w:rsidR="000F0CD3" w:rsidRPr="007F1BC6">
        <w:rPr>
          <w:rFonts w:ascii="Times New Roman" w:hAnsi="Times New Roman" w:cs="Times New Roman"/>
          <w:spacing w:val="-6"/>
          <w:sz w:val="28"/>
          <w:szCs w:val="28"/>
        </w:rPr>
        <w:t>Khu vực sâu :</w:t>
      </w:r>
      <w:r w:rsidR="000F0CD3" w:rsidRPr="004B2C94">
        <w:rPr>
          <w:rFonts w:ascii="Times New Roman" w:hAnsi="Times New Roman" w:cs="Times New Roman"/>
          <w:b/>
          <w:i/>
          <w:spacing w:val="-6"/>
          <w:sz w:val="28"/>
          <w:szCs w:val="28"/>
        </w:rPr>
        <w:t xml:space="preserve"> </w:t>
      </w:r>
      <w:r w:rsidR="00104675">
        <w:rPr>
          <w:rFonts w:ascii="Times New Roman" w:hAnsi="Times New Roman" w:cs="Times New Roman"/>
          <w:spacing w:val="-6"/>
          <w:sz w:val="28"/>
          <w:szCs w:val="28"/>
        </w:rPr>
        <w:t>động mạch</w:t>
      </w:r>
      <w:r w:rsidR="000F0CD3" w:rsidRPr="004B2C94">
        <w:rPr>
          <w:rFonts w:ascii="Times New Roman" w:hAnsi="Times New Roman" w:cs="Times New Roman"/>
          <w:spacing w:val="-6"/>
          <w:sz w:val="28"/>
          <w:szCs w:val="28"/>
        </w:rPr>
        <w:t xml:space="preserve"> não trước có nhánh động mạch Heubner tưới máu cho</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7F1BC6">
        <w:rPr>
          <w:rFonts w:ascii="Times New Roman" w:hAnsi="Times New Roman" w:cs="Times New Roman"/>
          <w:sz w:val="28"/>
          <w:szCs w:val="28"/>
        </w:rPr>
        <w:t xml:space="preserve"> Cánh tay</w:t>
      </w:r>
      <w:r w:rsidR="000F0CD3" w:rsidRPr="000A7454">
        <w:rPr>
          <w:rFonts w:ascii="Times New Roman" w:hAnsi="Times New Roman" w:cs="Times New Roman"/>
          <w:sz w:val="28"/>
          <w:szCs w:val="28"/>
        </w:rPr>
        <w:t xml:space="preserve"> </w:t>
      </w:r>
      <w:r w:rsidR="00FC649B">
        <w:rPr>
          <w:rFonts w:ascii="Times New Roman" w:hAnsi="Times New Roman" w:cs="Times New Roman"/>
          <w:sz w:val="28"/>
          <w:szCs w:val="28"/>
        </w:rPr>
        <w:t xml:space="preserve">trước </w:t>
      </w:r>
      <w:r w:rsidR="000F0CD3" w:rsidRPr="000A7454">
        <w:rPr>
          <w:rFonts w:ascii="Times New Roman" w:hAnsi="Times New Roman" w:cs="Times New Roman"/>
          <w:sz w:val="28"/>
          <w:szCs w:val="28"/>
        </w:rPr>
        <w:t>bao trong</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7F1BC6">
        <w:rPr>
          <w:rFonts w:ascii="Times New Roman" w:hAnsi="Times New Roman" w:cs="Times New Roman"/>
          <w:sz w:val="28"/>
          <w:szCs w:val="28"/>
        </w:rPr>
        <w:t xml:space="preserve"> </w:t>
      </w:r>
      <w:r w:rsidR="00EA715E">
        <w:rPr>
          <w:rFonts w:ascii="Times New Roman" w:hAnsi="Times New Roman" w:cs="Times New Roman"/>
          <w:sz w:val="28"/>
          <w:szCs w:val="28"/>
        </w:rPr>
        <w:t>Đầu nhân</w:t>
      </w:r>
      <w:r w:rsidR="000F0CD3" w:rsidRPr="000A7454">
        <w:rPr>
          <w:rFonts w:ascii="Times New Roman" w:hAnsi="Times New Roman" w:cs="Times New Roman"/>
          <w:sz w:val="28"/>
          <w:szCs w:val="28"/>
        </w:rPr>
        <w:t xml:space="preserve"> đuôi</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7F1BC6">
        <w:rPr>
          <w:rFonts w:ascii="Times New Roman" w:hAnsi="Times New Roman" w:cs="Times New Roman"/>
          <w:sz w:val="28"/>
          <w:szCs w:val="28"/>
        </w:rPr>
        <w:t xml:space="preserve"> </w:t>
      </w:r>
      <w:r w:rsidR="000F0CD3" w:rsidRPr="000A7454">
        <w:rPr>
          <w:rFonts w:ascii="Times New Roman" w:hAnsi="Times New Roman" w:cs="Times New Roman"/>
          <w:sz w:val="28"/>
          <w:szCs w:val="28"/>
        </w:rPr>
        <w:t xml:space="preserve">Chất trắng dưới vùng Broca bên bán cầu ưu thế </w:t>
      </w:r>
    </w:p>
    <w:p w:rsidR="000F0CD3"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7F1BC6">
        <w:rPr>
          <w:rFonts w:ascii="Times New Roman" w:hAnsi="Times New Roman" w:cs="Times New Roman"/>
          <w:sz w:val="28"/>
          <w:szCs w:val="28"/>
        </w:rPr>
        <w:t xml:space="preserve"> </w:t>
      </w:r>
      <w:r w:rsidR="000F0CD3" w:rsidRPr="000A7454">
        <w:rPr>
          <w:rFonts w:ascii="Times New Roman" w:hAnsi="Times New Roman" w:cs="Times New Roman"/>
          <w:sz w:val="28"/>
          <w:szCs w:val="28"/>
        </w:rPr>
        <w:t>Hồi khuy</w:t>
      </w:r>
    </w:p>
    <w:p w:rsidR="000F0CD3" w:rsidRPr="002A1E4C" w:rsidRDefault="000F0CD3" w:rsidP="004B2C94">
      <w:pPr>
        <w:pStyle w:val="ListParagraph"/>
        <w:numPr>
          <w:ilvl w:val="0"/>
          <w:numId w:val="17"/>
        </w:numPr>
        <w:spacing w:after="0" w:line="360" w:lineRule="auto"/>
        <w:contextualSpacing w:val="0"/>
        <w:jc w:val="both"/>
        <w:rPr>
          <w:rFonts w:ascii="Times New Roman" w:hAnsi="Times New Roman" w:cs="Times New Roman"/>
          <w:sz w:val="28"/>
          <w:szCs w:val="28"/>
        </w:rPr>
      </w:pPr>
      <w:r w:rsidRPr="002A1E4C">
        <w:rPr>
          <w:rFonts w:ascii="Times New Roman" w:hAnsi="Times New Roman" w:cs="Times New Roman"/>
          <w:b/>
          <w:i/>
          <w:sz w:val="28"/>
          <w:szCs w:val="28"/>
        </w:rPr>
        <w:t>Động mạch não giữa (MCA</w:t>
      </w:r>
      <w:r w:rsidR="004F45AC">
        <w:rPr>
          <w:rFonts w:ascii="Times New Roman" w:hAnsi="Times New Roman" w:cs="Times New Roman"/>
          <w:b/>
          <w:i/>
          <w:sz w:val="28"/>
          <w:szCs w:val="28"/>
        </w:rPr>
        <w:t>: Middle Cerebral Artery</w:t>
      </w:r>
      <w:r w:rsidRPr="002A1E4C">
        <w:rPr>
          <w:rFonts w:ascii="Times New Roman" w:hAnsi="Times New Roman" w:cs="Times New Roman"/>
          <w:b/>
          <w:i/>
          <w:sz w:val="28"/>
          <w:szCs w:val="28"/>
        </w:rPr>
        <w:t>)</w:t>
      </w:r>
    </w:p>
    <w:p w:rsidR="000F0CD3" w:rsidRPr="004F45AC" w:rsidRDefault="000F0CD3" w:rsidP="004B2C94">
      <w:pPr>
        <w:spacing w:after="0" w:line="360" w:lineRule="auto"/>
        <w:ind w:firstLine="720"/>
        <w:jc w:val="both"/>
        <w:rPr>
          <w:rFonts w:ascii="Times New Roman" w:hAnsi="Times New Roman" w:cs="Times New Roman"/>
          <w:b/>
          <w:i/>
          <w:sz w:val="28"/>
          <w:szCs w:val="28"/>
        </w:rPr>
      </w:pPr>
      <w:r w:rsidRPr="004F45AC">
        <w:rPr>
          <w:rFonts w:ascii="Times New Roman" w:hAnsi="Times New Roman" w:cs="Times New Roman"/>
          <w:b/>
          <w:i/>
          <w:sz w:val="28"/>
          <w:szCs w:val="28"/>
        </w:rPr>
        <w:t>Động mạch não giữa chia làm 4 đoạn, đánh số từ M1 đế</w:t>
      </w:r>
      <w:r w:rsidR="00D0091D">
        <w:rPr>
          <w:rFonts w:ascii="Times New Roman" w:hAnsi="Times New Roman" w:cs="Times New Roman"/>
          <w:b/>
          <w:i/>
          <w:sz w:val="28"/>
          <w:szCs w:val="28"/>
        </w:rPr>
        <w:t>n M4</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0A7454">
        <w:rPr>
          <w:rFonts w:ascii="Times New Roman" w:hAnsi="Times New Roman" w:cs="Times New Roman"/>
          <w:sz w:val="28"/>
          <w:szCs w:val="28"/>
        </w:rPr>
        <w:t xml:space="preserve"> Đoạ</w:t>
      </w:r>
      <w:r w:rsidR="00E476A0">
        <w:rPr>
          <w:rFonts w:ascii="Times New Roman" w:hAnsi="Times New Roman" w:cs="Times New Roman"/>
          <w:sz w:val="28"/>
          <w:szCs w:val="28"/>
        </w:rPr>
        <w:t>n M1: đ</w:t>
      </w:r>
      <w:r w:rsidR="000F0CD3" w:rsidRPr="000A7454">
        <w:rPr>
          <w:rFonts w:ascii="Times New Roman" w:hAnsi="Times New Roman" w:cs="Times New Roman"/>
          <w:sz w:val="28"/>
          <w:szCs w:val="28"/>
        </w:rPr>
        <w:t>oạn ngang, kéo dài từ gốc động mạch não giữa đến chỗ phân đôi hoặc phân ba ở rãnh Sylvius.</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0A7454">
        <w:rPr>
          <w:rFonts w:ascii="Times New Roman" w:hAnsi="Times New Roman" w:cs="Times New Roman"/>
          <w:sz w:val="28"/>
          <w:szCs w:val="28"/>
        </w:rPr>
        <w:t xml:space="preserve"> Đoạ</w:t>
      </w:r>
      <w:r w:rsidR="00E476A0">
        <w:rPr>
          <w:rFonts w:ascii="Times New Roman" w:hAnsi="Times New Roman" w:cs="Times New Roman"/>
          <w:sz w:val="28"/>
          <w:szCs w:val="28"/>
        </w:rPr>
        <w:t>n M2: đ</w:t>
      </w:r>
      <w:r w:rsidR="000F0CD3" w:rsidRPr="000A7454">
        <w:rPr>
          <w:rFonts w:ascii="Times New Roman" w:hAnsi="Times New Roman" w:cs="Times New Roman"/>
          <w:sz w:val="28"/>
          <w:szCs w:val="28"/>
        </w:rPr>
        <w:t>oạn thùy đảo, ở đoạn gối của động mạch não giữa chia ra nhánh đả</w:t>
      </w:r>
      <w:r w:rsidR="004F45AC">
        <w:rPr>
          <w:rFonts w:ascii="Times New Roman" w:hAnsi="Times New Roman" w:cs="Times New Roman"/>
          <w:sz w:val="28"/>
          <w:szCs w:val="28"/>
        </w:rPr>
        <w:t>o (M2)</w:t>
      </w:r>
      <w:r w:rsidR="00483A57">
        <w:rPr>
          <w:rFonts w:ascii="Times New Roman" w:hAnsi="Times New Roman" w:cs="Times New Roman"/>
          <w:sz w:val="28"/>
          <w:szCs w:val="28"/>
        </w:rPr>
        <w:t>, đoạn này vòng lên trên đảo rồi đi ngang sang bên để thoát khởi rãnh Sylvius.</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0A7454">
        <w:rPr>
          <w:rFonts w:ascii="Times New Roman" w:hAnsi="Times New Roman" w:cs="Times New Roman"/>
          <w:sz w:val="28"/>
          <w:szCs w:val="28"/>
        </w:rPr>
        <w:t xml:space="preserve"> Đoạn M3</w:t>
      </w:r>
      <w:r w:rsidR="004F45AC">
        <w:rPr>
          <w:rFonts w:ascii="Times New Roman" w:hAnsi="Times New Roman" w:cs="Times New Roman"/>
          <w:sz w:val="28"/>
          <w:szCs w:val="28"/>
        </w:rPr>
        <w:t xml:space="preserve"> </w:t>
      </w:r>
      <w:r w:rsidR="000F0CD3" w:rsidRPr="000A7454">
        <w:rPr>
          <w:rFonts w:ascii="Times New Roman" w:hAnsi="Times New Roman" w:cs="Times New Roman"/>
          <w:sz w:val="28"/>
          <w:szCs w:val="28"/>
        </w:rPr>
        <w:t>-</w:t>
      </w:r>
      <w:r w:rsidR="004F45AC">
        <w:rPr>
          <w:rFonts w:ascii="Times New Roman" w:hAnsi="Times New Roman" w:cs="Times New Roman"/>
          <w:sz w:val="28"/>
          <w:szCs w:val="28"/>
        </w:rPr>
        <w:t xml:space="preserve"> </w:t>
      </w:r>
      <w:r w:rsidR="000F0CD3" w:rsidRPr="000A7454">
        <w:rPr>
          <w:rFonts w:ascii="Times New Roman" w:hAnsi="Times New Roman" w:cs="Times New Roman"/>
          <w:sz w:val="28"/>
          <w:szCs w:val="28"/>
        </w:rPr>
        <w:t>M4: là nhánh của động mạch não giữa từ chỗ thoát ở rãnh Sylvius rồi phân nhánh lên bề mặt bán cầu đại não.</w:t>
      </w:r>
    </w:p>
    <w:p w:rsidR="000F0CD3" w:rsidRPr="00EE2CC9" w:rsidRDefault="000F0CD3" w:rsidP="004B2C94">
      <w:pPr>
        <w:spacing w:after="0" w:line="360" w:lineRule="auto"/>
        <w:ind w:firstLine="720"/>
        <w:jc w:val="both"/>
        <w:rPr>
          <w:rFonts w:ascii="Times New Roman" w:hAnsi="Times New Roman" w:cs="Times New Roman"/>
          <w:b/>
          <w:i/>
          <w:sz w:val="28"/>
          <w:szCs w:val="28"/>
        </w:rPr>
      </w:pPr>
      <w:r w:rsidRPr="00EE2CC9">
        <w:rPr>
          <w:rFonts w:ascii="Times New Roman" w:hAnsi="Times New Roman" w:cs="Times New Roman"/>
          <w:b/>
          <w:i/>
          <w:sz w:val="28"/>
          <w:szCs w:val="28"/>
        </w:rPr>
        <w:t>Động mạch não giữa có khu vực tưới máu rộng, bao gồ</w:t>
      </w:r>
      <w:r w:rsidR="004F45AC">
        <w:rPr>
          <w:rFonts w:ascii="Times New Roman" w:hAnsi="Times New Roman" w:cs="Times New Roman"/>
          <w:b/>
          <w:i/>
          <w:sz w:val="28"/>
          <w:szCs w:val="28"/>
        </w:rPr>
        <w:t>m:</w:t>
      </w:r>
    </w:p>
    <w:p w:rsidR="000F0CD3" w:rsidRPr="008D036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8D0364" w:rsidRPr="008D0364">
        <w:rPr>
          <w:rFonts w:ascii="Times New Roman" w:hAnsi="Times New Roman" w:cs="Times New Roman"/>
          <w:sz w:val="28"/>
          <w:szCs w:val="28"/>
        </w:rPr>
        <w:t xml:space="preserve"> </w:t>
      </w:r>
      <w:r w:rsidR="00E32852">
        <w:rPr>
          <w:rFonts w:ascii="Times New Roman" w:hAnsi="Times New Roman" w:cs="Times New Roman"/>
          <w:sz w:val="28"/>
          <w:szCs w:val="28"/>
        </w:rPr>
        <w:t>Khu vực nông (vùng vỏ não</w:t>
      </w:r>
      <w:r w:rsidR="000F0CD3" w:rsidRPr="008D0364">
        <w:rPr>
          <w:rFonts w:ascii="Times New Roman" w:hAnsi="Times New Roman" w:cs="Times New Roman"/>
          <w:sz w:val="28"/>
          <w:szCs w:val="28"/>
        </w:rPr>
        <w:t>)</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8D0364">
        <w:rPr>
          <w:rFonts w:ascii="Times New Roman" w:hAnsi="Times New Roman" w:cs="Times New Roman"/>
          <w:sz w:val="28"/>
          <w:szCs w:val="28"/>
        </w:rPr>
        <w:t xml:space="preserve"> </w:t>
      </w:r>
      <w:r w:rsidR="000F0CD3" w:rsidRPr="000A7454">
        <w:rPr>
          <w:rFonts w:ascii="Times New Roman" w:hAnsi="Times New Roman" w:cs="Times New Roman"/>
          <w:sz w:val="28"/>
          <w:szCs w:val="28"/>
        </w:rPr>
        <w:t>Phần lớn mặt ngoài bán cầu đ</w:t>
      </w:r>
      <w:r w:rsidR="000F0CD3">
        <w:rPr>
          <w:rFonts w:ascii="Times New Roman" w:hAnsi="Times New Roman" w:cs="Times New Roman"/>
          <w:sz w:val="28"/>
          <w:szCs w:val="28"/>
        </w:rPr>
        <w:t xml:space="preserve">ại não (trừ hồi trán 1 và </w:t>
      </w:r>
      <w:r w:rsidR="000F0CD3" w:rsidRPr="000A7454">
        <w:rPr>
          <w:rFonts w:ascii="Times New Roman" w:hAnsi="Times New Roman" w:cs="Times New Roman"/>
          <w:sz w:val="28"/>
          <w:szCs w:val="28"/>
        </w:rPr>
        <w:t xml:space="preserve">hồi chêm của </w:t>
      </w:r>
      <w:r w:rsidR="004F45AC">
        <w:rPr>
          <w:rFonts w:ascii="Times New Roman" w:hAnsi="Times New Roman" w:cs="Times New Roman"/>
          <w:sz w:val="28"/>
          <w:szCs w:val="28"/>
        </w:rPr>
        <w:t xml:space="preserve">       </w:t>
      </w:r>
      <w:r w:rsidR="000F0CD3" w:rsidRPr="000A7454">
        <w:rPr>
          <w:rFonts w:ascii="Times New Roman" w:hAnsi="Times New Roman" w:cs="Times New Roman"/>
          <w:sz w:val="28"/>
          <w:szCs w:val="28"/>
        </w:rPr>
        <w:t>thùy chẩm)</w:t>
      </w:r>
      <w:r w:rsidR="000F0CD3">
        <w:rPr>
          <w:rFonts w:ascii="Times New Roman" w:hAnsi="Times New Roman" w:cs="Times New Roman"/>
          <w:sz w:val="28"/>
          <w:szCs w:val="28"/>
        </w:rPr>
        <w:t>.</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8D0364">
        <w:rPr>
          <w:rFonts w:ascii="Times New Roman" w:hAnsi="Times New Roman" w:cs="Times New Roman"/>
          <w:sz w:val="28"/>
          <w:szCs w:val="28"/>
        </w:rPr>
        <w:t xml:space="preserve"> T</w:t>
      </w:r>
      <w:r w:rsidR="000F0CD3" w:rsidRPr="000A7454">
        <w:rPr>
          <w:rFonts w:ascii="Times New Roman" w:hAnsi="Times New Roman" w:cs="Times New Roman"/>
          <w:sz w:val="28"/>
          <w:szCs w:val="28"/>
        </w:rPr>
        <w:t>hùy đảo</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8D0364">
        <w:rPr>
          <w:rFonts w:ascii="Times New Roman" w:hAnsi="Times New Roman" w:cs="Times New Roman"/>
          <w:sz w:val="28"/>
          <w:szCs w:val="28"/>
        </w:rPr>
        <w:t xml:space="preserve"> </w:t>
      </w:r>
      <w:r w:rsidR="000F0CD3">
        <w:rPr>
          <w:rFonts w:ascii="Times New Roman" w:hAnsi="Times New Roman" w:cs="Times New Roman"/>
          <w:sz w:val="28"/>
          <w:szCs w:val="28"/>
        </w:rPr>
        <w:t>C</w:t>
      </w:r>
      <w:r w:rsidR="000F0CD3" w:rsidRPr="000A7454">
        <w:rPr>
          <w:rFonts w:ascii="Times New Roman" w:hAnsi="Times New Roman" w:cs="Times New Roman"/>
          <w:sz w:val="28"/>
          <w:szCs w:val="28"/>
        </w:rPr>
        <w:t>ó 2</w:t>
      </w:r>
      <w:r w:rsidR="000F0CD3">
        <w:rPr>
          <w:rFonts w:ascii="Times New Roman" w:hAnsi="Times New Roman" w:cs="Times New Roman"/>
          <w:sz w:val="28"/>
          <w:szCs w:val="28"/>
        </w:rPr>
        <w:t xml:space="preserve"> </w:t>
      </w:r>
      <w:r w:rsidR="000F0CD3" w:rsidRPr="000A7454">
        <w:rPr>
          <w:rFonts w:ascii="Times New Roman" w:hAnsi="Times New Roman" w:cs="Times New Roman"/>
          <w:sz w:val="28"/>
          <w:szCs w:val="28"/>
        </w:rPr>
        <w:t>-</w:t>
      </w:r>
      <w:r w:rsidR="000F0CD3">
        <w:rPr>
          <w:rFonts w:ascii="Times New Roman" w:hAnsi="Times New Roman" w:cs="Times New Roman"/>
          <w:sz w:val="28"/>
          <w:szCs w:val="28"/>
        </w:rPr>
        <w:t xml:space="preserve"> </w:t>
      </w:r>
      <w:r w:rsidR="000F0CD3" w:rsidRPr="000A7454">
        <w:rPr>
          <w:rFonts w:ascii="Times New Roman" w:hAnsi="Times New Roman" w:cs="Times New Roman"/>
          <w:sz w:val="28"/>
          <w:szCs w:val="28"/>
        </w:rPr>
        <w:t>3 nhánh thái dương tưới cho diện bên của thùy thái dương</w:t>
      </w:r>
      <w:r w:rsidR="000F0CD3">
        <w:rPr>
          <w:rFonts w:ascii="Times New Roman" w:hAnsi="Times New Roman" w:cs="Times New Roman"/>
          <w:sz w:val="28"/>
          <w:szCs w:val="28"/>
        </w:rPr>
        <w:t>.</w:t>
      </w:r>
    </w:p>
    <w:p w:rsidR="000F0CD3" w:rsidRPr="008D036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8D0364">
        <w:rPr>
          <w:rFonts w:ascii="Times New Roman" w:hAnsi="Times New Roman" w:cs="Times New Roman"/>
          <w:sz w:val="28"/>
          <w:szCs w:val="28"/>
        </w:rPr>
        <w:t xml:space="preserve"> </w:t>
      </w:r>
      <w:r w:rsidR="000F0CD3" w:rsidRPr="008D0364">
        <w:rPr>
          <w:rFonts w:ascii="Times New Roman" w:hAnsi="Times New Roman" w:cs="Times New Roman"/>
          <w:sz w:val="28"/>
          <w:szCs w:val="28"/>
        </w:rPr>
        <w:t xml:space="preserve">Khu vực sâu </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8D0364">
        <w:rPr>
          <w:rFonts w:ascii="Times New Roman" w:hAnsi="Times New Roman" w:cs="Times New Roman"/>
          <w:sz w:val="28"/>
          <w:szCs w:val="28"/>
        </w:rPr>
        <w:t xml:space="preserve"> Cánh tay sau bao trong</w:t>
      </w:r>
      <w:r w:rsidR="000F0CD3" w:rsidRPr="000A7454">
        <w:rPr>
          <w:rFonts w:ascii="Times New Roman" w:hAnsi="Times New Roman" w:cs="Times New Roman"/>
          <w:sz w:val="28"/>
          <w:szCs w:val="28"/>
        </w:rPr>
        <w:t xml:space="preserve"> </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8D0364">
        <w:rPr>
          <w:rFonts w:ascii="Times New Roman" w:hAnsi="Times New Roman" w:cs="Times New Roman"/>
          <w:sz w:val="28"/>
          <w:szCs w:val="28"/>
        </w:rPr>
        <w:t xml:space="preserve"> </w:t>
      </w:r>
      <w:r w:rsidR="000F0CD3" w:rsidRPr="000A7454">
        <w:rPr>
          <w:rFonts w:ascii="Times New Roman" w:hAnsi="Times New Roman" w:cs="Times New Roman"/>
          <w:sz w:val="28"/>
          <w:szCs w:val="28"/>
        </w:rPr>
        <w:t>Nhân vỏ hến</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8D0364">
        <w:rPr>
          <w:rFonts w:ascii="Times New Roman" w:hAnsi="Times New Roman" w:cs="Times New Roman"/>
          <w:sz w:val="28"/>
          <w:szCs w:val="28"/>
        </w:rPr>
        <w:t xml:space="preserve"> </w:t>
      </w:r>
      <w:r w:rsidR="000F0CD3" w:rsidRPr="000A7454">
        <w:rPr>
          <w:rFonts w:ascii="Times New Roman" w:hAnsi="Times New Roman" w:cs="Times New Roman"/>
          <w:sz w:val="28"/>
          <w:szCs w:val="28"/>
        </w:rPr>
        <w:t>Nhân cầu nhạt</w:t>
      </w:r>
    </w:p>
    <w:p w:rsidR="000F0CD3"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8D0364">
        <w:rPr>
          <w:rFonts w:ascii="Times New Roman" w:hAnsi="Times New Roman" w:cs="Times New Roman"/>
          <w:sz w:val="28"/>
          <w:szCs w:val="28"/>
        </w:rPr>
        <w:t xml:space="preserve"> </w:t>
      </w:r>
      <w:r w:rsidR="000F0CD3" w:rsidRPr="000A7454">
        <w:rPr>
          <w:rFonts w:ascii="Times New Roman" w:hAnsi="Times New Roman" w:cs="Times New Roman"/>
          <w:sz w:val="28"/>
          <w:szCs w:val="28"/>
        </w:rPr>
        <w:t>Nhân đuôi (thân nhân đuôi)</w:t>
      </w:r>
    </w:p>
    <w:p w:rsidR="005F0FED" w:rsidRPr="000A7454" w:rsidRDefault="005F0FED" w:rsidP="004B2C94">
      <w:pPr>
        <w:spacing w:after="0" w:line="360" w:lineRule="auto"/>
        <w:ind w:firstLine="720"/>
        <w:jc w:val="both"/>
        <w:rPr>
          <w:rFonts w:ascii="Times New Roman" w:hAnsi="Times New Roman" w:cs="Times New Roman"/>
          <w:sz w:val="28"/>
          <w:szCs w:val="28"/>
        </w:rPr>
      </w:pPr>
    </w:p>
    <w:p w:rsidR="000F0CD3" w:rsidRPr="002A1E4C" w:rsidRDefault="000F0CD3" w:rsidP="004B2C94">
      <w:pPr>
        <w:pStyle w:val="ListParagraph"/>
        <w:numPr>
          <w:ilvl w:val="0"/>
          <w:numId w:val="17"/>
        </w:numPr>
        <w:spacing w:after="0" w:line="360" w:lineRule="auto"/>
        <w:contextualSpacing w:val="0"/>
        <w:jc w:val="both"/>
        <w:rPr>
          <w:rFonts w:ascii="Times New Roman" w:hAnsi="Times New Roman" w:cs="Times New Roman"/>
          <w:b/>
          <w:i/>
          <w:sz w:val="28"/>
          <w:szCs w:val="28"/>
        </w:rPr>
      </w:pPr>
      <w:r w:rsidRPr="002A1E4C">
        <w:rPr>
          <w:rFonts w:ascii="Times New Roman" w:hAnsi="Times New Roman" w:cs="Times New Roman"/>
          <w:b/>
          <w:i/>
          <w:sz w:val="28"/>
          <w:szCs w:val="28"/>
        </w:rPr>
        <w:lastRenderedPageBreak/>
        <w:t>Động mạ</w:t>
      </w:r>
      <w:r w:rsidR="00DB58B6">
        <w:rPr>
          <w:rFonts w:ascii="Times New Roman" w:hAnsi="Times New Roman" w:cs="Times New Roman"/>
          <w:b/>
          <w:i/>
          <w:sz w:val="28"/>
          <w:szCs w:val="28"/>
        </w:rPr>
        <w:t>ch</w:t>
      </w:r>
      <w:r w:rsidRPr="002A1E4C">
        <w:rPr>
          <w:rFonts w:ascii="Times New Roman" w:hAnsi="Times New Roman" w:cs="Times New Roman"/>
          <w:b/>
          <w:i/>
          <w:sz w:val="28"/>
          <w:szCs w:val="28"/>
        </w:rPr>
        <w:t xml:space="preserve"> </w:t>
      </w:r>
      <w:r w:rsidR="00973280">
        <w:rPr>
          <w:rFonts w:ascii="Times New Roman" w:hAnsi="Times New Roman" w:cs="Times New Roman"/>
          <w:b/>
          <w:i/>
          <w:sz w:val="28"/>
          <w:szCs w:val="28"/>
        </w:rPr>
        <w:t xml:space="preserve">mạch </w:t>
      </w:r>
      <w:r w:rsidRPr="002A1E4C">
        <w:rPr>
          <w:rFonts w:ascii="Times New Roman" w:hAnsi="Times New Roman" w:cs="Times New Roman"/>
          <w:b/>
          <w:i/>
          <w:sz w:val="28"/>
          <w:szCs w:val="28"/>
        </w:rPr>
        <w:t>mạc trước tươi máu cho</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0A7454">
        <w:rPr>
          <w:rFonts w:ascii="Times New Roman" w:hAnsi="Times New Roman" w:cs="Times New Roman"/>
          <w:sz w:val="28"/>
          <w:szCs w:val="28"/>
        </w:rPr>
        <w:t xml:space="preserve"> Dải thị giác</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0A7454">
        <w:rPr>
          <w:rFonts w:ascii="Times New Roman" w:hAnsi="Times New Roman" w:cs="Times New Roman"/>
          <w:sz w:val="28"/>
          <w:szCs w:val="28"/>
        </w:rPr>
        <w:t xml:space="preserve"> Thể gối ngoài</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0A7454">
        <w:rPr>
          <w:rFonts w:ascii="Times New Roman" w:hAnsi="Times New Roman" w:cs="Times New Roman"/>
          <w:sz w:val="28"/>
          <w:szCs w:val="28"/>
        </w:rPr>
        <w:t xml:space="preserve"> Phần trước vỏ hồi hải mã</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EB440D">
        <w:rPr>
          <w:rFonts w:ascii="Times New Roman" w:hAnsi="Times New Roman" w:cs="Times New Roman"/>
          <w:sz w:val="28"/>
          <w:szCs w:val="28"/>
        </w:rPr>
        <w:t xml:space="preserve"> Cánh tay</w:t>
      </w:r>
      <w:r w:rsidR="000F0CD3">
        <w:rPr>
          <w:rFonts w:ascii="Times New Roman" w:hAnsi="Times New Roman" w:cs="Times New Roman"/>
          <w:sz w:val="28"/>
          <w:szCs w:val="28"/>
        </w:rPr>
        <w:t xml:space="preserve"> sau bao trong (phần dưới</w:t>
      </w:r>
      <w:r w:rsidR="000F0CD3" w:rsidRPr="000A7454">
        <w:rPr>
          <w:rFonts w:ascii="Times New Roman" w:hAnsi="Times New Roman" w:cs="Times New Roman"/>
          <w:sz w:val="28"/>
          <w:szCs w:val="28"/>
        </w:rPr>
        <w:t>)</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0A7454">
        <w:rPr>
          <w:rFonts w:ascii="Times New Roman" w:hAnsi="Times New Roman" w:cs="Times New Roman"/>
          <w:sz w:val="28"/>
          <w:szCs w:val="28"/>
        </w:rPr>
        <w:t xml:space="preserve"> Phần đuôi của nhân đuôi</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0A7454">
        <w:rPr>
          <w:rFonts w:ascii="Times New Roman" w:hAnsi="Times New Roman" w:cs="Times New Roman"/>
          <w:sz w:val="28"/>
          <w:szCs w:val="28"/>
        </w:rPr>
        <w:t xml:space="preserve"> Một vài nhánh đến đám rối mạch mạc và cuống não</w:t>
      </w:r>
    </w:p>
    <w:p w:rsidR="000F0CD3" w:rsidRPr="002A1E4C" w:rsidRDefault="000F0CD3" w:rsidP="004B2C94">
      <w:pPr>
        <w:pStyle w:val="ListParagraph"/>
        <w:numPr>
          <w:ilvl w:val="0"/>
          <w:numId w:val="17"/>
        </w:numPr>
        <w:spacing w:after="0" w:line="360" w:lineRule="auto"/>
        <w:contextualSpacing w:val="0"/>
        <w:jc w:val="both"/>
        <w:rPr>
          <w:rFonts w:ascii="Times New Roman" w:hAnsi="Times New Roman" w:cs="Times New Roman"/>
          <w:b/>
          <w:i/>
          <w:sz w:val="28"/>
          <w:szCs w:val="28"/>
        </w:rPr>
      </w:pPr>
      <w:r w:rsidRPr="002A1E4C">
        <w:rPr>
          <w:rFonts w:ascii="Times New Roman" w:hAnsi="Times New Roman" w:cs="Times New Roman"/>
          <w:b/>
          <w:i/>
          <w:sz w:val="28"/>
          <w:szCs w:val="28"/>
        </w:rPr>
        <w:t>Động mạ</w:t>
      </w:r>
      <w:r w:rsidR="00203E54">
        <w:rPr>
          <w:rFonts w:ascii="Times New Roman" w:hAnsi="Times New Roman" w:cs="Times New Roman"/>
          <w:b/>
          <w:i/>
          <w:sz w:val="28"/>
          <w:szCs w:val="28"/>
        </w:rPr>
        <w:t>ch</w:t>
      </w:r>
      <w:r w:rsidRPr="002A1E4C">
        <w:rPr>
          <w:rFonts w:ascii="Times New Roman" w:hAnsi="Times New Roman" w:cs="Times New Roman"/>
          <w:b/>
          <w:i/>
          <w:sz w:val="28"/>
          <w:szCs w:val="28"/>
        </w:rPr>
        <w:t xml:space="preserve"> thông sau tưới máu cho</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0A7454">
        <w:rPr>
          <w:rFonts w:ascii="Times New Roman" w:hAnsi="Times New Roman" w:cs="Times New Roman"/>
          <w:sz w:val="28"/>
          <w:szCs w:val="28"/>
        </w:rPr>
        <w:t xml:space="preserve"> Đồi thị</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0A7454">
        <w:rPr>
          <w:rFonts w:ascii="Times New Roman" w:hAnsi="Times New Roman" w:cs="Times New Roman"/>
          <w:sz w:val="28"/>
          <w:szCs w:val="28"/>
        </w:rPr>
        <w:t xml:space="preserve"> Vùng dưới đồi thị (vùng cuống phễu)</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42092">
        <w:rPr>
          <w:rFonts w:ascii="Times New Roman" w:hAnsi="Times New Roman" w:cs="Times New Roman"/>
          <w:sz w:val="28"/>
          <w:szCs w:val="28"/>
        </w:rPr>
        <w:t xml:space="preserve"> Cánh tay</w:t>
      </w:r>
      <w:r w:rsidR="000F0CD3" w:rsidRPr="000A7454">
        <w:rPr>
          <w:rFonts w:ascii="Times New Roman" w:hAnsi="Times New Roman" w:cs="Times New Roman"/>
          <w:sz w:val="28"/>
          <w:szCs w:val="28"/>
        </w:rPr>
        <w:t xml:space="preserve"> sau bao trong</w:t>
      </w:r>
    </w:p>
    <w:p w:rsidR="000F0CD3"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0A7454">
        <w:rPr>
          <w:rFonts w:ascii="Times New Roman" w:hAnsi="Times New Roman" w:cs="Times New Roman"/>
          <w:sz w:val="28"/>
          <w:szCs w:val="28"/>
        </w:rPr>
        <w:t xml:space="preserve"> Thể luys và chân cuống não</w:t>
      </w:r>
    </w:p>
    <w:p w:rsidR="000F0CD3" w:rsidRPr="000A7454" w:rsidRDefault="000F0CD3" w:rsidP="004B2C94">
      <w:pPr>
        <w:pStyle w:val="a2"/>
      </w:pPr>
      <w:bookmarkStart w:id="38" w:name="_Toc367430860"/>
      <w:bookmarkStart w:id="39" w:name="_Toc405984391"/>
      <w:bookmarkStart w:id="40" w:name="_Toc480805788"/>
      <w:bookmarkStart w:id="41" w:name="_Toc536009865"/>
      <w:bookmarkStart w:id="42" w:name="_Toc11058578"/>
      <w:bookmarkStart w:id="43" w:name="_Toc11744485"/>
      <w:bookmarkStart w:id="44" w:name="_Toc15974830"/>
      <w:r w:rsidRPr="000A7454">
        <w:t xml:space="preserve">1.2.2.  </w:t>
      </w:r>
      <w:r w:rsidR="0001296B">
        <w:t>Hệ đ</w:t>
      </w:r>
      <w:r w:rsidRPr="000A7454">
        <w:t>ộng mạch đốt sống thân nền</w:t>
      </w:r>
      <w:bookmarkEnd w:id="38"/>
      <w:bookmarkEnd w:id="39"/>
      <w:bookmarkEnd w:id="40"/>
      <w:bookmarkEnd w:id="41"/>
      <w:bookmarkEnd w:id="42"/>
      <w:bookmarkEnd w:id="43"/>
      <w:bookmarkEnd w:id="44"/>
    </w:p>
    <w:p w:rsidR="000F0CD3" w:rsidRPr="004B2C94" w:rsidRDefault="000F0CD3" w:rsidP="004B2C94">
      <w:pPr>
        <w:spacing w:after="0" w:line="360" w:lineRule="auto"/>
        <w:ind w:firstLine="720"/>
        <w:jc w:val="both"/>
        <w:rPr>
          <w:rFonts w:ascii="Times New Roman" w:hAnsi="Times New Roman" w:cs="Times New Roman"/>
          <w:spacing w:val="4"/>
          <w:sz w:val="28"/>
          <w:szCs w:val="28"/>
        </w:rPr>
      </w:pPr>
      <w:r w:rsidRPr="004B2C94">
        <w:rPr>
          <w:rFonts w:ascii="Times New Roman" w:hAnsi="Times New Roman" w:cs="Times New Roman"/>
          <w:spacing w:val="4"/>
          <w:sz w:val="28"/>
          <w:szCs w:val="28"/>
        </w:rPr>
        <w:t xml:space="preserve"> Động mạch đốt sống là những nhánh to nhất của động mạch dưới đòn</w:t>
      </w:r>
      <w:r w:rsidR="00E5540D">
        <w:rPr>
          <w:rFonts w:ascii="Times New Roman" w:hAnsi="Times New Roman" w:cs="Times New Roman"/>
          <w:spacing w:val="4"/>
          <w:sz w:val="28"/>
          <w:szCs w:val="28"/>
        </w:rPr>
        <w:t>,</w:t>
      </w:r>
      <w:r w:rsidRPr="004B2C94">
        <w:rPr>
          <w:rFonts w:ascii="Times New Roman" w:hAnsi="Times New Roman" w:cs="Times New Roman"/>
          <w:spacing w:val="4"/>
          <w:sz w:val="28"/>
          <w:szCs w:val="28"/>
        </w:rPr>
        <w:t xml:space="preserve"> 75% tách ra ở mặt trên và 25% ở mặt sau trên, ở bên phải với một góc 60 - 80</w:t>
      </w:r>
      <w:r w:rsidRPr="004B2C94">
        <w:rPr>
          <w:rFonts w:ascii="Times New Roman" w:hAnsi="Times New Roman" w:cs="Times New Roman"/>
          <w:spacing w:val="4"/>
          <w:sz w:val="28"/>
          <w:szCs w:val="28"/>
          <w:vertAlign w:val="superscript"/>
        </w:rPr>
        <w:t>0</w:t>
      </w:r>
      <w:r w:rsidRPr="004B2C94">
        <w:rPr>
          <w:rFonts w:ascii="Times New Roman" w:hAnsi="Times New Roman" w:cs="Times New Roman"/>
          <w:spacing w:val="4"/>
          <w:sz w:val="28"/>
          <w:szCs w:val="28"/>
        </w:rPr>
        <w:t>, bên trái vuông góc (90 - 95</w:t>
      </w:r>
      <w:r w:rsidRPr="004B2C94">
        <w:rPr>
          <w:rFonts w:ascii="Times New Roman" w:hAnsi="Times New Roman" w:cs="Times New Roman"/>
          <w:spacing w:val="4"/>
          <w:sz w:val="28"/>
          <w:szCs w:val="28"/>
          <w:vertAlign w:val="superscript"/>
        </w:rPr>
        <w:t>0</w:t>
      </w:r>
      <w:r w:rsidRPr="004B2C94">
        <w:rPr>
          <w:rFonts w:ascii="Times New Roman" w:hAnsi="Times New Roman" w:cs="Times New Roman"/>
          <w:spacing w:val="4"/>
          <w:sz w:val="28"/>
          <w:szCs w:val="28"/>
        </w:rPr>
        <w:t>), đi qua lỗ động mạch ở mỏm ngang của các đốt sống cổ từ C6 - C1 gọi là ống động mạch ở đốt sống cổ, kéo dài từ C2 - C7</w:t>
      </w:r>
      <w:r w:rsidR="00FE530B">
        <w:rPr>
          <w:rFonts w:ascii="Times New Roman" w:hAnsi="Times New Roman" w:cs="Times New Roman"/>
          <w:spacing w:val="4"/>
          <w:sz w:val="28"/>
          <w:szCs w:val="28"/>
        </w:rPr>
        <w:t>.</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E476A0">
        <w:rPr>
          <w:rFonts w:ascii="Times New Roman" w:hAnsi="Times New Roman" w:cs="Times New Roman"/>
          <w:sz w:val="28"/>
          <w:szCs w:val="28"/>
        </w:rPr>
        <w:t xml:space="preserve"> Đoạn ngoài sọ: s</w:t>
      </w:r>
      <w:r w:rsidR="000F0CD3" w:rsidRPr="000A7454">
        <w:rPr>
          <w:rFonts w:ascii="Times New Roman" w:hAnsi="Times New Roman" w:cs="Times New Roman"/>
          <w:sz w:val="28"/>
          <w:szCs w:val="28"/>
        </w:rPr>
        <w:t>au khi tách ra khỏi động mạch dưới đòn, động mạch đốt sống đi lên trên và hơi chếch ra sau đến ngang C6</w:t>
      </w:r>
      <w:r w:rsidR="000F0CD3">
        <w:rPr>
          <w:rFonts w:ascii="Times New Roman" w:hAnsi="Times New Roman" w:cs="Times New Roman"/>
          <w:sz w:val="28"/>
          <w:szCs w:val="28"/>
        </w:rPr>
        <w:t xml:space="preserve"> </w:t>
      </w:r>
      <w:r w:rsidR="000F0CD3" w:rsidRPr="000A7454">
        <w:rPr>
          <w:rFonts w:ascii="Times New Roman" w:hAnsi="Times New Roman" w:cs="Times New Roman"/>
          <w:sz w:val="28"/>
          <w:szCs w:val="28"/>
        </w:rPr>
        <w:t>(đoạn này dài 5</w:t>
      </w:r>
      <w:r w:rsidR="000F0CD3">
        <w:rPr>
          <w:rFonts w:ascii="Times New Roman" w:hAnsi="Times New Roman" w:cs="Times New Roman"/>
          <w:sz w:val="28"/>
          <w:szCs w:val="28"/>
        </w:rPr>
        <w:t xml:space="preserve"> </w:t>
      </w:r>
      <w:r w:rsidR="000F0CD3" w:rsidRPr="000A7454">
        <w:rPr>
          <w:rFonts w:ascii="Times New Roman" w:hAnsi="Times New Roman" w:cs="Times New Roman"/>
          <w:sz w:val="28"/>
          <w:szCs w:val="28"/>
        </w:rPr>
        <w:t>-</w:t>
      </w:r>
      <w:r w:rsidR="000F0CD3">
        <w:rPr>
          <w:rFonts w:ascii="Times New Roman" w:hAnsi="Times New Roman" w:cs="Times New Roman"/>
          <w:sz w:val="28"/>
          <w:szCs w:val="28"/>
        </w:rPr>
        <w:t xml:space="preserve"> </w:t>
      </w:r>
      <w:r w:rsidR="000F0CD3" w:rsidRPr="000A7454">
        <w:rPr>
          <w:rFonts w:ascii="Times New Roman" w:hAnsi="Times New Roman" w:cs="Times New Roman"/>
          <w:sz w:val="28"/>
          <w:szCs w:val="28"/>
        </w:rPr>
        <w:t>8cm) chui vào ống động mạch, đến ngang C2 thì ra phía ngoài với góc 45</w:t>
      </w:r>
      <w:r w:rsidR="000F0CD3" w:rsidRPr="000A7454">
        <w:rPr>
          <w:rFonts w:ascii="Times New Roman" w:hAnsi="Times New Roman" w:cs="Times New Roman"/>
          <w:sz w:val="28"/>
          <w:szCs w:val="28"/>
          <w:vertAlign w:val="superscript"/>
        </w:rPr>
        <w:t>0</w:t>
      </w:r>
      <w:r w:rsidR="000F0CD3" w:rsidRPr="000A7454">
        <w:rPr>
          <w:rFonts w:ascii="Times New Roman" w:hAnsi="Times New Roman" w:cs="Times New Roman"/>
          <w:sz w:val="28"/>
          <w:szCs w:val="28"/>
        </w:rPr>
        <w:t>, nằm sát vào thân và khớp đốt đội, sau đó chui qua màng cứng vào lỗ chẩm to.</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E476A0">
        <w:rPr>
          <w:rFonts w:ascii="Times New Roman" w:hAnsi="Times New Roman" w:cs="Times New Roman"/>
          <w:sz w:val="28"/>
          <w:szCs w:val="28"/>
        </w:rPr>
        <w:t xml:space="preserve"> Đoạn trong sọ: t</w:t>
      </w:r>
      <w:r w:rsidR="000F0CD3" w:rsidRPr="000A7454">
        <w:rPr>
          <w:rFonts w:ascii="Times New Roman" w:hAnsi="Times New Roman" w:cs="Times New Roman"/>
          <w:sz w:val="28"/>
          <w:szCs w:val="28"/>
        </w:rPr>
        <w:t>ừ lỗ chẩm đến cầu não hai động</w:t>
      </w:r>
      <w:r w:rsidR="004F45AC">
        <w:rPr>
          <w:rFonts w:ascii="Times New Roman" w:hAnsi="Times New Roman" w:cs="Times New Roman"/>
          <w:sz w:val="28"/>
          <w:szCs w:val="28"/>
        </w:rPr>
        <w:t xml:space="preserve"> mạch sống hợp lại thành động mạch</w:t>
      </w:r>
      <w:r w:rsidR="000F0CD3" w:rsidRPr="000A7454">
        <w:rPr>
          <w:rFonts w:ascii="Times New Roman" w:hAnsi="Times New Roman" w:cs="Times New Roman"/>
          <w:sz w:val="28"/>
          <w:szCs w:val="28"/>
        </w:rPr>
        <w:t xml:space="preserve"> thân nền, tưới máu cho cả hai bên tiểu não và thân não. Hai động mạch não sau là hai nhánh tận của động mạch thân nền.</w:t>
      </w:r>
    </w:p>
    <w:p w:rsidR="0056653B" w:rsidRDefault="000F0CD3" w:rsidP="00734E5E">
      <w:pPr>
        <w:spacing w:after="0" w:line="360" w:lineRule="auto"/>
        <w:ind w:firstLine="720"/>
        <w:jc w:val="both"/>
        <w:rPr>
          <w:rFonts w:ascii="Times New Roman" w:hAnsi="Times New Roman" w:cs="Times New Roman"/>
          <w:sz w:val="28"/>
          <w:szCs w:val="28"/>
        </w:rPr>
      </w:pPr>
      <w:r w:rsidRPr="00734E5E">
        <w:rPr>
          <w:rFonts w:ascii="Times New Roman" w:hAnsi="Times New Roman" w:cs="Times New Roman"/>
          <w:sz w:val="28"/>
          <w:szCs w:val="28"/>
        </w:rPr>
        <w:t xml:space="preserve"> Động mạch thân nề</w:t>
      </w:r>
      <w:r w:rsidR="004F45AC" w:rsidRPr="00734E5E">
        <w:rPr>
          <w:rFonts w:ascii="Times New Roman" w:hAnsi="Times New Roman" w:cs="Times New Roman"/>
          <w:sz w:val="28"/>
          <w:szCs w:val="28"/>
        </w:rPr>
        <w:t>n (BA: Basilar Artery)</w:t>
      </w:r>
      <w:r w:rsidR="00734E5E">
        <w:rPr>
          <w:rFonts w:ascii="Times New Roman" w:hAnsi="Times New Roman" w:cs="Times New Roman"/>
          <w:sz w:val="28"/>
          <w:szCs w:val="28"/>
        </w:rPr>
        <w:t xml:space="preserve"> </w:t>
      </w:r>
      <w:r w:rsidR="0056653B">
        <w:rPr>
          <w:rFonts w:ascii="Times New Roman" w:hAnsi="Times New Roman" w:cs="Times New Roman"/>
          <w:sz w:val="28"/>
          <w:szCs w:val="28"/>
        </w:rPr>
        <w:t>do hai động mạch đốt sống hợp lại tại hành não và cầu não.</w:t>
      </w:r>
      <w:r w:rsidR="0009766B">
        <w:rPr>
          <w:rFonts w:ascii="Times New Roman" w:hAnsi="Times New Roman" w:cs="Times New Roman"/>
          <w:sz w:val="28"/>
          <w:szCs w:val="28"/>
        </w:rPr>
        <w:t xml:space="preserve"> Động mạch thân nền đi lên trên qua rãnh hành cầu và tại rãnh cầu cuống nó phân chia thành hai động mạch não sau. </w:t>
      </w:r>
    </w:p>
    <w:p w:rsidR="004F45AC" w:rsidRPr="00734E5E" w:rsidRDefault="000F0CD3" w:rsidP="004B2C94">
      <w:pPr>
        <w:spacing w:after="0" w:line="360" w:lineRule="auto"/>
        <w:ind w:firstLine="720"/>
        <w:jc w:val="both"/>
        <w:rPr>
          <w:rFonts w:ascii="Times New Roman" w:hAnsi="Times New Roman" w:cs="Times New Roman"/>
          <w:sz w:val="28"/>
          <w:szCs w:val="28"/>
        </w:rPr>
      </w:pPr>
      <w:r w:rsidRPr="00734E5E">
        <w:rPr>
          <w:rFonts w:ascii="Times New Roman" w:hAnsi="Times New Roman" w:cs="Times New Roman"/>
          <w:sz w:val="28"/>
          <w:szCs w:val="28"/>
        </w:rPr>
        <w:lastRenderedPageBreak/>
        <w:t>Động mạch não sau (PCA</w:t>
      </w:r>
      <w:r w:rsidR="004F45AC" w:rsidRPr="00734E5E">
        <w:rPr>
          <w:rFonts w:ascii="Times New Roman" w:hAnsi="Times New Roman" w:cs="Times New Roman"/>
          <w:sz w:val="28"/>
          <w:szCs w:val="28"/>
        </w:rPr>
        <w:t>: Posterior Cerebral Artery)</w:t>
      </w:r>
    </w:p>
    <w:p w:rsidR="000F0CD3" w:rsidRPr="00734E5E" w:rsidRDefault="000F0CD3" w:rsidP="004B2C94">
      <w:pPr>
        <w:spacing w:after="0" w:line="360" w:lineRule="auto"/>
        <w:ind w:firstLine="720"/>
        <w:jc w:val="both"/>
        <w:rPr>
          <w:rFonts w:ascii="Times New Roman" w:hAnsi="Times New Roman" w:cs="Times New Roman"/>
          <w:sz w:val="28"/>
          <w:szCs w:val="28"/>
        </w:rPr>
      </w:pPr>
      <w:r w:rsidRPr="00734E5E">
        <w:rPr>
          <w:rFonts w:ascii="Times New Roman" w:hAnsi="Times New Roman" w:cs="Times New Roman"/>
          <w:sz w:val="28"/>
          <w:szCs w:val="28"/>
        </w:rPr>
        <w:t>Động mạ</w:t>
      </w:r>
      <w:r w:rsidR="00E56559">
        <w:rPr>
          <w:rFonts w:ascii="Times New Roman" w:hAnsi="Times New Roman" w:cs="Times New Roman"/>
          <w:sz w:val="28"/>
          <w:szCs w:val="28"/>
        </w:rPr>
        <w:t>ch não sau chia làm bốn</w:t>
      </w:r>
      <w:r w:rsidRPr="00734E5E">
        <w:rPr>
          <w:rFonts w:ascii="Times New Roman" w:hAnsi="Times New Roman" w:cs="Times New Roman"/>
          <w:sz w:val="28"/>
          <w:szCs w:val="28"/>
        </w:rPr>
        <w:t xml:space="preserve"> đoạn, được đánh số từ P1 đế</w:t>
      </w:r>
      <w:r w:rsidR="00E56559">
        <w:rPr>
          <w:rFonts w:ascii="Times New Roman" w:hAnsi="Times New Roman" w:cs="Times New Roman"/>
          <w:sz w:val="28"/>
          <w:szCs w:val="28"/>
        </w:rPr>
        <w:t>n P4</w:t>
      </w:r>
      <w:r w:rsidR="00734E5E">
        <w:rPr>
          <w:rFonts w:ascii="Times New Roman" w:hAnsi="Times New Roman" w:cs="Times New Roman"/>
          <w:sz w:val="28"/>
          <w:szCs w:val="28"/>
        </w:rPr>
        <w:t>:</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0A7454">
        <w:rPr>
          <w:rFonts w:ascii="Times New Roman" w:hAnsi="Times New Roman" w:cs="Times New Roman"/>
          <w:sz w:val="28"/>
          <w:szCs w:val="28"/>
        </w:rPr>
        <w:t xml:space="preserve"> Đoạ</w:t>
      </w:r>
      <w:r w:rsidR="00E476A0">
        <w:rPr>
          <w:rFonts w:ascii="Times New Roman" w:hAnsi="Times New Roman" w:cs="Times New Roman"/>
          <w:sz w:val="28"/>
          <w:szCs w:val="28"/>
        </w:rPr>
        <w:t>n P1: t</w:t>
      </w:r>
      <w:r w:rsidR="000F0CD3" w:rsidRPr="000A7454">
        <w:rPr>
          <w:rFonts w:ascii="Times New Roman" w:hAnsi="Times New Roman" w:cs="Times New Roman"/>
          <w:sz w:val="28"/>
          <w:szCs w:val="28"/>
        </w:rPr>
        <w:t>ừ gốc động mạch não sau đến chỗ nối với động mạch thông sau của động mạch cảnh trong.</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0A7454">
        <w:rPr>
          <w:rFonts w:ascii="Times New Roman" w:hAnsi="Times New Roman" w:cs="Times New Roman"/>
          <w:sz w:val="28"/>
          <w:szCs w:val="28"/>
        </w:rPr>
        <w:t xml:space="preserve"> Đoạ</w:t>
      </w:r>
      <w:r w:rsidR="002A3DD0">
        <w:rPr>
          <w:rFonts w:ascii="Times New Roman" w:hAnsi="Times New Roman" w:cs="Times New Roman"/>
          <w:sz w:val="28"/>
          <w:szCs w:val="28"/>
        </w:rPr>
        <w:t>n P2: k</w:t>
      </w:r>
      <w:r w:rsidR="000F0CD3" w:rsidRPr="000A7454">
        <w:rPr>
          <w:rFonts w:ascii="Times New Roman" w:hAnsi="Times New Roman" w:cs="Times New Roman"/>
          <w:sz w:val="28"/>
          <w:szCs w:val="28"/>
        </w:rPr>
        <w:t xml:space="preserve">éo dài từ chỗ </w:t>
      </w:r>
      <w:r w:rsidR="00AE3E55">
        <w:rPr>
          <w:rFonts w:ascii="Times New Roman" w:hAnsi="Times New Roman" w:cs="Times New Roman"/>
          <w:sz w:val="28"/>
          <w:szCs w:val="28"/>
        </w:rPr>
        <w:t xml:space="preserve">nối </w:t>
      </w:r>
      <w:r w:rsidR="000F0CD3" w:rsidRPr="000A7454">
        <w:rPr>
          <w:rFonts w:ascii="Times New Roman" w:hAnsi="Times New Roman" w:cs="Times New Roman"/>
          <w:sz w:val="28"/>
          <w:szCs w:val="28"/>
        </w:rPr>
        <w:t xml:space="preserve">động mạch thông sau chạy vòng qua trung não lên trên </w:t>
      </w:r>
      <w:r w:rsidR="00AE3E55">
        <w:rPr>
          <w:rFonts w:ascii="Times New Roman" w:hAnsi="Times New Roman" w:cs="Times New Roman"/>
          <w:sz w:val="28"/>
          <w:szCs w:val="28"/>
        </w:rPr>
        <w:t xml:space="preserve">lều </w:t>
      </w:r>
      <w:r w:rsidR="000F0CD3" w:rsidRPr="000A7454">
        <w:rPr>
          <w:rFonts w:ascii="Times New Roman" w:hAnsi="Times New Roman" w:cs="Times New Roman"/>
          <w:sz w:val="28"/>
          <w:szCs w:val="28"/>
        </w:rPr>
        <w:t>tiểu não.</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0A7454">
        <w:rPr>
          <w:rFonts w:ascii="Times New Roman" w:hAnsi="Times New Roman" w:cs="Times New Roman"/>
          <w:sz w:val="28"/>
          <w:szCs w:val="28"/>
        </w:rPr>
        <w:t xml:space="preserve"> Đoạ</w:t>
      </w:r>
      <w:r w:rsidR="002A3DD0">
        <w:rPr>
          <w:rFonts w:ascii="Times New Roman" w:hAnsi="Times New Roman" w:cs="Times New Roman"/>
          <w:sz w:val="28"/>
          <w:szCs w:val="28"/>
        </w:rPr>
        <w:t>n P3</w:t>
      </w:r>
      <w:r w:rsidR="00A31A0E">
        <w:rPr>
          <w:rFonts w:ascii="Times New Roman" w:hAnsi="Times New Roman" w:cs="Times New Roman"/>
          <w:sz w:val="28"/>
          <w:szCs w:val="28"/>
        </w:rPr>
        <w:t xml:space="preserve"> </w:t>
      </w:r>
      <w:r w:rsidR="00E56559">
        <w:rPr>
          <w:rFonts w:ascii="Times New Roman" w:hAnsi="Times New Roman" w:cs="Times New Roman"/>
          <w:sz w:val="28"/>
          <w:szCs w:val="28"/>
        </w:rPr>
        <w:t>-</w:t>
      </w:r>
      <w:r w:rsidR="00A31A0E">
        <w:rPr>
          <w:rFonts w:ascii="Times New Roman" w:hAnsi="Times New Roman" w:cs="Times New Roman"/>
          <w:sz w:val="28"/>
          <w:szCs w:val="28"/>
        </w:rPr>
        <w:t xml:space="preserve"> </w:t>
      </w:r>
      <w:r w:rsidR="00E56559">
        <w:rPr>
          <w:rFonts w:ascii="Times New Roman" w:hAnsi="Times New Roman" w:cs="Times New Roman"/>
          <w:sz w:val="28"/>
          <w:szCs w:val="28"/>
        </w:rPr>
        <w:t>4</w:t>
      </w:r>
      <w:r w:rsidR="002A3DD0">
        <w:rPr>
          <w:rFonts w:ascii="Times New Roman" w:hAnsi="Times New Roman" w:cs="Times New Roman"/>
          <w:sz w:val="28"/>
          <w:szCs w:val="28"/>
        </w:rPr>
        <w:t>: đ</w:t>
      </w:r>
      <w:r w:rsidR="000F0CD3" w:rsidRPr="000A7454">
        <w:rPr>
          <w:rFonts w:ascii="Times New Roman" w:hAnsi="Times New Roman" w:cs="Times New Roman"/>
          <w:sz w:val="28"/>
          <w:szCs w:val="28"/>
        </w:rPr>
        <w:t>oạn củ não sinh tư. Đoạn này chạy sau trung não xung quanh não thất IV.</w:t>
      </w:r>
    </w:p>
    <w:p w:rsidR="000F0CD3" w:rsidRPr="00734E5E" w:rsidRDefault="000F0CD3" w:rsidP="004B2C94">
      <w:pPr>
        <w:pStyle w:val="3"/>
        <w:ind w:firstLine="567"/>
        <w:rPr>
          <w:b w:val="0"/>
        </w:rPr>
      </w:pPr>
      <w:r w:rsidRPr="00734E5E">
        <w:rPr>
          <w:b w:val="0"/>
        </w:rPr>
        <w:t>Động mạch não sau tưới máu cho</w:t>
      </w:r>
      <w:r w:rsidR="00734E5E">
        <w:rPr>
          <w:b w:val="0"/>
        </w:rPr>
        <w:t>:</w:t>
      </w:r>
    </w:p>
    <w:p w:rsidR="000F0CD3" w:rsidRPr="000A7454" w:rsidRDefault="00C91C65" w:rsidP="004B2C9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34E5E">
        <w:rPr>
          <w:rFonts w:ascii="Times New Roman" w:hAnsi="Times New Roman" w:cs="Times New Roman"/>
          <w:sz w:val="28"/>
          <w:szCs w:val="28"/>
        </w:rPr>
        <w:t xml:space="preserve"> </w:t>
      </w:r>
      <w:r w:rsidR="000F0CD3" w:rsidRPr="004F45AC">
        <w:rPr>
          <w:rFonts w:ascii="Times New Roman" w:hAnsi="Times New Roman" w:cs="Times New Roman"/>
          <w:sz w:val="28"/>
          <w:szCs w:val="28"/>
        </w:rPr>
        <w:t>Khu vực nông:</w:t>
      </w:r>
      <w:r w:rsidR="002A3DD0">
        <w:rPr>
          <w:rFonts w:ascii="Times New Roman" w:hAnsi="Times New Roman" w:cs="Times New Roman"/>
          <w:sz w:val="28"/>
          <w:szCs w:val="28"/>
        </w:rPr>
        <w:t xml:space="preserve"> p</w:t>
      </w:r>
      <w:r w:rsidR="000F0CD3" w:rsidRPr="000A7454">
        <w:rPr>
          <w:rFonts w:ascii="Times New Roman" w:hAnsi="Times New Roman" w:cs="Times New Roman"/>
          <w:sz w:val="28"/>
          <w:szCs w:val="28"/>
        </w:rPr>
        <w:t xml:space="preserve">hần sau trong thùy chẩm, mặt dưới thùy thái dương </w:t>
      </w:r>
      <w:r w:rsidR="004F45AC">
        <w:rPr>
          <w:rFonts w:ascii="Times New Roman" w:hAnsi="Times New Roman" w:cs="Times New Roman"/>
          <w:sz w:val="28"/>
          <w:szCs w:val="28"/>
        </w:rPr>
        <w:t xml:space="preserve">              </w:t>
      </w:r>
      <w:r w:rsidR="000F0CD3" w:rsidRPr="000A7454">
        <w:rPr>
          <w:rFonts w:ascii="Times New Roman" w:hAnsi="Times New Roman" w:cs="Times New Roman"/>
          <w:sz w:val="28"/>
          <w:szCs w:val="28"/>
        </w:rPr>
        <w:t>3</w:t>
      </w:r>
      <w:r w:rsidR="004F45AC">
        <w:rPr>
          <w:rFonts w:ascii="Times New Roman" w:hAnsi="Times New Roman" w:cs="Times New Roman"/>
          <w:sz w:val="28"/>
          <w:szCs w:val="28"/>
        </w:rPr>
        <w:t xml:space="preserve"> - </w:t>
      </w:r>
      <w:r w:rsidR="000F0CD3" w:rsidRPr="000A7454">
        <w:rPr>
          <w:rFonts w:ascii="Times New Roman" w:hAnsi="Times New Roman" w:cs="Times New Roman"/>
          <w:sz w:val="28"/>
          <w:szCs w:val="28"/>
        </w:rPr>
        <w:t>4</w:t>
      </w:r>
      <w:r w:rsidR="004F45AC">
        <w:rPr>
          <w:rFonts w:ascii="Times New Roman" w:hAnsi="Times New Roman" w:cs="Times New Roman"/>
          <w:sz w:val="28"/>
          <w:szCs w:val="28"/>
        </w:rPr>
        <w:t xml:space="preserve"> - </w:t>
      </w:r>
      <w:r w:rsidR="000F0CD3" w:rsidRPr="000A7454">
        <w:rPr>
          <w:rFonts w:ascii="Times New Roman" w:hAnsi="Times New Roman" w:cs="Times New Roman"/>
          <w:sz w:val="28"/>
          <w:szCs w:val="28"/>
        </w:rPr>
        <w:t>5, hồi hải mã</w:t>
      </w:r>
      <w:r w:rsidR="004F45AC">
        <w:rPr>
          <w:rFonts w:ascii="Times New Roman" w:hAnsi="Times New Roman" w:cs="Times New Roman"/>
          <w:sz w:val="28"/>
          <w:szCs w:val="28"/>
        </w:rPr>
        <w:t>.</w:t>
      </w:r>
    </w:p>
    <w:p w:rsidR="000F0CD3" w:rsidRPr="000A7454" w:rsidRDefault="00C91C65" w:rsidP="004B2C9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34E5E">
        <w:rPr>
          <w:rFonts w:ascii="Times New Roman" w:hAnsi="Times New Roman" w:cs="Times New Roman"/>
          <w:sz w:val="28"/>
          <w:szCs w:val="28"/>
        </w:rPr>
        <w:t xml:space="preserve"> </w:t>
      </w:r>
      <w:r w:rsidR="000F0CD3" w:rsidRPr="004F45AC">
        <w:rPr>
          <w:rFonts w:ascii="Times New Roman" w:hAnsi="Times New Roman" w:cs="Times New Roman"/>
          <w:sz w:val="28"/>
          <w:szCs w:val="28"/>
        </w:rPr>
        <w:t>Khu vực sâu:</w:t>
      </w:r>
      <w:r w:rsidR="002A3DD0">
        <w:rPr>
          <w:rFonts w:ascii="Times New Roman" w:hAnsi="Times New Roman" w:cs="Times New Roman"/>
          <w:sz w:val="28"/>
          <w:szCs w:val="28"/>
        </w:rPr>
        <w:t xml:space="preserve"> c</w:t>
      </w:r>
      <w:r w:rsidR="000F0CD3" w:rsidRPr="000A7454">
        <w:rPr>
          <w:rFonts w:ascii="Times New Roman" w:hAnsi="Times New Roman" w:cs="Times New Roman"/>
          <w:sz w:val="28"/>
          <w:szCs w:val="28"/>
        </w:rPr>
        <w:t>uống não, mặt sau hạ khâu não, đồi thị, thể gối ngoài, củ não sinh tư</w:t>
      </w:r>
      <w:r w:rsidR="004F45AC">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02"/>
      </w:tblGrid>
      <w:tr w:rsidR="004B2C94" w:rsidTr="004B2C94">
        <w:tc>
          <w:tcPr>
            <w:tcW w:w="4502" w:type="dxa"/>
          </w:tcPr>
          <w:p w:rsidR="004B2C94" w:rsidRDefault="004B2C94" w:rsidP="004B2C94">
            <w:pPr>
              <w:spacing w:line="360" w:lineRule="auto"/>
              <w:jc w:val="center"/>
              <w:rPr>
                <w:rFonts w:ascii="Times New Roman" w:hAnsi="Times New Roman" w:cs="Times New Roman"/>
                <w:sz w:val="28"/>
                <w:szCs w:val="28"/>
              </w:rPr>
            </w:pPr>
            <w:r w:rsidRPr="000A7454">
              <w:rPr>
                <w:noProof/>
              </w:rPr>
              <w:drawing>
                <wp:inline distT="0" distB="0" distL="0" distR="0" wp14:anchorId="499BDA59" wp14:editId="7B147187">
                  <wp:extent cx="2114550" cy="2133600"/>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133600"/>
                          </a:xfrm>
                          <a:prstGeom prst="rect">
                            <a:avLst/>
                          </a:prstGeom>
                          <a:noFill/>
                          <a:ln>
                            <a:noFill/>
                          </a:ln>
                        </pic:spPr>
                      </pic:pic>
                    </a:graphicData>
                  </a:graphic>
                </wp:inline>
              </w:drawing>
            </w:r>
          </w:p>
        </w:tc>
        <w:tc>
          <w:tcPr>
            <w:tcW w:w="4502" w:type="dxa"/>
          </w:tcPr>
          <w:p w:rsidR="004B2C94" w:rsidRDefault="00C6363B" w:rsidP="000F0CD3">
            <w:pPr>
              <w:spacing w:line="360" w:lineRule="auto"/>
              <w:jc w:val="both"/>
              <w:rPr>
                <w:rFonts w:ascii="Times New Roman" w:hAnsi="Times New Roman" w:cs="Times New Roman"/>
                <w:sz w:val="28"/>
                <w:szCs w:val="28"/>
              </w:rPr>
            </w:pPr>
            <w:r>
              <w:rPr>
                <w:noProof/>
              </w:rPr>
              <w:drawing>
                <wp:inline distT="0" distB="0" distL="0" distR="0" wp14:anchorId="5A544925" wp14:editId="6E86E914">
                  <wp:extent cx="2114550" cy="213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14550" cy="2133600"/>
                          </a:xfrm>
                          <a:prstGeom prst="rect">
                            <a:avLst/>
                          </a:prstGeom>
                        </pic:spPr>
                      </pic:pic>
                    </a:graphicData>
                  </a:graphic>
                </wp:inline>
              </w:drawing>
            </w:r>
          </w:p>
        </w:tc>
      </w:tr>
      <w:tr w:rsidR="004B2C94" w:rsidTr="004B2C94">
        <w:tc>
          <w:tcPr>
            <w:tcW w:w="4502" w:type="dxa"/>
          </w:tcPr>
          <w:p w:rsidR="004B2C94" w:rsidRPr="00EE2CC9" w:rsidRDefault="004B2C94" w:rsidP="004B2C94">
            <w:pPr>
              <w:pStyle w:val="ahinh"/>
            </w:pPr>
            <w:bookmarkStart w:id="45" w:name="_Toc482521335"/>
            <w:bookmarkStart w:id="46" w:name="_Toc11058951"/>
            <w:bookmarkStart w:id="47" w:name="_Toc11423398"/>
            <w:bookmarkStart w:id="48" w:name="_Toc15976268"/>
            <w:r>
              <w:t>Hình 1.</w:t>
            </w:r>
            <w:r w:rsidR="00555DC2">
              <w:t xml:space="preserve">2. </w:t>
            </w:r>
            <w:r w:rsidRPr="00EE2CC9">
              <w:t>Phân đoạn MCA, ACA</w:t>
            </w:r>
            <w:bookmarkEnd w:id="45"/>
            <w:bookmarkEnd w:id="46"/>
            <w:bookmarkEnd w:id="47"/>
            <w:bookmarkEnd w:id="48"/>
          </w:p>
          <w:p w:rsidR="004B2C94" w:rsidRPr="0066114A" w:rsidRDefault="00A47927" w:rsidP="004B2C94">
            <w:pPr>
              <w:pStyle w:val="anguon"/>
            </w:pPr>
            <w:r w:rsidRPr="0066114A">
              <w:t>Nguồ</w:t>
            </w:r>
            <w:r w:rsidR="005638DD" w:rsidRPr="0066114A">
              <w:t>n: Eward</w:t>
            </w:r>
            <w:r w:rsidR="009A7462" w:rsidRPr="0066114A">
              <w:t xml:space="preserve"> C</w:t>
            </w:r>
            <w:r w:rsidR="0066114A" w:rsidRPr="0066114A">
              <w:t>.</w:t>
            </w:r>
            <w:r w:rsidR="009A7462" w:rsidRPr="0066114A">
              <w:t xml:space="preserve"> và cs (2018)</w:t>
            </w:r>
            <w:r w:rsidR="00544BA3" w:rsidRPr="0066114A">
              <w:t xml:space="preserve"> [19</w:t>
            </w:r>
            <w:r w:rsidRPr="0066114A">
              <w:t>]</w:t>
            </w:r>
          </w:p>
        </w:tc>
        <w:tc>
          <w:tcPr>
            <w:tcW w:w="4502" w:type="dxa"/>
          </w:tcPr>
          <w:p w:rsidR="004B2C94" w:rsidRPr="00EE2CC9" w:rsidRDefault="004B2C94" w:rsidP="004B2C94">
            <w:pPr>
              <w:pStyle w:val="ahinh"/>
            </w:pPr>
            <w:bookmarkStart w:id="49" w:name="_Toc482521336"/>
            <w:bookmarkStart w:id="50" w:name="_Toc11058952"/>
            <w:bookmarkStart w:id="51" w:name="_Toc11423399"/>
            <w:bookmarkStart w:id="52" w:name="_Toc15976269"/>
            <w:r>
              <w:t>Hình 1.</w:t>
            </w:r>
            <w:r w:rsidR="00555DC2">
              <w:t xml:space="preserve">3. </w:t>
            </w:r>
            <w:r w:rsidRPr="00EE2CC9">
              <w:t>Phân đoạn PCA</w:t>
            </w:r>
            <w:bookmarkEnd w:id="49"/>
            <w:bookmarkEnd w:id="50"/>
            <w:bookmarkEnd w:id="51"/>
            <w:bookmarkEnd w:id="52"/>
          </w:p>
          <w:p w:rsidR="004B2C94" w:rsidRPr="0066114A" w:rsidRDefault="00C6363B" w:rsidP="004B2C94">
            <w:pPr>
              <w:pStyle w:val="anguon"/>
            </w:pPr>
            <w:r w:rsidRPr="0066114A">
              <w:t>Nguồ</w:t>
            </w:r>
            <w:r w:rsidR="009A7462" w:rsidRPr="0066114A">
              <w:t>n: Goehre F. và cs (2016)</w:t>
            </w:r>
            <w:r w:rsidR="00983EFB" w:rsidRPr="0066114A">
              <w:t xml:space="preserve"> [</w:t>
            </w:r>
            <w:r w:rsidR="00544BA3" w:rsidRPr="0066114A">
              <w:t>20</w:t>
            </w:r>
            <w:r w:rsidRPr="0066114A">
              <w:t>]</w:t>
            </w:r>
            <w:r w:rsidR="008E329F" w:rsidRPr="0066114A">
              <w:t xml:space="preserve"> </w:t>
            </w:r>
          </w:p>
        </w:tc>
      </w:tr>
    </w:tbl>
    <w:p w:rsidR="000F0CD3" w:rsidRPr="000A7454" w:rsidRDefault="000F0CD3" w:rsidP="004B2C94">
      <w:pPr>
        <w:pStyle w:val="a1"/>
      </w:pPr>
      <w:bookmarkStart w:id="53" w:name="_Toc480805789"/>
      <w:bookmarkStart w:id="54" w:name="_Toc536009866"/>
      <w:bookmarkStart w:id="55" w:name="_Toc11058579"/>
      <w:bookmarkStart w:id="56" w:name="_Toc11744486"/>
      <w:bookmarkStart w:id="57" w:name="_Toc15974831"/>
      <w:r w:rsidRPr="000A7454">
        <w:t>1.3. Nguyên nhân, cơ chế bệnh sinh và phân loại đột quỵ nhồi máu não</w:t>
      </w:r>
      <w:bookmarkEnd w:id="53"/>
      <w:bookmarkEnd w:id="54"/>
      <w:bookmarkEnd w:id="55"/>
      <w:bookmarkEnd w:id="56"/>
      <w:bookmarkEnd w:id="57"/>
    </w:p>
    <w:p w:rsidR="00B55F86" w:rsidRPr="000A7454" w:rsidRDefault="00B55F86" w:rsidP="00B55F86">
      <w:pPr>
        <w:pStyle w:val="a2"/>
      </w:pPr>
      <w:bookmarkStart w:id="58" w:name="_Toc480805793"/>
      <w:bookmarkStart w:id="59" w:name="_Toc536009869"/>
      <w:bookmarkStart w:id="60" w:name="_Toc11058580"/>
      <w:bookmarkStart w:id="61" w:name="_Toc11744487"/>
      <w:bookmarkStart w:id="62" w:name="_Toc15974832"/>
      <w:bookmarkStart w:id="63" w:name="_Toc480805790"/>
      <w:bookmarkStart w:id="64" w:name="_Toc536009867"/>
      <w:r>
        <w:t xml:space="preserve">1.3.1. </w:t>
      </w:r>
      <w:r w:rsidRPr="000A7454">
        <w:t>Phân loại đột quỵ nhồi máu não</w:t>
      </w:r>
      <w:bookmarkEnd w:id="58"/>
      <w:bookmarkEnd w:id="59"/>
      <w:bookmarkEnd w:id="60"/>
      <w:bookmarkEnd w:id="61"/>
      <w:bookmarkEnd w:id="62"/>
    </w:p>
    <w:p w:rsidR="00B55F86" w:rsidRPr="000A7454" w:rsidRDefault="00C91C65" w:rsidP="00B55F8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55F86" w:rsidRPr="000A7454">
        <w:rPr>
          <w:rFonts w:ascii="Times New Roman" w:hAnsi="Times New Roman" w:cs="Times New Roman"/>
          <w:sz w:val="28"/>
          <w:szCs w:val="28"/>
        </w:rPr>
        <w:t xml:space="preserve"> Phân loại bệnh lý nhồi máu não theo cơ chế bệnh sinh TOAST gồ</w:t>
      </w:r>
      <w:r w:rsidR="00544BA3">
        <w:rPr>
          <w:rFonts w:ascii="Times New Roman" w:hAnsi="Times New Roman" w:cs="Times New Roman"/>
          <w:sz w:val="28"/>
          <w:szCs w:val="28"/>
        </w:rPr>
        <w:t>m năm nhóm [21], [22</w:t>
      </w:r>
      <w:r w:rsidR="00B55F86" w:rsidRPr="000A7454">
        <w:rPr>
          <w:rFonts w:ascii="Times New Roman" w:hAnsi="Times New Roman" w:cs="Times New Roman"/>
          <w:sz w:val="28"/>
          <w:szCs w:val="28"/>
        </w:rPr>
        <w:t>].</w:t>
      </w:r>
    </w:p>
    <w:p w:rsidR="00B55F86" w:rsidRPr="000A7454" w:rsidRDefault="00C91C65" w:rsidP="00B55F8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55F86">
        <w:rPr>
          <w:rFonts w:ascii="Times New Roman" w:hAnsi="Times New Roman" w:cs="Times New Roman"/>
          <w:sz w:val="28"/>
          <w:szCs w:val="28"/>
        </w:rPr>
        <w:t xml:space="preserve"> Huyết khối mảng xơ vữa động mạch lớ</w:t>
      </w:r>
      <w:r w:rsidR="004B3981">
        <w:rPr>
          <w:rFonts w:ascii="Times New Roman" w:hAnsi="Times New Roman" w:cs="Times New Roman"/>
          <w:sz w:val="28"/>
          <w:szCs w:val="28"/>
        </w:rPr>
        <w:t>n</w:t>
      </w:r>
      <w:r w:rsidR="00B55F86" w:rsidRPr="000A7454">
        <w:rPr>
          <w:rFonts w:ascii="Times New Roman" w:hAnsi="Times New Roman" w:cs="Times New Roman"/>
          <w:sz w:val="28"/>
          <w:szCs w:val="28"/>
        </w:rPr>
        <w:t>.</w:t>
      </w:r>
    </w:p>
    <w:p w:rsidR="00B55F86" w:rsidRPr="000A7454" w:rsidRDefault="00C91C65" w:rsidP="00B55F8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55F86" w:rsidRPr="000A7454">
        <w:rPr>
          <w:rFonts w:ascii="Times New Roman" w:hAnsi="Times New Roman" w:cs="Times New Roman"/>
          <w:sz w:val="28"/>
          <w:szCs w:val="28"/>
        </w:rPr>
        <w:t xml:space="preserve"> Thuyên tắc từ tim.</w:t>
      </w:r>
    </w:p>
    <w:p w:rsidR="00B55F86" w:rsidRPr="000A7454" w:rsidRDefault="00C91C65" w:rsidP="00B55F8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w:t>
      </w:r>
      <w:r w:rsidR="00B55F86" w:rsidRPr="000A7454">
        <w:rPr>
          <w:rFonts w:ascii="Times New Roman" w:hAnsi="Times New Roman" w:cs="Times New Roman"/>
          <w:sz w:val="28"/>
          <w:szCs w:val="28"/>
        </w:rPr>
        <w:t xml:space="preserve"> Bệnh lý mạch máu nhỏ (nhồi máu não ổ khuyết).</w:t>
      </w:r>
    </w:p>
    <w:p w:rsidR="00B55F86" w:rsidRPr="000A7454" w:rsidRDefault="00C91C65" w:rsidP="00B55F8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55F86" w:rsidRPr="000A7454">
        <w:rPr>
          <w:rFonts w:ascii="Times New Roman" w:hAnsi="Times New Roman" w:cs="Times New Roman"/>
          <w:sz w:val="28"/>
          <w:szCs w:val="28"/>
        </w:rPr>
        <w:t xml:space="preserve"> Nhồi máu não vớ</w:t>
      </w:r>
      <w:r w:rsidR="00B55F86">
        <w:rPr>
          <w:rFonts w:ascii="Times New Roman" w:hAnsi="Times New Roman" w:cs="Times New Roman"/>
          <w:sz w:val="28"/>
          <w:szCs w:val="28"/>
        </w:rPr>
        <w:t>i các nguyên nhân không xác đị</w:t>
      </w:r>
      <w:r w:rsidR="004B3981">
        <w:rPr>
          <w:rFonts w:ascii="Times New Roman" w:hAnsi="Times New Roman" w:cs="Times New Roman"/>
          <w:sz w:val="28"/>
          <w:szCs w:val="28"/>
        </w:rPr>
        <w:t>nh</w:t>
      </w:r>
      <w:r w:rsidR="00B55F86" w:rsidRPr="000A7454">
        <w:rPr>
          <w:rFonts w:ascii="Times New Roman" w:hAnsi="Times New Roman" w:cs="Times New Roman"/>
          <w:sz w:val="28"/>
          <w:szCs w:val="28"/>
        </w:rPr>
        <w:t>.</w:t>
      </w:r>
    </w:p>
    <w:p w:rsidR="00B55F86" w:rsidRPr="000A7454" w:rsidRDefault="00C91C65" w:rsidP="00B55F8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55F86" w:rsidRPr="000A7454">
        <w:rPr>
          <w:rFonts w:ascii="Times New Roman" w:hAnsi="Times New Roman" w:cs="Times New Roman"/>
          <w:sz w:val="28"/>
          <w:szCs w:val="28"/>
        </w:rPr>
        <w:t xml:space="preserve"> Nhồ</w:t>
      </w:r>
      <w:r w:rsidR="00B55F86">
        <w:rPr>
          <w:rFonts w:ascii="Times New Roman" w:hAnsi="Times New Roman" w:cs="Times New Roman"/>
          <w:sz w:val="28"/>
          <w:szCs w:val="28"/>
        </w:rPr>
        <w:t>i máu não với các nguyên nhân hiếm gặ</w:t>
      </w:r>
      <w:r w:rsidR="004B3981">
        <w:rPr>
          <w:rFonts w:ascii="Times New Roman" w:hAnsi="Times New Roman" w:cs="Times New Roman"/>
          <w:sz w:val="28"/>
          <w:szCs w:val="28"/>
        </w:rPr>
        <w:t>p</w:t>
      </w:r>
      <w:r w:rsidR="00B55F86" w:rsidRPr="000A7454">
        <w:rPr>
          <w:rFonts w:ascii="Times New Roman" w:hAnsi="Times New Roman" w:cs="Times New Roman"/>
          <w:sz w:val="28"/>
          <w:szCs w:val="28"/>
        </w:rPr>
        <w:t>.</w:t>
      </w:r>
    </w:p>
    <w:p w:rsidR="00B55F86" w:rsidRPr="000A7454" w:rsidRDefault="00C91C65" w:rsidP="00B55F8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55F86" w:rsidRPr="000A7454">
        <w:rPr>
          <w:rFonts w:ascii="Times New Roman" w:hAnsi="Times New Roman" w:cs="Times New Roman"/>
          <w:sz w:val="28"/>
          <w:szCs w:val="28"/>
        </w:rPr>
        <w:t xml:space="preserve"> Phân loại theo vị trí</w:t>
      </w:r>
    </w:p>
    <w:p w:rsidR="00B55F86" w:rsidRPr="000A7454" w:rsidRDefault="00C91C65" w:rsidP="00B55F8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55F86" w:rsidRPr="000A7454">
        <w:rPr>
          <w:rFonts w:ascii="Times New Roman" w:hAnsi="Times New Roman" w:cs="Times New Roman"/>
          <w:sz w:val="28"/>
          <w:szCs w:val="28"/>
        </w:rPr>
        <w:t xml:space="preserve"> Nhồi máu não ở bán cầu đại não </w:t>
      </w:r>
      <w:r w:rsidR="00B55F86">
        <w:rPr>
          <w:rFonts w:ascii="Times New Roman" w:hAnsi="Times New Roman" w:cs="Times New Roman"/>
          <w:sz w:val="28"/>
          <w:szCs w:val="28"/>
        </w:rPr>
        <w:t>(</w:t>
      </w:r>
      <w:r w:rsidR="00B55F86" w:rsidRPr="000A7454">
        <w:rPr>
          <w:rFonts w:ascii="Times New Roman" w:hAnsi="Times New Roman" w:cs="Times New Roman"/>
          <w:sz w:val="28"/>
          <w:szCs w:val="28"/>
        </w:rPr>
        <w:t>g</w:t>
      </w:r>
      <w:r w:rsidR="00B55F86">
        <w:rPr>
          <w:rFonts w:ascii="Times New Roman" w:hAnsi="Times New Roman" w:cs="Times New Roman"/>
          <w:sz w:val="28"/>
          <w:szCs w:val="28"/>
        </w:rPr>
        <w:t>ồm n</w:t>
      </w:r>
      <w:r w:rsidR="00B55F86" w:rsidRPr="000A7454">
        <w:rPr>
          <w:rFonts w:ascii="Times New Roman" w:hAnsi="Times New Roman" w:cs="Times New Roman"/>
          <w:sz w:val="28"/>
          <w:szCs w:val="28"/>
        </w:rPr>
        <w:t>hồi máu não động mạch não giữa, não trước, não sau</w:t>
      </w:r>
      <w:r w:rsidR="00B55F86">
        <w:rPr>
          <w:rFonts w:ascii="Times New Roman" w:hAnsi="Times New Roman" w:cs="Times New Roman"/>
          <w:sz w:val="28"/>
          <w:szCs w:val="28"/>
        </w:rPr>
        <w:t xml:space="preserve">) </w:t>
      </w:r>
      <w:r w:rsidR="00B55F86" w:rsidRPr="000A7454">
        <w:rPr>
          <w:rFonts w:ascii="Times New Roman" w:hAnsi="Times New Roman" w:cs="Times New Roman"/>
          <w:sz w:val="28"/>
          <w:szCs w:val="28"/>
        </w:rPr>
        <w:t>[</w:t>
      </w:r>
      <w:r w:rsidR="003359CA">
        <w:rPr>
          <w:rFonts w:ascii="Times New Roman" w:hAnsi="Times New Roman" w:cs="Times New Roman"/>
          <w:sz w:val="28"/>
          <w:szCs w:val="28"/>
        </w:rPr>
        <w:t>1</w:t>
      </w:r>
      <w:r w:rsidR="00544BA3">
        <w:rPr>
          <w:rFonts w:ascii="Times New Roman" w:hAnsi="Times New Roman" w:cs="Times New Roman"/>
          <w:sz w:val="28"/>
          <w:szCs w:val="28"/>
        </w:rPr>
        <w:t>3</w:t>
      </w:r>
      <w:r w:rsidR="00B55F86">
        <w:rPr>
          <w:rFonts w:ascii="Times New Roman" w:hAnsi="Times New Roman" w:cs="Times New Roman"/>
          <w:sz w:val="28"/>
          <w:szCs w:val="28"/>
        </w:rPr>
        <w:t>]</w:t>
      </w:r>
      <w:r w:rsidR="00B55F86" w:rsidRPr="000A7454">
        <w:rPr>
          <w:rFonts w:ascii="Times New Roman" w:hAnsi="Times New Roman" w:cs="Times New Roman"/>
          <w:sz w:val="28"/>
          <w:szCs w:val="28"/>
        </w:rPr>
        <w:t>.</w:t>
      </w:r>
    </w:p>
    <w:p w:rsidR="00B55F86" w:rsidRPr="000A7454" w:rsidRDefault="00C91C65" w:rsidP="00B55F8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55F86" w:rsidRPr="000A7454">
        <w:rPr>
          <w:rFonts w:ascii="Times New Roman" w:hAnsi="Times New Roman" w:cs="Times New Roman"/>
          <w:sz w:val="28"/>
          <w:szCs w:val="28"/>
        </w:rPr>
        <w:t xml:space="preserve"> Nhồi máu thân não.</w:t>
      </w:r>
    </w:p>
    <w:p w:rsidR="00B55F86" w:rsidRPr="000A7454" w:rsidRDefault="00C91C65" w:rsidP="00B55F8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55F86" w:rsidRPr="000A7454">
        <w:rPr>
          <w:rFonts w:ascii="Times New Roman" w:hAnsi="Times New Roman" w:cs="Times New Roman"/>
          <w:sz w:val="28"/>
          <w:szCs w:val="28"/>
        </w:rPr>
        <w:t xml:space="preserve"> Nhồi máu tiểu não.</w:t>
      </w:r>
    </w:p>
    <w:p w:rsidR="00B55F86" w:rsidRPr="000A7454" w:rsidRDefault="00C91C65" w:rsidP="00B55F8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55F86" w:rsidRPr="000A7454">
        <w:rPr>
          <w:rFonts w:ascii="Times New Roman" w:hAnsi="Times New Roman" w:cs="Times New Roman"/>
          <w:sz w:val="28"/>
          <w:szCs w:val="28"/>
        </w:rPr>
        <w:t xml:space="preserve"> Trong thự</w:t>
      </w:r>
      <w:r w:rsidR="00B55F86">
        <w:rPr>
          <w:rFonts w:ascii="Times New Roman" w:hAnsi="Times New Roman" w:cs="Times New Roman"/>
          <w:sz w:val="28"/>
          <w:szCs w:val="28"/>
        </w:rPr>
        <w:t>c hành lâm sàng, có bốn</w:t>
      </w:r>
      <w:r w:rsidR="00B55F86" w:rsidRPr="000A7454">
        <w:rPr>
          <w:rFonts w:ascii="Times New Roman" w:hAnsi="Times New Roman" w:cs="Times New Roman"/>
          <w:sz w:val="28"/>
          <w:szCs w:val="28"/>
        </w:rPr>
        <w:t xml:space="preserve"> loại nhồi máu não</w:t>
      </w:r>
      <w:r w:rsidR="00544BA3">
        <w:rPr>
          <w:rFonts w:ascii="Times New Roman" w:hAnsi="Times New Roman" w:cs="Times New Roman"/>
          <w:sz w:val="28"/>
          <w:szCs w:val="28"/>
        </w:rPr>
        <w:t xml:space="preserve"> [23</w:t>
      </w:r>
      <w:r w:rsidR="00B55F86">
        <w:rPr>
          <w:rFonts w:ascii="Times New Roman" w:hAnsi="Times New Roman" w:cs="Times New Roman"/>
          <w:sz w:val="28"/>
          <w:szCs w:val="28"/>
        </w:rPr>
        <w:t>]</w:t>
      </w:r>
    </w:p>
    <w:p w:rsidR="00B55F86" w:rsidRPr="000A7454" w:rsidRDefault="00C91C65" w:rsidP="00B55F8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55F86" w:rsidRPr="000A7454">
        <w:rPr>
          <w:rFonts w:ascii="Times New Roman" w:hAnsi="Times New Roman" w:cs="Times New Roman"/>
          <w:sz w:val="28"/>
          <w:szCs w:val="28"/>
        </w:rPr>
        <w:t xml:space="preserve"> Huyết khối động mạch não.</w:t>
      </w:r>
    </w:p>
    <w:p w:rsidR="00B55F86" w:rsidRPr="000A7454" w:rsidRDefault="00C91C65" w:rsidP="00B55F8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55F86" w:rsidRPr="000A7454">
        <w:rPr>
          <w:rFonts w:ascii="Times New Roman" w:hAnsi="Times New Roman" w:cs="Times New Roman"/>
          <w:sz w:val="28"/>
          <w:szCs w:val="28"/>
        </w:rPr>
        <w:t xml:space="preserve"> Tắc mạch não.</w:t>
      </w:r>
    </w:p>
    <w:p w:rsidR="00B55F86" w:rsidRDefault="00C91C65" w:rsidP="00B55F8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55F86" w:rsidRPr="000A7454">
        <w:rPr>
          <w:rFonts w:ascii="Times New Roman" w:hAnsi="Times New Roman" w:cs="Times New Roman"/>
          <w:sz w:val="28"/>
          <w:szCs w:val="28"/>
        </w:rPr>
        <w:t xml:space="preserve"> Hội chứng lỗ khuyế</w:t>
      </w:r>
      <w:r w:rsidR="00B55F86">
        <w:rPr>
          <w:rFonts w:ascii="Times New Roman" w:hAnsi="Times New Roman" w:cs="Times New Roman"/>
          <w:sz w:val="28"/>
          <w:szCs w:val="28"/>
        </w:rPr>
        <w:t>t.</w:t>
      </w:r>
    </w:p>
    <w:p w:rsidR="00B55F86" w:rsidRPr="00B55F86" w:rsidRDefault="00C91C65" w:rsidP="00B55F8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55F86">
        <w:rPr>
          <w:rFonts w:ascii="Times New Roman" w:hAnsi="Times New Roman" w:cs="Times New Roman"/>
          <w:sz w:val="28"/>
          <w:szCs w:val="28"/>
        </w:rPr>
        <w:t xml:space="preserve"> Nhồi máu não thầm lặng.</w:t>
      </w:r>
    </w:p>
    <w:p w:rsidR="000F0CD3" w:rsidRPr="000A7454" w:rsidRDefault="00B55F86" w:rsidP="004B2C94">
      <w:pPr>
        <w:pStyle w:val="a2"/>
      </w:pPr>
      <w:bookmarkStart w:id="65" w:name="_Toc11058581"/>
      <w:bookmarkStart w:id="66" w:name="_Toc11744488"/>
      <w:bookmarkStart w:id="67" w:name="_Toc15974833"/>
      <w:r>
        <w:t>1.3.2</w:t>
      </w:r>
      <w:r w:rsidR="000F0CD3">
        <w:t xml:space="preserve">. </w:t>
      </w:r>
      <w:r w:rsidR="000F0CD3" w:rsidRPr="000A7454">
        <w:t>Nguyên nhân</w:t>
      </w:r>
      <w:bookmarkEnd w:id="63"/>
      <w:bookmarkEnd w:id="64"/>
      <w:bookmarkEnd w:id="65"/>
      <w:bookmarkEnd w:id="66"/>
      <w:bookmarkEnd w:id="67"/>
      <w:r w:rsidR="000F0CD3" w:rsidRPr="000A7454">
        <w:t xml:space="preserve"> </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Đột quỵ nhồi máu não có 3 nhóm nguyên nhân lớn là huyết khố</w:t>
      </w:r>
      <w:r w:rsidR="00363567">
        <w:rPr>
          <w:rFonts w:ascii="Times New Roman" w:hAnsi="Times New Roman" w:cs="Times New Roman"/>
          <w:sz w:val="28"/>
          <w:szCs w:val="28"/>
        </w:rPr>
        <w:t>i (thrombo</w:t>
      </w:r>
      <w:r w:rsidRPr="000A7454">
        <w:rPr>
          <w:rFonts w:ascii="Times New Roman" w:hAnsi="Times New Roman" w:cs="Times New Roman"/>
          <w:sz w:val="28"/>
          <w:szCs w:val="28"/>
        </w:rPr>
        <w:t>sis), co thắt mạ</w:t>
      </w:r>
      <w:r w:rsidR="005E582B">
        <w:rPr>
          <w:rFonts w:ascii="Times New Roman" w:hAnsi="Times New Roman" w:cs="Times New Roman"/>
          <w:sz w:val="28"/>
          <w:szCs w:val="28"/>
        </w:rPr>
        <w:t>ch (vasoconstriction) và tắc</w:t>
      </w:r>
      <w:r w:rsidRPr="000A7454">
        <w:rPr>
          <w:rFonts w:ascii="Times New Roman" w:hAnsi="Times New Roman" w:cs="Times New Roman"/>
          <w:sz w:val="28"/>
          <w:szCs w:val="28"/>
        </w:rPr>
        <w:t xml:space="preserve"> mạch (embolism)</w:t>
      </w:r>
      <w:r w:rsidR="009508BA">
        <w:rPr>
          <w:rFonts w:ascii="Times New Roman" w:hAnsi="Times New Roman" w:cs="Times New Roman"/>
          <w:sz w:val="28"/>
          <w:szCs w:val="28"/>
        </w:rPr>
        <w:t xml:space="preserve"> [1</w:t>
      </w:r>
      <w:r w:rsidRPr="000A7454">
        <w:rPr>
          <w:rFonts w:ascii="Times New Roman" w:hAnsi="Times New Roman" w:cs="Times New Roman"/>
          <w:sz w:val="28"/>
          <w:szCs w:val="28"/>
        </w:rPr>
        <w:t>]</w:t>
      </w:r>
      <w:r w:rsidR="009508BA">
        <w:rPr>
          <w:rFonts w:ascii="Times New Roman" w:hAnsi="Times New Roman" w:cs="Times New Roman"/>
          <w:sz w:val="28"/>
          <w:szCs w:val="28"/>
        </w:rPr>
        <w:t>, [</w:t>
      </w:r>
      <w:r w:rsidR="003359CA">
        <w:rPr>
          <w:rFonts w:ascii="Times New Roman" w:hAnsi="Times New Roman" w:cs="Times New Roman"/>
          <w:sz w:val="28"/>
          <w:szCs w:val="28"/>
        </w:rPr>
        <w:t>1</w:t>
      </w:r>
      <w:r w:rsidR="00544BA3">
        <w:rPr>
          <w:rFonts w:ascii="Times New Roman" w:hAnsi="Times New Roman" w:cs="Times New Roman"/>
          <w:sz w:val="28"/>
          <w:szCs w:val="28"/>
        </w:rPr>
        <w:t>3</w:t>
      </w:r>
      <w:r w:rsidRPr="000A7454">
        <w:rPr>
          <w:rFonts w:ascii="Times New Roman" w:hAnsi="Times New Roman" w:cs="Times New Roman"/>
          <w:sz w:val="28"/>
          <w:szCs w:val="28"/>
        </w:rPr>
        <w:t>]</w:t>
      </w:r>
      <w:r w:rsidR="00544BA3">
        <w:rPr>
          <w:rFonts w:ascii="Times New Roman" w:hAnsi="Times New Roman" w:cs="Times New Roman"/>
          <w:sz w:val="28"/>
          <w:szCs w:val="28"/>
        </w:rPr>
        <w:t>, [1</w:t>
      </w:r>
      <w:r w:rsidRPr="000A7454">
        <w:rPr>
          <w:rFonts w:ascii="Times New Roman" w:hAnsi="Times New Roman" w:cs="Times New Roman"/>
          <w:sz w:val="28"/>
          <w:szCs w:val="28"/>
        </w:rPr>
        <w:t>]</w:t>
      </w:r>
      <w:r w:rsidR="00544BA3">
        <w:rPr>
          <w:rFonts w:ascii="Times New Roman" w:hAnsi="Times New Roman" w:cs="Times New Roman"/>
          <w:sz w:val="28"/>
          <w:szCs w:val="28"/>
        </w:rPr>
        <w:t>, [24</w:t>
      </w:r>
      <w:r w:rsidR="00A42270">
        <w:rPr>
          <w:rFonts w:ascii="Times New Roman" w:hAnsi="Times New Roman" w:cs="Times New Roman"/>
          <w:sz w:val="28"/>
          <w:szCs w:val="28"/>
        </w:rPr>
        <w:t>]</w:t>
      </w:r>
      <w:r w:rsidR="00544BA3">
        <w:rPr>
          <w:rFonts w:ascii="Times New Roman" w:hAnsi="Times New Roman" w:cs="Times New Roman"/>
          <w:sz w:val="28"/>
          <w:szCs w:val="28"/>
        </w:rPr>
        <w:t>, [25</w:t>
      </w:r>
      <w:r w:rsidR="00E56913">
        <w:rPr>
          <w:rFonts w:ascii="Times New Roman" w:hAnsi="Times New Roman" w:cs="Times New Roman"/>
          <w:sz w:val="28"/>
          <w:szCs w:val="28"/>
        </w:rPr>
        <w:t>]</w:t>
      </w:r>
      <w:r w:rsidR="00A42270">
        <w:rPr>
          <w:rFonts w:ascii="Times New Roman" w:hAnsi="Times New Roman" w:cs="Times New Roman"/>
          <w:sz w:val="28"/>
          <w:szCs w:val="28"/>
        </w:rPr>
        <w:t>.</w:t>
      </w:r>
    </w:p>
    <w:p w:rsidR="000F0CD3" w:rsidRPr="00E709B8" w:rsidRDefault="00C91C65" w:rsidP="004B2C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w:t>
      </w:r>
      <w:r w:rsidR="000F0CD3" w:rsidRPr="00E709B8">
        <w:rPr>
          <w:rFonts w:ascii="Times New Roman" w:hAnsi="Times New Roman" w:cs="Times New Roman"/>
          <w:sz w:val="28"/>
          <w:szCs w:val="28"/>
        </w:rPr>
        <w:t xml:space="preserve"> Huyết khố</w:t>
      </w:r>
      <w:r w:rsidR="00363567" w:rsidRPr="00E709B8">
        <w:rPr>
          <w:rFonts w:ascii="Times New Roman" w:hAnsi="Times New Roman" w:cs="Times New Roman"/>
          <w:sz w:val="28"/>
          <w:szCs w:val="28"/>
        </w:rPr>
        <w:t>i</w:t>
      </w:r>
      <w:r w:rsidR="000F0CD3" w:rsidRPr="00E709B8">
        <w:rPr>
          <w:rFonts w:ascii="Times New Roman" w:hAnsi="Times New Roman" w:cs="Times New Roman"/>
          <w:sz w:val="28"/>
          <w:szCs w:val="28"/>
        </w:rPr>
        <w:t xml:space="preserve"> (thrombosis)</w:t>
      </w:r>
    </w:p>
    <w:p w:rsidR="00E709B8" w:rsidRPr="00B46F97" w:rsidRDefault="00E709B8" w:rsidP="00B46F97">
      <w:pPr>
        <w:spacing w:line="360" w:lineRule="auto"/>
        <w:ind w:firstLine="567"/>
        <w:jc w:val="both"/>
        <w:rPr>
          <w:rFonts w:ascii="Times New Roman" w:hAnsi="Times New Roman" w:cs="Times New Roman"/>
          <w:spacing w:val="-2"/>
          <w:sz w:val="28"/>
          <w:szCs w:val="28"/>
        </w:rPr>
      </w:pPr>
      <w:r w:rsidRPr="00E709B8">
        <w:rPr>
          <w:rFonts w:ascii="Times New Roman" w:hAnsi="Times New Roman" w:cs="Times New Roman"/>
          <w:spacing w:val="-2"/>
          <w:sz w:val="28"/>
          <w:szCs w:val="28"/>
        </w:rPr>
        <w:t>Nguyên nhân chính là do vữa xơ động mạch, tổn thương vữa xơ làm hẹp dần lòng mạch và gây giảm dòng máu não. Sau đó cùng với quá trình rối loạn đông máu dẫn tới huyết khối và tắc động mạch. Vữa xơ động mạch thường xảy ra chủ yếu ở các động mạch lớn và vừa, nơi có áp lực cao. Các chấn thương thường định vị ở các vùng có dòng tuần hoàn xoáy, trên chỗ chẽ đôi, chỗ gấp khúc, nơi sinh ra các động mạch bàng hệ</w:t>
      </w:r>
      <w:r w:rsidR="00AB2A60" w:rsidRPr="00E709B8">
        <w:rPr>
          <w:rFonts w:ascii="Times New Roman" w:hAnsi="Times New Roman" w:cs="Times New Roman"/>
          <w:spacing w:val="-2"/>
          <w:sz w:val="28"/>
          <w:szCs w:val="28"/>
        </w:rPr>
        <w:t xml:space="preserve"> </w:t>
      </w:r>
      <w:r w:rsidRPr="00E709B8">
        <w:rPr>
          <w:rFonts w:ascii="Times New Roman" w:hAnsi="Times New Roman" w:cs="Times New Roman"/>
          <w:spacing w:val="-2"/>
          <w:sz w:val="28"/>
          <w:szCs w:val="28"/>
        </w:rPr>
        <w:t>[</w:t>
      </w:r>
      <w:r w:rsidR="00544BA3">
        <w:rPr>
          <w:rFonts w:ascii="Times New Roman" w:hAnsi="Times New Roman" w:cs="Times New Roman"/>
          <w:spacing w:val="-2"/>
          <w:sz w:val="28"/>
          <w:szCs w:val="28"/>
        </w:rPr>
        <w:t>14</w:t>
      </w:r>
      <w:r w:rsidRPr="00E709B8">
        <w:rPr>
          <w:rFonts w:ascii="Times New Roman" w:hAnsi="Times New Roman" w:cs="Times New Roman"/>
          <w:spacing w:val="-2"/>
          <w:sz w:val="28"/>
          <w:szCs w:val="28"/>
        </w:rPr>
        <w:t>]</w:t>
      </w:r>
      <w:r w:rsidR="00544BA3">
        <w:rPr>
          <w:rFonts w:ascii="Times New Roman" w:hAnsi="Times New Roman" w:cs="Times New Roman"/>
          <w:spacing w:val="-2"/>
          <w:sz w:val="28"/>
          <w:szCs w:val="28"/>
        </w:rPr>
        <w:t>, [15</w:t>
      </w:r>
      <w:r w:rsidR="00AB2A60">
        <w:rPr>
          <w:rFonts w:ascii="Times New Roman" w:hAnsi="Times New Roman" w:cs="Times New Roman"/>
          <w:spacing w:val="-2"/>
          <w:sz w:val="28"/>
          <w:szCs w:val="28"/>
        </w:rPr>
        <w:t>]</w:t>
      </w:r>
      <w:r w:rsidRPr="00E709B8">
        <w:rPr>
          <w:rFonts w:ascii="Times New Roman" w:hAnsi="Times New Roman" w:cs="Times New Roman"/>
          <w:spacing w:val="-2"/>
          <w:sz w:val="28"/>
          <w:szCs w:val="28"/>
        </w:rPr>
        <w:t>.</w:t>
      </w:r>
    </w:p>
    <w:p w:rsidR="000F0CD3"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Nguyên nhân huyết khối mạch</w:t>
      </w:r>
      <w:r w:rsidR="00FD2272">
        <w:rPr>
          <w:rFonts w:ascii="Times New Roman" w:hAnsi="Times New Roman" w:cs="Times New Roman"/>
          <w:sz w:val="28"/>
          <w:szCs w:val="28"/>
        </w:rPr>
        <w:t>:</w:t>
      </w:r>
    </w:p>
    <w:p w:rsidR="00FD2272"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FD2272">
        <w:rPr>
          <w:rFonts w:ascii="Times New Roman" w:hAnsi="Times New Roman" w:cs="Times New Roman"/>
          <w:sz w:val="28"/>
          <w:szCs w:val="28"/>
        </w:rPr>
        <w:t xml:space="preserve"> Tăng huyết áp</w:t>
      </w:r>
    </w:p>
    <w:p w:rsidR="00FD2272"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FD2272">
        <w:rPr>
          <w:rFonts w:ascii="Times New Roman" w:hAnsi="Times New Roman" w:cs="Times New Roman"/>
          <w:sz w:val="28"/>
          <w:szCs w:val="28"/>
        </w:rPr>
        <w:t xml:space="preserve"> Xơ vữa động mạch</w:t>
      </w:r>
    </w:p>
    <w:p w:rsidR="00FD2272"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w:t>
      </w:r>
      <w:r w:rsidR="00FD2272">
        <w:rPr>
          <w:rFonts w:ascii="Times New Roman" w:hAnsi="Times New Roman" w:cs="Times New Roman"/>
          <w:sz w:val="28"/>
          <w:szCs w:val="28"/>
        </w:rPr>
        <w:t xml:space="preserve"> Viêm động mạch: là quá trình viêm quanh nút động mạ</w:t>
      </w:r>
      <w:r w:rsidR="00461935">
        <w:rPr>
          <w:rFonts w:ascii="Times New Roman" w:hAnsi="Times New Roman" w:cs="Times New Roman"/>
          <w:sz w:val="28"/>
          <w:szCs w:val="28"/>
        </w:rPr>
        <w:t>ch, viêm động</w:t>
      </w:r>
      <w:r w:rsidR="00FD2272">
        <w:rPr>
          <w:rFonts w:ascii="Times New Roman" w:hAnsi="Times New Roman" w:cs="Times New Roman"/>
          <w:sz w:val="28"/>
          <w:szCs w:val="28"/>
        </w:rPr>
        <w:t xml:space="preserve"> mạch do giang mai, do AIDS; viêm động mạch do bệnh Takayashu, phình bóc tách động mạch cảnh, động mạch não, động mạch nề</w:t>
      </w:r>
      <w:r w:rsidR="001845EB">
        <w:rPr>
          <w:rFonts w:ascii="Times New Roman" w:hAnsi="Times New Roman" w:cs="Times New Roman"/>
          <w:sz w:val="28"/>
          <w:szCs w:val="28"/>
        </w:rPr>
        <w:t>n não (vòng Willis) gây</w:t>
      </w:r>
      <w:r w:rsidR="00FD2272">
        <w:rPr>
          <w:rFonts w:ascii="Times New Roman" w:hAnsi="Times New Roman" w:cs="Times New Roman"/>
          <w:sz w:val="28"/>
          <w:szCs w:val="28"/>
        </w:rPr>
        <w:t xml:space="preserve"> hẹp lòng động mạch dẫn đến nhồ</w:t>
      </w:r>
      <w:r w:rsidR="001845EB">
        <w:rPr>
          <w:rFonts w:ascii="Times New Roman" w:hAnsi="Times New Roman" w:cs="Times New Roman"/>
          <w:sz w:val="28"/>
          <w:szCs w:val="28"/>
        </w:rPr>
        <w:t>i máu</w:t>
      </w:r>
      <w:r w:rsidR="00FD2272">
        <w:rPr>
          <w:rFonts w:ascii="Times New Roman" w:hAnsi="Times New Roman" w:cs="Times New Roman"/>
          <w:sz w:val="28"/>
          <w:szCs w:val="28"/>
        </w:rPr>
        <w:t xml:space="preserve"> não.</w:t>
      </w:r>
    </w:p>
    <w:p w:rsidR="000F0CD3"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0543BE">
        <w:rPr>
          <w:rFonts w:ascii="Times New Roman" w:hAnsi="Times New Roman" w:cs="Times New Roman"/>
          <w:sz w:val="28"/>
          <w:szCs w:val="28"/>
        </w:rPr>
        <w:t xml:space="preserve"> Tắc mạch</w:t>
      </w:r>
      <w:r w:rsidR="005E582B">
        <w:rPr>
          <w:rFonts w:ascii="Times New Roman" w:hAnsi="Times New Roman" w:cs="Times New Roman"/>
          <w:sz w:val="28"/>
          <w:szCs w:val="28"/>
        </w:rPr>
        <w:t xml:space="preserve"> </w:t>
      </w:r>
      <w:r w:rsidR="005E582B" w:rsidRPr="000A7454">
        <w:rPr>
          <w:rFonts w:ascii="Times New Roman" w:hAnsi="Times New Roman" w:cs="Times New Roman"/>
          <w:sz w:val="28"/>
          <w:szCs w:val="28"/>
        </w:rPr>
        <w:t>(embolism</w:t>
      </w:r>
      <w:r w:rsidR="005E582B">
        <w:rPr>
          <w:rFonts w:ascii="Times New Roman" w:hAnsi="Times New Roman" w:cs="Times New Roman"/>
          <w:sz w:val="28"/>
          <w:szCs w:val="28"/>
        </w:rPr>
        <w:t>)</w:t>
      </w:r>
    </w:p>
    <w:p w:rsidR="00E709B8" w:rsidRPr="00B46F97" w:rsidRDefault="00B46F97" w:rsidP="00B46F97">
      <w:pPr>
        <w:spacing w:line="360" w:lineRule="auto"/>
        <w:ind w:firstLine="567"/>
        <w:jc w:val="both"/>
        <w:rPr>
          <w:rFonts w:ascii="Times New Roman" w:hAnsi="Times New Roman" w:cs="Times New Roman"/>
          <w:sz w:val="28"/>
          <w:szCs w:val="28"/>
        </w:rPr>
      </w:pPr>
      <w:r>
        <w:rPr>
          <w:rFonts w:ascii="Times New Roman" w:hAnsi="Times New Roman" w:cs="Times New Roman"/>
          <w:spacing w:val="-2"/>
          <w:sz w:val="28"/>
          <w:szCs w:val="28"/>
        </w:rPr>
        <w:t>Tắc mạch hay</w:t>
      </w:r>
      <w:r w:rsidR="00E709B8" w:rsidRPr="00E709B8">
        <w:rPr>
          <w:rFonts w:ascii="Times New Roman" w:hAnsi="Times New Roman" w:cs="Times New Roman"/>
          <w:spacing w:val="-2"/>
          <w:sz w:val="28"/>
          <w:szCs w:val="28"/>
        </w:rPr>
        <w:t xml:space="preserve"> gặp nhất cục tắc có thể xuất phát từ tim ở bệnh nhân rung nhĩ hay nhồi máu cơ tim hoặc bất thường van tim. Có thể mảng vữa xơ bong ra và di chuyển lên các động mạch nhỏ hơn ở trong não gây tắc đông mạch não</w:t>
      </w:r>
      <w:r>
        <w:rPr>
          <w:rFonts w:ascii="Times New Roman" w:hAnsi="Times New Roman" w:cs="Times New Roman"/>
          <w:spacing w:val="-2"/>
          <w:sz w:val="28"/>
          <w:szCs w:val="28"/>
        </w:rPr>
        <w:t xml:space="preserve">. </w:t>
      </w:r>
      <w:r w:rsidRPr="00B46F97">
        <w:rPr>
          <w:rFonts w:ascii="Times New Roman" w:hAnsi="Times New Roman" w:cs="Times New Roman"/>
          <w:sz w:val="28"/>
          <w:szCs w:val="28"/>
        </w:rPr>
        <w:t>Tổn thương tăng huyết áp kiểu thoái hóa mỡ kính (lipohyalinose) có thể là nguyên nhân gây nhồi máu ổ khuyết, thường xẩy ra ở các động mạch đường kính &lt;</w:t>
      </w:r>
      <w:r w:rsidR="00346222">
        <w:rPr>
          <w:rFonts w:ascii="Times New Roman" w:hAnsi="Times New Roman" w:cs="Times New Roman"/>
          <w:sz w:val="28"/>
          <w:szCs w:val="28"/>
        </w:rPr>
        <w:t xml:space="preserve"> </w:t>
      </w:r>
      <w:r w:rsidRPr="00B46F97">
        <w:rPr>
          <w:rFonts w:ascii="Times New Roman" w:hAnsi="Times New Roman" w:cs="Times New Roman"/>
          <w:sz w:val="28"/>
          <w:szCs w:val="28"/>
        </w:rPr>
        <w:t>200µm. Các mảng vữa xơ ở vị trí phân chia các nhánh động mạch trong não có thể tạo những vi cục tắc gây tắc động mạch phía sau</w:t>
      </w:r>
      <w:r>
        <w:rPr>
          <w:rFonts w:ascii="Times New Roman" w:hAnsi="Times New Roman" w:cs="Times New Roman"/>
          <w:sz w:val="28"/>
          <w:szCs w:val="28"/>
        </w:rPr>
        <w:t xml:space="preserve">. </w:t>
      </w:r>
      <w:r w:rsidRPr="00B46F97">
        <w:rPr>
          <w:rFonts w:ascii="Times New Roman" w:hAnsi="Times New Roman" w:cs="Times New Roman"/>
          <w:sz w:val="28"/>
          <w:szCs w:val="28"/>
        </w:rPr>
        <w:t>Bất thường khác của động mạch (viêm động mạch hoặc phình động mạch) làm hẹp lòng động mạch gây tắc mạ</w:t>
      </w:r>
      <w:r>
        <w:rPr>
          <w:rFonts w:ascii="Times New Roman" w:hAnsi="Times New Roman" w:cs="Times New Roman"/>
          <w:sz w:val="28"/>
          <w:szCs w:val="28"/>
        </w:rPr>
        <w:t xml:space="preserve">ch </w:t>
      </w:r>
      <w:r w:rsidR="00544BA3">
        <w:rPr>
          <w:rFonts w:ascii="Times New Roman" w:hAnsi="Times New Roman" w:cs="Times New Roman"/>
          <w:spacing w:val="-2"/>
          <w:sz w:val="28"/>
          <w:szCs w:val="28"/>
        </w:rPr>
        <w:t>[1], [15], [16</w:t>
      </w:r>
      <w:r>
        <w:rPr>
          <w:rFonts w:ascii="Times New Roman" w:hAnsi="Times New Roman" w:cs="Times New Roman"/>
          <w:spacing w:val="-2"/>
          <w:sz w:val="28"/>
          <w:szCs w:val="28"/>
        </w:rPr>
        <w:t>]</w:t>
      </w:r>
      <w:r w:rsidRPr="00E709B8">
        <w:rPr>
          <w:rFonts w:ascii="Times New Roman" w:hAnsi="Times New Roman" w:cs="Times New Roman"/>
          <w:spacing w:val="-2"/>
          <w:sz w:val="28"/>
          <w:szCs w:val="28"/>
        </w:rPr>
        <w:t>.</w:t>
      </w:r>
    </w:p>
    <w:p w:rsidR="00070580" w:rsidRPr="00E709B8" w:rsidRDefault="00C91C65" w:rsidP="00E709B8">
      <w:pPr>
        <w:spacing w:line="360" w:lineRule="auto"/>
        <w:ind w:firstLine="567"/>
        <w:jc w:val="both"/>
        <w:rPr>
          <w:rFonts w:ascii="Times New Roman" w:hAnsi="Times New Roman" w:cs="Times New Roman"/>
          <w:spacing w:val="-2"/>
          <w:sz w:val="28"/>
          <w:szCs w:val="28"/>
        </w:rPr>
      </w:pPr>
      <w:r>
        <w:rPr>
          <w:rFonts w:ascii="Times New Roman" w:hAnsi="Times New Roman" w:cs="Times New Roman"/>
          <w:sz w:val="28"/>
          <w:szCs w:val="28"/>
        </w:rPr>
        <w:t>+</w:t>
      </w:r>
      <w:r w:rsidR="000F0CD3" w:rsidRPr="000543BE">
        <w:rPr>
          <w:rFonts w:ascii="Times New Roman" w:hAnsi="Times New Roman" w:cs="Times New Roman"/>
          <w:sz w:val="28"/>
          <w:szCs w:val="28"/>
        </w:rPr>
        <w:t xml:space="preserve"> Co thắt mạch</w:t>
      </w:r>
      <w:r w:rsidR="005E582B">
        <w:rPr>
          <w:rFonts w:ascii="Times New Roman" w:hAnsi="Times New Roman" w:cs="Times New Roman"/>
          <w:sz w:val="28"/>
          <w:szCs w:val="28"/>
        </w:rPr>
        <w:t xml:space="preserve"> (vasoconstriction)</w:t>
      </w:r>
    </w:p>
    <w:p w:rsidR="000F0CD3" w:rsidRPr="000A7454" w:rsidRDefault="00070580" w:rsidP="009508B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T</w:t>
      </w:r>
      <w:r w:rsidR="000F0CD3" w:rsidRPr="000A7454">
        <w:rPr>
          <w:rFonts w:ascii="Times New Roman" w:hAnsi="Times New Roman" w:cs="Times New Roman"/>
          <w:sz w:val="28"/>
          <w:szCs w:val="28"/>
        </w:rPr>
        <w:t>hường gặp trong một số các trường hợp như sau chả</w:t>
      </w:r>
      <w:r w:rsidR="00096493">
        <w:rPr>
          <w:rFonts w:ascii="Times New Roman" w:hAnsi="Times New Roman" w:cs="Times New Roman"/>
          <w:sz w:val="28"/>
          <w:szCs w:val="28"/>
        </w:rPr>
        <w:t>y máu dưới nhện</w:t>
      </w:r>
      <w:r w:rsidR="000F0CD3" w:rsidRPr="000A7454">
        <w:rPr>
          <w:rFonts w:ascii="Times New Roman" w:hAnsi="Times New Roman" w:cs="Times New Roman"/>
          <w:sz w:val="28"/>
          <w:szCs w:val="28"/>
        </w:rPr>
        <w:t>, sau chấn thương, sau co giậ</w:t>
      </w:r>
      <w:r w:rsidR="00C40C85">
        <w:rPr>
          <w:rFonts w:ascii="Times New Roman" w:hAnsi="Times New Roman" w:cs="Times New Roman"/>
          <w:sz w:val="28"/>
          <w:szCs w:val="28"/>
        </w:rPr>
        <w:t>t…</w:t>
      </w:r>
      <w:r w:rsidR="009508BA">
        <w:rPr>
          <w:rFonts w:ascii="Times New Roman" w:hAnsi="Times New Roman" w:cs="Times New Roman"/>
          <w:sz w:val="28"/>
          <w:szCs w:val="28"/>
        </w:rPr>
        <w:t>[1</w:t>
      </w:r>
      <w:r w:rsidR="009508BA" w:rsidRPr="000A7454">
        <w:rPr>
          <w:rFonts w:ascii="Times New Roman" w:hAnsi="Times New Roman" w:cs="Times New Roman"/>
          <w:sz w:val="28"/>
          <w:szCs w:val="28"/>
        </w:rPr>
        <w:t>]</w:t>
      </w:r>
      <w:r w:rsidR="00544BA3">
        <w:rPr>
          <w:rFonts w:ascii="Times New Roman" w:hAnsi="Times New Roman" w:cs="Times New Roman"/>
          <w:sz w:val="28"/>
          <w:szCs w:val="28"/>
        </w:rPr>
        <w:t>, [15</w:t>
      </w:r>
      <w:r w:rsidR="009508BA" w:rsidRPr="000A7454">
        <w:rPr>
          <w:rFonts w:ascii="Times New Roman" w:hAnsi="Times New Roman" w:cs="Times New Roman"/>
          <w:sz w:val="28"/>
          <w:szCs w:val="28"/>
        </w:rPr>
        <w:t>]</w:t>
      </w:r>
      <w:r w:rsidR="009508BA">
        <w:rPr>
          <w:rFonts w:ascii="Times New Roman" w:hAnsi="Times New Roman" w:cs="Times New Roman"/>
          <w:sz w:val="28"/>
          <w:szCs w:val="28"/>
        </w:rPr>
        <w:t>,</w:t>
      </w:r>
      <w:r w:rsidR="009508BA" w:rsidRPr="009508BA">
        <w:rPr>
          <w:rFonts w:ascii="Times New Roman" w:hAnsi="Times New Roman" w:cs="Times New Roman"/>
          <w:sz w:val="28"/>
          <w:szCs w:val="28"/>
        </w:rPr>
        <w:t xml:space="preserve"> </w:t>
      </w:r>
      <w:r w:rsidR="00544BA3">
        <w:rPr>
          <w:rFonts w:ascii="Times New Roman" w:hAnsi="Times New Roman" w:cs="Times New Roman"/>
          <w:sz w:val="28"/>
          <w:szCs w:val="28"/>
        </w:rPr>
        <w:t>[26</w:t>
      </w:r>
      <w:r w:rsidR="009508BA">
        <w:rPr>
          <w:rFonts w:ascii="Times New Roman" w:hAnsi="Times New Roman" w:cs="Times New Roman"/>
          <w:sz w:val="28"/>
          <w:szCs w:val="28"/>
        </w:rPr>
        <w:t>]</w:t>
      </w:r>
      <w:r w:rsidR="009508BA" w:rsidRPr="000A7454">
        <w:rPr>
          <w:rFonts w:ascii="Times New Roman" w:hAnsi="Times New Roman" w:cs="Times New Roman"/>
          <w:sz w:val="28"/>
          <w:szCs w:val="28"/>
        </w:rPr>
        <w:t>.</w:t>
      </w:r>
    </w:p>
    <w:p w:rsidR="000F0CD3" w:rsidRPr="00461935" w:rsidRDefault="00B55F86" w:rsidP="00F12428">
      <w:pPr>
        <w:pStyle w:val="a2"/>
      </w:pPr>
      <w:bookmarkStart w:id="68" w:name="_Toc480805791"/>
      <w:bookmarkStart w:id="69" w:name="_Toc11058582"/>
      <w:bookmarkStart w:id="70" w:name="_Toc11744489"/>
      <w:bookmarkStart w:id="71" w:name="_Toc15974834"/>
      <w:r>
        <w:t>1.3.3</w:t>
      </w:r>
      <w:r w:rsidR="000F0CD3" w:rsidRPr="00461935">
        <w:t>. Cơ chế bệnh sinh nhồi máu não</w:t>
      </w:r>
      <w:bookmarkEnd w:id="68"/>
      <w:bookmarkEnd w:id="69"/>
      <w:bookmarkEnd w:id="70"/>
      <w:bookmarkEnd w:id="71"/>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0A7454">
        <w:rPr>
          <w:rFonts w:ascii="Times New Roman" w:hAnsi="Times New Roman" w:cs="Times New Roman"/>
          <w:sz w:val="28"/>
          <w:szCs w:val="28"/>
        </w:rPr>
        <w:t xml:space="preserve"> Cơ chế huyết động (hemodynamic) do mạch lớn ngoài não (cảnh, </w:t>
      </w:r>
      <w:r w:rsidR="00070580">
        <w:rPr>
          <w:rFonts w:ascii="Times New Roman" w:hAnsi="Times New Roman" w:cs="Times New Roman"/>
          <w:sz w:val="28"/>
          <w:szCs w:val="28"/>
        </w:rPr>
        <w:t xml:space="preserve">         </w:t>
      </w:r>
      <w:r w:rsidR="000F0CD3" w:rsidRPr="000A7454">
        <w:rPr>
          <w:rFonts w:ascii="Times New Roman" w:hAnsi="Times New Roman" w:cs="Times New Roman"/>
          <w:sz w:val="28"/>
          <w:szCs w:val="28"/>
        </w:rPr>
        <w:t>sống – nền) bị hẹp cản trở máu lên não, tuy nhiên phải hẹp 70% - 80% thì mới có dấu hiệ</w:t>
      </w:r>
      <w:r w:rsidR="000F0CD3">
        <w:rPr>
          <w:rFonts w:ascii="Times New Roman" w:hAnsi="Times New Roman" w:cs="Times New Roman"/>
          <w:sz w:val="28"/>
          <w:szCs w:val="28"/>
        </w:rPr>
        <w:t xml:space="preserve">u trên </w:t>
      </w:r>
      <w:r w:rsidR="00544BA3">
        <w:rPr>
          <w:rFonts w:ascii="Times New Roman" w:hAnsi="Times New Roman" w:cs="Times New Roman"/>
          <w:sz w:val="28"/>
          <w:szCs w:val="28"/>
        </w:rPr>
        <w:t>lâm sàng [14</w:t>
      </w:r>
      <w:r w:rsidR="000F0CD3" w:rsidRPr="000A7454">
        <w:rPr>
          <w:rFonts w:ascii="Times New Roman" w:hAnsi="Times New Roman" w:cs="Times New Roman"/>
          <w:sz w:val="28"/>
          <w:szCs w:val="28"/>
        </w:rPr>
        <w:t>].</w:t>
      </w:r>
    </w:p>
    <w:p w:rsidR="000F0CD3" w:rsidRPr="003F409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3F4094">
        <w:rPr>
          <w:rFonts w:ascii="Times New Roman" w:hAnsi="Times New Roman" w:cs="Times New Roman"/>
          <w:sz w:val="28"/>
          <w:szCs w:val="28"/>
        </w:rPr>
        <w:t xml:space="preserve"> Cơ chế mạch đến </w:t>
      </w:r>
      <w:r w:rsidR="00096493" w:rsidRPr="003F4094">
        <w:rPr>
          <w:rFonts w:ascii="Times New Roman" w:hAnsi="Times New Roman" w:cs="Times New Roman"/>
          <w:sz w:val="28"/>
          <w:szCs w:val="28"/>
        </w:rPr>
        <w:t>mạch</w:t>
      </w:r>
      <w:r w:rsidR="001845EB" w:rsidRPr="003F4094">
        <w:rPr>
          <w:rFonts w:ascii="Times New Roman" w:hAnsi="Times New Roman" w:cs="Times New Roman"/>
          <w:sz w:val="28"/>
          <w:szCs w:val="28"/>
        </w:rPr>
        <w:t xml:space="preserve"> </w:t>
      </w:r>
      <w:r w:rsidR="000F0CD3" w:rsidRPr="003F4094">
        <w:rPr>
          <w:rFonts w:ascii="Times New Roman" w:hAnsi="Times New Roman" w:cs="Times New Roman"/>
          <w:sz w:val="28"/>
          <w:szCs w:val="28"/>
        </w:rPr>
        <w:t>(from artery to artery) hay gặp trong xơ vữa mạch ở các mạch lớn vùng cổ. Đầu tiên các tiểu cầu bám vào chỗ vữa xơ, dưới áp lực của dòng máu cục tiểu cầ</w:t>
      </w:r>
      <w:r w:rsidR="00D32713">
        <w:rPr>
          <w:rFonts w:ascii="Times New Roman" w:hAnsi="Times New Roman" w:cs="Times New Roman"/>
          <w:sz w:val="28"/>
          <w:szCs w:val="28"/>
        </w:rPr>
        <w:t xml:space="preserve">u bong ra </w:t>
      </w:r>
      <w:r w:rsidR="000F0CD3" w:rsidRPr="003F4094">
        <w:rPr>
          <w:rFonts w:ascii="Times New Roman" w:hAnsi="Times New Roman" w:cs="Times New Roman"/>
          <w:sz w:val="28"/>
          <w:szCs w:val="28"/>
        </w:rPr>
        <w:t xml:space="preserve">và gây tắc ở chỗ mạch não có đường kính nhỏ hơn cục tiểu cầu. Tuy nhiên, các tiểu cầu vốn có độ dính không chắc nên tự nó sẽ tan đi giải phóng chỗ tắc và bệnh nhân khỏi trong vài phút đến không quá 24 giờ và không có tổn thương </w:t>
      </w:r>
      <w:r w:rsidR="000F0CD3" w:rsidRPr="000A7454">
        <w:rPr>
          <w:rFonts w:ascii="Times New Roman" w:hAnsi="Times New Roman" w:cs="Times New Roman"/>
          <w:sz w:val="28"/>
          <w:szCs w:val="28"/>
        </w:rPr>
        <w:t xml:space="preserve">trên chụp hình ảnh vì thế </w:t>
      </w:r>
      <w:r w:rsidR="000F0CD3" w:rsidRPr="000A7454">
        <w:rPr>
          <w:rFonts w:ascii="Times New Roman" w:hAnsi="Times New Roman" w:cs="Times New Roman"/>
          <w:sz w:val="28"/>
          <w:szCs w:val="28"/>
        </w:rPr>
        <w:lastRenderedPageBreak/>
        <w:t>gọi l</w:t>
      </w:r>
      <w:r w:rsidR="00096493">
        <w:rPr>
          <w:rFonts w:ascii="Times New Roman" w:hAnsi="Times New Roman" w:cs="Times New Roman"/>
          <w:sz w:val="28"/>
          <w:szCs w:val="28"/>
        </w:rPr>
        <w:t>à</w:t>
      </w:r>
      <w:r w:rsidR="000F0CD3" w:rsidRPr="000A7454">
        <w:rPr>
          <w:rFonts w:ascii="Times New Roman" w:hAnsi="Times New Roman" w:cs="Times New Roman"/>
          <w:sz w:val="28"/>
          <w:szCs w:val="28"/>
        </w:rPr>
        <w:t xml:space="preserve"> thiế</w:t>
      </w:r>
      <w:r w:rsidR="00096493">
        <w:rPr>
          <w:rFonts w:ascii="Times New Roman" w:hAnsi="Times New Roman" w:cs="Times New Roman"/>
          <w:sz w:val="28"/>
          <w:szCs w:val="28"/>
        </w:rPr>
        <w:t xml:space="preserve">u máu não </w:t>
      </w:r>
      <w:r w:rsidR="000F0CD3" w:rsidRPr="000A7454">
        <w:rPr>
          <w:rFonts w:ascii="Times New Roman" w:hAnsi="Times New Roman" w:cs="Times New Roman"/>
          <w:sz w:val="28"/>
          <w:szCs w:val="28"/>
        </w:rPr>
        <w:t>thoáng qua. Ở giai đoạn sau có thêm hồng cầu với sợi tơ huyết bám vào nên cục tắc có độ kết dính cao không tự tan và lúc này thiếu máu não cục bộ</w:t>
      </w:r>
      <w:r w:rsidR="003F4094">
        <w:rPr>
          <w:rFonts w:ascii="Times New Roman" w:hAnsi="Times New Roman" w:cs="Times New Roman"/>
          <w:sz w:val="28"/>
          <w:szCs w:val="28"/>
        </w:rPr>
        <w:t xml:space="preserve"> hình </w:t>
      </w:r>
      <w:r w:rsidR="003F4094" w:rsidRPr="003F4094">
        <w:rPr>
          <w:rFonts w:ascii="Times New Roman" w:hAnsi="Times New Roman" w:cs="Times New Roman"/>
          <w:sz w:val="28"/>
          <w:szCs w:val="28"/>
        </w:rPr>
        <w:t>thành</w:t>
      </w:r>
      <w:r w:rsidR="00544BA3">
        <w:rPr>
          <w:rFonts w:ascii="Times New Roman" w:hAnsi="Times New Roman" w:cs="Times New Roman"/>
          <w:sz w:val="28"/>
          <w:szCs w:val="28"/>
        </w:rPr>
        <w:t>[1</w:t>
      </w:r>
      <w:r w:rsidR="000F0CD3" w:rsidRPr="003F4094">
        <w:rPr>
          <w:rFonts w:ascii="Times New Roman" w:hAnsi="Times New Roman" w:cs="Times New Roman"/>
          <w:sz w:val="28"/>
          <w:szCs w:val="28"/>
        </w:rPr>
        <w:t>].</w:t>
      </w:r>
    </w:p>
    <w:p w:rsidR="000F0CD3" w:rsidRPr="003F22B1" w:rsidRDefault="00B55F86" w:rsidP="004B2C94">
      <w:pPr>
        <w:pStyle w:val="a2"/>
      </w:pPr>
      <w:bookmarkStart w:id="72" w:name="_Toc480805792"/>
      <w:bookmarkStart w:id="73" w:name="_Toc536009868"/>
      <w:bookmarkStart w:id="74" w:name="_Toc11058583"/>
      <w:bookmarkStart w:id="75" w:name="_Toc11744490"/>
      <w:bookmarkStart w:id="76" w:name="_Toc15974835"/>
      <w:r w:rsidRPr="003F22B1">
        <w:t>1.3.4</w:t>
      </w:r>
      <w:r w:rsidR="000F0CD3" w:rsidRPr="003F22B1">
        <w:t>. Tiến triển của nhồi máu não</w:t>
      </w:r>
      <w:bookmarkEnd w:id="72"/>
      <w:bookmarkEnd w:id="73"/>
      <w:bookmarkEnd w:id="74"/>
      <w:bookmarkEnd w:id="75"/>
      <w:bookmarkEnd w:id="76"/>
    </w:p>
    <w:p w:rsidR="000F0CD3" w:rsidRPr="003F22B1"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3F22B1">
        <w:rPr>
          <w:rFonts w:ascii="Times New Roman" w:hAnsi="Times New Roman" w:cs="Times New Roman"/>
          <w:sz w:val="28"/>
          <w:szCs w:val="28"/>
        </w:rPr>
        <w:t xml:space="preserve"> Sinh lý tuầ</w:t>
      </w:r>
      <w:r w:rsidR="006C1676" w:rsidRPr="003F22B1">
        <w:rPr>
          <w:rFonts w:ascii="Times New Roman" w:hAnsi="Times New Roman" w:cs="Times New Roman"/>
          <w:sz w:val="28"/>
          <w:szCs w:val="28"/>
        </w:rPr>
        <w:t>n hoàn não: n</w:t>
      </w:r>
      <w:r w:rsidR="000F0CD3" w:rsidRPr="003F22B1">
        <w:rPr>
          <w:rFonts w:ascii="Times New Roman" w:hAnsi="Times New Roman" w:cs="Times New Roman"/>
          <w:sz w:val="28"/>
          <w:szCs w:val="28"/>
        </w:rPr>
        <w:t>ão là cơ quan có mức hoạt động chuyển hóa mạnh nhất của cơ thể, não chiếm 2% trọng lượng cơ thể nhưng lại chiếm 15% - 20% lưu lượng tuần hoàn của cơ thể để đáp ứng nhu cầu về oxy và glucose cho các hoạt động chuyể</w:t>
      </w:r>
      <w:r w:rsidR="00A64640" w:rsidRPr="003F22B1">
        <w:rPr>
          <w:rFonts w:ascii="Times New Roman" w:hAnsi="Times New Roman" w:cs="Times New Roman"/>
          <w:sz w:val="28"/>
          <w:szCs w:val="28"/>
        </w:rPr>
        <w:t>n hóa</w:t>
      </w:r>
      <w:r w:rsidR="000F0CD3" w:rsidRPr="003F22B1">
        <w:rPr>
          <w:rFonts w:ascii="Times New Roman" w:hAnsi="Times New Roman" w:cs="Times New Roman"/>
          <w:sz w:val="28"/>
          <w:szCs w:val="28"/>
        </w:rPr>
        <w:t>. Lưu lượng tuần hoàn não trung bình khoảng 50 – 60 ml/100g tổ chức não/1 phút, tính cho cả chất xám và chất trắ</w:t>
      </w:r>
      <w:r w:rsidR="009508BA" w:rsidRPr="003F22B1">
        <w:rPr>
          <w:rFonts w:ascii="Times New Roman" w:hAnsi="Times New Roman" w:cs="Times New Roman"/>
          <w:sz w:val="28"/>
          <w:szCs w:val="28"/>
        </w:rPr>
        <w:t xml:space="preserve">ng </w:t>
      </w:r>
      <w:r w:rsidR="000F0CD3" w:rsidRPr="003F22B1">
        <w:rPr>
          <w:rFonts w:ascii="Times New Roman" w:hAnsi="Times New Roman" w:cs="Times New Roman"/>
          <w:sz w:val="28"/>
          <w:szCs w:val="28"/>
        </w:rPr>
        <w:t>[</w:t>
      </w:r>
      <w:r w:rsidR="009508BA" w:rsidRPr="003F22B1">
        <w:rPr>
          <w:rFonts w:ascii="Times New Roman" w:hAnsi="Times New Roman" w:cs="Times New Roman"/>
          <w:sz w:val="28"/>
          <w:szCs w:val="28"/>
        </w:rPr>
        <w:t>1</w:t>
      </w:r>
      <w:r w:rsidR="000F0CD3" w:rsidRPr="003F22B1">
        <w:rPr>
          <w:rFonts w:ascii="Times New Roman" w:hAnsi="Times New Roman" w:cs="Times New Roman"/>
          <w:sz w:val="28"/>
          <w:szCs w:val="28"/>
        </w:rPr>
        <w:t>], [</w:t>
      </w:r>
      <w:r w:rsidR="00544BA3">
        <w:rPr>
          <w:rFonts w:ascii="Times New Roman" w:hAnsi="Times New Roman" w:cs="Times New Roman"/>
          <w:sz w:val="28"/>
          <w:szCs w:val="28"/>
        </w:rPr>
        <w:t>14</w:t>
      </w:r>
      <w:r w:rsidR="000F0CD3" w:rsidRPr="003F22B1">
        <w:rPr>
          <w:rFonts w:ascii="Times New Roman" w:hAnsi="Times New Roman" w:cs="Times New Roman"/>
          <w:sz w:val="28"/>
          <w:szCs w:val="28"/>
        </w:rPr>
        <w:t>]</w:t>
      </w:r>
      <w:r w:rsidR="00544BA3">
        <w:rPr>
          <w:rFonts w:ascii="Times New Roman" w:hAnsi="Times New Roman" w:cs="Times New Roman"/>
          <w:sz w:val="28"/>
          <w:szCs w:val="28"/>
        </w:rPr>
        <w:t>, [15</w:t>
      </w:r>
      <w:r w:rsidR="000F0CD3" w:rsidRPr="003F22B1">
        <w:rPr>
          <w:rFonts w:ascii="Times New Roman" w:hAnsi="Times New Roman" w:cs="Times New Roman"/>
          <w:sz w:val="28"/>
          <w:szCs w:val="28"/>
        </w:rPr>
        <w:t>]</w:t>
      </w:r>
      <w:r w:rsidR="00544BA3">
        <w:rPr>
          <w:rFonts w:ascii="Times New Roman" w:hAnsi="Times New Roman" w:cs="Times New Roman"/>
          <w:sz w:val="28"/>
          <w:szCs w:val="28"/>
        </w:rPr>
        <w:t>, [26</w:t>
      </w:r>
      <w:r w:rsidR="009508BA" w:rsidRPr="003F22B1">
        <w:rPr>
          <w:rFonts w:ascii="Times New Roman" w:hAnsi="Times New Roman" w:cs="Times New Roman"/>
          <w:sz w:val="28"/>
          <w:szCs w:val="28"/>
        </w:rPr>
        <w:t>]</w:t>
      </w:r>
      <w:r w:rsidR="000F0CD3" w:rsidRPr="003F22B1">
        <w:rPr>
          <w:rFonts w:ascii="Times New Roman" w:hAnsi="Times New Roman" w:cs="Times New Roman"/>
          <w:sz w:val="28"/>
          <w:szCs w:val="28"/>
        </w:rPr>
        <w:t>.</w:t>
      </w:r>
    </w:p>
    <w:p w:rsidR="006C58FC" w:rsidRPr="003F22B1"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3F22B1">
        <w:rPr>
          <w:rFonts w:ascii="Times New Roman" w:hAnsi="Times New Roman" w:cs="Times New Roman"/>
          <w:sz w:val="28"/>
          <w:szCs w:val="28"/>
        </w:rPr>
        <w:t xml:space="preserve"> Vùng </w:t>
      </w:r>
      <w:r w:rsidR="00063D1C" w:rsidRPr="003F22B1">
        <w:rPr>
          <w:rFonts w:ascii="Times New Roman" w:hAnsi="Times New Roman" w:cs="Times New Roman"/>
          <w:sz w:val="28"/>
          <w:szCs w:val="28"/>
        </w:rPr>
        <w:t>“</w:t>
      </w:r>
      <w:r w:rsidR="000F0CD3" w:rsidRPr="003F22B1">
        <w:rPr>
          <w:rFonts w:ascii="Times New Roman" w:hAnsi="Times New Roman" w:cs="Times New Roman"/>
          <w:sz w:val="28"/>
          <w:szCs w:val="28"/>
        </w:rPr>
        <w:t>tranh tố</w:t>
      </w:r>
      <w:r w:rsidR="00E56559" w:rsidRPr="003F22B1">
        <w:rPr>
          <w:rFonts w:ascii="Times New Roman" w:hAnsi="Times New Roman" w:cs="Times New Roman"/>
          <w:sz w:val="28"/>
          <w:szCs w:val="28"/>
        </w:rPr>
        <w:t>i tranh sáng</w:t>
      </w:r>
      <w:r w:rsidR="00063D1C" w:rsidRPr="003F22B1">
        <w:rPr>
          <w:rFonts w:ascii="Times New Roman" w:hAnsi="Times New Roman" w:cs="Times New Roman"/>
          <w:sz w:val="28"/>
          <w:szCs w:val="28"/>
        </w:rPr>
        <w:t>”</w:t>
      </w:r>
      <w:r w:rsidR="006C58FC" w:rsidRPr="003F22B1">
        <w:rPr>
          <w:rFonts w:ascii="Times New Roman" w:hAnsi="Times New Roman" w:cs="Times New Roman"/>
          <w:sz w:val="28"/>
          <w:szCs w:val="28"/>
        </w:rPr>
        <w:t xml:space="preserve"> (penumbra)</w:t>
      </w:r>
    </w:p>
    <w:p w:rsidR="006C58FC" w:rsidRPr="003F22B1" w:rsidRDefault="00947E17" w:rsidP="004B2C94">
      <w:pPr>
        <w:spacing w:after="0" w:line="360" w:lineRule="auto"/>
        <w:ind w:firstLine="720"/>
        <w:jc w:val="both"/>
        <w:rPr>
          <w:rFonts w:ascii="Times New Roman" w:hAnsi="Times New Roman" w:cs="Times New Roman"/>
          <w:sz w:val="28"/>
          <w:szCs w:val="28"/>
        </w:rPr>
      </w:pPr>
      <w:r w:rsidRPr="003F22B1">
        <w:rPr>
          <w:rFonts w:ascii="Times New Roman" w:hAnsi="Times New Roman" w:cs="Times New Roman"/>
          <w:sz w:val="28"/>
          <w:szCs w:val="28"/>
        </w:rPr>
        <w:t>Phần lớn các biến cố thiếu máu não cục bộ là do tắc nghẽn động mạch nguyên nhân do huyết khối. Sự gián đoạn đột ngột dòng máu, nếu nặng và kéo dài sẽ dấn đến nhồi máu não.</w:t>
      </w:r>
    </w:p>
    <w:p w:rsidR="00947E17" w:rsidRPr="003F22B1" w:rsidRDefault="00947E17" w:rsidP="004B2C94">
      <w:pPr>
        <w:spacing w:after="0" w:line="360" w:lineRule="auto"/>
        <w:ind w:firstLine="720"/>
        <w:jc w:val="both"/>
        <w:rPr>
          <w:rFonts w:ascii="Times New Roman" w:hAnsi="Times New Roman" w:cs="Times New Roman"/>
          <w:sz w:val="28"/>
          <w:szCs w:val="28"/>
        </w:rPr>
      </w:pPr>
      <w:r w:rsidRPr="003F22B1">
        <w:rPr>
          <w:rFonts w:ascii="Times New Roman" w:hAnsi="Times New Roman" w:cs="Times New Roman"/>
          <w:sz w:val="28"/>
          <w:szCs w:val="28"/>
        </w:rPr>
        <w:t>Khi dòng máu đến một khu vực não bị giảm, khả năng sống của nhu mô não ở vùng có nguy cơ phụ thuộc vào lưu lượng tuần hoàn, thời gian của thiếu máu não và phụ thuộc sự sẵn có</w:t>
      </w:r>
      <w:r w:rsidR="006A6DA4" w:rsidRPr="003F22B1">
        <w:rPr>
          <w:rFonts w:ascii="Times New Roman" w:hAnsi="Times New Roman" w:cs="Times New Roman"/>
          <w:sz w:val="28"/>
          <w:szCs w:val="28"/>
        </w:rPr>
        <w:t xml:space="preserve"> của dòng máu từ tuần hoàn bàng hệ.</w:t>
      </w:r>
    </w:p>
    <w:p w:rsidR="006A6DA4" w:rsidRDefault="006A6DA4" w:rsidP="004B2C94">
      <w:pPr>
        <w:spacing w:after="0" w:line="360" w:lineRule="auto"/>
        <w:ind w:firstLine="720"/>
        <w:jc w:val="both"/>
        <w:rPr>
          <w:rFonts w:ascii="Times New Roman" w:hAnsi="Times New Roman" w:cs="Times New Roman"/>
          <w:sz w:val="28"/>
          <w:szCs w:val="28"/>
        </w:rPr>
      </w:pPr>
      <w:r w:rsidRPr="003F22B1">
        <w:rPr>
          <w:rFonts w:ascii="Times New Roman" w:hAnsi="Times New Roman" w:cs="Times New Roman"/>
          <w:sz w:val="28"/>
          <w:szCs w:val="28"/>
        </w:rPr>
        <w:t>Việc xác định vùng tranh tối tranh sáng (penumbra) được rút ra từ các nghiên cứu vi điện tử trên vỏ não của khỉ đầu chó vào cuối những năm 1970, trong đó đo lường tác động của việc giảm dần lưu lượng máu não (CBF). Các nghiên cứu này đã mô tả mức độ giảm lưu lượ</w:t>
      </w:r>
      <w:r w:rsidR="00555DC2">
        <w:rPr>
          <w:rFonts w:ascii="Times New Roman" w:hAnsi="Times New Roman" w:cs="Times New Roman"/>
          <w:sz w:val="28"/>
          <w:szCs w:val="28"/>
        </w:rPr>
        <w:t xml:space="preserve">ng máu não </w:t>
      </w:r>
      <w:r w:rsidR="003F22B1" w:rsidRPr="003F22B1">
        <w:rPr>
          <w:rFonts w:ascii="Times New Roman" w:hAnsi="Times New Roman" w:cs="Times New Roman"/>
          <w:sz w:val="28"/>
          <w:szCs w:val="28"/>
        </w:rPr>
        <w:t>làm ngừng các phản ứng gợi lên vỏ não trong trường hợp không có sự gia tăng kali ngoại bào hoặc giả</w:t>
      </w:r>
      <w:r w:rsidR="002F5A5B">
        <w:rPr>
          <w:rFonts w:ascii="Times New Roman" w:hAnsi="Times New Roman" w:cs="Times New Roman"/>
          <w:sz w:val="28"/>
          <w:szCs w:val="28"/>
        </w:rPr>
        <w:t>m p</w:t>
      </w:r>
      <w:r w:rsidR="003F22B1" w:rsidRPr="003F22B1">
        <w:rPr>
          <w:rFonts w:ascii="Times New Roman" w:hAnsi="Times New Roman" w:cs="Times New Roman"/>
          <w:sz w:val="28"/>
          <w:szCs w:val="28"/>
        </w:rPr>
        <w:t>H và giảm lưu lượ</w:t>
      </w:r>
      <w:r w:rsidR="00555DC2">
        <w:rPr>
          <w:rFonts w:ascii="Times New Roman" w:hAnsi="Times New Roman" w:cs="Times New Roman"/>
          <w:sz w:val="28"/>
          <w:szCs w:val="28"/>
        </w:rPr>
        <w:t xml:space="preserve">ng máu não </w:t>
      </w:r>
      <w:r w:rsidR="003F22B1" w:rsidRPr="003F22B1">
        <w:rPr>
          <w:rFonts w:ascii="Times New Roman" w:hAnsi="Times New Roman" w:cs="Times New Roman"/>
          <w:sz w:val="28"/>
          <w:szCs w:val="28"/>
        </w:rPr>
        <w:t>thậm chí còn lớn hơn, trong đó tăng kali ngoại bào và giảm PH làm mất cân bằng nội môi ion và xẩy ra chết tế bào. Lưu lượ</w:t>
      </w:r>
      <w:r w:rsidR="00555DC2">
        <w:rPr>
          <w:rFonts w:ascii="Times New Roman" w:hAnsi="Times New Roman" w:cs="Times New Roman"/>
          <w:sz w:val="28"/>
          <w:szCs w:val="28"/>
        </w:rPr>
        <w:t xml:space="preserve">ng máu não </w:t>
      </w:r>
      <w:r w:rsidR="003F22B1" w:rsidRPr="003F22B1">
        <w:rPr>
          <w:rFonts w:ascii="Times New Roman" w:hAnsi="Times New Roman" w:cs="Times New Roman"/>
          <w:sz w:val="28"/>
          <w:szCs w:val="28"/>
        </w:rPr>
        <w:t>bình thường khoảng 50 ml – 60 ml/100g/phút</w:t>
      </w:r>
      <w:r w:rsidR="003F22B1">
        <w:rPr>
          <w:rFonts w:ascii="Times New Roman" w:hAnsi="Times New Roman" w:cs="Times New Roman"/>
          <w:sz w:val="28"/>
          <w:szCs w:val="28"/>
        </w:rPr>
        <w:t>. Tốc độ chết tế bào trong não sau khi tắc động mạch có liên quan chặt chẽ với mức độ giảm lưu lượ</w:t>
      </w:r>
      <w:r w:rsidR="00555DC2">
        <w:rPr>
          <w:rFonts w:ascii="Times New Roman" w:hAnsi="Times New Roman" w:cs="Times New Roman"/>
          <w:sz w:val="28"/>
          <w:szCs w:val="28"/>
        </w:rPr>
        <w:t>ng máu não</w:t>
      </w:r>
      <w:r w:rsidR="003F22B1">
        <w:rPr>
          <w:rFonts w:ascii="Times New Roman" w:hAnsi="Times New Roman" w:cs="Times New Roman"/>
          <w:sz w:val="28"/>
          <w:szCs w:val="28"/>
        </w:rPr>
        <w:t>. Khi lưu lượ</w:t>
      </w:r>
      <w:r w:rsidR="00555DC2">
        <w:rPr>
          <w:rFonts w:ascii="Times New Roman" w:hAnsi="Times New Roman" w:cs="Times New Roman"/>
          <w:sz w:val="28"/>
          <w:szCs w:val="28"/>
        </w:rPr>
        <w:t>ng máu não</w:t>
      </w:r>
      <w:r w:rsidR="002413E9">
        <w:rPr>
          <w:rFonts w:ascii="Times New Roman" w:hAnsi="Times New Roman" w:cs="Times New Roman"/>
          <w:sz w:val="28"/>
          <w:szCs w:val="28"/>
        </w:rPr>
        <w:t xml:space="preserve"> dưới 10 ml/100g/phút, tổn thương nhu mô não diễn ra nhanh chóng và hầu hết các tế </w:t>
      </w:r>
      <w:r w:rsidR="002413E9">
        <w:rPr>
          <w:rFonts w:ascii="Times New Roman" w:hAnsi="Times New Roman" w:cs="Times New Roman"/>
          <w:sz w:val="28"/>
          <w:szCs w:val="28"/>
        </w:rPr>
        <w:lastRenderedPageBreak/>
        <w:t>bào sẽ chết trong vài phút. Khi lưu lượ</w:t>
      </w:r>
      <w:r w:rsidR="00555DC2">
        <w:rPr>
          <w:rFonts w:ascii="Times New Roman" w:hAnsi="Times New Roman" w:cs="Times New Roman"/>
          <w:sz w:val="28"/>
          <w:szCs w:val="28"/>
        </w:rPr>
        <w:t xml:space="preserve">ng máu não </w:t>
      </w:r>
      <w:r w:rsidR="002413E9">
        <w:rPr>
          <w:rFonts w:ascii="Times New Roman" w:hAnsi="Times New Roman" w:cs="Times New Roman"/>
          <w:sz w:val="28"/>
          <w:szCs w:val="28"/>
        </w:rPr>
        <w:t>trong khoả</w:t>
      </w:r>
      <w:r w:rsidR="00555DC2">
        <w:rPr>
          <w:rFonts w:ascii="Times New Roman" w:hAnsi="Times New Roman" w:cs="Times New Roman"/>
          <w:sz w:val="28"/>
          <w:szCs w:val="28"/>
        </w:rPr>
        <w:t>ng 10 -</w:t>
      </w:r>
      <w:r w:rsidR="002413E9">
        <w:rPr>
          <w:rFonts w:ascii="Times New Roman" w:hAnsi="Times New Roman" w:cs="Times New Roman"/>
          <w:sz w:val="28"/>
          <w:szCs w:val="28"/>
        </w:rPr>
        <w:t xml:space="preserve"> 20 ml/100g/phút, tế bào thần kinh ngừng hoạt động nhưng vẫn giữ nguyên cấu trúc và có khả năng hồi phục nếu lưu lượng máu bình thường được hồi phụ</w:t>
      </w:r>
      <w:r w:rsidR="003359CA">
        <w:rPr>
          <w:rFonts w:ascii="Times New Roman" w:hAnsi="Times New Roman" w:cs="Times New Roman"/>
          <w:sz w:val="28"/>
          <w:szCs w:val="28"/>
        </w:rPr>
        <w:t>c [</w:t>
      </w:r>
      <w:r w:rsidR="002413E9">
        <w:rPr>
          <w:rFonts w:ascii="Times New Roman" w:hAnsi="Times New Roman" w:cs="Times New Roman"/>
          <w:sz w:val="28"/>
          <w:szCs w:val="28"/>
        </w:rPr>
        <w:t>2</w:t>
      </w:r>
      <w:r w:rsidR="00544BA3">
        <w:rPr>
          <w:rFonts w:ascii="Times New Roman" w:hAnsi="Times New Roman" w:cs="Times New Roman"/>
          <w:sz w:val="28"/>
          <w:szCs w:val="28"/>
        </w:rPr>
        <w:t>7</w:t>
      </w:r>
      <w:r w:rsidR="002413E9">
        <w:rPr>
          <w:rFonts w:ascii="Times New Roman" w:hAnsi="Times New Roman" w:cs="Times New Roman"/>
          <w:sz w:val="28"/>
          <w:szCs w:val="28"/>
        </w:rPr>
        <w:t>].</w:t>
      </w:r>
    </w:p>
    <w:p w:rsidR="007B41BC" w:rsidRDefault="00CF1A9A" w:rsidP="007B41B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Hiện nay, có rất nhiều khái niệm về “vùng tranh tố</w:t>
      </w:r>
      <w:r w:rsidR="002C631A">
        <w:rPr>
          <w:rFonts w:ascii="Times New Roman" w:hAnsi="Times New Roman" w:cs="Times New Roman"/>
          <w:sz w:val="28"/>
          <w:szCs w:val="28"/>
        </w:rPr>
        <w:t>i tranh sáng”</w:t>
      </w:r>
      <w:r>
        <w:rPr>
          <w:rFonts w:ascii="Times New Roman" w:hAnsi="Times New Roman" w:cs="Times New Roman"/>
          <w:sz w:val="28"/>
          <w:szCs w:val="28"/>
        </w:rPr>
        <w:t>, tuy nhiên khái niệm “vùng tranh tố</w:t>
      </w:r>
      <w:r w:rsidR="002C631A">
        <w:rPr>
          <w:rFonts w:ascii="Times New Roman" w:hAnsi="Times New Roman" w:cs="Times New Roman"/>
          <w:sz w:val="28"/>
          <w:szCs w:val="28"/>
        </w:rPr>
        <w:t xml:space="preserve">i tranh sáng” </w:t>
      </w:r>
      <w:r>
        <w:rPr>
          <w:rFonts w:ascii="Times New Roman" w:hAnsi="Times New Roman" w:cs="Times New Roman"/>
          <w:sz w:val="28"/>
          <w:szCs w:val="28"/>
        </w:rPr>
        <w:t>được Astrup đưa ra vào năm 198</w:t>
      </w:r>
      <w:r w:rsidR="007B41BC">
        <w:rPr>
          <w:rFonts w:ascii="Times New Roman" w:hAnsi="Times New Roman" w:cs="Times New Roman"/>
          <w:sz w:val="28"/>
          <w:szCs w:val="28"/>
        </w:rPr>
        <w:t>1</w:t>
      </w:r>
      <w:r>
        <w:rPr>
          <w:rFonts w:ascii="Times New Roman" w:hAnsi="Times New Roman" w:cs="Times New Roman"/>
          <w:sz w:val="28"/>
          <w:szCs w:val="28"/>
        </w:rPr>
        <w:t xml:space="preserve"> được sử dụng nhiều nhấ</w:t>
      </w:r>
      <w:r w:rsidR="00974BB3">
        <w:rPr>
          <w:rFonts w:ascii="Times New Roman" w:hAnsi="Times New Roman" w:cs="Times New Roman"/>
          <w:sz w:val="28"/>
          <w:szCs w:val="28"/>
        </w:rPr>
        <w:t>t. Theo Astrup, “vùng</w:t>
      </w:r>
      <w:r>
        <w:rPr>
          <w:rFonts w:ascii="Times New Roman" w:hAnsi="Times New Roman" w:cs="Times New Roman"/>
          <w:sz w:val="28"/>
          <w:szCs w:val="28"/>
        </w:rPr>
        <w:t xml:space="preserve"> tranh tố</w:t>
      </w:r>
      <w:r w:rsidR="00974BB3">
        <w:rPr>
          <w:rFonts w:ascii="Times New Roman" w:hAnsi="Times New Roman" w:cs="Times New Roman"/>
          <w:sz w:val="28"/>
          <w:szCs w:val="28"/>
        </w:rPr>
        <w:t xml:space="preserve">i tranh sáng” </w:t>
      </w:r>
      <w:r>
        <w:rPr>
          <w:rFonts w:ascii="Times New Roman" w:hAnsi="Times New Roman" w:cs="Times New Roman"/>
          <w:sz w:val="28"/>
          <w:szCs w:val="28"/>
        </w:rPr>
        <w:t xml:space="preserve">là vùng </w:t>
      </w:r>
      <w:r w:rsidR="007B41BC">
        <w:rPr>
          <w:rFonts w:ascii="Times New Roman" w:hAnsi="Times New Roman" w:cs="Times New Roman"/>
          <w:sz w:val="28"/>
          <w:szCs w:val="28"/>
        </w:rPr>
        <w:t>có lưu lượng máu não giảm, các tế bào não không hoạt động nhưng không chết mà vẫn giữ nguyên hình thái, chức năng và hồi phục hoàn toàn khi lưu lượng máu bình thường được khôi phụ</w:t>
      </w:r>
      <w:r w:rsidR="00544BA3">
        <w:rPr>
          <w:rFonts w:ascii="Times New Roman" w:hAnsi="Times New Roman" w:cs="Times New Roman"/>
          <w:sz w:val="28"/>
          <w:szCs w:val="28"/>
        </w:rPr>
        <w:t>c [28</w:t>
      </w:r>
      <w:r w:rsidR="007B41BC">
        <w:rPr>
          <w:rFonts w:ascii="Times New Roman" w:hAnsi="Times New Roman" w:cs="Times New Roman"/>
          <w:sz w:val="28"/>
          <w:szCs w:val="28"/>
        </w:rPr>
        <w:t>].</w:t>
      </w:r>
    </w:p>
    <w:p w:rsidR="000F0CD3" w:rsidRPr="000A7454" w:rsidRDefault="000F0CD3" w:rsidP="004B2C94">
      <w:pPr>
        <w:pStyle w:val="a1"/>
      </w:pPr>
      <w:bookmarkStart w:id="77" w:name="_Toc480805794"/>
      <w:bookmarkStart w:id="78" w:name="_Toc536009870"/>
      <w:bookmarkStart w:id="79" w:name="_Toc11058584"/>
      <w:bookmarkStart w:id="80" w:name="_Toc11744491"/>
      <w:bookmarkStart w:id="81" w:name="_Toc15974836"/>
      <w:r w:rsidRPr="000A7454">
        <w:t>1.4. Triệu chứng lâm sàng đột quỵ nhồi máu não</w:t>
      </w:r>
      <w:bookmarkEnd w:id="77"/>
      <w:bookmarkEnd w:id="78"/>
      <w:bookmarkEnd w:id="79"/>
      <w:bookmarkEnd w:id="80"/>
      <w:bookmarkEnd w:id="81"/>
    </w:p>
    <w:p w:rsidR="000F0CD3" w:rsidRPr="00C91C65" w:rsidRDefault="00C91C65" w:rsidP="004B2C94">
      <w:pPr>
        <w:spacing w:after="0" w:line="360" w:lineRule="auto"/>
        <w:ind w:firstLine="720"/>
        <w:jc w:val="both"/>
        <w:rPr>
          <w:rFonts w:ascii="Times New Roman" w:hAnsi="Times New Roman" w:cs="Times New Roman"/>
          <w:sz w:val="28"/>
          <w:szCs w:val="28"/>
        </w:rPr>
      </w:pPr>
      <w:r w:rsidRPr="00C91C65">
        <w:rPr>
          <w:rFonts w:ascii="Times New Roman" w:hAnsi="Times New Roman" w:cs="Times New Roman"/>
          <w:sz w:val="28"/>
          <w:szCs w:val="28"/>
        </w:rPr>
        <w:t>+</w:t>
      </w:r>
      <w:r w:rsidR="000F0CD3" w:rsidRPr="00C91C65">
        <w:rPr>
          <w:rFonts w:ascii="Times New Roman" w:hAnsi="Times New Roman" w:cs="Times New Roman"/>
          <w:sz w:val="28"/>
          <w:szCs w:val="28"/>
        </w:rPr>
        <w:t xml:space="preserve"> Tắc hệ động mạch cảnh</w:t>
      </w:r>
    </w:p>
    <w:p w:rsidR="000F0CD3" w:rsidRPr="000A7454" w:rsidRDefault="00414E24"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Xẩy ra đột ngột</w:t>
      </w:r>
      <w:r w:rsidR="000F0CD3" w:rsidRPr="000A7454">
        <w:rPr>
          <w:rFonts w:ascii="Times New Roman" w:hAnsi="Times New Roman" w:cs="Times New Roman"/>
          <w:sz w:val="28"/>
          <w:szCs w:val="28"/>
        </w:rPr>
        <w:t xml:space="preserve"> nên có sự tưới máu bù của hệ động mạch</w:t>
      </w:r>
      <w:r w:rsidR="000F0CD3">
        <w:rPr>
          <w:rFonts w:ascii="Times New Roman" w:hAnsi="Times New Roman" w:cs="Times New Roman"/>
          <w:sz w:val="28"/>
          <w:szCs w:val="28"/>
        </w:rPr>
        <w:t xml:space="preserve"> </w:t>
      </w:r>
      <w:r w:rsidR="000F0CD3" w:rsidRPr="000A7454">
        <w:rPr>
          <w:rFonts w:ascii="Times New Roman" w:hAnsi="Times New Roman" w:cs="Times New Roman"/>
          <w:sz w:val="28"/>
          <w:szCs w:val="28"/>
        </w:rPr>
        <w:t>cảnh bên đối diện của hệ động mạch sống nền và hệ động mạch cảnh ngoài.</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Nếu động mạch cảnh không bị tắc hoàn toàn thì các triệu chứng thần kinh chỉ tạm thời hoặc hồi phục một phần sau vài tuần.</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Nếu sự tưới máu bù kém thì có triệu chứng thần kinh khư trú. Điển hình là:</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Pr>
          <w:rFonts w:ascii="Times New Roman" w:hAnsi="Times New Roman" w:cs="Times New Roman"/>
          <w:sz w:val="28"/>
          <w:szCs w:val="28"/>
        </w:rPr>
        <w:t xml:space="preserve"> </w:t>
      </w:r>
      <w:r w:rsidR="000F0CD3" w:rsidRPr="000A7454">
        <w:rPr>
          <w:rFonts w:ascii="Times New Roman" w:hAnsi="Times New Roman" w:cs="Times New Roman"/>
          <w:sz w:val="28"/>
          <w:szCs w:val="28"/>
        </w:rPr>
        <w:t>Hội chứng mắt</w:t>
      </w:r>
      <w:r w:rsidR="00072CD0">
        <w:rPr>
          <w:rFonts w:ascii="Times New Roman" w:hAnsi="Times New Roman" w:cs="Times New Roman"/>
          <w:sz w:val="28"/>
          <w:szCs w:val="28"/>
        </w:rPr>
        <w:t xml:space="preserve"> </w:t>
      </w:r>
      <w:r w:rsidR="00B9601D">
        <w:rPr>
          <w:rFonts w:ascii="Times New Roman" w:hAnsi="Times New Roman" w:cs="Times New Roman"/>
          <w:sz w:val="28"/>
          <w:szCs w:val="28"/>
        </w:rPr>
        <w:t>- tháp: m</w:t>
      </w:r>
      <w:r w:rsidR="000F0CD3" w:rsidRPr="000A7454">
        <w:rPr>
          <w:rFonts w:ascii="Times New Roman" w:hAnsi="Times New Roman" w:cs="Times New Roman"/>
          <w:sz w:val="28"/>
          <w:szCs w:val="28"/>
        </w:rPr>
        <w:t>ù một bên, liệt nửa người bên kia, thường là do tắc động mạch cảnh gốc.</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Pr>
          <w:rFonts w:ascii="Times New Roman" w:hAnsi="Times New Roman" w:cs="Times New Roman"/>
          <w:sz w:val="28"/>
          <w:szCs w:val="28"/>
        </w:rPr>
        <w:t xml:space="preserve"> </w:t>
      </w:r>
      <w:r w:rsidR="000F0CD3" w:rsidRPr="000A7454">
        <w:rPr>
          <w:rFonts w:ascii="Times New Roman" w:hAnsi="Times New Roman" w:cs="Times New Roman"/>
          <w:sz w:val="28"/>
          <w:szCs w:val="28"/>
        </w:rPr>
        <w:t>Mù một mắt cùng bên do động mạch mắt thuộc hệ cảnh trong và động mạch hàm trong thuộc cảnh ngoài ngừng tưới máu vào mắt.</w:t>
      </w:r>
    </w:p>
    <w:p w:rsidR="000F0CD3" w:rsidRPr="000A7454" w:rsidRDefault="00C91C65" w:rsidP="004B2C94">
      <w:pPr>
        <w:spacing w:after="0" w:line="360" w:lineRule="auto"/>
        <w:ind w:firstLine="720"/>
        <w:jc w:val="both"/>
        <w:rPr>
          <w:rFonts w:ascii="Times New Roman" w:hAnsi="Times New Roman" w:cs="Times New Roman"/>
          <w:spacing w:val="-6"/>
          <w:sz w:val="28"/>
          <w:szCs w:val="28"/>
        </w:rPr>
      </w:pPr>
      <w:r>
        <w:rPr>
          <w:rFonts w:ascii="Times New Roman" w:hAnsi="Times New Roman" w:cs="Times New Roman"/>
          <w:spacing w:val="-6"/>
          <w:sz w:val="28"/>
          <w:szCs w:val="28"/>
        </w:rPr>
        <w:t>-</w:t>
      </w:r>
      <w:r w:rsidR="000F0CD3">
        <w:rPr>
          <w:rFonts w:ascii="Times New Roman" w:hAnsi="Times New Roman" w:cs="Times New Roman"/>
          <w:spacing w:val="-6"/>
          <w:sz w:val="28"/>
          <w:szCs w:val="28"/>
        </w:rPr>
        <w:t xml:space="preserve"> </w:t>
      </w:r>
      <w:r w:rsidR="000F0CD3" w:rsidRPr="000A7454">
        <w:rPr>
          <w:rFonts w:ascii="Times New Roman" w:hAnsi="Times New Roman" w:cs="Times New Roman"/>
          <w:spacing w:val="-6"/>
          <w:sz w:val="28"/>
          <w:szCs w:val="28"/>
        </w:rPr>
        <w:t>Liệt nửa người bên kia do ca</w:t>
      </w:r>
      <w:r w:rsidR="00231A09">
        <w:rPr>
          <w:rFonts w:ascii="Times New Roman" w:hAnsi="Times New Roman" w:cs="Times New Roman"/>
          <w:spacing w:val="-6"/>
          <w:sz w:val="28"/>
          <w:szCs w:val="28"/>
        </w:rPr>
        <w:t>́c nhánh tận của động mạch</w:t>
      </w:r>
      <w:r w:rsidR="000F0CD3" w:rsidRPr="000A7454">
        <w:rPr>
          <w:rFonts w:ascii="Times New Roman" w:hAnsi="Times New Roman" w:cs="Times New Roman"/>
          <w:spacing w:val="-6"/>
          <w:sz w:val="28"/>
          <w:szCs w:val="28"/>
        </w:rPr>
        <w:t xml:space="preserve"> cảnh trong không đưa máu lên não gây tổn thương bán cầu cùng bên và biểu hiện liệt nửa người bên kia.</w:t>
      </w:r>
    </w:p>
    <w:p w:rsidR="000F0CD3" w:rsidRPr="000A7454" w:rsidRDefault="00C91C6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Pr>
          <w:rFonts w:ascii="Times New Roman" w:hAnsi="Times New Roman" w:cs="Times New Roman"/>
          <w:sz w:val="28"/>
          <w:szCs w:val="28"/>
        </w:rPr>
        <w:t xml:space="preserve"> </w:t>
      </w:r>
      <w:r w:rsidR="000F0CD3" w:rsidRPr="000A7454">
        <w:rPr>
          <w:rFonts w:ascii="Times New Roman" w:hAnsi="Times New Roman" w:cs="Times New Roman"/>
          <w:sz w:val="28"/>
          <w:szCs w:val="28"/>
        </w:rPr>
        <w:t>Tất cả các triệu chứng thần kinh đều khác bên với tổn thương não.</w:t>
      </w:r>
    </w:p>
    <w:p w:rsidR="000F0CD3" w:rsidRPr="00C91C65" w:rsidRDefault="00C91C65" w:rsidP="004B2C94">
      <w:pPr>
        <w:spacing w:after="0" w:line="360" w:lineRule="auto"/>
        <w:ind w:firstLine="720"/>
        <w:jc w:val="both"/>
        <w:rPr>
          <w:rFonts w:ascii="Times New Roman" w:hAnsi="Times New Roman" w:cs="Times New Roman"/>
          <w:sz w:val="28"/>
          <w:szCs w:val="28"/>
        </w:rPr>
      </w:pPr>
      <w:r w:rsidRPr="00C91C65">
        <w:rPr>
          <w:rFonts w:ascii="Times New Roman" w:hAnsi="Times New Roman" w:cs="Times New Roman"/>
          <w:sz w:val="28"/>
          <w:szCs w:val="28"/>
        </w:rPr>
        <w:t>+</w:t>
      </w:r>
      <w:r w:rsidR="000F0CD3" w:rsidRPr="00C91C65">
        <w:rPr>
          <w:rFonts w:ascii="Times New Roman" w:hAnsi="Times New Roman" w:cs="Times New Roman"/>
          <w:sz w:val="28"/>
          <w:szCs w:val="28"/>
        </w:rPr>
        <w:t xml:space="preserve"> Tắc động mạch não giữa</w:t>
      </w:r>
    </w:p>
    <w:p w:rsidR="004B2C94" w:rsidRPr="0009739E" w:rsidRDefault="00C91C65" w:rsidP="0009739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9739E">
        <w:rPr>
          <w:rFonts w:ascii="Times New Roman" w:hAnsi="Times New Roman" w:cs="Times New Roman"/>
          <w:sz w:val="28"/>
          <w:szCs w:val="28"/>
        </w:rPr>
        <w:t xml:space="preserve"> Tắc các nhánh nông</w:t>
      </w:r>
    </w:p>
    <w:p w:rsidR="000F0CD3" w:rsidRPr="00C91C65" w:rsidRDefault="00C91C65" w:rsidP="00C91C6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F0CD3" w:rsidRPr="00C91C65">
        <w:rPr>
          <w:rFonts w:ascii="Times New Roman" w:hAnsi="Times New Roman" w:cs="Times New Roman"/>
          <w:sz w:val="28"/>
          <w:szCs w:val="28"/>
        </w:rPr>
        <w:t>Nhánh nông trước</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Liệt nửa người khác bên không đồng đều (ưu thế mặt</w:t>
      </w:r>
      <w:r>
        <w:rPr>
          <w:rFonts w:ascii="Times New Roman" w:hAnsi="Times New Roman" w:cs="Times New Roman"/>
          <w:sz w:val="28"/>
          <w:szCs w:val="28"/>
        </w:rPr>
        <w:t xml:space="preserve"> </w:t>
      </w:r>
      <w:r w:rsidRPr="000A7454">
        <w:rPr>
          <w:rFonts w:ascii="Times New Roman" w:hAnsi="Times New Roman" w:cs="Times New Roman"/>
          <w:sz w:val="28"/>
          <w:szCs w:val="28"/>
        </w:rPr>
        <w:t>-</w:t>
      </w:r>
      <w:r>
        <w:rPr>
          <w:rFonts w:ascii="Times New Roman" w:hAnsi="Times New Roman" w:cs="Times New Roman"/>
          <w:sz w:val="28"/>
          <w:szCs w:val="28"/>
        </w:rPr>
        <w:t xml:space="preserve"> </w:t>
      </w:r>
      <w:r w:rsidRPr="000A7454">
        <w:rPr>
          <w:rFonts w:ascii="Times New Roman" w:hAnsi="Times New Roman" w:cs="Times New Roman"/>
          <w:sz w:val="28"/>
          <w:szCs w:val="28"/>
        </w:rPr>
        <w:t>tay)</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Mất cảm giác khác bên, ưu thế mặt</w:t>
      </w:r>
      <w:r>
        <w:rPr>
          <w:rFonts w:ascii="Times New Roman" w:hAnsi="Times New Roman" w:cs="Times New Roman"/>
          <w:sz w:val="28"/>
          <w:szCs w:val="28"/>
        </w:rPr>
        <w:t xml:space="preserve"> </w:t>
      </w:r>
      <w:r w:rsidRPr="000A7454">
        <w:rPr>
          <w:rFonts w:ascii="Times New Roman" w:hAnsi="Times New Roman" w:cs="Times New Roman"/>
          <w:sz w:val="28"/>
          <w:szCs w:val="28"/>
        </w:rPr>
        <w:t>-</w:t>
      </w:r>
      <w:r>
        <w:rPr>
          <w:rFonts w:ascii="Times New Roman" w:hAnsi="Times New Roman" w:cs="Times New Roman"/>
          <w:sz w:val="28"/>
          <w:szCs w:val="28"/>
        </w:rPr>
        <w:t xml:space="preserve"> </w:t>
      </w:r>
      <w:r w:rsidRPr="000A7454">
        <w:rPr>
          <w:rFonts w:ascii="Times New Roman" w:hAnsi="Times New Roman" w:cs="Times New Roman"/>
          <w:sz w:val="28"/>
          <w:szCs w:val="28"/>
        </w:rPr>
        <w:t>tay</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Mất ngôn ngữ vận động (mất ngôn ngữ Broca)</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Quay mắt,quay đầu sang bên tổn thương</w:t>
      </w:r>
    </w:p>
    <w:p w:rsidR="000F0CD3" w:rsidRPr="00A446ED" w:rsidRDefault="00A446ED" w:rsidP="004B2C94">
      <w:pPr>
        <w:spacing w:after="0" w:line="360" w:lineRule="auto"/>
        <w:ind w:firstLine="720"/>
        <w:jc w:val="both"/>
        <w:rPr>
          <w:rFonts w:ascii="Times New Roman" w:hAnsi="Times New Roman" w:cs="Times New Roman"/>
          <w:sz w:val="28"/>
          <w:szCs w:val="28"/>
        </w:rPr>
      </w:pPr>
      <w:r w:rsidRPr="00A446ED">
        <w:rPr>
          <w:rFonts w:ascii="Times New Roman" w:hAnsi="Times New Roman" w:cs="Times New Roman"/>
          <w:sz w:val="28"/>
          <w:szCs w:val="28"/>
        </w:rPr>
        <w:t xml:space="preserve">• </w:t>
      </w:r>
      <w:r w:rsidR="000F0CD3" w:rsidRPr="00A446ED">
        <w:rPr>
          <w:rFonts w:ascii="Times New Roman" w:hAnsi="Times New Roman" w:cs="Times New Roman"/>
          <w:sz w:val="28"/>
          <w:szCs w:val="28"/>
        </w:rPr>
        <w:t>Nhánh nông sau (thiếu máu vùng đỉnh, thái dương, tia thị giác)</w:t>
      </w:r>
    </w:p>
    <w:p w:rsidR="000F0CD3" w:rsidRPr="000A7454" w:rsidRDefault="000F0CD3"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Mất thực dụng</w:t>
      </w:r>
      <w:r w:rsidRPr="000A7454">
        <w:rPr>
          <w:rFonts w:ascii="Times New Roman" w:hAnsi="Times New Roman" w:cs="Times New Roman"/>
          <w:sz w:val="28"/>
          <w:szCs w:val="28"/>
        </w:rPr>
        <w:t xml:space="preserve"> động tác</w:t>
      </w:r>
      <w:r>
        <w:rPr>
          <w:rFonts w:ascii="Times New Roman" w:hAnsi="Times New Roman" w:cs="Times New Roman"/>
          <w:sz w:val="28"/>
          <w:szCs w:val="28"/>
        </w:rPr>
        <w:t>.</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Mất đọc, mất viết, mất tính toán</w:t>
      </w:r>
      <w:r>
        <w:rPr>
          <w:rFonts w:ascii="Times New Roman" w:hAnsi="Times New Roman" w:cs="Times New Roman"/>
          <w:sz w:val="28"/>
          <w:szCs w:val="28"/>
        </w:rPr>
        <w:t>.</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Mất ngôn ngữ Wernicke (bán cầu ưu thế)</w:t>
      </w:r>
      <w:r>
        <w:rPr>
          <w:rFonts w:ascii="Times New Roman" w:hAnsi="Times New Roman" w:cs="Times New Roman"/>
          <w:sz w:val="28"/>
          <w:szCs w:val="28"/>
        </w:rPr>
        <w:t>.</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Mất ngôn ngữ quên (bán cầu ưu thế)</w:t>
      </w:r>
      <w:r>
        <w:rPr>
          <w:rFonts w:ascii="Times New Roman" w:hAnsi="Times New Roman" w:cs="Times New Roman"/>
          <w:sz w:val="28"/>
          <w:szCs w:val="28"/>
        </w:rPr>
        <w:t>.</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Bán manh cùng tên bên đối diện (tia thị giác đi tới hồi thái dương)</w:t>
      </w:r>
      <w:r>
        <w:rPr>
          <w:rFonts w:ascii="Times New Roman" w:hAnsi="Times New Roman" w:cs="Times New Roman"/>
          <w:sz w:val="28"/>
          <w:szCs w:val="28"/>
        </w:rPr>
        <w:t>.</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Mất nhận thức sơ đồ thân thể, k</w:t>
      </w:r>
      <w:r>
        <w:rPr>
          <w:rFonts w:ascii="Times New Roman" w:hAnsi="Times New Roman" w:cs="Times New Roman"/>
          <w:sz w:val="28"/>
          <w:szCs w:val="28"/>
        </w:rPr>
        <w:t>hông phân biệt tay phải, tay t</w:t>
      </w:r>
      <w:r w:rsidRPr="000A7454">
        <w:rPr>
          <w:rFonts w:ascii="Times New Roman" w:hAnsi="Times New Roman" w:cs="Times New Roman"/>
          <w:sz w:val="28"/>
          <w:szCs w:val="28"/>
        </w:rPr>
        <w:t xml:space="preserve">rái (thùy </w:t>
      </w:r>
      <w:r>
        <w:rPr>
          <w:rFonts w:ascii="Times New Roman" w:hAnsi="Times New Roman" w:cs="Times New Roman"/>
          <w:sz w:val="28"/>
          <w:szCs w:val="28"/>
        </w:rPr>
        <w:t xml:space="preserve">      </w:t>
      </w:r>
      <w:r w:rsidRPr="000A7454">
        <w:rPr>
          <w:rFonts w:ascii="Times New Roman" w:hAnsi="Times New Roman" w:cs="Times New Roman"/>
          <w:sz w:val="28"/>
          <w:szCs w:val="28"/>
        </w:rPr>
        <w:t>đỉnh phải).</w:t>
      </w:r>
    </w:p>
    <w:p w:rsidR="000F0CD3" w:rsidRPr="000A7454" w:rsidRDefault="00A446ED"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0A7454">
        <w:rPr>
          <w:rFonts w:ascii="Times New Roman" w:hAnsi="Times New Roman" w:cs="Times New Roman"/>
          <w:sz w:val="28"/>
          <w:szCs w:val="28"/>
        </w:rPr>
        <w:t xml:space="preserve"> Tắc nhánh sâu (thiếu máu bao trong, nhân đậu, nhân đuôi)</w:t>
      </w:r>
    </w:p>
    <w:p w:rsidR="000F0CD3" w:rsidRPr="000A7454" w:rsidRDefault="004C4405"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Tổn thương bao trong: b</w:t>
      </w:r>
      <w:r w:rsidR="000F0CD3" w:rsidRPr="000A7454">
        <w:rPr>
          <w:rFonts w:ascii="Times New Roman" w:hAnsi="Times New Roman" w:cs="Times New Roman"/>
          <w:sz w:val="28"/>
          <w:szCs w:val="28"/>
        </w:rPr>
        <w:t>iểu hiện bằng hội chứng ba nửa ở bên đối diện với bên tổn thương (liệt nửa người đồng đều, mất ca</w:t>
      </w:r>
      <w:r w:rsidR="0009739E">
        <w:rPr>
          <w:rFonts w:ascii="Times New Roman" w:hAnsi="Times New Roman" w:cs="Times New Roman"/>
          <w:sz w:val="28"/>
          <w:szCs w:val="28"/>
        </w:rPr>
        <w:t>̉m giác nửa người, bán manh</w:t>
      </w:r>
      <w:r w:rsidR="000F0CD3">
        <w:rPr>
          <w:rFonts w:ascii="Times New Roman" w:hAnsi="Times New Roman" w:cs="Times New Roman"/>
          <w:sz w:val="28"/>
          <w:szCs w:val="28"/>
        </w:rPr>
        <w:t xml:space="preserve"> </w:t>
      </w:r>
      <w:r w:rsidR="000F0CD3" w:rsidRPr="000A7454">
        <w:rPr>
          <w:rFonts w:ascii="Times New Roman" w:hAnsi="Times New Roman" w:cs="Times New Roman"/>
          <w:sz w:val="28"/>
          <w:szCs w:val="28"/>
        </w:rPr>
        <w:t>cùng tên).</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Mất ngôn ngữ Broca (bán cầu ứu thế)</w:t>
      </w:r>
      <w:r>
        <w:rPr>
          <w:rFonts w:ascii="Times New Roman" w:hAnsi="Times New Roman" w:cs="Times New Roman"/>
          <w:sz w:val="28"/>
          <w:szCs w:val="28"/>
        </w:rPr>
        <w:t>.</w:t>
      </w:r>
    </w:p>
    <w:p w:rsidR="000F0CD3" w:rsidRPr="000A7454" w:rsidRDefault="00A446ED"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0A7454">
        <w:rPr>
          <w:rFonts w:ascii="Times New Roman" w:hAnsi="Times New Roman" w:cs="Times New Roman"/>
          <w:sz w:val="28"/>
          <w:szCs w:val="28"/>
        </w:rPr>
        <w:t xml:space="preserve"> Tổn thương toàn bộ (cả nhánh nông và nhánh sâu)</w:t>
      </w:r>
      <w:r w:rsidR="000F0CD3">
        <w:rPr>
          <w:rFonts w:ascii="Times New Roman" w:hAnsi="Times New Roman" w:cs="Times New Roman"/>
          <w:sz w:val="28"/>
          <w:szCs w:val="28"/>
        </w:rPr>
        <w:t>.</w:t>
      </w:r>
    </w:p>
    <w:p w:rsidR="000F0CD3" w:rsidRPr="000A7454" w:rsidRDefault="00B9601D"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Tổn thương bao trong: h</w:t>
      </w:r>
      <w:r w:rsidR="000F0CD3" w:rsidRPr="000A7454">
        <w:rPr>
          <w:rFonts w:ascii="Times New Roman" w:hAnsi="Times New Roman" w:cs="Times New Roman"/>
          <w:sz w:val="28"/>
          <w:szCs w:val="28"/>
        </w:rPr>
        <w:t>ộ</w:t>
      </w:r>
      <w:r w:rsidR="000F0CD3">
        <w:rPr>
          <w:rFonts w:ascii="Times New Roman" w:hAnsi="Times New Roman" w:cs="Times New Roman"/>
          <w:sz w:val="28"/>
          <w:szCs w:val="28"/>
        </w:rPr>
        <w:t>i chứng ba nửa bên đối diện.</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Mất ngôn ngữ hoàn toàn (bán cầu ưu thế)</w:t>
      </w:r>
      <w:r>
        <w:rPr>
          <w:rFonts w:ascii="Times New Roman" w:hAnsi="Times New Roman" w:cs="Times New Roman"/>
          <w:sz w:val="28"/>
          <w:szCs w:val="28"/>
        </w:rPr>
        <w:t>.</w:t>
      </w:r>
    </w:p>
    <w:p w:rsidR="004934D5" w:rsidRPr="000A7454" w:rsidRDefault="000F0CD3" w:rsidP="00976EBC">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Rối loạn ý thức (nguy cơ tụt kẹt thái dương)</w:t>
      </w:r>
      <w:r w:rsidR="005C2D28">
        <w:rPr>
          <w:rFonts w:ascii="Times New Roman" w:hAnsi="Times New Roman" w:cs="Times New Roman"/>
          <w:sz w:val="28"/>
          <w:szCs w:val="28"/>
        </w:rPr>
        <w:t>.</w:t>
      </w:r>
    </w:p>
    <w:p w:rsidR="000F0CD3" w:rsidRPr="00A446ED" w:rsidRDefault="00A446ED" w:rsidP="004B2C94">
      <w:pPr>
        <w:spacing w:after="0" w:line="360" w:lineRule="auto"/>
        <w:ind w:firstLine="720"/>
        <w:jc w:val="both"/>
        <w:rPr>
          <w:rFonts w:ascii="Times New Roman" w:hAnsi="Times New Roman" w:cs="Times New Roman"/>
          <w:sz w:val="28"/>
          <w:szCs w:val="28"/>
        </w:rPr>
      </w:pPr>
      <w:r w:rsidRPr="00A446ED">
        <w:rPr>
          <w:rFonts w:ascii="Times New Roman" w:hAnsi="Times New Roman" w:cs="Times New Roman"/>
          <w:sz w:val="28"/>
          <w:szCs w:val="28"/>
        </w:rPr>
        <w:t>+</w:t>
      </w:r>
      <w:r w:rsidR="0009739E" w:rsidRPr="00A446ED">
        <w:rPr>
          <w:rFonts w:ascii="Times New Roman" w:hAnsi="Times New Roman" w:cs="Times New Roman"/>
          <w:sz w:val="28"/>
          <w:szCs w:val="28"/>
        </w:rPr>
        <w:t xml:space="preserve"> Tắc động mạch não trước</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Liệt nửa người bên đối diện, chân nặng hơn tay do tổn thương vùng vận động chân, vùng vận động tay hoặc sợi đi tới vành tia.</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Mất cảm giác ở khu vực liệt (ưu thế ở bàn chân và cẳng chân)</w:t>
      </w:r>
    </w:p>
    <w:p w:rsidR="000F0CD3" w:rsidRPr="000A7454" w:rsidRDefault="000F0CD3" w:rsidP="004B2C94">
      <w:pPr>
        <w:spacing w:after="0" w:line="360" w:lineRule="auto"/>
        <w:jc w:val="both"/>
        <w:rPr>
          <w:rFonts w:ascii="Times New Roman" w:hAnsi="Times New Roman" w:cs="Times New Roman"/>
          <w:sz w:val="28"/>
          <w:szCs w:val="28"/>
        </w:rPr>
      </w:pPr>
      <w:r w:rsidRPr="000A7454">
        <w:rPr>
          <w:rFonts w:ascii="Times New Roman" w:hAnsi="Times New Roman" w:cs="Times New Roman"/>
          <w:sz w:val="28"/>
          <w:szCs w:val="28"/>
        </w:rPr>
        <w:tab/>
        <w:t xml:space="preserve">Phản xạ nắm (phản xạ grasping) đối bên khi tổn thương ở phần giữa </w:t>
      </w:r>
      <w:r>
        <w:rPr>
          <w:rFonts w:ascii="Times New Roman" w:hAnsi="Times New Roman" w:cs="Times New Roman"/>
          <w:sz w:val="28"/>
          <w:szCs w:val="28"/>
        </w:rPr>
        <w:t xml:space="preserve">       </w:t>
      </w:r>
      <w:r w:rsidRPr="000A7454">
        <w:rPr>
          <w:rFonts w:ascii="Times New Roman" w:hAnsi="Times New Roman" w:cs="Times New Roman"/>
          <w:sz w:val="28"/>
          <w:szCs w:val="28"/>
        </w:rPr>
        <w:t>thùy trán.</w:t>
      </w:r>
    </w:p>
    <w:p w:rsidR="000F0CD3" w:rsidRPr="000A7454" w:rsidRDefault="000F0CD3" w:rsidP="004B2C94">
      <w:pPr>
        <w:spacing w:after="0" w:line="360" w:lineRule="auto"/>
        <w:jc w:val="both"/>
        <w:rPr>
          <w:rFonts w:ascii="Times New Roman" w:hAnsi="Times New Roman" w:cs="Times New Roman"/>
          <w:sz w:val="28"/>
          <w:szCs w:val="28"/>
        </w:rPr>
      </w:pPr>
      <w:r w:rsidRPr="000A7454">
        <w:rPr>
          <w:rFonts w:ascii="Times New Roman" w:hAnsi="Times New Roman" w:cs="Times New Roman"/>
          <w:sz w:val="28"/>
          <w:szCs w:val="28"/>
        </w:rPr>
        <w:lastRenderedPageBreak/>
        <w:tab/>
        <w:t>Đái không tự chủ</w:t>
      </w:r>
      <w:r>
        <w:rPr>
          <w:rFonts w:ascii="Times New Roman" w:hAnsi="Times New Roman" w:cs="Times New Roman"/>
          <w:sz w:val="28"/>
          <w:szCs w:val="28"/>
        </w:rPr>
        <w:t>.</w:t>
      </w:r>
    </w:p>
    <w:p w:rsidR="000F0CD3" w:rsidRPr="000A7454" w:rsidRDefault="000F0CD3" w:rsidP="004B2C94">
      <w:pPr>
        <w:spacing w:after="0" w:line="360" w:lineRule="auto"/>
        <w:jc w:val="both"/>
        <w:rPr>
          <w:rFonts w:ascii="Times New Roman" w:hAnsi="Times New Roman" w:cs="Times New Roman"/>
          <w:sz w:val="28"/>
          <w:szCs w:val="28"/>
        </w:rPr>
      </w:pPr>
      <w:r w:rsidRPr="000A7454">
        <w:rPr>
          <w:rFonts w:ascii="Times New Roman" w:hAnsi="Times New Roman" w:cs="Times New Roman"/>
          <w:sz w:val="28"/>
          <w:szCs w:val="28"/>
        </w:rPr>
        <w:tab/>
        <w:t>Mất thực dụng nửa người bên trái (mất ý tưởng vận động bên trái) do thể tổn thư</w:t>
      </w:r>
      <w:r w:rsidR="00E04280">
        <w:rPr>
          <w:rFonts w:ascii="Times New Roman" w:hAnsi="Times New Roman" w:cs="Times New Roman"/>
          <w:sz w:val="28"/>
          <w:szCs w:val="28"/>
        </w:rPr>
        <w:t>ơng thể ch</w:t>
      </w:r>
      <w:r w:rsidRPr="000A7454">
        <w:rPr>
          <w:rFonts w:ascii="Times New Roman" w:hAnsi="Times New Roman" w:cs="Times New Roman"/>
          <w:sz w:val="28"/>
          <w:szCs w:val="28"/>
        </w:rPr>
        <w:t>ai.</w:t>
      </w:r>
    </w:p>
    <w:p w:rsidR="000F0CD3" w:rsidRPr="000A7454" w:rsidRDefault="000F0CD3" w:rsidP="004B2C94">
      <w:pPr>
        <w:spacing w:after="0" w:line="360" w:lineRule="auto"/>
        <w:jc w:val="both"/>
        <w:rPr>
          <w:rFonts w:ascii="Times New Roman" w:hAnsi="Times New Roman" w:cs="Times New Roman"/>
          <w:sz w:val="28"/>
          <w:szCs w:val="28"/>
        </w:rPr>
      </w:pPr>
      <w:r w:rsidRPr="000A7454">
        <w:rPr>
          <w:rFonts w:ascii="Times New Roman" w:hAnsi="Times New Roman" w:cs="Times New Roman"/>
          <w:sz w:val="28"/>
          <w:szCs w:val="28"/>
        </w:rPr>
        <w:tab/>
        <w:t>Chứng lặng thinh</w:t>
      </w:r>
      <w:r>
        <w:rPr>
          <w:rFonts w:ascii="Times New Roman" w:hAnsi="Times New Roman" w:cs="Times New Roman"/>
          <w:sz w:val="28"/>
          <w:szCs w:val="28"/>
        </w:rPr>
        <w:t xml:space="preserve"> </w:t>
      </w:r>
      <w:r w:rsidRPr="000A7454">
        <w:rPr>
          <w:rFonts w:ascii="Times New Roman" w:hAnsi="Times New Roman" w:cs="Times New Roman"/>
          <w:sz w:val="28"/>
          <w:szCs w:val="28"/>
        </w:rPr>
        <w:t>-</w:t>
      </w:r>
      <w:r>
        <w:rPr>
          <w:rFonts w:ascii="Times New Roman" w:hAnsi="Times New Roman" w:cs="Times New Roman"/>
          <w:sz w:val="28"/>
          <w:szCs w:val="28"/>
        </w:rPr>
        <w:t xml:space="preserve"> </w:t>
      </w:r>
      <w:r w:rsidRPr="000A7454">
        <w:rPr>
          <w:rFonts w:ascii="Times New Roman" w:hAnsi="Times New Roman" w:cs="Times New Roman"/>
          <w:sz w:val="28"/>
          <w:szCs w:val="28"/>
        </w:rPr>
        <w:t>bất động có thể do tổn thương hồi khuy</w:t>
      </w:r>
      <w:r>
        <w:rPr>
          <w:rFonts w:ascii="Times New Roman" w:hAnsi="Times New Roman" w:cs="Times New Roman"/>
          <w:sz w:val="28"/>
          <w:szCs w:val="28"/>
        </w:rPr>
        <w:t>.</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Có thể mất ngô</w:t>
      </w:r>
      <w:r w:rsidR="00072CD0">
        <w:rPr>
          <w:rFonts w:ascii="Times New Roman" w:hAnsi="Times New Roman" w:cs="Times New Roman"/>
          <w:sz w:val="28"/>
          <w:szCs w:val="28"/>
        </w:rPr>
        <w:t>n ngữ Broca nếu tổn thương động mạch Heubner của động mạch</w:t>
      </w:r>
      <w:r w:rsidRPr="000A7454">
        <w:rPr>
          <w:rFonts w:ascii="Times New Roman" w:hAnsi="Times New Roman" w:cs="Times New Roman"/>
          <w:sz w:val="28"/>
          <w:szCs w:val="28"/>
        </w:rPr>
        <w:t xml:space="preserve"> não trước bên trái.</w:t>
      </w:r>
    </w:p>
    <w:p w:rsidR="000F0CD3" w:rsidRPr="00A446ED" w:rsidRDefault="00A446ED" w:rsidP="004B2C94">
      <w:pPr>
        <w:spacing w:after="0" w:line="360" w:lineRule="auto"/>
        <w:ind w:firstLine="720"/>
        <w:jc w:val="both"/>
        <w:rPr>
          <w:rFonts w:ascii="Times New Roman" w:hAnsi="Times New Roman" w:cs="Times New Roman"/>
          <w:sz w:val="28"/>
          <w:szCs w:val="28"/>
        </w:rPr>
      </w:pPr>
      <w:r w:rsidRPr="00A446ED">
        <w:rPr>
          <w:rFonts w:ascii="Times New Roman" w:hAnsi="Times New Roman" w:cs="Times New Roman"/>
          <w:sz w:val="28"/>
          <w:szCs w:val="28"/>
        </w:rPr>
        <w:t>+</w:t>
      </w:r>
      <w:r w:rsidR="000F0CD3" w:rsidRPr="00A446ED">
        <w:rPr>
          <w:rFonts w:ascii="Times New Roman" w:hAnsi="Times New Roman" w:cs="Times New Roman"/>
          <w:sz w:val="28"/>
          <w:szCs w:val="28"/>
        </w:rPr>
        <w:t xml:space="preserve"> Tắc động mạch mạch mạc trước </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Nửa người bên đối diện với bên tổn thương:</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Liệt nửa người đồng đề</w:t>
      </w:r>
      <w:r w:rsidR="00CF3D60">
        <w:rPr>
          <w:rFonts w:ascii="Times New Roman" w:hAnsi="Times New Roman" w:cs="Times New Roman"/>
          <w:sz w:val="28"/>
          <w:szCs w:val="28"/>
        </w:rPr>
        <w:t>u (do tổn thương bó tháp cánh tay</w:t>
      </w:r>
      <w:r w:rsidRPr="000A7454">
        <w:rPr>
          <w:rFonts w:ascii="Times New Roman" w:hAnsi="Times New Roman" w:cs="Times New Roman"/>
          <w:sz w:val="28"/>
          <w:szCs w:val="28"/>
        </w:rPr>
        <w:t xml:space="preserve"> sau </w:t>
      </w:r>
      <w:r w:rsidR="00CF3D60">
        <w:rPr>
          <w:rFonts w:ascii="Times New Roman" w:hAnsi="Times New Roman" w:cs="Times New Roman"/>
          <w:sz w:val="28"/>
          <w:szCs w:val="28"/>
        </w:rPr>
        <w:t xml:space="preserve">            </w:t>
      </w:r>
      <w:r w:rsidRPr="000A7454">
        <w:rPr>
          <w:rFonts w:ascii="Times New Roman" w:hAnsi="Times New Roman" w:cs="Times New Roman"/>
          <w:sz w:val="28"/>
          <w:szCs w:val="28"/>
        </w:rPr>
        <w:t>bao trong)</w:t>
      </w:r>
      <w:r>
        <w:rPr>
          <w:rFonts w:ascii="Times New Roman" w:hAnsi="Times New Roman" w:cs="Times New Roman"/>
          <w:sz w:val="28"/>
          <w:szCs w:val="28"/>
        </w:rPr>
        <w:t>.</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 xml:space="preserve">Mất cảm giác nửa người (tổn thương các tia đồi thị </w:t>
      </w:r>
      <w:r w:rsidR="003D4A5E">
        <w:rPr>
          <w:rFonts w:ascii="Times New Roman" w:hAnsi="Times New Roman" w:cs="Times New Roman"/>
          <w:sz w:val="28"/>
          <w:szCs w:val="28"/>
        </w:rPr>
        <w:t>trên ở đoạn đồi vân của cánh tay</w:t>
      </w:r>
      <w:r w:rsidRPr="000A7454">
        <w:rPr>
          <w:rFonts w:ascii="Times New Roman" w:hAnsi="Times New Roman" w:cs="Times New Roman"/>
          <w:sz w:val="28"/>
          <w:szCs w:val="28"/>
        </w:rPr>
        <w:t xml:space="preserve"> sau bao trong).</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Bán manh cùng tên (dải thị)</w:t>
      </w:r>
      <w:r>
        <w:rPr>
          <w:rFonts w:ascii="Times New Roman" w:hAnsi="Times New Roman" w:cs="Times New Roman"/>
          <w:sz w:val="28"/>
          <w:szCs w:val="28"/>
        </w:rPr>
        <w:t>.</w:t>
      </w:r>
    </w:p>
    <w:p w:rsidR="000F0CD3" w:rsidRPr="004B2C94" w:rsidRDefault="000F0CD3" w:rsidP="00A14911">
      <w:pPr>
        <w:spacing w:after="0" w:line="348" w:lineRule="auto"/>
        <w:ind w:firstLine="720"/>
        <w:jc w:val="both"/>
        <w:rPr>
          <w:rFonts w:ascii="Times New Roman" w:hAnsi="Times New Roman" w:cs="Times New Roman"/>
          <w:spacing w:val="6"/>
          <w:sz w:val="28"/>
          <w:szCs w:val="28"/>
        </w:rPr>
      </w:pPr>
      <w:r w:rsidRPr="004B2C94">
        <w:rPr>
          <w:rFonts w:ascii="Times New Roman" w:hAnsi="Times New Roman" w:cs="Times New Roman"/>
          <w:spacing w:val="6"/>
          <w:sz w:val="28"/>
          <w:szCs w:val="28"/>
        </w:rPr>
        <w:t>Rất hiếm khi gặp tổn thương động mạch mạc trước đơn thuần mà thường phối hợp với động mạch não giữa trong tắc khúc tận của động mạch cảnh.</w:t>
      </w:r>
    </w:p>
    <w:p w:rsidR="000F0CD3" w:rsidRPr="00A446ED" w:rsidRDefault="00A446ED" w:rsidP="00A14911">
      <w:pPr>
        <w:spacing w:after="0" w:line="348" w:lineRule="auto"/>
        <w:ind w:firstLine="720"/>
        <w:jc w:val="both"/>
        <w:rPr>
          <w:rFonts w:ascii="Times New Roman" w:hAnsi="Times New Roman" w:cs="Times New Roman"/>
          <w:sz w:val="28"/>
          <w:szCs w:val="28"/>
        </w:rPr>
      </w:pPr>
      <w:r w:rsidRPr="00A446ED">
        <w:rPr>
          <w:rFonts w:ascii="Times New Roman" w:hAnsi="Times New Roman" w:cs="Times New Roman"/>
          <w:sz w:val="28"/>
          <w:szCs w:val="28"/>
        </w:rPr>
        <w:t>+</w:t>
      </w:r>
      <w:r w:rsidR="000F0CD3" w:rsidRPr="00A446ED">
        <w:rPr>
          <w:rFonts w:ascii="Times New Roman" w:hAnsi="Times New Roman" w:cs="Times New Roman"/>
          <w:sz w:val="28"/>
          <w:szCs w:val="28"/>
        </w:rPr>
        <w:t xml:space="preserve"> Tắc động mạch não sau</w:t>
      </w:r>
    </w:p>
    <w:p w:rsidR="000F0CD3" w:rsidRPr="000A7454" w:rsidRDefault="00A446ED" w:rsidP="00A14911">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sidRPr="000A7454">
        <w:rPr>
          <w:rFonts w:ascii="Times New Roman" w:hAnsi="Times New Roman" w:cs="Times New Roman"/>
          <w:sz w:val="28"/>
          <w:szCs w:val="28"/>
        </w:rPr>
        <w:t xml:space="preserve"> Tắc nhánh nông</w:t>
      </w:r>
    </w:p>
    <w:p w:rsidR="000F0CD3" w:rsidRDefault="00DF3121" w:rsidP="00A14911">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Tắc một bên: b</w:t>
      </w:r>
      <w:r w:rsidR="000F0CD3" w:rsidRPr="000A7454">
        <w:rPr>
          <w:rFonts w:ascii="Times New Roman" w:hAnsi="Times New Roman" w:cs="Times New Roman"/>
          <w:sz w:val="28"/>
          <w:szCs w:val="28"/>
        </w:rPr>
        <w:t>án manh cùng bên nhưng còn thị trường trung tâm (thương gặp bán manh ¼ trên) do tổn thương vùng rãnh cựa.</w:t>
      </w:r>
    </w:p>
    <w:p w:rsidR="000F0CD3" w:rsidRPr="000A7454" w:rsidRDefault="000F0CD3" w:rsidP="00A14911">
      <w:pPr>
        <w:spacing w:after="0" w:line="348"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 xml:space="preserve">Tắc hai bên: </w:t>
      </w:r>
    </w:p>
    <w:p w:rsidR="000F0CD3" w:rsidRPr="000A7454" w:rsidRDefault="000F0CD3" w:rsidP="00A14911">
      <w:pPr>
        <w:spacing w:after="0" w:line="348"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Bán manh kép</w:t>
      </w:r>
      <w:r>
        <w:rPr>
          <w:rFonts w:ascii="Times New Roman" w:hAnsi="Times New Roman" w:cs="Times New Roman"/>
          <w:sz w:val="28"/>
          <w:szCs w:val="28"/>
        </w:rPr>
        <w:t>.</w:t>
      </w:r>
    </w:p>
    <w:p w:rsidR="000F0CD3" w:rsidRPr="000A7454" w:rsidRDefault="000F0CD3" w:rsidP="00A14911">
      <w:pPr>
        <w:spacing w:after="0" w:line="348"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Mù vỏ não</w:t>
      </w:r>
      <w:r w:rsidR="00DF3121">
        <w:rPr>
          <w:rFonts w:ascii="Times New Roman" w:hAnsi="Times New Roman" w:cs="Times New Roman"/>
          <w:sz w:val="28"/>
          <w:szCs w:val="28"/>
        </w:rPr>
        <w:t>: m</w:t>
      </w:r>
      <w:r>
        <w:rPr>
          <w:rFonts w:ascii="Times New Roman" w:hAnsi="Times New Roman" w:cs="Times New Roman"/>
          <w:sz w:val="28"/>
          <w:szCs w:val="28"/>
        </w:rPr>
        <w:t>ất nhận thức thị giác (</w:t>
      </w:r>
      <w:r w:rsidRPr="000A7454">
        <w:rPr>
          <w:rFonts w:ascii="Times New Roman" w:hAnsi="Times New Roman" w:cs="Times New Roman"/>
          <w:sz w:val="28"/>
          <w:szCs w:val="28"/>
        </w:rPr>
        <w:t>giả thị giác tâm thần)</w:t>
      </w:r>
      <w:r>
        <w:rPr>
          <w:rFonts w:ascii="Times New Roman" w:hAnsi="Times New Roman" w:cs="Times New Roman"/>
          <w:sz w:val="28"/>
          <w:szCs w:val="28"/>
        </w:rPr>
        <w:t>.</w:t>
      </w:r>
    </w:p>
    <w:p w:rsidR="000F0CD3" w:rsidRPr="000A7454" w:rsidRDefault="000F0CD3" w:rsidP="00A14911">
      <w:pPr>
        <w:spacing w:after="0" w:line="348"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Mất đọc, còn viết</w:t>
      </w:r>
      <w:r>
        <w:rPr>
          <w:rFonts w:ascii="Times New Roman" w:hAnsi="Times New Roman" w:cs="Times New Roman"/>
          <w:sz w:val="28"/>
          <w:szCs w:val="28"/>
        </w:rPr>
        <w:t>.</w:t>
      </w:r>
    </w:p>
    <w:p w:rsidR="000F0CD3" w:rsidRPr="000A7454" w:rsidRDefault="000F0CD3" w:rsidP="00A14911">
      <w:pPr>
        <w:spacing w:after="0" w:line="348"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Rối loạn trí nhớ kiểu Korsakoff (hồi hải mã)</w:t>
      </w:r>
      <w:r>
        <w:rPr>
          <w:rFonts w:ascii="Times New Roman" w:hAnsi="Times New Roman" w:cs="Times New Roman"/>
          <w:sz w:val="28"/>
          <w:szCs w:val="28"/>
        </w:rPr>
        <w:t>.</w:t>
      </w:r>
    </w:p>
    <w:p w:rsidR="000F0CD3" w:rsidRPr="000A7454" w:rsidRDefault="000F0CD3" w:rsidP="00A14911">
      <w:pPr>
        <w:spacing w:after="0" w:line="348"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Mất trí</w:t>
      </w:r>
      <w:r>
        <w:rPr>
          <w:rFonts w:ascii="Times New Roman" w:hAnsi="Times New Roman" w:cs="Times New Roman"/>
          <w:sz w:val="28"/>
          <w:szCs w:val="28"/>
        </w:rPr>
        <w:t>.</w:t>
      </w:r>
    </w:p>
    <w:p w:rsidR="000F0CD3" w:rsidRPr="000A7454" w:rsidRDefault="00A446ED" w:rsidP="00A14911">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Pr>
          <w:rFonts w:ascii="Times New Roman" w:hAnsi="Times New Roman" w:cs="Times New Roman"/>
          <w:sz w:val="28"/>
          <w:szCs w:val="28"/>
        </w:rPr>
        <w:t xml:space="preserve"> Tắc nhánh sâu</w:t>
      </w:r>
    </w:p>
    <w:p w:rsidR="000F0CD3" w:rsidRPr="000A7454" w:rsidRDefault="000F0CD3" w:rsidP="00A14911">
      <w:pPr>
        <w:spacing w:after="0" w:line="348"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Hội chứng đồi thị:</w:t>
      </w:r>
    </w:p>
    <w:p w:rsidR="000F0CD3" w:rsidRPr="000A7454" w:rsidRDefault="000F0CD3" w:rsidP="00A14911">
      <w:pPr>
        <w:spacing w:after="0" w:line="348"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lastRenderedPageBreak/>
        <w:t>Nửa bên người đối diện với bên tổn thương</w:t>
      </w:r>
    </w:p>
    <w:p w:rsidR="000F0CD3" w:rsidRPr="000A7454" w:rsidRDefault="000F0CD3" w:rsidP="00A14911">
      <w:pPr>
        <w:spacing w:after="0" w:line="348"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Đau đồi thị</w:t>
      </w:r>
      <w:r w:rsidR="00CF3D60">
        <w:rPr>
          <w:rFonts w:ascii="Times New Roman" w:hAnsi="Times New Roman" w:cs="Times New Roman"/>
          <w:sz w:val="28"/>
          <w:szCs w:val="28"/>
        </w:rPr>
        <w:t>: đau rát</w:t>
      </w:r>
      <w:r w:rsidRPr="000A7454">
        <w:rPr>
          <w:rFonts w:ascii="Times New Roman" w:hAnsi="Times New Roman" w:cs="Times New Roman"/>
          <w:sz w:val="28"/>
          <w:szCs w:val="28"/>
        </w:rPr>
        <w:t xml:space="preserve"> bỏng như xoắn vặn, cảm giác nặng nề khó chịu, lan tỏa, đau liên tục, đôi khi thành từng cơn dữ dội.</w:t>
      </w:r>
    </w:p>
    <w:p w:rsidR="000F0CD3" w:rsidRPr="000A7454" w:rsidRDefault="000F0CD3" w:rsidP="00A14911">
      <w:pPr>
        <w:spacing w:after="0" w:line="348"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Mất cảm giác nông, sâu trội ở ngọn chi</w:t>
      </w:r>
      <w:r>
        <w:rPr>
          <w:rFonts w:ascii="Times New Roman" w:hAnsi="Times New Roman" w:cs="Times New Roman"/>
          <w:sz w:val="28"/>
          <w:szCs w:val="28"/>
        </w:rPr>
        <w:t>.</w:t>
      </w:r>
    </w:p>
    <w:p w:rsidR="000F0CD3" w:rsidRPr="000A7454" w:rsidRDefault="000F0CD3" w:rsidP="00A14911">
      <w:pPr>
        <w:spacing w:after="0" w:line="348"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Liệt nửa người thoáng qua (do chèn ép bao trong kề bên)</w:t>
      </w:r>
      <w:r>
        <w:rPr>
          <w:rFonts w:ascii="Times New Roman" w:hAnsi="Times New Roman" w:cs="Times New Roman"/>
          <w:sz w:val="28"/>
          <w:szCs w:val="28"/>
        </w:rPr>
        <w:t>.</w:t>
      </w:r>
    </w:p>
    <w:p w:rsidR="000F0CD3" w:rsidRPr="000A7454" w:rsidRDefault="000F0CD3" w:rsidP="00A14911">
      <w:pPr>
        <w:spacing w:after="0" w:line="348"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Bán manh đồng danh</w:t>
      </w:r>
      <w:r>
        <w:rPr>
          <w:rFonts w:ascii="Times New Roman" w:hAnsi="Times New Roman" w:cs="Times New Roman"/>
          <w:sz w:val="28"/>
          <w:szCs w:val="28"/>
        </w:rPr>
        <w:t>.</w:t>
      </w:r>
    </w:p>
    <w:p w:rsidR="000F0CD3" w:rsidRPr="000A7454" w:rsidRDefault="000F0CD3" w:rsidP="00A14911">
      <w:pPr>
        <w:spacing w:after="0" w:line="348"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Mất điều hòa nửa người</w:t>
      </w:r>
      <w:r>
        <w:rPr>
          <w:rFonts w:ascii="Times New Roman" w:hAnsi="Times New Roman" w:cs="Times New Roman"/>
          <w:sz w:val="28"/>
          <w:szCs w:val="28"/>
        </w:rPr>
        <w:t>.</w:t>
      </w:r>
    </w:p>
    <w:p w:rsidR="000F0CD3" w:rsidRPr="000A7454" w:rsidRDefault="000F0CD3" w:rsidP="00A14911">
      <w:pPr>
        <w:spacing w:after="0" w:line="348"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Múa vờn, múa giật</w:t>
      </w:r>
      <w:r>
        <w:rPr>
          <w:rFonts w:ascii="Times New Roman" w:hAnsi="Times New Roman" w:cs="Times New Roman"/>
          <w:sz w:val="28"/>
          <w:szCs w:val="28"/>
        </w:rPr>
        <w:t>.</w:t>
      </w:r>
    </w:p>
    <w:p w:rsidR="000F0CD3" w:rsidRPr="000A7454" w:rsidRDefault="000F0CD3" w:rsidP="00A14911">
      <w:pPr>
        <w:spacing w:after="0" w:line="348"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Hội chứng Weber (tổn thương cuống não)</w:t>
      </w:r>
      <w:r>
        <w:rPr>
          <w:rFonts w:ascii="Times New Roman" w:hAnsi="Times New Roman" w:cs="Times New Roman"/>
          <w:sz w:val="28"/>
          <w:szCs w:val="28"/>
        </w:rPr>
        <w:t>.</w:t>
      </w:r>
    </w:p>
    <w:p w:rsidR="000F0CD3" w:rsidRPr="00A446ED" w:rsidRDefault="00A446ED" w:rsidP="00A14911">
      <w:pPr>
        <w:spacing w:after="0" w:line="348" w:lineRule="auto"/>
        <w:ind w:left="720"/>
        <w:jc w:val="both"/>
        <w:rPr>
          <w:rFonts w:ascii="Times New Roman" w:hAnsi="Times New Roman" w:cs="Times New Roman"/>
          <w:sz w:val="28"/>
          <w:szCs w:val="28"/>
        </w:rPr>
      </w:pPr>
      <w:r w:rsidRPr="00A446ED">
        <w:rPr>
          <w:rFonts w:ascii="Times New Roman" w:hAnsi="Times New Roman" w:cs="Times New Roman"/>
          <w:sz w:val="28"/>
          <w:szCs w:val="28"/>
        </w:rPr>
        <w:t>+</w:t>
      </w:r>
      <w:r w:rsidR="000F0CD3" w:rsidRPr="00A446ED">
        <w:rPr>
          <w:rFonts w:ascii="Times New Roman" w:hAnsi="Times New Roman" w:cs="Times New Roman"/>
          <w:sz w:val="28"/>
          <w:szCs w:val="28"/>
        </w:rPr>
        <w:t xml:space="preserve"> Tắc động mạch đốt sống thân nền</w:t>
      </w:r>
    </w:p>
    <w:p w:rsidR="000F0CD3" w:rsidRPr="000A7454" w:rsidRDefault="00A446ED" w:rsidP="00A14911">
      <w:pPr>
        <w:spacing w:after="0" w:line="348" w:lineRule="auto"/>
        <w:ind w:left="720"/>
        <w:jc w:val="both"/>
        <w:rPr>
          <w:rFonts w:ascii="Times New Roman" w:hAnsi="Times New Roman" w:cs="Times New Roman"/>
          <w:sz w:val="28"/>
          <w:szCs w:val="28"/>
        </w:rPr>
      </w:pPr>
      <w:r>
        <w:rPr>
          <w:rFonts w:ascii="Times New Roman" w:hAnsi="Times New Roman" w:cs="Times New Roman"/>
          <w:sz w:val="28"/>
          <w:szCs w:val="28"/>
        </w:rPr>
        <w:t>-</w:t>
      </w:r>
      <w:r w:rsidR="000F0CD3" w:rsidRPr="000A7454">
        <w:rPr>
          <w:rFonts w:ascii="Times New Roman" w:hAnsi="Times New Roman" w:cs="Times New Roman"/>
          <w:sz w:val="28"/>
          <w:szCs w:val="28"/>
        </w:rPr>
        <w:t xml:space="preserve"> Tắc động mạch vùng thân não</w:t>
      </w:r>
    </w:p>
    <w:p w:rsidR="000F0CD3" w:rsidRPr="000A7454" w:rsidRDefault="00C076C5" w:rsidP="00A14911">
      <w:pPr>
        <w:spacing w:after="0" w:line="348" w:lineRule="auto"/>
        <w:ind w:left="720"/>
        <w:jc w:val="both"/>
        <w:rPr>
          <w:rFonts w:ascii="Times New Roman" w:hAnsi="Times New Roman" w:cs="Times New Roman"/>
          <w:sz w:val="28"/>
          <w:szCs w:val="28"/>
        </w:rPr>
      </w:pPr>
      <w:r>
        <w:rPr>
          <w:rFonts w:ascii="Times New Roman" w:hAnsi="Times New Roman" w:cs="Times New Roman"/>
          <w:sz w:val="28"/>
          <w:szCs w:val="28"/>
        </w:rPr>
        <w:t>Thiếu máu não cục bộ (TMNCB)</w:t>
      </w:r>
      <w:r w:rsidR="000F0CD3" w:rsidRPr="000A7454">
        <w:rPr>
          <w:rFonts w:ascii="Times New Roman" w:hAnsi="Times New Roman" w:cs="Times New Roman"/>
          <w:sz w:val="28"/>
          <w:szCs w:val="28"/>
        </w:rPr>
        <w:t xml:space="preserve"> có đặc điểm:</w:t>
      </w:r>
    </w:p>
    <w:p w:rsidR="000F0CD3" w:rsidRPr="000A7454" w:rsidRDefault="000F0CD3" w:rsidP="00A14911">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Tổn thương lan tỏa (</w:t>
      </w:r>
      <w:r w:rsidRPr="000A7454">
        <w:rPr>
          <w:rFonts w:ascii="Times New Roman" w:hAnsi="Times New Roman" w:cs="Times New Roman"/>
          <w:sz w:val="28"/>
          <w:szCs w:val="28"/>
        </w:rPr>
        <w:t>thể lưới, đường dẫn truyền vận động,</w:t>
      </w:r>
      <w:r>
        <w:rPr>
          <w:rFonts w:ascii="Times New Roman" w:hAnsi="Times New Roman" w:cs="Times New Roman"/>
          <w:sz w:val="28"/>
          <w:szCs w:val="28"/>
        </w:rPr>
        <w:t xml:space="preserve"> </w:t>
      </w:r>
      <w:r w:rsidRPr="000A7454">
        <w:rPr>
          <w:rFonts w:ascii="Times New Roman" w:hAnsi="Times New Roman" w:cs="Times New Roman"/>
          <w:sz w:val="28"/>
          <w:szCs w:val="28"/>
        </w:rPr>
        <w:t>cảm giác,</w:t>
      </w:r>
      <w:r>
        <w:rPr>
          <w:rFonts w:ascii="Times New Roman" w:hAnsi="Times New Roman" w:cs="Times New Roman"/>
          <w:sz w:val="28"/>
          <w:szCs w:val="28"/>
        </w:rPr>
        <w:t xml:space="preserve"> </w:t>
      </w:r>
      <w:r w:rsidRPr="000A7454">
        <w:rPr>
          <w:rFonts w:ascii="Times New Roman" w:hAnsi="Times New Roman" w:cs="Times New Roman"/>
          <w:sz w:val="28"/>
          <w:szCs w:val="28"/>
        </w:rPr>
        <w:t>tiểu  não,</w:t>
      </w:r>
      <w:r>
        <w:rPr>
          <w:rFonts w:ascii="Times New Roman" w:hAnsi="Times New Roman" w:cs="Times New Roman"/>
          <w:sz w:val="28"/>
          <w:szCs w:val="28"/>
        </w:rPr>
        <w:t xml:space="preserve"> </w:t>
      </w:r>
      <w:r w:rsidRPr="000A7454">
        <w:rPr>
          <w:rFonts w:ascii="Times New Roman" w:hAnsi="Times New Roman" w:cs="Times New Roman"/>
          <w:sz w:val="28"/>
          <w:szCs w:val="28"/>
        </w:rPr>
        <w:t>các nhân dây thần  kinh sọ não).</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Các động mạch nhỏ vùng thân não tưới các vùng không cố định như các động mạch nhỏ ở vỏ não. Do đó</w:t>
      </w:r>
      <w:r w:rsidR="00DF3121">
        <w:rPr>
          <w:rFonts w:ascii="Times New Roman" w:hAnsi="Times New Roman" w:cs="Times New Roman"/>
          <w:sz w:val="28"/>
          <w:szCs w:val="28"/>
        </w:rPr>
        <w:t>,</w:t>
      </w:r>
      <w:r w:rsidRPr="000A7454">
        <w:rPr>
          <w:rFonts w:ascii="Times New Roman" w:hAnsi="Times New Roman" w:cs="Times New Roman"/>
          <w:sz w:val="28"/>
          <w:szCs w:val="28"/>
        </w:rPr>
        <w:t xml:space="preserve"> ít khi có sự trùng hợp giữa vùng TMNCB với khu vực tưới máu bình thường của động mạch bị tắc.</w:t>
      </w:r>
    </w:p>
    <w:p w:rsidR="000F0CD3"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 xml:space="preserve">Điển hình </w:t>
      </w:r>
      <w:r w:rsidR="00CF3D60">
        <w:rPr>
          <w:rFonts w:ascii="Times New Roman" w:hAnsi="Times New Roman" w:cs="Times New Roman"/>
          <w:sz w:val="28"/>
          <w:szCs w:val="28"/>
        </w:rPr>
        <w:t>là các hội chứng giao bên, với các triệu chứng liệt các dây thần kinh sọ não kiểu ngoại vi cùng bên tổn thương liệt nửa người trung ương và mất cảm giác liệt nửa người bên đối diện. Nếu tổn thương diện rộng sẽ có hội chứng tháp tứ chi và rối loạn cơ vòng kiểu trung ương. Các hội chứng giao bên gồm:</w:t>
      </w:r>
    </w:p>
    <w:p w:rsidR="000F0CD3" w:rsidRPr="000A7454" w:rsidRDefault="000F0CD3" w:rsidP="004B2C94">
      <w:pPr>
        <w:spacing w:after="0" w:line="360" w:lineRule="auto"/>
        <w:jc w:val="both"/>
        <w:rPr>
          <w:rFonts w:ascii="Times New Roman" w:hAnsi="Times New Roman" w:cs="Times New Roman"/>
          <w:sz w:val="28"/>
          <w:szCs w:val="28"/>
        </w:rPr>
      </w:pPr>
      <w:r w:rsidRPr="000A7454">
        <w:rPr>
          <w:rFonts w:ascii="Times New Roman" w:hAnsi="Times New Roman" w:cs="Times New Roman"/>
          <w:sz w:val="28"/>
          <w:szCs w:val="28"/>
        </w:rPr>
        <w:tab/>
        <w:t>Hộ</w:t>
      </w:r>
      <w:r w:rsidR="00CF3D60">
        <w:rPr>
          <w:rFonts w:ascii="Times New Roman" w:hAnsi="Times New Roman" w:cs="Times New Roman"/>
          <w:sz w:val="28"/>
          <w:szCs w:val="28"/>
        </w:rPr>
        <w:t>i chứng Weber: triệu chứng lâm sàng liệt dây III ngoại vi</w:t>
      </w:r>
      <w:r w:rsidR="000F13AA">
        <w:rPr>
          <w:rFonts w:ascii="Times New Roman" w:hAnsi="Times New Roman" w:cs="Times New Roman"/>
          <w:sz w:val="28"/>
          <w:szCs w:val="28"/>
        </w:rPr>
        <w:t xml:space="preserve"> cùng</w:t>
      </w:r>
      <w:r w:rsidR="00CF3D60">
        <w:rPr>
          <w:rFonts w:ascii="Times New Roman" w:hAnsi="Times New Roman" w:cs="Times New Roman"/>
          <w:sz w:val="28"/>
          <w:szCs w:val="28"/>
        </w:rPr>
        <w:t xml:space="preserve"> bên </w:t>
      </w:r>
      <w:r w:rsidR="000F13AA">
        <w:rPr>
          <w:rFonts w:ascii="Times New Roman" w:hAnsi="Times New Roman" w:cs="Times New Roman"/>
          <w:sz w:val="28"/>
          <w:szCs w:val="28"/>
        </w:rPr>
        <w:t xml:space="preserve">ổ </w:t>
      </w:r>
      <w:r w:rsidR="00CF3D60">
        <w:rPr>
          <w:rFonts w:ascii="Times New Roman" w:hAnsi="Times New Roman" w:cs="Times New Roman"/>
          <w:sz w:val="28"/>
          <w:szCs w:val="28"/>
        </w:rPr>
        <w:t>tổn thương, liệt nửa người trung ương bên đối diện.</w:t>
      </w:r>
    </w:p>
    <w:p w:rsidR="000F0CD3" w:rsidRPr="000A7454" w:rsidRDefault="000F0CD3" w:rsidP="004B2C94">
      <w:pPr>
        <w:spacing w:after="0" w:line="360" w:lineRule="auto"/>
        <w:jc w:val="both"/>
        <w:rPr>
          <w:rFonts w:ascii="Times New Roman" w:hAnsi="Times New Roman" w:cs="Times New Roman"/>
          <w:sz w:val="28"/>
          <w:szCs w:val="28"/>
        </w:rPr>
      </w:pPr>
      <w:r w:rsidRPr="000A7454">
        <w:rPr>
          <w:rFonts w:ascii="Times New Roman" w:hAnsi="Times New Roman" w:cs="Times New Roman"/>
          <w:sz w:val="28"/>
          <w:szCs w:val="28"/>
        </w:rPr>
        <w:tab/>
        <w:t>Hội chứng</w:t>
      </w:r>
      <w:r w:rsidR="00CF3D60">
        <w:rPr>
          <w:rFonts w:ascii="Times New Roman" w:hAnsi="Times New Roman" w:cs="Times New Roman"/>
          <w:sz w:val="28"/>
          <w:szCs w:val="28"/>
        </w:rPr>
        <w:t xml:space="preserve"> Benedikt: </w:t>
      </w:r>
      <w:r w:rsidR="000F13AA">
        <w:rPr>
          <w:rFonts w:ascii="Times New Roman" w:hAnsi="Times New Roman" w:cs="Times New Roman"/>
          <w:sz w:val="28"/>
          <w:szCs w:val="28"/>
        </w:rPr>
        <w:t>triệu chứng lâm sàng có liệt dây III ngoại biên cùng bên ổ tổn thương, hội chứng ngoại tháp và mất cảm giác nửa người bên đối diện.</w:t>
      </w:r>
    </w:p>
    <w:p w:rsidR="000F0CD3" w:rsidRPr="000A7454" w:rsidRDefault="000F0CD3" w:rsidP="004B2C94">
      <w:pPr>
        <w:spacing w:after="0" w:line="360" w:lineRule="auto"/>
        <w:jc w:val="both"/>
        <w:rPr>
          <w:rFonts w:ascii="Times New Roman" w:hAnsi="Times New Roman" w:cs="Times New Roman"/>
          <w:sz w:val="28"/>
          <w:szCs w:val="28"/>
        </w:rPr>
      </w:pPr>
      <w:r w:rsidRPr="000A7454">
        <w:rPr>
          <w:rFonts w:ascii="Times New Roman" w:hAnsi="Times New Roman" w:cs="Times New Roman"/>
          <w:sz w:val="28"/>
          <w:szCs w:val="28"/>
        </w:rPr>
        <w:lastRenderedPageBreak/>
        <w:tab/>
        <w:t>Hội chứng Millar</w:t>
      </w:r>
      <w:r w:rsidR="000F13AA">
        <w:rPr>
          <w:rFonts w:ascii="Times New Roman" w:hAnsi="Times New Roman" w:cs="Times New Roman"/>
          <w:sz w:val="28"/>
          <w:szCs w:val="28"/>
        </w:rPr>
        <w:t>d - Gubler: triệu chứng lâm sàng có liệt dây VII ngoại vi bên tổn thương và liệt nửa người trung ương bên đối diện.</w:t>
      </w:r>
    </w:p>
    <w:p w:rsidR="000F0CD3" w:rsidRDefault="000F0CD3" w:rsidP="004B2C94">
      <w:pPr>
        <w:spacing w:after="0" w:line="360" w:lineRule="auto"/>
        <w:jc w:val="both"/>
        <w:rPr>
          <w:rFonts w:ascii="Times New Roman" w:hAnsi="Times New Roman" w:cs="Times New Roman"/>
          <w:sz w:val="28"/>
          <w:szCs w:val="28"/>
        </w:rPr>
      </w:pPr>
      <w:r w:rsidRPr="000A7454">
        <w:rPr>
          <w:rFonts w:ascii="Times New Roman" w:hAnsi="Times New Roman" w:cs="Times New Roman"/>
          <w:sz w:val="28"/>
          <w:szCs w:val="28"/>
        </w:rPr>
        <w:tab/>
        <w:t>Hội chứng Foville</w:t>
      </w:r>
      <w:r w:rsidR="000F13AA">
        <w:rPr>
          <w:rFonts w:ascii="Times New Roman" w:hAnsi="Times New Roman" w:cs="Times New Roman"/>
          <w:sz w:val="28"/>
          <w:szCs w:val="28"/>
        </w:rPr>
        <w:t xml:space="preserve"> I: liệt nửa người trung ương kèm theo liệt mặt trung ương, hai mắt và hai đầu nhìn sang bên không liệt.</w:t>
      </w:r>
    </w:p>
    <w:p w:rsidR="000F13AA" w:rsidRDefault="000F13AA" w:rsidP="000F13AA">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Hội chứng Foville</w:t>
      </w:r>
      <w:r>
        <w:rPr>
          <w:rFonts w:ascii="Times New Roman" w:hAnsi="Times New Roman" w:cs="Times New Roman"/>
          <w:sz w:val="28"/>
          <w:szCs w:val="28"/>
        </w:rPr>
        <w:t xml:space="preserve"> II: liệt mặt trung ương, liệt nửa người trung ương</w:t>
      </w:r>
      <w:r w:rsidR="00492FB0">
        <w:rPr>
          <w:rFonts w:ascii="Times New Roman" w:hAnsi="Times New Roman" w:cs="Times New Roman"/>
          <w:sz w:val="28"/>
          <w:szCs w:val="28"/>
        </w:rPr>
        <w:t>, đầu mắt ngắm nhìn bên liệt.</w:t>
      </w:r>
    </w:p>
    <w:p w:rsidR="00492FB0" w:rsidRPr="000A7454" w:rsidRDefault="00492FB0" w:rsidP="000F13AA">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Hội chứng Foville</w:t>
      </w:r>
      <w:r>
        <w:rPr>
          <w:rFonts w:ascii="Times New Roman" w:hAnsi="Times New Roman" w:cs="Times New Roman"/>
          <w:sz w:val="28"/>
          <w:szCs w:val="28"/>
        </w:rPr>
        <w:t xml:space="preserve"> III: liệt mặt ngoại vi bên tổn thương, liệt nửa người trung ương bên đối diện, đầu mắt ngắm nhìn bên liệt.</w:t>
      </w:r>
    </w:p>
    <w:p w:rsidR="000F0CD3" w:rsidRPr="000A7454" w:rsidRDefault="000F0CD3" w:rsidP="004B2C94">
      <w:pPr>
        <w:spacing w:after="0" w:line="360" w:lineRule="auto"/>
        <w:jc w:val="both"/>
        <w:rPr>
          <w:rFonts w:ascii="Times New Roman" w:hAnsi="Times New Roman" w:cs="Times New Roman"/>
          <w:sz w:val="28"/>
          <w:szCs w:val="28"/>
        </w:rPr>
      </w:pPr>
      <w:r w:rsidRPr="000A7454">
        <w:rPr>
          <w:rFonts w:ascii="Times New Roman" w:hAnsi="Times New Roman" w:cs="Times New Roman"/>
          <w:sz w:val="28"/>
          <w:szCs w:val="28"/>
        </w:rPr>
        <w:tab/>
        <w:t>Hội</w:t>
      </w:r>
      <w:r w:rsidR="00492FB0">
        <w:rPr>
          <w:rFonts w:ascii="Times New Roman" w:hAnsi="Times New Roman" w:cs="Times New Roman"/>
          <w:sz w:val="28"/>
          <w:szCs w:val="28"/>
        </w:rPr>
        <w:t xml:space="preserve"> chứng Wallenberg: triệu chứng lâm sàng có tổn thương dây IX và dây X ngoại vi, mất cảm giác nửa mặt và hội chứng tiểu não bên tổn thương, mất cảm giác nửa người bên đối diện.</w:t>
      </w:r>
    </w:p>
    <w:p w:rsidR="000F0CD3" w:rsidRPr="000A7454" w:rsidRDefault="000F0CD3" w:rsidP="004B2C94">
      <w:pPr>
        <w:spacing w:after="0" w:line="360" w:lineRule="auto"/>
        <w:jc w:val="both"/>
        <w:rPr>
          <w:rFonts w:ascii="Times New Roman" w:hAnsi="Times New Roman" w:cs="Times New Roman"/>
          <w:sz w:val="28"/>
          <w:szCs w:val="28"/>
        </w:rPr>
      </w:pPr>
      <w:r w:rsidRPr="000A7454">
        <w:rPr>
          <w:rFonts w:ascii="Times New Roman" w:hAnsi="Times New Roman" w:cs="Times New Roman"/>
          <w:sz w:val="28"/>
          <w:szCs w:val="28"/>
        </w:rPr>
        <w:tab/>
        <w:t>Hội chứng Babinski N</w:t>
      </w:r>
      <w:r w:rsidR="00004455">
        <w:rPr>
          <w:rFonts w:ascii="Times New Roman" w:hAnsi="Times New Roman" w:cs="Times New Roman"/>
          <w:sz w:val="28"/>
          <w:szCs w:val="28"/>
        </w:rPr>
        <w:t>ageotte: triệu chứng lâm sàng có liệt màn hầu, lưỡi bên tổn thương và liệt nửa người không kèm theo rối loạn cảm giác nửa người bên đối diện.</w:t>
      </w:r>
    </w:p>
    <w:p w:rsidR="000F0CD3" w:rsidRPr="000A7454" w:rsidRDefault="000F0CD3" w:rsidP="004B2C94">
      <w:pPr>
        <w:spacing w:after="0" w:line="360" w:lineRule="auto"/>
        <w:jc w:val="both"/>
        <w:rPr>
          <w:rFonts w:ascii="Times New Roman" w:hAnsi="Times New Roman" w:cs="Times New Roman"/>
          <w:sz w:val="28"/>
          <w:szCs w:val="28"/>
        </w:rPr>
      </w:pPr>
      <w:r w:rsidRPr="000A7454">
        <w:rPr>
          <w:rFonts w:ascii="Times New Roman" w:hAnsi="Times New Roman" w:cs="Times New Roman"/>
          <w:sz w:val="28"/>
          <w:szCs w:val="28"/>
        </w:rPr>
        <w:tab/>
        <w:t>Hội</w:t>
      </w:r>
      <w:r w:rsidR="00004455">
        <w:rPr>
          <w:rFonts w:ascii="Times New Roman" w:hAnsi="Times New Roman" w:cs="Times New Roman"/>
          <w:sz w:val="28"/>
          <w:szCs w:val="28"/>
        </w:rPr>
        <w:t xml:space="preserve"> chứng Jackson: triệu chứng lâm sàng có teo và liệt lưỡi do liệt dây thần kinh sọ não XII ngoại vi, kèm theo liệt nửa người trung ương bên đối diện.</w:t>
      </w:r>
    </w:p>
    <w:p w:rsidR="000F0CD3" w:rsidRPr="000A7454" w:rsidRDefault="000F0CD3" w:rsidP="004B2C94">
      <w:pPr>
        <w:spacing w:after="0" w:line="360" w:lineRule="auto"/>
        <w:jc w:val="both"/>
        <w:rPr>
          <w:rFonts w:ascii="Times New Roman" w:hAnsi="Times New Roman" w:cs="Times New Roman"/>
          <w:sz w:val="28"/>
          <w:szCs w:val="28"/>
        </w:rPr>
      </w:pPr>
      <w:r w:rsidRPr="000A7454">
        <w:rPr>
          <w:rFonts w:ascii="Times New Roman" w:hAnsi="Times New Roman" w:cs="Times New Roman"/>
          <w:sz w:val="28"/>
          <w:szCs w:val="28"/>
        </w:rPr>
        <w:tab/>
        <w:t>Liệt dây VI</w:t>
      </w:r>
      <w:r w:rsidR="00DF3121">
        <w:rPr>
          <w:rFonts w:ascii="Times New Roman" w:hAnsi="Times New Roman" w:cs="Times New Roman"/>
          <w:sz w:val="28"/>
          <w:szCs w:val="28"/>
        </w:rPr>
        <w:t>II, IX, X, đôi khi dây III, V: c</w:t>
      </w:r>
      <w:r w:rsidRPr="000A7454">
        <w:rPr>
          <w:rFonts w:ascii="Times New Roman" w:hAnsi="Times New Roman" w:cs="Times New Roman"/>
          <w:sz w:val="28"/>
          <w:szCs w:val="28"/>
        </w:rPr>
        <w:t>hóng mặt nhiều, lác ngoài, đau hoặc giảm cảm giác nửa mặt...</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Liệt nửa người bên đối diện</w:t>
      </w:r>
      <w:r>
        <w:rPr>
          <w:rFonts w:ascii="Times New Roman" w:hAnsi="Times New Roman" w:cs="Times New Roman"/>
          <w:sz w:val="28"/>
          <w:szCs w:val="28"/>
        </w:rPr>
        <w:t>.</w:t>
      </w:r>
    </w:p>
    <w:p w:rsidR="000F0CD3" w:rsidRPr="000A7454" w:rsidRDefault="000F0CD3" w:rsidP="004B2C94">
      <w:pPr>
        <w:spacing w:after="0" w:line="360" w:lineRule="auto"/>
        <w:ind w:firstLine="720"/>
        <w:rPr>
          <w:rFonts w:ascii="Times New Roman" w:hAnsi="Times New Roman" w:cs="Times New Roman"/>
          <w:sz w:val="28"/>
          <w:szCs w:val="28"/>
        </w:rPr>
      </w:pPr>
      <w:r w:rsidRPr="000A7454">
        <w:rPr>
          <w:rFonts w:ascii="Times New Roman" w:hAnsi="Times New Roman" w:cs="Times New Roman"/>
          <w:sz w:val="28"/>
          <w:szCs w:val="28"/>
        </w:rPr>
        <w:t>Đôi khi ngủ gà</w:t>
      </w:r>
      <w:r>
        <w:rPr>
          <w:rFonts w:ascii="Times New Roman" w:hAnsi="Times New Roman" w:cs="Times New Roman"/>
          <w:sz w:val="28"/>
          <w:szCs w:val="28"/>
        </w:rPr>
        <w:t>.</w:t>
      </w:r>
    </w:p>
    <w:p w:rsidR="000F0CD3" w:rsidRPr="000A7454" w:rsidRDefault="000F0CD3" w:rsidP="004B2C94">
      <w:pPr>
        <w:spacing w:after="0" w:line="360" w:lineRule="auto"/>
        <w:ind w:firstLine="720"/>
        <w:rPr>
          <w:rFonts w:ascii="Times New Roman" w:hAnsi="Times New Roman" w:cs="Times New Roman"/>
          <w:sz w:val="28"/>
          <w:szCs w:val="28"/>
        </w:rPr>
      </w:pPr>
      <w:r w:rsidRPr="000A7454">
        <w:rPr>
          <w:rFonts w:ascii="Times New Roman" w:hAnsi="Times New Roman" w:cs="Times New Roman"/>
          <w:sz w:val="28"/>
          <w:szCs w:val="28"/>
        </w:rPr>
        <w:t>Sợ hãi, nhịp tim nhanh, mệt mỏi...</w:t>
      </w:r>
    </w:p>
    <w:p w:rsidR="000F0CD3" w:rsidRPr="000A7454" w:rsidRDefault="000F0CD3" w:rsidP="004B2C94">
      <w:pPr>
        <w:spacing w:after="0" w:line="360" w:lineRule="auto"/>
        <w:ind w:firstLine="720"/>
        <w:rPr>
          <w:rFonts w:ascii="Times New Roman" w:hAnsi="Times New Roman" w:cs="Times New Roman"/>
          <w:sz w:val="28"/>
          <w:szCs w:val="28"/>
        </w:rPr>
      </w:pPr>
      <w:r w:rsidRPr="000A7454">
        <w:rPr>
          <w:rFonts w:ascii="Times New Roman" w:hAnsi="Times New Roman" w:cs="Times New Roman"/>
          <w:sz w:val="28"/>
          <w:szCs w:val="28"/>
        </w:rPr>
        <w:t>Nguyên nhân do tắc động mạch vòng xuất phát từ động mạch thân nền.</w:t>
      </w:r>
    </w:p>
    <w:p w:rsidR="0015197E" w:rsidRDefault="00A446ED" w:rsidP="00974BB3">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w:t>
      </w:r>
      <w:r w:rsidR="000F0CD3" w:rsidRPr="000A7454">
        <w:rPr>
          <w:rFonts w:ascii="Times New Roman" w:hAnsi="Times New Roman" w:cs="Times New Roman"/>
          <w:sz w:val="28"/>
          <w:szCs w:val="28"/>
        </w:rPr>
        <w:t xml:space="preserve"> Hộ</w:t>
      </w:r>
      <w:r w:rsidR="00DF3121">
        <w:rPr>
          <w:rFonts w:ascii="Times New Roman" w:hAnsi="Times New Roman" w:cs="Times New Roman"/>
          <w:sz w:val="28"/>
          <w:szCs w:val="28"/>
        </w:rPr>
        <w:t>i chứng tiểu não cùng bên: t</w:t>
      </w:r>
      <w:r w:rsidR="000F0CD3" w:rsidRPr="000A7454">
        <w:rPr>
          <w:rFonts w:ascii="Times New Roman" w:hAnsi="Times New Roman" w:cs="Times New Roman"/>
          <w:sz w:val="28"/>
          <w:szCs w:val="28"/>
        </w:rPr>
        <w:t>ắc động mạch tiểu não cùng bên.</w:t>
      </w:r>
    </w:p>
    <w:p w:rsidR="000F0CD3" w:rsidRDefault="000F0CD3" w:rsidP="00367BCA">
      <w:pPr>
        <w:pStyle w:val="a1"/>
      </w:pPr>
      <w:bookmarkStart w:id="82" w:name="_Toc480805795"/>
      <w:bookmarkStart w:id="83" w:name="_Toc536009871"/>
      <w:bookmarkStart w:id="84" w:name="_Toc11058585"/>
      <w:bookmarkStart w:id="85" w:name="_Toc11744492"/>
      <w:bookmarkStart w:id="86" w:name="_Toc15974837"/>
      <w:r w:rsidRPr="000A7454">
        <w:t>1.5. Vai trò hình ảnh học trong chẩn đoán đột quỵ não</w:t>
      </w:r>
      <w:bookmarkEnd w:id="82"/>
      <w:bookmarkEnd w:id="83"/>
      <w:bookmarkEnd w:id="84"/>
      <w:bookmarkEnd w:id="85"/>
      <w:bookmarkEnd w:id="86"/>
    </w:p>
    <w:p w:rsidR="0026311B" w:rsidRDefault="0026311B" w:rsidP="00B710B3">
      <w:pPr>
        <w:pStyle w:val="a1"/>
        <w:ind w:firstLine="720"/>
        <w:rPr>
          <w:b w:val="0"/>
        </w:rPr>
      </w:pPr>
      <w:bookmarkStart w:id="87" w:name="_Toc482521179"/>
      <w:bookmarkStart w:id="88" w:name="_Toc536009872"/>
      <w:bookmarkStart w:id="89" w:name="_Toc11058586"/>
      <w:bookmarkStart w:id="90" w:name="_Toc11422895"/>
      <w:bookmarkStart w:id="91" w:name="_Toc11423041"/>
      <w:bookmarkStart w:id="92" w:name="_Toc11744493"/>
      <w:bookmarkStart w:id="93" w:name="_Toc15974838"/>
      <w:r w:rsidRPr="0026311B">
        <w:rPr>
          <w:b w:val="0"/>
        </w:rPr>
        <w:t>Trong phân loại đột quỵ não thì đột quỵ nhồi máu não chiếm tỷ lệ khoảng 80% - 85% và đột quỵ chảy máu não chiếm tỷ lệ</w:t>
      </w:r>
      <w:r w:rsidR="00544BA3">
        <w:rPr>
          <w:b w:val="0"/>
        </w:rPr>
        <w:t xml:space="preserve"> 15% - 20% [14</w:t>
      </w:r>
      <w:r w:rsidR="00AB2A60">
        <w:rPr>
          <w:b w:val="0"/>
        </w:rPr>
        <w:t>]</w:t>
      </w:r>
      <w:r w:rsidR="00544BA3">
        <w:rPr>
          <w:b w:val="0"/>
        </w:rPr>
        <w:t>, [26</w:t>
      </w:r>
      <w:r w:rsidRPr="0026311B">
        <w:rPr>
          <w:b w:val="0"/>
        </w:rPr>
        <w:t xml:space="preserve">]. Trong thực hành lâm sàng, có rất nhiều tác giả đưa ra các chỉ tiêu đánh </w:t>
      </w:r>
      <w:r w:rsidRPr="0026311B">
        <w:rPr>
          <w:b w:val="0"/>
        </w:rPr>
        <w:lastRenderedPageBreak/>
        <w:t>giá để  chẩn đoán thể đột quỵ não, tuy nhiên việc phân biệt đột quỵ nhồi máu não và đột quỵ chảy máu não đôi khi rất khó khăn. Ngày này, việc áp dụng những tiến bộ mới trong điều trị đột quỵ nhồi máu não trong giai đoạn cấp bằng thuố</w:t>
      </w:r>
      <w:r w:rsidR="00261D38">
        <w:rPr>
          <w:b w:val="0"/>
        </w:rPr>
        <w:t>c tiêu</w:t>
      </w:r>
      <w:r w:rsidRPr="0026311B">
        <w:rPr>
          <w:b w:val="0"/>
        </w:rPr>
        <w:t xml:space="preserve"> huyết </w:t>
      </w:r>
      <w:r w:rsidR="00261D38">
        <w:rPr>
          <w:b w:val="0"/>
        </w:rPr>
        <w:t xml:space="preserve">khối </w:t>
      </w:r>
      <w:r w:rsidRPr="0026311B">
        <w:rPr>
          <w:b w:val="0"/>
        </w:rPr>
        <w:t xml:space="preserve">đường tĩnh mạch, lấy huyết khối bằng dụng cụ cơ học…thì chảy máu não là tiêu chuẩn loại trừ. Vì vậy, ngoài việc khám lâm sàng chúng ta </w:t>
      </w:r>
      <w:r w:rsidR="00253541">
        <w:rPr>
          <w:b w:val="0"/>
        </w:rPr>
        <w:t xml:space="preserve">phải </w:t>
      </w:r>
      <w:r w:rsidRPr="0026311B">
        <w:rPr>
          <w:b w:val="0"/>
        </w:rPr>
        <w:t>dự</w:t>
      </w:r>
      <w:r w:rsidR="0015218B">
        <w:rPr>
          <w:b w:val="0"/>
        </w:rPr>
        <w:t xml:space="preserve">a vào </w:t>
      </w:r>
      <w:r w:rsidRPr="0026311B">
        <w:rPr>
          <w:b w:val="0"/>
        </w:rPr>
        <w:t>hình ảnh học để chẩn đoán phân biệt chính xác đột quỵ nhồi máu não và đột quỵ chảy máu não.</w:t>
      </w:r>
      <w:r w:rsidR="00E17D3C">
        <w:rPr>
          <w:b w:val="0"/>
        </w:rPr>
        <w:t xml:space="preserve"> Mặt khác, dựa vào hình ảnh học sẽ xác định được “vùng tranh tối tranh sáng” và vị trí tắc động mạch não từ đó cho phép lựa chọn phương pháp điều trị phù hợp.</w:t>
      </w:r>
      <w:bookmarkEnd w:id="87"/>
      <w:bookmarkEnd w:id="88"/>
      <w:bookmarkEnd w:id="89"/>
      <w:bookmarkEnd w:id="90"/>
      <w:bookmarkEnd w:id="91"/>
      <w:bookmarkEnd w:id="92"/>
      <w:bookmarkEnd w:id="93"/>
    </w:p>
    <w:p w:rsidR="000F0CD3" w:rsidRPr="000A7454" w:rsidRDefault="000F0CD3" w:rsidP="00367BCA">
      <w:pPr>
        <w:pStyle w:val="a2"/>
      </w:pPr>
      <w:bookmarkStart w:id="94" w:name="_Toc367430872"/>
      <w:bookmarkStart w:id="95" w:name="_Toc405984403"/>
      <w:bookmarkStart w:id="96" w:name="_Toc15974839"/>
      <w:bookmarkStart w:id="97" w:name="_Toc480805796"/>
      <w:bookmarkStart w:id="98" w:name="_Toc536009873"/>
      <w:bookmarkStart w:id="99" w:name="_Toc11058587"/>
      <w:bookmarkStart w:id="100" w:name="_Toc11744494"/>
      <w:r w:rsidRPr="000A7454">
        <w:t xml:space="preserve">1.5.1.  </w:t>
      </w:r>
      <w:r w:rsidR="00D650CC">
        <w:t>Vai trò</w:t>
      </w:r>
      <w:bookmarkEnd w:id="94"/>
      <w:bookmarkEnd w:id="95"/>
      <w:r w:rsidR="00D650CC">
        <w:t xml:space="preserve"> chụp</w:t>
      </w:r>
      <w:r w:rsidRPr="000A7454">
        <w:t xml:space="preserve"> cắt lớp vi tính</w:t>
      </w:r>
      <w:bookmarkEnd w:id="96"/>
      <w:r w:rsidRPr="000A7454">
        <w:t xml:space="preserve"> </w:t>
      </w:r>
      <w:bookmarkEnd w:id="97"/>
      <w:bookmarkEnd w:id="98"/>
      <w:bookmarkEnd w:id="99"/>
      <w:bookmarkEnd w:id="100"/>
    </w:p>
    <w:p w:rsidR="000F0CD3" w:rsidRPr="00B710B3" w:rsidRDefault="00B710B3" w:rsidP="00B710B3">
      <w:pPr>
        <w:spacing w:after="0" w:line="360" w:lineRule="auto"/>
        <w:ind w:firstLine="720"/>
        <w:rPr>
          <w:rFonts w:ascii="Times New Roman" w:hAnsi="Times New Roman" w:cs="Times New Roman"/>
          <w:sz w:val="28"/>
          <w:szCs w:val="28"/>
        </w:rPr>
      </w:pPr>
      <w:r w:rsidRPr="00B710B3">
        <w:rPr>
          <w:rFonts w:ascii="Times New Roman" w:hAnsi="Times New Roman" w:cs="Times New Roman"/>
          <w:sz w:val="28"/>
          <w:szCs w:val="28"/>
        </w:rPr>
        <w:t xml:space="preserve">+ </w:t>
      </w:r>
      <w:r w:rsidR="000847B4" w:rsidRPr="00B710B3">
        <w:rPr>
          <w:rFonts w:ascii="Times New Roman" w:hAnsi="Times New Roman" w:cs="Times New Roman"/>
          <w:sz w:val="28"/>
          <w:szCs w:val="28"/>
        </w:rPr>
        <w:t>Cắt lớp vi tính sọ</w:t>
      </w:r>
      <w:r w:rsidR="000F0CD3" w:rsidRPr="00B710B3">
        <w:rPr>
          <w:rFonts w:ascii="Times New Roman" w:hAnsi="Times New Roman" w:cs="Times New Roman"/>
          <w:sz w:val="28"/>
          <w:szCs w:val="28"/>
        </w:rPr>
        <w:t xml:space="preserve"> não không cản quang </w:t>
      </w:r>
    </w:p>
    <w:p w:rsidR="003741EC" w:rsidRDefault="00CC62EA" w:rsidP="00B710B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Trong thực hành lâm sàng, khi một bệnh nhân nghi ngờ đột quỵ não nhập viện, người thầy thuốc khó phân biệt được đột quỵ nhồi máu não cấp với đột quỵ chảy máu não. </w:t>
      </w:r>
      <w:r w:rsidR="000F0CD3" w:rsidRPr="000A7454">
        <w:rPr>
          <w:rFonts w:ascii="Times New Roman" w:hAnsi="Times New Roman" w:cs="Times New Roman"/>
          <w:sz w:val="28"/>
          <w:szCs w:val="28"/>
        </w:rPr>
        <w:t>Chụ</w:t>
      </w:r>
      <w:r w:rsidR="00A83F5C">
        <w:rPr>
          <w:rFonts w:ascii="Times New Roman" w:hAnsi="Times New Roman" w:cs="Times New Roman"/>
          <w:sz w:val="28"/>
          <w:szCs w:val="28"/>
        </w:rPr>
        <w:t>p</w:t>
      </w:r>
      <w:r w:rsidR="000F0CD3" w:rsidRPr="000A7454">
        <w:rPr>
          <w:rFonts w:ascii="Times New Roman" w:hAnsi="Times New Roman" w:cs="Times New Roman"/>
          <w:sz w:val="28"/>
          <w:szCs w:val="28"/>
        </w:rPr>
        <w:t xml:space="preserve"> cắt lớp vi tính sọ</w:t>
      </w:r>
      <w:r w:rsidR="00624FEA">
        <w:rPr>
          <w:rFonts w:ascii="Times New Roman" w:hAnsi="Times New Roman" w:cs="Times New Roman"/>
          <w:sz w:val="28"/>
          <w:szCs w:val="28"/>
        </w:rPr>
        <w:t xml:space="preserve"> não </w:t>
      </w:r>
      <w:r>
        <w:rPr>
          <w:rFonts w:ascii="Times New Roman" w:hAnsi="Times New Roman" w:cs="Times New Roman"/>
          <w:sz w:val="28"/>
          <w:szCs w:val="28"/>
        </w:rPr>
        <w:t xml:space="preserve">là một trong những kỹ thuật hình ảnh </w:t>
      </w:r>
      <w:r w:rsidR="000F0CD3" w:rsidRPr="000A7454">
        <w:rPr>
          <w:rFonts w:ascii="Times New Roman" w:hAnsi="Times New Roman" w:cs="Times New Roman"/>
          <w:sz w:val="28"/>
          <w:szCs w:val="28"/>
        </w:rPr>
        <w:t>được sử dụng nhiều nhất trong giai đoạn cấp của đột quỵ</w:t>
      </w:r>
      <w:r w:rsidR="001734B9">
        <w:rPr>
          <w:rFonts w:ascii="Times New Roman" w:hAnsi="Times New Roman" w:cs="Times New Roman"/>
          <w:sz w:val="28"/>
          <w:szCs w:val="28"/>
        </w:rPr>
        <w:t xml:space="preserve"> não</w:t>
      </w:r>
      <w:r w:rsidR="00C67126">
        <w:rPr>
          <w:rFonts w:ascii="Times New Roman" w:hAnsi="Times New Roman" w:cs="Times New Roman"/>
          <w:sz w:val="28"/>
          <w:szCs w:val="28"/>
        </w:rPr>
        <w:t>.</w:t>
      </w:r>
      <w:r w:rsidR="003741EC">
        <w:rPr>
          <w:rFonts w:ascii="Times New Roman" w:hAnsi="Times New Roman" w:cs="Times New Roman"/>
          <w:sz w:val="28"/>
          <w:szCs w:val="28"/>
        </w:rPr>
        <w:t xml:space="preserve"> Phương pháp này được áp dụng rộng rãi do máy </w:t>
      </w:r>
      <w:r w:rsidR="00265393">
        <w:rPr>
          <w:rFonts w:ascii="Times New Roman" w:hAnsi="Times New Roman" w:cs="Times New Roman"/>
          <w:sz w:val="28"/>
          <w:szCs w:val="28"/>
        </w:rPr>
        <w:t xml:space="preserve">chụp </w:t>
      </w:r>
      <w:r w:rsidR="003741EC">
        <w:rPr>
          <w:rFonts w:ascii="Times New Roman" w:hAnsi="Times New Roman" w:cs="Times New Roman"/>
          <w:sz w:val="28"/>
          <w:szCs w:val="28"/>
        </w:rPr>
        <w:t>cắt lớp vi tính sọ não, kỹ thuật đơn giản, thực hiện nhanh chóng, không cần dùng thuốc cản quang. Chụp cắt lớp vi tính sọ não không cản quang cho phép loại trừ chảy máu não, có thể chẩn đoán những dấu hiệu nhồi máu não sớm</w:t>
      </w:r>
      <w:r w:rsidR="005D5AFF">
        <w:rPr>
          <w:rFonts w:ascii="Times New Roman" w:hAnsi="Times New Roman" w:cs="Times New Roman"/>
          <w:sz w:val="28"/>
          <w:szCs w:val="28"/>
        </w:rPr>
        <w:t xml:space="preserve"> cũng như các tổn thương nhồ</w:t>
      </w:r>
      <w:r w:rsidR="00544BA3">
        <w:rPr>
          <w:rFonts w:ascii="Times New Roman" w:hAnsi="Times New Roman" w:cs="Times New Roman"/>
          <w:sz w:val="28"/>
          <w:szCs w:val="28"/>
        </w:rPr>
        <w:t>i máu não [29], [30], [31</w:t>
      </w:r>
      <w:r w:rsidR="005D5AFF">
        <w:rPr>
          <w:rFonts w:ascii="Times New Roman" w:hAnsi="Times New Roman" w:cs="Times New Roman"/>
          <w:sz w:val="28"/>
          <w:szCs w:val="28"/>
        </w:rPr>
        <w:t>].</w:t>
      </w:r>
    </w:p>
    <w:p w:rsidR="005D5AFF" w:rsidRDefault="005D5AFF" w:rsidP="00B710B3">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Đối với đột quỵ nhồi máu não, trong vài giờ đầu sau đột quỵ, khoảng 60% trường hợ</w:t>
      </w:r>
      <w:r w:rsidR="00DC013D">
        <w:rPr>
          <w:rFonts w:ascii="Times New Roman" w:hAnsi="Times New Roman" w:cs="Times New Roman"/>
          <w:sz w:val="28"/>
          <w:szCs w:val="28"/>
        </w:rPr>
        <w:t>p hình cắt lớp vi tính</w:t>
      </w:r>
      <w:r w:rsidRPr="000A7454">
        <w:rPr>
          <w:rFonts w:ascii="Times New Roman" w:hAnsi="Times New Roman" w:cs="Times New Roman"/>
          <w:sz w:val="28"/>
          <w:szCs w:val="28"/>
        </w:rPr>
        <w:t xml:space="preserve"> sọ</w:t>
      </w:r>
      <w:r>
        <w:rPr>
          <w:rFonts w:ascii="Times New Roman" w:hAnsi="Times New Roman" w:cs="Times New Roman"/>
          <w:sz w:val="28"/>
          <w:szCs w:val="28"/>
        </w:rPr>
        <w:t xml:space="preserve"> não chưa có tổ</w:t>
      </w:r>
      <w:r w:rsidR="00544BA3">
        <w:rPr>
          <w:rFonts w:ascii="Times New Roman" w:hAnsi="Times New Roman" w:cs="Times New Roman"/>
          <w:sz w:val="28"/>
          <w:szCs w:val="28"/>
        </w:rPr>
        <w:t>n thương [32</w:t>
      </w:r>
      <w:r w:rsidRPr="000A7454">
        <w:rPr>
          <w:rFonts w:ascii="Times New Roman" w:hAnsi="Times New Roman" w:cs="Times New Roman"/>
          <w:sz w:val="28"/>
          <w:szCs w:val="28"/>
        </w:rPr>
        <w:t>]. Ở giai đoạn sớm, trước 4 – 6 giờ có vài dấu hiệu gợi ý đến tổn thương nhồ</w:t>
      </w:r>
      <w:r w:rsidR="00887A13">
        <w:rPr>
          <w:rFonts w:ascii="Times New Roman" w:hAnsi="Times New Roman" w:cs="Times New Roman"/>
          <w:sz w:val="28"/>
          <w:szCs w:val="28"/>
        </w:rPr>
        <w:t>i máu não như: dấu hiệu tăng đậm độ động mạch</w:t>
      </w:r>
      <w:r w:rsidRPr="000A7454">
        <w:rPr>
          <w:rFonts w:ascii="Times New Roman" w:hAnsi="Times New Roman" w:cs="Times New Roman"/>
          <w:sz w:val="28"/>
          <w:szCs w:val="28"/>
        </w:rPr>
        <w:t>, giảm đậm độ ở hạch nền, hiện tượng giảm đậm độ ở thùy đảo, mất sự phân biệt chất xám - trắng cũng như mất ranh giới của các rãnh vỏ não</w:t>
      </w:r>
      <w:r w:rsidR="00544BA3">
        <w:rPr>
          <w:rFonts w:ascii="Times New Roman" w:hAnsi="Times New Roman" w:cs="Times New Roman"/>
          <w:sz w:val="28"/>
          <w:szCs w:val="28"/>
        </w:rPr>
        <w:t xml:space="preserve">  [30], [31], [33], [34], [35</w:t>
      </w:r>
      <w:r>
        <w:rPr>
          <w:rFonts w:ascii="Times New Roman" w:hAnsi="Times New Roman" w:cs="Times New Roman"/>
          <w:sz w:val="28"/>
          <w:szCs w:val="28"/>
        </w:rPr>
        <w:t>]</w:t>
      </w:r>
      <w:r w:rsidRPr="000A7454">
        <w:rPr>
          <w:rFonts w:ascii="Times New Roman" w:hAnsi="Times New Roman" w:cs="Times New Roman"/>
          <w:sz w:val="28"/>
          <w:szCs w:val="28"/>
        </w:rPr>
        <w:t>.</w:t>
      </w:r>
    </w:p>
    <w:p w:rsidR="00B710B3" w:rsidRDefault="00887A13" w:rsidP="00B710B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Dấu hiệu “tăng đậm độ động mạch” là hình ảnh động mạch tổn thương có đậm độ cao hơn bình thường</w:t>
      </w:r>
      <w:r w:rsidR="007433DA">
        <w:rPr>
          <w:rFonts w:ascii="Times New Roman" w:hAnsi="Times New Roman" w:cs="Times New Roman"/>
          <w:sz w:val="28"/>
          <w:szCs w:val="28"/>
        </w:rPr>
        <w:t xml:space="preserve"> do huyết khối có đậm độ cao nằm trong lòng </w:t>
      </w:r>
      <w:r w:rsidR="007433DA">
        <w:rPr>
          <w:rFonts w:ascii="Times New Roman" w:hAnsi="Times New Roman" w:cs="Times New Roman"/>
          <w:sz w:val="28"/>
          <w:szCs w:val="28"/>
        </w:rPr>
        <w:lastRenderedPageBreak/>
        <w:t>mạch.</w:t>
      </w:r>
      <w:r w:rsidR="00690A78">
        <w:rPr>
          <w:rFonts w:ascii="Times New Roman" w:hAnsi="Times New Roman" w:cs="Times New Roman"/>
          <w:sz w:val="28"/>
          <w:szCs w:val="28"/>
        </w:rPr>
        <w:t xml:space="preserve"> Dấu hiệu này có ý nghĩa chỉ điểm có tắc động mạch nhưng không có nghĩa là nhồi máu trong vùng cấp máu động mạch đó. Dấu hiệu “tăng đậm độ động mạch” thường gặp trong tắc nghẽn đoạn M1 của động mạch não giữa, tuy nhiên độ nhậy chỉ đạt khoảng 25% - 50% và </w:t>
      </w:r>
      <w:r w:rsidR="00A95B53">
        <w:rPr>
          <w:rFonts w:ascii="Times New Roman" w:hAnsi="Times New Roman" w:cs="Times New Roman"/>
          <w:sz w:val="28"/>
          <w:szCs w:val="28"/>
        </w:rPr>
        <w:t>cũng có thể nhầm lẫn trong các trường hợp như tăng hematocrit, ngấm vôi thành mạch máu, tăng đậm độ tương đối của động mạ</w:t>
      </w:r>
      <w:r w:rsidR="006A10B2">
        <w:rPr>
          <w:rFonts w:ascii="Times New Roman" w:hAnsi="Times New Roman" w:cs="Times New Roman"/>
          <w:sz w:val="28"/>
          <w:szCs w:val="28"/>
        </w:rPr>
        <w:t>ch trong v</w:t>
      </w:r>
      <w:r w:rsidR="00544BA3">
        <w:rPr>
          <w:rFonts w:ascii="Times New Roman" w:hAnsi="Times New Roman" w:cs="Times New Roman"/>
          <w:sz w:val="28"/>
          <w:szCs w:val="28"/>
        </w:rPr>
        <w:t>ùng phù não [30</w:t>
      </w:r>
      <w:r w:rsidR="00A95B53">
        <w:rPr>
          <w:rFonts w:ascii="Times New Roman" w:hAnsi="Times New Roman" w:cs="Times New Roman"/>
          <w:sz w:val="28"/>
          <w:szCs w:val="28"/>
        </w:rPr>
        <w:t>].</w:t>
      </w:r>
    </w:p>
    <w:p w:rsidR="00A95B53" w:rsidRDefault="00A95B53" w:rsidP="00B710B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Giảm tỷ trọng nhu mô não: khi nhu mô não tăng 1% thì tỷ trọng giảm 2,5 HU, sau 4 giờ nhồi máu nhu mô não tăng 3% nước. Tuy nhiên, khi thấy được giảm tỷ trọng trên cắt lớp vi tính đồng nghĩa với nhu mô não đã hoại tử không hồi phục. Các biểu hiện sớm của giảm tỷ trong nhu mô não gồm:</w:t>
      </w:r>
    </w:p>
    <w:p w:rsidR="009808FC" w:rsidRDefault="009808FC" w:rsidP="00B710B3">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Giảm tỷ trọng nhân bèo: do nhân bèo được cấp máu bởi động mạch bèo – vân tách ra từ động mạch não giữa, đây là những nhánh tận và không có vòng nối. Khi bị tắc động mạch não giữa thì nhân bèo là tổn thương không hồi phục đầu tiên.</w:t>
      </w:r>
    </w:p>
    <w:p w:rsidR="009808FC" w:rsidRDefault="009808FC" w:rsidP="00B710B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Dấu hiệu “dải băng thùy đảo” là hình ảnh dải giảm đậm độ ở vỏ não, mặt ngoài thùy đảo. Nguyên nhân do nhồi máu vỏ não, gây phù nề, mất hình ảnh đậm độ cao bình thường của vỏ não thùy đảo. Gặp trong trường hợp tắc động mạch não giữa đoạn gần.</w:t>
      </w:r>
    </w:p>
    <w:p w:rsidR="009808FC" w:rsidRDefault="009808FC" w:rsidP="00B710B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Mất phân biệt chất xám và chất trắng: khi nhu mô não bị thiếu máu gây nên hiện tượng phù nề, dẫn đến làm giảm tỷ trọng và tổn thương sớm hơn ở chất xám do nhu cầu oxy ở đó lớn hơn, gây nên xóa ranh giới chất xám </w:t>
      </w:r>
      <w:r w:rsidR="000847B4">
        <w:rPr>
          <w:rFonts w:ascii="Times New Roman" w:hAnsi="Times New Roman" w:cs="Times New Roman"/>
          <w:sz w:val="28"/>
          <w:szCs w:val="28"/>
        </w:rPr>
        <w:t>– chất trắng.</w:t>
      </w:r>
    </w:p>
    <w:p w:rsidR="00C67F71" w:rsidRDefault="00E17D3C" w:rsidP="00B710B3">
      <w:pPr>
        <w:spacing w:after="0" w:line="324" w:lineRule="auto"/>
        <w:ind w:firstLine="720"/>
        <w:jc w:val="both"/>
        <w:rPr>
          <w:rFonts w:ascii="Times New Roman" w:hAnsi="Times New Roman" w:cs="Times New Roman"/>
          <w:sz w:val="28"/>
          <w:szCs w:val="28"/>
        </w:rPr>
      </w:pPr>
      <w:r>
        <w:rPr>
          <w:rFonts w:ascii="Times New Roman" w:hAnsi="Times New Roman" w:cs="Times New Roman"/>
          <w:sz w:val="28"/>
          <w:szCs w:val="28"/>
        </w:rPr>
        <w:t>Tổn thương nhồi máu não điể</w:t>
      </w:r>
      <w:r w:rsidR="00300894">
        <w:rPr>
          <w:rFonts w:ascii="Times New Roman" w:hAnsi="Times New Roman" w:cs="Times New Roman"/>
          <w:sz w:val="28"/>
          <w:szCs w:val="28"/>
        </w:rPr>
        <w:t>n hình của nhồi máu khu vực vỏ não là một vùng giảm đậm mang đặc điểm tủy – vỏ não theo sơ đồ cấp máu của một động mạch não hoặc một nhánh của động mạch não. Vùng giảm đậm độ thường có hình thang (động mạ</w:t>
      </w:r>
      <w:r w:rsidR="00E16CDE">
        <w:rPr>
          <w:rFonts w:ascii="Times New Roman" w:hAnsi="Times New Roman" w:cs="Times New Roman"/>
          <w:sz w:val="28"/>
          <w:szCs w:val="28"/>
        </w:rPr>
        <w:t>ch não giữa</w:t>
      </w:r>
      <w:r w:rsidR="00300894">
        <w:rPr>
          <w:rFonts w:ascii="Times New Roman" w:hAnsi="Times New Roman" w:cs="Times New Roman"/>
          <w:sz w:val="28"/>
          <w:szCs w:val="28"/>
        </w:rPr>
        <w:t>), hình chữ nhật sát đường giữa (động mạ</w:t>
      </w:r>
      <w:r w:rsidR="00E16CDE">
        <w:rPr>
          <w:rFonts w:ascii="Times New Roman" w:hAnsi="Times New Roman" w:cs="Times New Roman"/>
          <w:sz w:val="28"/>
          <w:szCs w:val="28"/>
        </w:rPr>
        <w:t>ch não trước</w:t>
      </w:r>
      <w:r w:rsidR="00300894">
        <w:rPr>
          <w:rFonts w:ascii="Times New Roman" w:hAnsi="Times New Roman" w:cs="Times New Roman"/>
          <w:sz w:val="28"/>
          <w:szCs w:val="28"/>
        </w:rPr>
        <w:t>), hoặc hình dấu phẩy (nhồ</w:t>
      </w:r>
      <w:r w:rsidR="00A0119E">
        <w:rPr>
          <w:rFonts w:ascii="Times New Roman" w:hAnsi="Times New Roman" w:cs="Times New Roman"/>
          <w:sz w:val="28"/>
          <w:szCs w:val="28"/>
        </w:rPr>
        <w:t xml:space="preserve">i </w:t>
      </w:r>
      <w:r w:rsidR="00544BA3">
        <w:rPr>
          <w:rFonts w:ascii="Times New Roman" w:hAnsi="Times New Roman" w:cs="Times New Roman"/>
          <w:sz w:val="28"/>
          <w:szCs w:val="28"/>
        </w:rPr>
        <w:t>máu vùng sâu) [30</w:t>
      </w:r>
      <w:r w:rsidR="00300894">
        <w:rPr>
          <w:rFonts w:ascii="Times New Roman" w:hAnsi="Times New Roman" w:cs="Times New Roman"/>
          <w:sz w:val="28"/>
          <w:szCs w:val="28"/>
        </w:rPr>
        <w:t>].</w:t>
      </w:r>
    </w:p>
    <w:p w:rsidR="00D06248" w:rsidRDefault="009F11BF" w:rsidP="00B710B3">
      <w:pPr>
        <w:spacing w:after="0" w:line="324"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Thang điểm ASPEC</w:t>
      </w:r>
      <w:r w:rsidR="00EB1ED1">
        <w:rPr>
          <w:rFonts w:ascii="Times New Roman" w:hAnsi="Times New Roman" w:cs="Times New Roman"/>
          <w:sz w:val="28"/>
          <w:szCs w:val="28"/>
        </w:rPr>
        <w:t>TS</w:t>
      </w:r>
      <w:r w:rsidR="00D06248">
        <w:rPr>
          <w:rFonts w:ascii="Times New Roman" w:hAnsi="Times New Roman" w:cs="Times New Roman"/>
          <w:sz w:val="28"/>
          <w:szCs w:val="28"/>
        </w:rPr>
        <w:t xml:space="preserve"> (Alberta St</w:t>
      </w:r>
      <w:r w:rsidR="00E331BF">
        <w:rPr>
          <w:rFonts w:ascii="Times New Roman" w:hAnsi="Times New Roman" w:cs="Times New Roman"/>
          <w:sz w:val="28"/>
          <w:szCs w:val="28"/>
        </w:rPr>
        <w:t>roke Program Early CT Score), t</w:t>
      </w:r>
      <w:r w:rsidR="00D06248">
        <w:rPr>
          <w:rFonts w:ascii="Times New Roman" w:hAnsi="Times New Roman" w:cs="Times New Roman"/>
          <w:sz w:val="28"/>
          <w:szCs w:val="28"/>
        </w:rPr>
        <w:t>ổn thương nhồi máu não lớn hơn 1/3 vùng chi phối của động mạch não giữa</w:t>
      </w:r>
      <w:r w:rsidR="00C63468">
        <w:rPr>
          <w:rFonts w:ascii="Times New Roman" w:hAnsi="Times New Roman" w:cs="Times New Roman"/>
          <w:sz w:val="28"/>
          <w:szCs w:val="28"/>
        </w:rPr>
        <w:t xml:space="preserve"> là tiêu chuẩn loại trừ trong nghiên cứu. Việc xác định tổn thương lớn hơn 1/3 vùng chi phối vùng chi phối của động mạch não giữa dựa vào thang điểm ASPECTS. D</w:t>
      </w:r>
      <w:r w:rsidR="00D06248">
        <w:rPr>
          <w:rFonts w:ascii="Times New Roman" w:hAnsi="Times New Roman" w:cs="Times New Roman"/>
          <w:sz w:val="28"/>
          <w:szCs w:val="28"/>
        </w:rPr>
        <w:t>iện cấp máu động mạch não giữa được chia làm 10 vùng gồm bốn vùng dưới vỏ (nhân bèo, nhân đuôi, bao trong và thùy đảo) và sáu vùng vỏ (M1, M2, M3 tương ứng với các nhánh trướ</w:t>
      </w:r>
      <w:r w:rsidR="000C1294">
        <w:rPr>
          <w:rFonts w:ascii="Times New Roman" w:hAnsi="Times New Roman" w:cs="Times New Roman"/>
          <w:sz w:val="28"/>
          <w:szCs w:val="28"/>
        </w:rPr>
        <w:t xml:space="preserve">c, </w:t>
      </w:r>
      <w:r w:rsidR="00D06248">
        <w:rPr>
          <w:rFonts w:ascii="Times New Roman" w:hAnsi="Times New Roman" w:cs="Times New Roman"/>
          <w:sz w:val="28"/>
          <w:szCs w:val="28"/>
        </w:rPr>
        <w:t>giữa, sau của động mạch não giữa và M4, M5, M6 tương ứng với các nhánh trên nhưng ở tầng cao hơn).</w:t>
      </w:r>
      <w:r w:rsidR="00C63468">
        <w:rPr>
          <w:rFonts w:ascii="Times New Roman" w:hAnsi="Times New Roman" w:cs="Times New Roman"/>
          <w:sz w:val="28"/>
          <w:szCs w:val="28"/>
        </w:rPr>
        <w:t xml:space="preserve"> Theo thang điể</w:t>
      </w:r>
      <w:r w:rsidR="003741EC">
        <w:rPr>
          <w:rFonts w:ascii="Times New Roman" w:hAnsi="Times New Roman" w:cs="Times New Roman"/>
          <w:sz w:val="28"/>
          <w:szCs w:val="28"/>
        </w:rPr>
        <w:t xml:space="preserve">m này, </w:t>
      </w:r>
      <w:r w:rsidR="00C63468">
        <w:rPr>
          <w:rFonts w:ascii="Times New Roman" w:hAnsi="Times New Roman" w:cs="Times New Roman"/>
          <w:sz w:val="28"/>
          <w:szCs w:val="28"/>
        </w:rPr>
        <w:t xml:space="preserve">nhồi máu não </w:t>
      </w:r>
      <w:r w:rsidR="003741EC">
        <w:rPr>
          <w:rFonts w:ascii="Times New Roman" w:hAnsi="Times New Roman" w:cs="Times New Roman"/>
          <w:sz w:val="28"/>
          <w:szCs w:val="28"/>
        </w:rPr>
        <w:t xml:space="preserve">đến sớm chưa gây tổn thương nhu mô não thể hiện không giảm tỷ trọng trên phim cắt lớp vi tính sọ não </w:t>
      </w:r>
      <w:r w:rsidR="00C63468">
        <w:rPr>
          <w:rFonts w:ascii="Times New Roman" w:hAnsi="Times New Roman" w:cs="Times New Roman"/>
          <w:sz w:val="28"/>
          <w:szCs w:val="28"/>
        </w:rPr>
        <w:t>được tính 10 điểm. Mỗi vùng bị tổn thương sẽ bị trừ đi 1 điểm. Khi tổn thương trên 3 vùng (ASPECTS &lt; 7), tương đương diện tích tổn thương &gt; 1/3 vùng chi phối động mạch não giữa</w:t>
      </w:r>
      <w:r w:rsidR="00E236F9">
        <w:rPr>
          <w:rFonts w:ascii="Times New Roman" w:hAnsi="Times New Roman" w:cs="Times New Roman"/>
          <w:sz w:val="28"/>
          <w:szCs w:val="28"/>
        </w:rPr>
        <w:t xml:space="preserve"> [36</w:t>
      </w:r>
      <w:r w:rsidR="0028022D">
        <w:rPr>
          <w:rFonts w:ascii="Times New Roman" w:hAnsi="Times New Roman" w:cs="Times New Roman"/>
          <w:sz w:val="28"/>
          <w:szCs w:val="28"/>
        </w:rPr>
        <w:t>]</w:t>
      </w:r>
      <w:r w:rsidR="00C63468">
        <w:rPr>
          <w:rFonts w:ascii="Times New Roman" w:hAnsi="Times New Roman" w:cs="Times New Roman"/>
          <w:sz w:val="28"/>
          <w:szCs w:val="28"/>
        </w:rPr>
        <w:t>.</w:t>
      </w:r>
      <w:r w:rsidR="0028022D">
        <w:rPr>
          <w:rFonts w:ascii="Times New Roman" w:hAnsi="Times New Roman" w:cs="Times New Roman"/>
          <w:sz w:val="28"/>
          <w:szCs w:val="28"/>
        </w:rPr>
        <w:t xml:space="preserve"> </w:t>
      </w:r>
    </w:p>
    <w:p w:rsidR="00C63468" w:rsidRDefault="00C63468" w:rsidP="00A14911">
      <w:pPr>
        <w:spacing w:after="0" w:line="360" w:lineRule="auto"/>
        <w:jc w:val="center"/>
        <w:rPr>
          <w:noProof/>
        </w:rPr>
      </w:pPr>
      <w:r>
        <w:rPr>
          <w:noProof/>
        </w:rPr>
        <w:drawing>
          <wp:inline distT="0" distB="0" distL="0" distR="0" wp14:anchorId="48A89FE6" wp14:editId="080B094F">
            <wp:extent cx="2124075" cy="2286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24626" cy="2286593"/>
                    </a:xfrm>
                    <a:prstGeom prst="rect">
                      <a:avLst/>
                    </a:prstGeom>
                  </pic:spPr>
                </pic:pic>
              </a:graphicData>
            </a:graphic>
          </wp:inline>
        </w:drawing>
      </w:r>
      <w:r w:rsidR="003741EC">
        <w:rPr>
          <w:noProof/>
        </w:rPr>
        <w:t>e</w:t>
      </w:r>
      <w:r>
        <w:rPr>
          <w:noProof/>
        </w:rPr>
        <w:drawing>
          <wp:inline distT="0" distB="0" distL="0" distR="0" wp14:anchorId="2A70CB81" wp14:editId="443BE95B">
            <wp:extent cx="2105025" cy="2286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07213" cy="2288376"/>
                    </a:xfrm>
                    <a:prstGeom prst="rect">
                      <a:avLst/>
                    </a:prstGeom>
                  </pic:spPr>
                </pic:pic>
              </a:graphicData>
            </a:graphic>
          </wp:inline>
        </w:drawing>
      </w:r>
    </w:p>
    <w:p w:rsidR="00C63468" w:rsidRPr="00515CA8" w:rsidRDefault="00C63468" w:rsidP="00A14911">
      <w:pPr>
        <w:pStyle w:val="ahinh"/>
        <w:rPr>
          <w:noProof/>
        </w:rPr>
      </w:pPr>
      <w:bookmarkStart w:id="101" w:name="_Toc482521337"/>
      <w:bookmarkStart w:id="102" w:name="_Toc11058953"/>
      <w:bookmarkStart w:id="103" w:name="_Toc11423400"/>
      <w:bookmarkStart w:id="104" w:name="_Toc15976270"/>
      <w:r w:rsidRPr="00515CA8">
        <w:rPr>
          <w:noProof/>
        </w:rPr>
        <w:t>Hình</w:t>
      </w:r>
      <w:r w:rsidR="00A14911">
        <w:rPr>
          <w:noProof/>
        </w:rPr>
        <w:t xml:space="preserve"> 1.4</w:t>
      </w:r>
      <w:r w:rsidR="00E83E98">
        <w:rPr>
          <w:noProof/>
        </w:rPr>
        <w:t xml:space="preserve">. </w:t>
      </w:r>
      <w:r w:rsidRPr="00515CA8">
        <w:rPr>
          <w:noProof/>
        </w:rPr>
        <w:t>Phân chia các vùng theo thang điể</w:t>
      </w:r>
      <w:r w:rsidR="00DC013D">
        <w:rPr>
          <w:noProof/>
        </w:rPr>
        <w:t>m ASPECTS</w:t>
      </w:r>
      <w:r w:rsidRPr="00515CA8">
        <w:rPr>
          <w:noProof/>
        </w:rPr>
        <w:t xml:space="preserve">: CN: nhân đuôi, IC: bao trong, LN: nhân bèo, I: thùy đảo, </w:t>
      </w:r>
      <w:r w:rsidR="00515CA8" w:rsidRPr="00515CA8">
        <w:rPr>
          <w:noProof/>
        </w:rPr>
        <w:t>Các vùng vỏ não từ M1 – M6.</w:t>
      </w:r>
      <w:bookmarkEnd w:id="101"/>
      <w:bookmarkEnd w:id="102"/>
      <w:bookmarkEnd w:id="103"/>
      <w:bookmarkEnd w:id="104"/>
    </w:p>
    <w:p w:rsidR="00515CA8" w:rsidRPr="00A0119E" w:rsidRDefault="00515CA8" w:rsidP="00515CA8">
      <w:pPr>
        <w:spacing w:after="0" w:line="360" w:lineRule="auto"/>
        <w:ind w:firstLine="720"/>
        <w:jc w:val="center"/>
        <w:rPr>
          <w:rFonts w:ascii="Times New Roman" w:hAnsi="Times New Roman" w:cs="Times New Roman"/>
          <w:i/>
          <w:sz w:val="24"/>
          <w:szCs w:val="24"/>
        </w:rPr>
      </w:pPr>
      <w:r w:rsidRPr="00A0119E">
        <w:rPr>
          <w:rFonts w:ascii="Times New Roman" w:hAnsi="Times New Roman" w:cs="Times New Roman"/>
          <w:i/>
          <w:noProof/>
          <w:sz w:val="24"/>
          <w:szCs w:val="24"/>
        </w:rPr>
        <w:t>Nguồ</w:t>
      </w:r>
      <w:r w:rsidR="0014591E">
        <w:rPr>
          <w:rFonts w:ascii="Times New Roman" w:hAnsi="Times New Roman" w:cs="Times New Roman"/>
          <w:i/>
          <w:noProof/>
          <w:sz w:val="24"/>
          <w:szCs w:val="24"/>
        </w:rPr>
        <w:t xml:space="preserve">n: </w:t>
      </w:r>
      <w:r w:rsidR="00974BB3">
        <w:rPr>
          <w:rFonts w:ascii="Times New Roman" w:hAnsi="Times New Roman" w:cs="Times New Roman"/>
          <w:i/>
          <w:noProof/>
          <w:sz w:val="24"/>
          <w:szCs w:val="24"/>
        </w:rPr>
        <w:t>Pexman</w:t>
      </w:r>
      <w:r w:rsidR="00A21F2D">
        <w:rPr>
          <w:rFonts w:ascii="Times New Roman" w:hAnsi="Times New Roman" w:cs="Times New Roman"/>
          <w:i/>
          <w:noProof/>
          <w:sz w:val="24"/>
          <w:szCs w:val="24"/>
        </w:rPr>
        <w:t xml:space="preserve"> J.H.</w:t>
      </w:r>
      <w:r w:rsidR="00974BB3">
        <w:rPr>
          <w:rFonts w:ascii="Times New Roman" w:hAnsi="Times New Roman" w:cs="Times New Roman"/>
          <w:i/>
          <w:noProof/>
          <w:sz w:val="24"/>
          <w:szCs w:val="24"/>
        </w:rPr>
        <w:t xml:space="preserve"> và cs (2001)</w:t>
      </w:r>
      <w:r w:rsidR="00E236F9">
        <w:rPr>
          <w:rFonts w:ascii="Times New Roman" w:hAnsi="Times New Roman" w:cs="Times New Roman"/>
          <w:i/>
          <w:noProof/>
          <w:sz w:val="24"/>
          <w:szCs w:val="24"/>
        </w:rPr>
        <w:t xml:space="preserve"> [36</w:t>
      </w:r>
      <w:r w:rsidRPr="00A0119E">
        <w:rPr>
          <w:rFonts w:ascii="Times New Roman" w:hAnsi="Times New Roman" w:cs="Times New Roman"/>
          <w:i/>
          <w:noProof/>
          <w:sz w:val="24"/>
          <w:szCs w:val="24"/>
        </w:rPr>
        <w:t>]</w:t>
      </w:r>
    </w:p>
    <w:p w:rsidR="00F12428" w:rsidRDefault="00BE559E" w:rsidP="004B2C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Chụp cắt lớp vi tính sọ não</w:t>
      </w:r>
      <w:r w:rsidR="000F0CD3" w:rsidRPr="000A7454">
        <w:rPr>
          <w:rFonts w:ascii="Times New Roman" w:hAnsi="Times New Roman" w:cs="Times New Roman"/>
          <w:sz w:val="28"/>
          <w:szCs w:val="28"/>
        </w:rPr>
        <w:t xml:space="preserve"> ít nhậy cảm trong việc p</w:t>
      </w:r>
      <w:r w:rsidR="003741EC">
        <w:rPr>
          <w:rFonts w:ascii="Times New Roman" w:hAnsi="Times New Roman" w:cs="Times New Roman"/>
          <w:sz w:val="28"/>
          <w:szCs w:val="28"/>
        </w:rPr>
        <w:t>hát hiện các trường hợp nhồi máu não</w:t>
      </w:r>
      <w:r w:rsidR="000F0CD3" w:rsidRPr="000A7454">
        <w:rPr>
          <w:rFonts w:ascii="Times New Roman" w:hAnsi="Times New Roman" w:cs="Times New Roman"/>
          <w:sz w:val="28"/>
          <w:szCs w:val="28"/>
        </w:rPr>
        <w:t xml:space="preserve"> cấp có kích thước nhỏ ở vùng vỏ não, đặc biệt nhất la</w:t>
      </w:r>
      <w:r w:rsidR="00E5295F">
        <w:rPr>
          <w:rFonts w:ascii="Times New Roman" w:hAnsi="Times New Roman" w:cs="Times New Roman"/>
          <w:sz w:val="28"/>
          <w:szCs w:val="28"/>
        </w:rPr>
        <w:t>̀</w:t>
      </w:r>
      <w:r w:rsidR="003741EC">
        <w:rPr>
          <w:rFonts w:ascii="Times New Roman" w:hAnsi="Times New Roman" w:cs="Times New Roman"/>
          <w:sz w:val="28"/>
          <w:szCs w:val="28"/>
        </w:rPr>
        <w:t xml:space="preserve"> nhồi máu não</w:t>
      </w:r>
      <w:r w:rsidR="00E5295F">
        <w:rPr>
          <w:rFonts w:ascii="Times New Roman" w:hAnsi="Times New Roman" w:cs="Times New Roman"/>
          <w:sz w:val="28"/>
          <w:szCs w:val="28"/>
        </w:rPr>
        <w:t xml:space="preserve"> ở vùng hố sau</w:t>
      </w:r>
      <w:r w:rsidR="00E236F9">
        <w:rPr>
          <w:rFonts w:ascii="Times New Roman" w:hAnsi="Times New Roman" w:cs="Times New Roman"/>
          <w:sz w:val="28"/>
          <w:szCs w:val="28"/>
        </w:rPr>
        <w:t xml:space="preserve"> [37</w:t>
      </w:r>
      <w:r w:rsidR="00A45183">
        <w:rPr>
          <w:rFonts w:ascii="Times New Roman" w:hAnsi="Times New Roman" w:cs="Times New Roman"/>
          <w:sz w:val="28"/>
          <w:szCs w:val="28"/>
        </w:rPr>
        <w:t>]. Tuy nhiên, chụ</w:t>
      </w:r>
      <w:r>
        <w:rPr>
          <w:rFonts w:ascii="Times New Roman" w:hAnsi="Times New Roman" w:cs="Times New Roman"/>
          <w:sz w:val="28"/>
          <w:szCs w:val="28"/>
        </w:rPr>
        <w:t>p cắt lớp vi tính sọ não</w:t>
      </w:r>
      <w:r w:rsidR="000F0CD3" w:rsidRPr="000A7454">
        <w:rPr>
          <w:rFonts w:ascii="Times New Roman" w:hAnsi="Times New Roman" w:cs="Times New Roman"/>
          <w:sz w:val="28"/>
          <w:szCs w:val="28"/>
        </w:rPr>
        <w:t xml:space="preserve"> là cần thiết</w:t>
      </w:r>
      <w:r>
        <w:rPr>
          <w:rFonts w:ascii="Times New Roman" w:hAnsi="Times New Roman" w:cs="Times New Roman"/>
          <w:sz w:val="28"/>
          <w:szCs w:val="28"/>
        </w:rPr>
        <w:t xml:space="preserve"> để xác định tình trạng nhồi máu não</w:t>
      </w:r>
      <w:r w:rsidR="000F0CD3" w:rsidRPr="000A7454">
        <w:rPr>
          <w:rFonts w:ascii="Times New Roman" w:hAnsi="Times New Roman" w:cs="Times New Roman"/>
          <w:sz w:val="28"/>
          <w:szCs w:val="28"/>
        </w:rPr>
        <w:t xml:space="preserve"> chuyển dạng xuất huyết đối với các </w:t>
      </w:r>
      <w:r w:rsidR="000F0CD3" w:rsidRPr="000A7454">
        <w:rPr>
          <w:rFonts w:ascii="Times New Roman" w:hAnsi="Times New Roman" w:cs="Times New Roman"/>
          <w:sz w:val="28"/>
          <w:szCs w:val="28"/>
        </w:rPr>
        <w:lastRenderedPageBreak/>
        <w:t>bệnh nhân được điều trị bằng rtPA cũng như sau can thiệp nội lấy huyết khối bằng dụng cụ cơ học.</w:t>
      </w:r>
    </w:p>
    <w:p w:rsidR="000F0CD3" w:rsidRPr="00B710B3" w:rsidRDefault="00B710B3" w:rsidP="00B710B3">
      <w:pPr>
        <w:spacing w:after="0" w:line="360" w:lineRule="auto"/>
        <w:ind w:firstLine="720"/>
        <w:jc w:val="both"/>
        <w:rPr>
          <w:rFonts w:ascii="Times New Roman" w:hAnsi="Times New Roman" w:cs="Times New Roman"/>
          <w:sz w:val="28"/>
          <w:szCs w:val="28"/>
        </w:rPr>
      </w:pPr>
      <w:r w:rsidRPr="00B710B3">
        <w:rPr>
          <w:rFonts w:ascii="Times New Roman" w:hAnsi="Times New Roman" w:cs="Times New Roman"/>
          <w:sz w:val="28"/>
          <w:szCs w:val="28"/>
        </w:rPr>
        <w:t xml:space="preserve">+ </w:t>
      </w:r>
      <w:r w:rsidR="000D338E" w:rsidRPr="00B710B3">
        <w:rPr>
          <w:rFonts w:ascii="Times New Roman" w:hAnsi="Times New Roman" w:cs="Times New Roman"/>
          <w:sz w:val="28"/>
          <w:szCs w:val="28"/>
        </w:rPr>
        <w:t>Chụp</w:t>
      </w:r>
      <w:r w:rsidR="000F0CD3" w:rsidRPr="00B710B3">
        <w:rPr>
          <w:rFonts w:ascii="Times New Roman" w:hAnsi="Times New Roman" w:cs="Times New Roman"/>
          <w:sz w:val="28"/>
          <w:szCs w:val="28"/>
        </w:rPr>
        <w:t xml:space="preserve"> cắt lớp vi tính</w:t>
      </w:r>
      <w:r w:rsidR="000D338E" w:rsidRPr="00B710B3">
        <w:rPr>
          <w:rFonts w:ascii="Times New Roman" w:hAnsi="Times New Roman" w:cs="Times New Roman"/>
          <w:sz w:val="28"/>
          <w:szCs w:val="28"/>
        </w:rPr>
        <w:t xml:space="preserve"> mạch máu não</w:t>
      </w:r>
    </w:p>
    <w:p w:rsidR="000F0CD3" w:rsidRDefault="00080DAC" w:rsidP="004B2C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Chụp cắt lớp vi tính </w:t>
      </w:r>
      <w:r w:rsidR="000F0CD3" w:rsidRPr="000A7454">
        <w:rPr>
          <w:rFonts w:ascii="Times New Roman" w:hAnsi="Times New Roman" w:cs="Times New Roman"/>
          <w:sz w:val="28"/>
          <w:szCs w:val="28"/>
        </w:rPr>
        <w:t xml:space="preserve"> mạch máu cung cấp các thông tin có giá trị về não bộ và hệ thống mạch máu trong và ngoài sọ</w:t>
      </w:r>
      <w:r w:rsidR="00E236F9">
        <w:rPr>
          <w:rFonts w:ascii="Times New Roman" w:hAnsi="Times New Roman" w:cs="Times New Roman"/>
          <w:sz w:val="28"/>
          <w:szCs w:val="28"/>
        </w:rPr>
        <w:t xml:space="preserve"> [38</w:t>
      </w:r>
      <w:r w:rsidR="0099003F">
        <w:rPr>
          <w:rFonts w:ascii="Times New Roman" w:hAnsi="Times New Roman" w:cs="Times New Roman"/>
          <w:sz w:val="28"/>
          <w:szCs w:val="28"/>
        </w:rPr>
        <w:t>]</w:t>
      </w:r>
      <w:r w:rsidR="00982DD5">
        <w:rPr>
          <w:rFonts w:ascii="Times New Roman" w:hAnsi="Times New Roman" w:cs="Times New Roman"/>
          <w:sz w:val="28"/>
          <w:szCs w:val="28"/>
        </w:rPr>
        <w:t>. Chụ</w:t>
      </w:r>
      <w:r>
        <w:rPr>
          <w:rFonts w:ascii="Times New Roman" w:hAnsi="Times New Roman" w:cs="Times New Roman"/>
          <w:sz w:val="28"/>
          <w:szCs w:val="28"/>
        </w:rPr>
        <w:t>p cắt lớp vi tính</w:t>
      </w:r>
      <w:r w:rsidR="00982DD5">
        <w:rPr>
          <w:rFonts w:ascii="Times New Roman" w:hAnsi="Times New Roman" w:cs="Times New Roman"/>
          <w:sz w:val="28"/>
          <w:szCs w:val="28"/>
        </w:rPr>
        <w:t xml:space="preserve"> mạch máu</w:t>
      </w:r>
      <w:r w:rsidR="000F0CD3" w:rsidRPr="000A7454">
        <w:rPr>
          <w:rFonts w:ascii="Times New Roman" w:hAnsi="Times New Roman" w:cs="Times New Roman"/>
          <w:sz w:val="28"/>
          <w:szCs w:val="28"/>
        </w:rPr>
        <w:t xml:space="preserve"> còn giúp phát hiện huyết khối tại các mạch máu trong sọ, đánh giá chính xác tình trạng động mạch cảnh và các động </w:t>
      </w:r>
      <w:r w:rsidR="00D650CC">
        <w:rPr>
          <w:rFonts w:ascii="Times New Roman" w:hAnsi="Times New Roman" w:cs="Times New Roman"/>
          <w:sz w:val="28"/>
          <w:szCs w:val="28"/>
        </w:rPr>
        <w:t>mạch đốt sống</w:t>
      </w:r>
      <w:r w:rsidR="000F0CD3" w:rsidRPr="000A7454">
        <w:rPr>
          <w:rFonts w:ascii="Times New Roman" w:hAnsi="Times New Roman" w:cs="Times New Roman"/>
          <w:sz w:val="28"/>
          <w:szCs w:val="28"/>
        </w:rPr>
        <w:t xml:space="preserve"> tại đoạn </w:t>
      </w:r>
      <w:r>
        <w:rPr>
          <w:rFonts w:ascii="Times New Roman" w:hAnsi="Times New Roman" w:cs="Times New Roman"/>
          <w:sz w:val="28"/>
          <w:szCs w:val="28"/>
        </w:rPr>
        <w:t>cổ. Ngoài ra, chụp cắt lớp vi tính mạch máu</w:t>
      </w:r>
      <w:r w:rsidR="000F0CD3" w:rsidRPr="000A7454">
        <w:rPr>
          <w:rFonts w:ascii="Times New Roman" w:hAnsi="Times New Roman" w:cs="Times New Roman"/>
          <w:sz w:val="28"/>
          <w:szCs w:val="28"/>
        </w:rPr>
        <w:t xml:space="preserve"> đặc biệt có lợi </w:t>
      </w:r>
      <w:r>
        <w:rPr>
          <w:rFonts w:ascii="Times New Roman" w:hAnsi="Times New Roman" w:cs="Times New Roman"/>
          <w:sz w:val="28"/>
          <w:szCs w:val="28"/>
        </w:rPr>
        <w:t>ích trong việc lựa chọn phương pháp</w:t>
      </w:r>
      <w:r w:rsidR="000F0CD3" w:rsidRPr="000A7454">
        <w:rPr>
          <w:rFonts w:ascii="Times New Roman" w:hAnsi="Times New Roman" w:cs="Times New Roman"/>
          <w:sz w:val="28"/>
          <w:szCs w:val="28"/>
        </w:rPr>
        <w:t xml:space="preserve"> điều trị rtPA đường động mạch và lấy cục huyết kh</w:t>
      </w:r>
      <w:r w:rsidR="009F11BF">
        <w:rPr>
          <w:rFonts w:ascii="Times New Roman" w:hAnsi="Times New Roman" w:cs="Times New Roman"/>
          <w:sz w:val="28"/>
          <w:szCs w:val="28"/>
        </w:rPr>
        <w:t>ối bằng phương pháp cơ học.</w:t>
      </w:r>
    </w:p>
    <w:p w:rsidR="00B84E84" w:rsidRDefault="00A001EE" w:rsidP="004B2C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Chụ</w:t>
      </w:r>
      <w:r w:rsidR="00080DAC">
        <w:rPr>
          <w:rFonts w:ascii="Times New Roman" w:hAnsi="Times New Roman" w:cs="Times New Roman"/>
          <w:sz w:val="28"/>
          <w:szCs w:val="28"/>
        </w:rPr>
        <w:t>p cắt lớp vi tính mạch máu</w:t>
      </w:r>
      <w:r>
        <w:rPr>
          <w:rFonts w:ascii="Times New Roman" w:hAnsi="Times New Roman" w:cs="Times New Roman"/>
          <w:sz w:val="28"/>
          <w:szCs w:val="28"/>
        </w:rPr>
        <w:t xml:space="preserve"> cho phép xác định được mức độ tuần hoàn bàng hệ của hệ thống mạch máu não tuần hoàn trước, là một yếu tố quan trọng có thể dự báo mức độ phục hồi chức năng thần kinh.</w:t>
      </w:r>
    </w:p>
    <w:p w:rsidR="00A001EE" w:rsidRDefault="00A001EE" w:rsidP="00B84E8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A77AE0">
        <w:rPr>
          <w:rFonts w:ascii="Times New Roman" w:hAnsi="Times New Roman" w:cs="Times New Roman"/>
          <w:sz w:val="28"/>
          <w:szCs w:val="28"/>
        </w:rPr>
        <w:t xml:space="preserve">Hiện nay, có </w:t>
      </w:r>
      <w:r w:rsidR="001C5577">
        <w:rPr>
          <w:rFonts w:ascii="Times New Roman" w:hAnsi="Times New Roman" w:cs="Times New Roman"/>
          <w:sz w:val="28"/>
          <w:szCs w:val="28"/>
        </w:rPr>
        <w:t>nhiều</w:t>
      </w:r>
      <w:r w:rsidR="00A77AE0">
        <w:rPr>
          <w:rFonts w:ascii="Times New Roman" w:hAnsi="Times New Roman" w:cs="Times New Roman"/>
          <w:sz w:val="28"/>
          <w:szCs w:val="28"/>
        </w:rPr>
        <w:t xml:space="preserve"> phương pháp xác định tuần hoàn bàng hệ động mạch não như Miteff system, Maas system, Modified Tan Scale và Alberta Stroke Program Early CT Score Methodology using a 20-Point Grading Scale.</w:t>
      </w:r>
      <w:r w:rsidR="001C5577">
        <w:rPr>
          <w:rFonts w:ascii="Times New Roman" w:hAnsi="Times New Roman" w:cs="Times New Roman"/>
          <w:sz w:val="28"/>
          <w:szCs w:val="28"/>
        </w:rPr>
        <w:t xml:space="preserve"> Trong đó phương pháp xác định tuần hoàn bàng hệ theo Miteff system có khả năng dự báo kết quả phục hồi chức năng thần kinh tốt nhấ</w:t>
      </w:r>
      <w:r w:rsidR="00922BE5">
        <w:rPr>
          <w:rFonts w:ascii="Times New Roman" w:hAnsi="Times New Roman" w:cs="Times New Roman"/>
          <w:sz w:val="28"/>
          <w:szCs w:val="28"/>
        </w:rPr>
        <w:t>t [3</w:t>
      </w:r>
      <w:r w:rsidR="00E236F9">
        <w:rPr>
          <w:rFonts w:ascii="Times New Roman" w:hAnsi="Times New Roman" w:cs="Times New Roman"/>
          <w:sz w:val="28"/>
          <w:szCs w:val="28"/>
        </w:rPr>
        <w:t>8</w:t>
      </w:r>
      <w:r w:rsidR="001C5577">
        <w:rPr>
          <w:rFonts w:ascii="Times New Roman" w:hAnsi="Times New Roman" w:cs="Times New Roman"/>
          <w:sz w:val="28"/>
          <w:szCs w:val="28"/>
        </w:rPr>
        <w:t>].</w:t>
      </w:r>
    </w:p>
    <w:p w:rsidR="001C5577" w:rsidRDefault="001C5577" w:rsidP="00B84E8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Phương pháp xác định tuần hoàn bàng hệ Miteff system</w:t>
      </w:r>
      <w:r w:rsidR="00A70805">
        <w:rPr>
          <w:rFonts w:ascii="Times New Roman" w:hAnsi="Times New Roman" w:cs="Times New Roman"/>
          <w:sz w:val="28"/>
          <w:szCs w:val="28"/>
        </w:rPr>
        <w:t xml:space="preserve"> được phân chia  theo ba mức độ:</w:t>
      </w:r>
    </w:p>
    <w:p w:rsidR="00237FA5" w:rsidRDefault="00237FA5" w:rsidP="00B84E8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Mức độ</w:t>
      </w:r>
      <w:r w:rsidR="000C1294">
        <w:rPr>
          <w:rFonts w:ascii="Times New Roman" w:hAnsi="Times New Roman" w:cs="Times New Roman"/>
          <w:sz w:val="28"/>
          <w:szCs w:val="28"/>
        </w:rPr>
        <w:t xml:space="preserve"> 1: c</w:t>
      </w:r>
      <w:r>
        <w:rPr>
          <w:rFonts w:ascii="Times New Roman" w:hAnsi="Times New Roman" w:cs="Times New Roman"/>
          <w:sz w:val="28"/>
          <w:szCs w:val="28"/>
        </w:rPr>
        <w:t>hỉ nhìn thấy nhánh xa của động mạch não giữa.</w:t>
      </w:r>
    </w:p>
    <w:p w:rsidR="00237FA5" w:rsidRDefault="00237FA5" w:rsidP="00B84E8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Mức độ</w:t>
      </w:r>
      <w:r w:rsidR="000C1294">
        <w:rPr>
          <w:rFonts w:ascii="Times New Roman" w:hAnsi="Times New Roman" w:cs="Times New Roman"/>
          <w:sz w:val="28"/>
          <w:szCs w:val="28"/>
        </w:rPr>
        <w:t xml:space="preserve"> 2: m</w:t>
      </w:r>
      <w:r>
        <w:rPr>
          <w:rFonts w:ascii="Times New Roman" w:hAnsi="Times New Roman" w:cs="Times New Roman"/>
          <w:sz w:val="28"/>
          <w:szCs w:val="28"/>
        </w:rPr>
        <w:t>ạch máu có thể nhìn thấy ở khe sylvius.</w:t>
      </w:r>
    </w:p>
    <w:p w:rsidR="00237FA5" w:rsidRDefault="00237FA5" w:rsidP="00B84E8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Mức độ</w:t>
      </w:r>
      <w:r w:rsidR="000C1294">
        <w:rPr>
          <w:rFonts w:ascii="Times New Roman" w:hAnsi="Times New Roman" w:cs="Times New Roman"/>
          <w:sz w:val="28"/>
          <w:szCs w:val="28"/>
        </w:rPr>
        <w:t xml:space="preserve"> 3: m</w:t>
      </w:r>
      <w:r>
        <w:rPr>
          <w:rFonts w:ascii="Times New Roman" w:hAnsi="Times New Roman" w:cs="Times New Roman"/>
          <w:sz w:val="28"/>
          <w:szCs w:val="28"/>
        </w:rPr>
        <w:t>ạch máu được khôi phục lại ở gần đoạn tắc.</w:t>
      </w:r>
    </w:p>
    <w:p w:rsidR="00B84E84" w:rsidRDefault="00080DAC" w:rsidP="00A3346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9742B90" wp14:editId="08B8158C">
            <wp:extent cx="5000625" cy="2352675"/>
            <wp:effectExtent l="0" t="0" r="9525" b="9525"/>
            <wp:docPr id="25" name="Picture 25" descr="C:\Users\Administrator\Downloads\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F1.lar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0625" cy="2352675"/>
                    </a:xfrm>
                    <a:prstGeom prst="rect">
                      <a:avLst/>
                    </a:prstGeom>
                    <a:noFill/>
                    <a:ln>
                      <a:noFill/>
                    </a:ln>
                  </pic:spPr>
                </pic:pic>
              </a:graphicData>
            </a:graphic>
          </wp:inline>
        </w:drawing>
      </w:r>
    </w:p>
    <w:p w:rsidR="00237FA5" w:rsidRDefault="00237FA5" w:rsidP="00A14911">
      <w:pPr>
        <w:pStyle w:val="ahinh"/>
      </w:pPr>
      <w:bookmarkStart w:id="105" w:name="_Toc482521338"/>
      <w:bookmarkStart w:id="106" w:name="_Toc11058954"/>
      <w:bookmarkStart w:id="107" w:name="_Toc11423401"/>
      <w:bookmarkStart w:id="108" w:name="_Toc15976271"/>
      <w:r>
        <w:t>Hình</w:t>
      </w:r>
      <w:r w:rsidR="00A14911">
        <w:t xml:space="preserve"> 1.5</w:t>
      </w:r>
      <w:r w:rsidR="00E83E98">
        <w:t xml:space="preserve">. </w:t>
      </w:r>
      <w:r>
        <w:t>Phân loại tuần hoàn bàng hệ theo Miteff system</w:t>
      </w:r>
      <w:bookmarkEnd w:id="105"/>
      <w:bookmarkEnd w:id="106"/>
      <w:bookmarkEnd w:id="107"/>
      <w:bookmarkEnd w:id="108"/>
    </w:p>
    <w:p w:rsidR="00894162" w:rsidRDefault="00237FA5" w:rsidP="00894162">
      <w:pPr>
        <w:spacing w:after="0" w:line="360" w:lineRule="auto"/>
        <w:ind w:left="720" w:firstLine="720"/>
        <w:rPr>
          <w:rFonts w:ascii="Times New Roman" w:hAnsi="Times New Roman" w:cs="Times New Roman"/>
          <w:sz w:val="28"/>
          <w:szCs w:val="28"/>
        </w:rPr>
      </w:pPr>
      <w:r>
        <w:rPr>
          <w:rFonts w:ascii="Times New Roman" w:hAnsi="Times New Roman" w:cs="Times New Roman"/>
          <w:sz w:val="28"/>
          <w:szCs w:val="28"/>
        </w:rPr>
        <w:t xml:space="preserve">A: </w:t>
      </w:r>
      <w:r w:rsidR="00894162">
        <w:rPr>
          <w:rFonts w:ascii="Times New Roman" w:hAnsi="Times New Roman" w:cs="Times New Roman"/>
          <w:sz w:val="28"/>
          <w:szCs w:val="28"/>
        </w:rPr>
        <w:t>Chỉ nhìn thấy nhánh xa của động mạch não giữa.</w:t>
      </w:r>
    </w:p>
    <w:p w:rsidR="00894162" w:rsidRDefault="00894162" w:rsidP="00894162">
      <w:pPr>
        <w:spacing w:after="0" w:line="360" w:lineRule="auto"/>
        <w:ind w:left="720" w:firstLine="720"/>
        <w:rPr>
          <w:rFonts w:ascii="Times New Roman" w:hAnsi="Times New Roman" w:cs="Times New Roman"/>
          <w:sz w:val="28"/>
          <w:szCs w:val="28"/>
        </w:rPr>
      </w:pPr>
      <w:r>
        <w:rPr>
          <w:rFonts w:ascii="Times New Roman" w:hAnsi="Times New Roman" w:cs="Times New Roman"/>
          <w:sz w:val="28"/>
          <w:szCs w:val="28"/>
        </w:rPr>
        <w:t>B: Mạch máu có thể nhìn thấy ở khe sylvius.</w:t>
      </w:r>
    </w:p>
    <w:p w:rsidR="00894162" w:rsidRDefault="00894162" w:rsidP="00894162">
      <w:pPr>
        <w:spacing w:after="0" w:line="360" w:lineRule="auto"/>
        <w:ind w:left="720" w:firstLine="720"/>
        <w:rPr>
          <w:rFonts w:ascii="Times New Roman" w:hAnsi="Times New Roman" w:cs="Times New Roman"/>
          <w:sz w:val="28"/>
          <w:szCs w:val="28"/>
        </w:rPr>
      </w:pPr>
      <w:r>
        <w:rPr>
          <w:rFonts w:ascii="Times New Roman" w:hAnsi="Times New Roman" w:cs="Times New Roman"/>
          <w:sz w:val="28"/>
          <w:szCs w:val="28"/>
        </w:rPr>
        <w:t>C: Mạch máu được khôi phục lại ở gần đoạn tắc.</w:t>
      </w:r>
    </w:p>
    <w:p w:rsidR="00FE2F25" w:rsidRPr="00A0119E" w:rsidRDefault="00894162" w:rsidP="00AE2958">
      <w:pPr>
        <w:spacing w:after="0" w:line="360" w:lineRule="auto"/>
        <w:jc w:val="center"/>
        <w:rPr>
          <w:rFonts w:ascii="Times New Roman" w:hAnsi="Times New Roman" w:cs="Times New Roman"/>
          <w:i/>
          <w:sz w:val="24"/>
          <w:szCs w:val="24"/>
        </w:rPr>
      </w:pPr>
      <w:r w:rsidRPr="005F0FED">
        <w:rPr>
          <w:rFonts w:ascii="Times New Roman" w:hAnsi="Times New Roman" w:cs="Times New Roman"/>
          <w:i/>
          <w:sz w:val="24"/>
          <w:szCs w:val="24"/>
        </w:rPr>
        <w:t>Nguồ</w:t>
      </w:r>
      <w:r w:rsidR="00DC013D" w:rsidRPr="005F0FED">
        <w:rPr>
          <w:rFonts w:ascii="Times New Roman" w:hAnsi="Times New Roman" w:cs="Times New Roman"/>
          <w:i/>
          <w:sz w:val="24"/>
          <w:szCs w:val="24"/>
        </w:rPr>
        <w:t>n Yeo L.</w:t>
      </w:r>
      <w:r w:rsidR="009E4E90" w:rsidRPr="005F0FED">
        <w:rPr>
          <w:rFonts w:ascii="Times New Roman" w:hAnsi="Times New Roman" w:cs="Times New Roman"/>
          <w:i/>
          <w:sz w:val="24"/>
          <w:szCs w:val="24"/>
        </w:rPr>
        <w:t>L.</w:t>
      </w:r>
      <w:r w:rsidR="00DC013D" w:rsidRPr="005F0FED">
        <w:rPr>
          <w:rFonts w:ascii="Times New Roman" w:hAnsi="Times New Roman" w:cs="Times New Roman"/>
          <w:i/>
          <w:sz w:val="24"/>
          <w:szCs w:val="24"/>
        </w:rPr>
        <w:t xml:space="preserve"> và cs </w:t>
      </w:r>
      <w:r w:rsidR="009E4E90" w:rsidRPr="005F0FED">
        <w:rPr>
          <w:rFonts w:ascii="Times New Roman" w:hAnsi="Times New Roman" w:cs="Times New Roman"/>
          <w:i/>
          <w:sz w:val="24"/>
          <w:szCs w:val="24"/>
        </w:rPr>
        <w:t xml:space="preserve">(2015) </w:t>
      </w:r>
      <w:r w:rsidR="00922BE5">
        <w:rPr>
          <w:rFonts w:ascii="Times New Roman" w:hAnsi="Times New Roman" w:cs="Times New Roman"/>
          <w:i/>
          <w:sz w:val="24"/>
          <w:szCs w:val="24"/>
        </w:rPr>
        <w:t>[3</w:t>
      </w:r>
      <w:r w:rsidR="00E236F9">
        <w:rPr>
          <w:rFonts w:ascii="Times New Roman" w:hAnsi="Times New Roman" w:cs="Times New Roman"/>
          <w:i/>
          <w:sz w:val="24"/>
          <w:szCs w:val="24"/>
        </w:rPr>
        <w:t>8</w:t>
      </w:r>
      <w:r w:rsidRPr="00A0119E">
        <w:rPr>
          <w:rFonts w:ascii="Times New Roman" w:hAnsi="Times New Roman" w:cs="Times New Roman"/>
          <w:i/>
          <w:sz w:val="24"/>
          <w:szCs w:val="24"/>
        </w:rPr>
        <w:t>]</w:t>
      </w:r>
    </w:p>
    <w:p w:rsidR="000F0CD3" w:rsidRPr="00B710B3" w:rsidRDefault="00B710B3" w:rsidP="00B710B3">
      <w:pPr>
        <w:pStyle w:val="a1"/>
        <w:ind w:firstLine="720"/>
        <w:rPr>
          <w:b w:val="0"/>
        </w:rPr>
      </w:pPr>
      <w:bookmarkStart w:id="109" w:name="_Toc15974840"/>
      <w:bookmarkStart w:id="110" w:name="_Toc422839017"/>
      <w:bookmarkStart w:id="111" w:name="_Toc480195711"/>
      <w:bookmarkStart w:id="112" w:name="_Toc480195928"/>
      <w:bookmarkStart w:id="113" w:name="_Toc480805797"/>
      <w:bookmarkStart w:id="114" w:name="_Toc480807023"/>
      <w:bookmarkStart w:id="115" w:name="_Toc482521181"/>
      <w:bookmarkStart w:id="116" w:name="_Toc536009874"/>
      <w:bookmarkStart w:id="117" w:name="_Toc11058588"/>
      <w:bookmarkStart w:id="118" w:name="_Toc11422897"/>
      <w:bookmarkStart w:id="119" w:name="_Toc11423043"/>
      <w:bookmarkStart w:id="120" w:name="_Toc11744495"/>
      <w:r w:rsidRPr="00B710B3">
        <w:rPr>
          <w:b w:val="0"/>
        </w:rPr>
        <w:t xml:space="preserve">+ </w:t>
      </w:r>
      <w:r w:rsidR="000F0CD3" w:rsidRPr="00B710B3">
        <w:rPr>
          <w:b w:val="0"/>
        </w:rPr>
        <w:t>Chụp cắt lớp vi tính tưới máu não</w:t>
      </w:r>
      <w:bookmarkEnd w:id="109"/>
      <w:r w:rsidR="000F0CD3" w:rsidRPr="00B710B3">
        <w:rPr>
          <w:b w:val="0"/>
        </w:rPr>
        <w:t xml:space="preserve"> </w:t>
      </w:r>
      <w:bookmarkEnd w:id="110"/>
      <w:bookmarkEnd w:id="111"/>
      <w:bookmarkEnd w:id="112"/>
      <w:bookmarkEnd w:id="113"/>
      <w:bookmarkEnd w:id="114"/>
      <w:bookmarkEnd w:id="115"/>
      <w:bookmarkEnd w:id="116"/>
      <w:bookmarkEnd w:id="117"/>
      <w:bookmarkEnd w:id="118"/>
      <w:bookmarkEnd w:id="119"/>
      <w:bookmarkEnd w:id="120"/>
    </w:p>
    <w:p w:rsidR="00A64147" w:rsidRDefault="00A64147" w:rsidP="001E602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Chụp cắt lớp vi tính tướ</w:t>
      </w:r>
      <w:r w:rsidR="00AB1908">
        <w:rPr>
          <w:rFonts w:ascii="Times New Roman" w:hAnsi="Times New Roman" w:cs="Times New Roman"/>
          <w:sz w:val="28"/>
          <w:szCs w:val="28"/>
        </w:rPr>
        <w:t xml:space="preserve">i máu não </w:t>
      </w:r>
      <w:r>
        <w:rPr>
          <w:rFonts w:ascii="Times New Roman" w:hAnsi="Times New Roman" w:cs="Times New Roman"/>
          <w:sz w:val="28"/>
          <w:szCs w:val="28"/>
        </w:rPr>
        <w:t>được thực hiện để đánh giá sinh lý nhu mô não trong tình trạng thiếu máu não và kỹ thuật này có thể xác định, và kỹ thuật này có thể được sử dụng để cung cấp các thông tin về “vùng tranh tố</w:t>
      </w:r>
      <w:r w:rsidR="00031816">
        <w:rPr>
          <w:rFonts w:ascii="Times New Roman" w:hAnsi="Times New Roman" w:cs="Times New Roman"/>
          <w:sz w:val="28"/>
          <w:szCs w:val="28"/>
        </w:rPr>
        <w:t xml:space="preserve">i tranh sáng” </w:t>
      </w:r>
      <w:r>
        <w:rPr>
          <w:rFonts w:ascii="Times New Roman" w:hAnsi="Times New Roman" w:cs="Times New Roman"/>
          <w:sz w:val="28"/>
          <w:szCs w:val="28"/>
        </w:rPr>
        <w:t>và kích thước của vùng nhồi máu trung tâm</w:t>
      </w:r>
      <w:r w:rsidR="00CA1397">
        <w:rPr>
          <w:rFonts w:ascii="Times New Roman" w:hAnsi="Times New Roman" w:cs="Times New Roman"/>
          <w:sz w:val="28"/>
          <w:szCs w:val="28"/>
        </w:rPr>
        <w:t xml:space="preserve"> [</w:t>
      </w:r>
      <w:r w:rsidR="00E236F9">
        <w:rPr>
          <w:rFonts w:ascii="Times New Roman" w:hAnsi="Times New Roman" w:cs="Times New Roman"/>
          <w:sz w:val="28"/>
          <w:szCs w:val="28"/>
        </w:rPr>
        <w:t>39</w:t>
      </w:r>
      <w:r w:rsidR="00CA1397">
        <w:rPr>
          <w:rFonts w:ascii="Times New Roman" w:hAnsi="Times New Roman" w:cs="Times New Roman"/>
          <w:sz w:val="28"/>
          <w:szCs w:val="28"/>
        </w:rPr>
        <w:t>]</w:t>
      </w:r>
      <w:r w:rsidR="002C7DAF">
        <w:rPr>
          <w:rFonts w:ascii="Times New Roman" w:hAnsi="Times New Roman" w:cs="Times New Roman"/>
          <w:sz w:val="28"/>
          <w:szCs w:val="28"/>
        </w:rPr>
        <w:t>.</w:t>
      </w:r>
    </w:p>
    <w:p w:rsidR="002C7DAF" w:rsidRDefault="002C7DAF" w:rsidP="001E602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Nguyên lý: phương pháp này tiêm nhanh (khoảng 4-6 ml/s) một lượng thuốc đối quang khoảng 40 ml và ghi hình liên tục trong vòng khoảng 40s qua một vùng nhu mô não. Đây là phương pháp ghi hình động theo thời gian. Sự thay đổi động học tỷ lệ với nồng độ thuốc đối quang tới. Sự khác biệt về động học các vùng khác nhau cho thấy sự khác biệt về tưới máu. Tất cả được ghi hình và có thể biểu diễn thành đường cong tỷ trọng hay đậm độ thuốc. Các thông số lưu lượng máu não (CBF), thể tích máu não (CBV)</w:t>
      </w:r>
      <w:r w:rsidR="001A5D25">
        <w:rPr>
          <w:rFonts w:ascii="Times New Roman" w:hAnsi="Times New Roman" w:cs="Times New Roman"/>
          <w:sz w:val="28"/>
          <w:szCs w:val="28"/>
        </w:rPr>
        <w:t>, thời gian dẫn truyền trung bình (MTT) đã được mã hóa thành các bản đồ màu sắc qua đó ta có thể so sánh tưới máu các vùng khác nhau. Độ chính xác của cắt lớp vi tính tưới máu não chẩn đoán nhồi máu não cấp từ</w:t>
      </w:r>
      <w:r w:rsidR="00E236F9">
        <w:rPr>
          <w:rFonts w:ascii="Times New Roman" w:hAnsi="Times New Roman" w:cs="Times New Roman"/>
          <w:sz w:val="28"/>
          <w:szCs w:val="28"/>
        </w:rPr>
        <w:t xml:space="preserve"> 75,7% - 86% [39</w:t>
      </w:r>
      <w:r w:rsidR="001A5D25">
        <w:rPr>
          <w:rFonts w:ascii="Times New Roman" w:hAnsi="Times New Roman" w:cs="Times New Roman"/>
          <w:sz w:val="28"/>
          <w:szCs w:val="28"/>
        </w:rPr>
        <w:t>].</w:t>
      </w:r>
    </w:p>
    <w:p w:rsidR="001A5D25" w:rsidRDefault="001A5D25" w:rsidP="001E602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Hình ảnh nhồi máu não trên cắt lớp vi tính tưới máu: vùng mô não bị nhồi máu có thể tích máu não &lt; 2ml/phút/100g não và lưu lượng máu não &lt; 30% so với bên đối diện. vùng não có nguy cơ nhồi máu “vùng tranh tối tranh sáng” có thể tích máu não &gt; 2ml/phút/100g não và thời gian dẫn truyền trung bình &gt; 145% so với bên đối diệ</w:t>
      </w:r>
      <w:r w:rsidR="00E236F9">
        <w:rPr>
          <w:rFonts w:ascii="Times New Roman" w:hAnsi="Times New Roman" w:cs="Times New Roman"/>
          <w:sz w:val="28"/>
          <w:szCs w:val="28"/>
        </w:rPr>
        <w:t>n [39</w:t>
      </w:r>
      <w:r>
        <w:rPr>
          <w:rFonts w:ascii="Times New Roman" w:hAnsi="Times New Roman" w:cs="Times New Roman"/>
          <w:sz w:val="28"/>
          <w:szCs w:val="28"/>
        </w:rPr>
        <w:t>].</w:t>
      </w:r>
    </w:p>
    <w:p w:rsidR="000F0CD3" w:rsidRPr="002E58F9" w:rsidRDefault="00D650CC" w:rsidP="00367BCA">
      <w:pPr>
        <w:pStyle w:val="a2"/>
      </w:pPr>
      <w:bookmarkStart w:id="121" w:name="_Toc480805800"/>
      <w:bookmarkStart w:id="122" w:name="_Toc536009877"/>
      <w:bookmarkStart w:id="123" w:name="_Toc11058589"/>
      <w:bookmarkStart w:id="124" w:name="_Toc11744496"/>
      <w:bookmarkStart w:id="125" w:name="_Toc15974841"/>
      <w:r>
        <w:t xml:space="preserve">1.5.2. Vai trò cộng hưởng từ </w:t>
      </w:r>
      <w:r w:rsidR="000F0CD3" w:rsidRPr="000A7454">
        <w:t>trong đột quỵ não</w:t>
      </w:r>
      <w:bookmarkEnd w:id="121"/>
      <w:bookmarkEnd w:id="122"/>
      <w:bookmarkEnd w:id="123"/>
      <w:bookmarkEnd w:id="124"/>
      <w:bookmarkEnd w:id="125"/>
      <w:r w:rsidR="000F0CD3" w:rsidRPr="000A7454">
        <w:t xml:space="preserve"> </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Cộng hưởng từ được đánh giá có khả năng phát hiện ổ thiếu máu não sớm hơn chụp cắt lớp và nhậy hơn trong phát hiện chảy máu não kín đáo trong vùng nhồ</w:t>
      </w:r>
      <w:r>
        <w:rPr>
          <w:rFonts w:ascii="Times New Roman" w:hAnsi="Times New Roman" w:cs="Times New Roman"/>
          <w:sz w:val="28"/>
          <w:szCs w:val="28"/>
        </w:rPr>
        <w:t>i máu não [</w:t>
      </w:r>
      <w:r w:rsidR="00E236F9">
        <w:rPr>
          <w:rFonts w:ascii="Times New Roman" w:hAnsi="Times New Roman" w:cs="Times New Roman"/>
          <w:sz w:val="28"/>
          <w:szCs w:val="28"/>
        </w:rPr>
        <w:t>40], [41</w:t>
      </w:r>
      <w:r w:rsidRPr="000A7454">
        <w:rPr>
          <w:rFonts w:ascii="Times New Roman" w:hAnsi="Times New Roman" w:cs="Times New Roman"/>
          <w:sz w:val="28"/>
          <w:szCs w:val="28"/>
        </w:rPr>
        <w:t xml:space="preserve">]. </w:t>
      </w:r>
      <w:r w:rsidR="002E58F9">
        <w:rPr>
          <w:rFonts w:ascii="Times New Roman" w:hAnsi="Times New Roman" w:cs="Times New Roman"/>
          <w:sz w:val="28"/>
          <w:szCs w:val="28"/>
        </w:rPr>
        <w:t>Tuy nhiên, chụp cộng hưởng từ thường bị hạn chế do không phải lúc nào cũng có sẵn để thực hiện, chậm (so với chụp cắt lớp vi tính chuẩn) và khó thực hiện cho bệnh nhân nặng và bệnh nhân không ổn đị</w:t>
      </w:r>
      <w:r w:rsidR="001734B9">
        <w:rPr>
          <w:rFonts w:ascii="Times New Roman" w:hAnsi="Times New Roman" w:cs="Times New Roman"/>
          <w:sz w:val="28"/>
          <w:szCs w:val="28"/>
        </w:rPr>
        <w:t>nh [</w:t>
      </w:r>
      <w:r w:rsidR="00A0119E">
        <w:rPr>
          <w:rFonts w:ascii="Times New Roman" w:hAnsi="Times New Roman" w:cs="Times New Roman"/>
          <w:sz w:val="28"/>
          <w:szCs w:val="28"/>
        </w:rPr>
        <w:t>2</w:t>
      </w:r>
      <w:r w:rsidR="00E236F9">
        <w:rPr>
          <w:rFonts w:ascii="Times New Roman" w:hAnsi="Times New Roman" w:cs="Times New Roman"/>
          <w:sz w:val="28"/>
          <w:szCs w:val="28"/>
        </w:rPr>
        <w:t>1</w:t>
      </w:r>
      <w:r w:rsidR="002E58F9">
        <w:rPr>
          <w:rFonts w:ascii="Times New Roman" w:hAnsi="Times New Roman" w:cs="Times New Roman"/>
          <w:sz w:val="28"/>
          <w:szCs w:val="28"/>
        </w:rPr>
        <w:t>].</w:t>
      </w:r>
    </w:p>
    <w:p w:rsidR="000F0CD3" w:rsidRPr="000A7454" w:rsidRDefault="000F0CD3" w:rsidP="004B2C94">
      <w:pPr>
        <w:spacing w:after="0" w:line="360" w:lineRule="auto"/>
        <w:jc w:val="both"/>
        <w:rPr>
          <w:rFonts w:ascii="Times New Roman" w:hAnsi="Times New Roman" w:cs="Times New Roman"/>
          <w:sz w:val="28"/>
          <w:szCs w:val="28"/>
        </w:rPr>
      </w:pPr>
      <w:r w:rsidRPr="000A7454">
        <w:rPr>
          <w:rFonts w:ascii="Times New Roman" w:hAnsi="Times New Roman" w:cs="Times New Roman"/>
          <w:sz w:val="28"/>
          <w:szCs w:val="28"/>
        </w:rPr>
        <w:tab/>
        <w:t>Cộng hưởng từ mạ</w:t>
      </w:r>
      <w:r w:rsidR="00AB1908">
        <w:rPr>
          <w:rFonts w:ascii="Times New Roman" w:hAnsi="Times New Roman" w:cs="Times New Roman"/>
          <w:sz w:val="28"/>
          <w:szCs w:val="28"/>
        </w:rPr>
        <w:t xml:space="preserve">ch máu </w:t>
      </w:r>
      <w:r w:rsidRPr="000A7454">
        <w:rPr>
          <w:rFonts w:ascii="Times New Roman" w:hAnsi="Times New Roman" w:cs="Times New Roman"/>
          <w:sz w:val="28"/>
          <w:szCs w:val="28"/>
        </w:rPr>
        <w:t>giúp đánh giá được mạch máu bị hẹp hoặc tắc nghẽn.</w:t>
      </w:r>
    </w:p>
    <w:p w:rsidR="00E2750E" w:rsidRPr="001E5630" w:rsidRDefault="00E2750E" w:rsidP="007861DC">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Cộng hưởng từ khuế</w:t>
      </w:r>
      <w:r w:rsidR="00FA5241">
        <w:rPr>
          <w:rFonts w:ascii="Times New Roman" w:hAnsi="Times New Roman" w:cs="Times New Roman"/>
          <w:sz w:val="28"/>
          <w:szCs w:val="28"/>
        </w:rPr>
        <w:t>ch tán dựa trên nguyên lý: khi nước ở trong môi trường tự do</w:t>
      </w:r>
      <w:r w:rsidR="001F0EFE">
        <w:rPr>
          <w:rFonts w:ascii="Times New Roman" w:hAnsi="Times New Roman" w:cs="Times New Roman"/>
          <w:sz w:val="28"/>
          <w:szCs w:val="28"/>
        </w:rPr>
        <w:t xml:space="preserve"> (dịch não tủy), phân tử nước khuếch tán ngẫu nhiên theo các chiều như nhau – khuếch tán đẳng hướng. Tuy nhiên trong tổ chức, đặc biệt là tổ chức thần kinh, phân tử nước chỉ khuếch tán theo những chiều nhất định, cụ thể là khuếch tán theo chiều của các sợi hay bó dẫn truyền thần kinh – khuếch tán bất đẳng hướng. Trong nhồi máu não, nhu mô não bị tổn thương kèm theo hiện tượng phù độc tế bào, sự khuếch tán của phân tử nước mất tính bất đẳng hướng và cộng hưởng từ khuếch tán có thể phát hiện sớm tổn thương này, kể cả trong giai đoạn tối cấp, khi hình ảnh cắt lớp vi tính hoàn toàn bình thường hoặc chỉ thay đổi một cách kín đáo. Những nghiên cứu trên thực nghiện cho thấy, cộng hưởng từ khuếch tán có thể phát hiện vùng thiếu máu, mới chỉ xẩy ra trong vòng vài phút.</w:t>
      </w:r>
      <w:r w:rsidR="007861DC">
        <w:rPr>
          <w:rFonts w:ascii="Times New Roman" w:hAnsi="Times New Roman" w:cs="Times New Roman"/>
          <w:sz w:val="28"/>
          <w:szCs w:val="28"/>
        </w:rPr>
        <w:t xml:space="preserve"> </w:t>
      </w:r>
      <w:r w:rsidR="001E5630">
        <w:rPr>
          <w:rFonts w:ascii="Times New Roman" w:hAnsi="Times New Roman" w:cs="Times New Roman"/>
          <w:sz w:val="28"/>
          <w:szCs w:val="28"/>
        </w:rPr>
        <w:t>Tình trạng khuếch tán nước có thể được định lượng để tạo ra bản đồ thể hiện</w:t>
      </w:r>
      <w:r w:rsidR="0099003F">
        <w:rPr>
          <w:rFonts w:ascii="Times New Roman" w:hAnsi="Times New Roman" w:cs="Times New Roman"/>
          <w:sz w:val="28"/>
          <w:szCs w:val="28"/>
        </w:rPr>
        <w:t xml:space="preserve"> hệ số khuếch tán (ADC</w:t>
      </w:r>
      <w:r w:rsidR="00AB1908">
        <w:rPr>
          <w:rFonts w:ascii="Times New Roman" w:hAnsi="Times New Roman" w:cs="Times New Roman"/>
          <w:sz w:val="28"/>
          <w:szCs w:val="28"/>
        </w:rPr>
        <w:t>)</w:t>
      </w:r>
      <w:r w:rsidR="007861DC">
        <w:rPr>
          <w:rFonts w:ascii="Times New Roman" w:hAnsi="Times New Roman" w:cs="Times New Roman"/>
          <w:sz w:val="28"/>
          <w:szCs w:val="28"/>
        </w:rPr>
        <w:t xml:space="preserve">. Trong giai đoạn </w:t>
      </w:r>
      <w:r w:rsidR="007861DC">
        <w:rPr>
          <w:rFonts w:ascii="Times New Roman" w:hAnsi="Times New Roman" w:cs="Times New Roman"/>
          <w:sz w:val="28"/>
          <w:szCs w:val="28"/>
        </w:rPr>
        <w:lastRenderedPageBreak/>
        <w:t>cấp, ADC thường giảm 30% - 50% trong vòng 30 phút kể từ khi bắt đầu thiếu máu khư trú</w:t>
      </w:r>
      <w:r w:rsidR="00E236F9">
        <w:rPr>
          <w:rFonts w:ascii="Times New Roman" w:hAnsi="Times New Roman" w:cs="Times New Roman"/>
          <w:sz w:val="28"/>
          <w:szCs w:val="28"/>
        </w:rPr>
        <w:t xml:space="preserve"> [29], [40</w:t>
      </w:r>
      <w:r w:rsidR="00796584">
        <w:rPr>
          <w:rFonts w:ascii="Times New Roman" w:hAnsi="Times New Roman" w:cs="Times New Roman"/>
          <w:sz w:val="28"/>
          <w:szCs w:val="28"/>
        </w:rPr>
        <w:t>].</w:t>
      </w:r>
    </w:p>
    <w:p w:rsidR="005814AB" w:rsidRPr="000A7454" w:rsidRDefault="000F0CD3" w:rsidP="00F12428">
      <w:pPr>
        <w:spacing w:after="0" w:line="348" w:lineRule="auto"/>
        <w:jc w:val="both"/>
        <w:rPr>
          <w:rFonts w:ascii="Times New Roman" w:hAnsi="Times New Roman" w:cs="Times New Roman"/>
          <w:sz w:val="28"/>
          <w:szCs w:val="28"/>
        </w:rPr>
      </w:pPr>
      <w:r w:rsidRPr="000A7454">
        <w:rPr>
          <w:rFonts w:ascii="Times New Roman" w:hAnsi="Times New Roman" w:cs="Times New Roman"/>
          <w:sz w:val="28"/>
          <w:szCs w:val="28"/>
        </w:rPr>
        <w:tab/>
      </w:r>
      <w:r w:rsidR="00796584">
        <w:rPr>
          <w:rFonts w:ascii="Times New Roman" w:hAnsi="Times New Roman" w:cs="Times New Roman"/>
          <w:sz w:val="28"/>
          <w:szCs w:val="28"/>
        </w:rPr>
        <w:t>Cộng hưởng từ tưới máu não tương tự như chụp cắt lớp tưới máu có thể phát hiện sớm vùng tổn thương thiếu máu. Sau khi tiêm thuốc cản quang, ghi ảnh sẽ ghi nhận các ảnh</w:t>
      </w:r>
      <w:r w:rsidR="00F33015">
        <w:rPr>
          <w:rFonts w:ascii="Times New Roman" w:hAnsi="Times New Roman" w:cs="Times New Roman"/>
          <w:sz w:val="28"/>
          <w:szCs w:val="28"/>
        </w:rPr>
        <w:t xml:space="preserve"> lưu lượ</w:t>
      </w:r>
      <w:r w:rsidR="00DF3150">
        <w:rPr>
          <w:rFonts w:ascii="Times New Roman" w:hAnsi="Times New Roman" w:cs="Times New Roman"/>
          <w:sz w:val="28"/>
          <w:szCs w:val="28"/>
        </w:rPr>
        <w:t>ng máu não</w:t>
      </w:r>
      <w:r w:rsidR="00F33015">
        <w:rPr>
          <w:rFonts w:ascii="Times New Roman" w:hAnsi="Times New Roman" w:cs="Times New Roman"/>
          <w:sz w:val="28"/>
          <w:szCs w:val="28"/>
        </w:rPr>
        <w:t>, thể</w:t>
      </w:r>
      <w:r w:rsidR="00DF3150">
        <w:rPr>
          <w:rFonts w:ascii="Times New Roman" w:hAnsi="Times New Roman" w:cs="Times New Roman"/>
          <w:sz w:val="28"/>
          <w:szCs w:val="28"/>
        </w:rPr>
        <w:t xml:space="preserve"> tích máu não </w:t>
      </w:r>
      <w:r w:rsidR="00F33015">
        <w:rPr>
          <w:rFonts w:ascii="Times New Roman" w:hAnsi="Times New Roman" w:cs="Times New Roman"/>
          <w:sz w:val="28"/>
          <w:szCs w:val="28"/>
        </w:rPr>
        <w:t>và thời gian dẫn truyề</w:t>
      </w:r>
      <w:r w:rsidR="00DF3150">
        <w:rPr>
          <w:rFonts w:ascii="Times New Roman" w:hAnsi="Times New Roman" w:cs="Times New Roman"/>
          <w:sz w:val="28"/>
          <w:szCs w:val="28"/>
        </w:rPr>
        <w:t xml:space="preserve">n trung bình </w:t>
      </w:r>
      <w:r w:rsidR="00796584" w:rsidRPr="00F33015">
        <w:rPr>
          <w:rFonts w:ascii="Times New Roman" w:hAnsi="Times New Roman" w:cs="Times New Roman"/>
          <w:sz w:val="28"/>
          <w:szCs w:val="28"/>
        </w:rPr>
        <w:t>được tính toán với mối tương quan r</w:t>
      </w:r>
      <w:r w:rsidR="00E331BF" w:rsidRPr="00F33015">
        <w:rPr>
          <w:rFonts w:ascii="Times New Roman" w:hAnsi="Times New Roman" w:cs="Times New Roman"/>
          <w:sz w:val="28"/>
          <w:szCs w:val="28"/>
        </w:rPr>
        <w:t xml:space="preserve">CBF = rCBV/MTT (r: relative). </w:t>
      </w:r>
      <w:r w:rsidR="00F33015">
        <w:rPr>
          <w:rFonts w:ascii="Times New Roman" w:hAnsi="Times New Roman" w:cs="Times New Roman"/>
          <w:sz w:val="28"/>
          <w:szCs w:val="28"/>
        </w:rPr>
        <w:t>Thời gian đỉnh (</w:t>
      </w:r>
      <w:r w:rsidR="00E331BF" w:rsidRPr="00F33015">
        <w:rPr>
          <w:rFonts w:ascii="Times New Roman" w:hAnsi="Times New Roman" w:cs="Times New Roman"/>
          <w:sz w:val="28"/>
          <w:szCs w:val="28"/>
        </w:rPr>
        <w:t>TT</w:t>
      </w:r>
      <w:r w:rsidR="00DF3150">
        <w:rPr>
          <w:rFonts w:ascii="Times New Roman" w:hAnsi="Times New Roman" w:cs="Times New Roman"/>
          <w:sz w:val="28"/>
          <w:szCs w:val="28"/>
        </w:rPr>
        <w:t>P)</w:t>
      </w:r>
      <w:r w:rsidR="00796584">
        <w:rPr>
          <w:rFonts w:ascii="Times New Roman" w:hAnsi="Times New Roman" w:cs="Times New Roman"/>
          <w:sz w:val="28"/>
          <w:szCs w:val="28"/>
        </w:rPr>
        <w:t xml:space="preserve"> cũng có thể thu được qua tính toán và TTP được coi là rất đặc hiệu trong phát hiện sớm nhồi máu. Vùng mô não bị thiếu hụt lưu lượng máu được coi là nguy cơ nhồi máu. Trên một trường hợp nhồi máu não, vùng thiếu hụt tưới máu có thể rộng hơn vùng thiếu hụt khuếch tán</w:t>
      </w:r>
      <w:r w:rsidR="002716C2">
        <w:rPr>
          <w:rFonts w:ascii="Times New Roman" w:hAnsi="Times New Roman" w:cs="Times New Roman"/>
          <w:sz w:val="28"/>
          <w:szCs w:val="28"/>
        </w:rPr>
        <w:t xml:space="preserve"> biểu hiện vùng tổn thương não không hồi phục, còn vùng chỉ thiếu hụt tưới máu chính là vùng nhu mô não có thể được cứu sống nếu lưu lượng máu hồi phục “vùng tranh tối tranh sáng”. Như vậy, nếu phối hợp tạo ảnh khuếch tán và tưới máu não sẽ xác định được “vùng tranh tố</w:t>
      </w:r>
      <w:r w:rsidR="00E236F9">
        <w:rPr>
          <w:rFonts w:ascii="Times New Roman" w:hAnsi="Times New Roman" w:cs="Times New Roman"/>
          <w:sz w:val="28"/>
          <w:szCs w:val="28"/>
        </w:rPr>
        <w:t>i tranh sáng” [29], [40</w:t>
      </w:r>
      <w:r w:rsidR="002716C2">
        <w:rPr>
          <w:rFonts w:ascii="Times New Roman" w:hAnsi="Times New Roman" w:cs="Times New Roman"/>
          <w:sz w:val="28"/>
          <w:szCs w:val="28"/>
        </w:rPr>
        <w:t>].</w:t>
      </w:r>
    </w:p>
    <w:p w:rsidR="000F0CD3" w:rsidRPr="000A7454" w:rsidRDefault="00603D13" w:rsidP="00367BCA">
      <w:pPr>
        <w:pStyle w:val="a2"/>
      </w:pPr>
      <w:bookmarkStart w:id="126" w:name="_Toc422839021"/>
      <w:bookmarkStart w:id="127" w:name="_Toc480805801"/>
      <w:bookmarkStart w:id="128" w:name="_Toc536009878"/>
      <w:bookmarkStart w:id="129" w:name="_Toc11058590"/>
      <w:bookmarkStart w:id="130" w:name="_Toc11744497"/>
      <w:bookmarkStart w:id="131" w:name="_Toc15974842"/>
      <w:r>
        <w:t xml:space="preserve">1.5.3. </w:t>
      </w:r>
      <w:bookmarkEnd w:id="126"/>
      <w:bookmarkEnd w:id="127"/>
      <w:r>
        <w:t>Vai trò chụp mạ</w:t>
      </w:r>
      <w:r w:rsidR="00ED44AF">
        <w:t>ch máu số</w:t>
      </w:r>
      <w:r>
        <w:t xml:space="preserve"> hóa xóa nề</w:t>
      </w:r>
      <w:r w:rsidR="00ED44AF">
        <w:t>n</w:t>
      </w:r>
      <w:bookmarkEnd w:id="128"/>
      <w:bookmarkEnd w:id="129"/>
      <w:bookmarkEnd w:id="130"/>
      <w:bookmarkEnd w:id="131"/>
    </w:p>
    <w:p w:rsidR="000F0CD3" w:rsidRDefault="000F0CD3" w:rsidP="004B2C94">
      <w:pPr>
        <w:spacing w:after="0" w:line="360" w:lineRule="auto"/>
        <w:jc w:val="both"/>
        <w:rPr>
          <w:rFonts w:ascii="Times New Roman" w:hAnsi="Times New Roman" w:cs="Times New Roman"/>
          <w:sz w:val="28"/>
          <w:szCs w:val="28"/>
        </w:rPr>
      </w:pPr>
      <w:r w:rsidRPr="000A7454">
        <w:rPr>
          <w:rFonts w:ascii="Times New Roman" w:hAnsi="Times New Roman" w:cs="Times New Roman"/>
          <w:sz w:val="28"/>
          <w:szCs w:val="28"/>
        </w:rPr>
        <w:t xml:space="preserve">        </w:t>
      </w:r>
      <w:r w:rsidR="00DF3150">
        <w:rPr>
          <w:rFonts w:ascii="Times New Roman" w:hAnsi="Times New Roman" w:cs="Times New Roman"/>
          <w:sz w:val="28"/>
          <w:szCs w:val="28"/>
        </w:rPr>
        <w:t>Theo Jeans W.</w:t>
      </w:r>
      <w:r w:rsidR="00443D09">
        <w:rPr>
          <w:rFonts w:ascii="Times New Roman" w:hAnsi="Times New Roman" w:cs="Times New Roman"/>
          <w:sz w:val="28"/>
          <w:szCs w:val="28"/>
        </w:rPr>
        <w:t xml:space="preserve">, kỹ thuật chụp mạch máu số hóa xóa nền </w:t>
      </w:r>
      <w:r w:rsidR="00DF3150">
        <w:rPr>
          <w:rFonts w:ascii="Times New Roman" w:hAnsi="Times New Roman" w:cs="Times New Roman"/>
          <w:sz w:val="28"/>
          <w:szCs w:val="28"/>
        </w:rPr>
        <w:t xml:space="preserve">(DSA) </w:t>
      </w:r>
      <w:r w:rsidR="00443D09">
        <w:rPr>
          <w:rFonts w:ascii="Times New Roman" w:hAnsi="Times New Roman" w:cs="Times New Roman"/>
          <w:sz w:val="28"/>
          <w:szCs w:val="28"/>
        </w:rPr>
        <w:t xml:space="preserve">được mô tả lần đầu tiên vào năm 1935 và được đăng tải trên các báo tiếng anh vào năm 1962. Kỹ thuật này là một kỹ thuật huỳnh quang được sử dụng trong x quang can thiệp </w:t>
      </w:r>
      <w:r w:rsidR="004A7F48">
        <w:rPr>
          <w:rFonts w:ascii="Times New Roman" w:hAnsi="Times New Roman" w:cs="Times New Roman"/>
          <w:sz w:val="28"/>
          <w:szCs w:val="28"/>
        </w:rPr>
        <w:t>để quan sát rõ ràng các mạch máu trong môi trường mô mền hoặc xương dày đặ</w:t>
      </w:r>
      <w:r w:rsidR="008E70E2">
        <w:rPr>
          <w:rFonts w:ascii="Times New Roman" w:hAnsi="Times New Roman" w:cs="Times New Roman"/>
          <w:sz w:val="28"/>
          <w:szCs w:val="28"/>
        </w:rPr>
        <w:t xml:space="preserve">c. Ưu điểm của kỹ thuật DSA là có khả năng quan sát rõ ràng mạch máu và đánh giá tuần hoàn bàng hệ mạch máu. Tuy nhiên, kỹ thuật DSA là kỹ thuật xâm lấn, </w:t>
      </w:r>
      <w:r w:rsidR="006626A1">
        <w:rPr>
          <w:rFonts w:ascii="Times New Roman" w:hAnsi="Times New Roman" w:cs="Times New Roman"/>
          <w:sz w:val="28"/>
          <w:szCs w:val="28"/>
        </w:rPr>
        <w:t>sử dụng tia x quang</w:t>
      </w:r>
      <w:r w:rsidR="00C2229D">
        <w:rPr>
          <w:rFonts w:ascii="Times New Roman" w:hAnsi="Times New Roman" w:cs="Times New Roman"/>
          <w:sz w:val="28"/>
          <w:szCs w:val="28"/>
        </w:rPr>
        <w:t xml:space="preserve"> và không có khả năng đánh giá nhu mô não</w:t>
      </w:r>
      <w:r w:rsidR="00E236F9">
        <w:rPr>
          <w:rFonts w:ascii="Times New Roman" w:hAnsi="Times New Roman" w:cs="Times New Roman"/>
          <w:sz w:val="28"/>
          <w:szCs w:val="28"/>
        </w:rPr>
        <w:t xml:space="preserve"> [42</w:t>
      </w:r>
      <w:r w:rsidR="006C58FC">
        <w:rPr>
          <w:rFonts w:ascii="Times New Roman" w:hAnsi="Times New Roman" w:cs="Times New Roman"/>
          <w:sz w:val="28"/>
          <w:szCs w:val="28"/>
        </w:rPr>
        <w:t>]</w:t>
      </w:r>
      <w:r w:rsidR="00C2229D">
        <w:rPr>
          <w:rFonts w:ascii="Times New Roman" w:hAnsi="Times New Roman" w:cs="Times New Roman"/>
          <w:sz w:val="28"/>
          <w:szCs w:val="28"/>
        </w:rPr>
        <w:t>.</w:t>
      </w:r>
    </w:p>
    <w:p w:rsidR="00C2229D" w:rsidRDefault="00A8058C" w:rsidP="004B2C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Theo Alves H.C.</w:t>
      </w:r>
      <w:r w:rsidR="00C2229D">
        <w:rPr>
          <w:rFonts w:ascii="Times New Roman" w:hAnsi="Times New Roman" w:cs="Times New Roman"/>
          <w:sz w:val="28"/>
          <w:szCs w:val="28"/>
        </w:rPr>
        <w:t xml:space="preserve"> và c</w:t>
      </w:r>
      <w:r>
        <w:rPr>
          <w:rFonts w:ascii="Times New Roman" w:hAnsi="Times New Roman" w:cs="Times New Roman"/>
          <w:sz w:val="28"/>
          <w:szCs w:val="28"/>
        </w:rPr>
        <w:t>s</w:t>
      </w:r>
      <w:r w:rsidR="00C2229D">
        <w:rPr>
          <w:rFonts w:ascii="Times New Roman" w:hAnsi="Times New Roman" w:cs="Times New Roman"/>
          <w:sz w:val="28"/>
          <w:szCs w:val="28"/>
        </w:rPr>
        <w:t xml:space="preserve">, kỹ thuật DSA </w:t>
      </w:r>
      <w:r w:rsidR="00026BD2">
        <w:rPr>
          <w:rFonts w:ascii="Times New Roman" w:hAnsi="Times New Roman" w:cs="Times New Roman"/>
          <w:sz w:val="28"/>
          <w:szCs w:val="28"/>
        </w:rPr>
        <w:t xml:space="preserve">là tiểu chuẩn vàng để đánh giá tuần hoàn bàng hệ. Kỹ thuật này cho phép </w:t>
      </w:r>
      <w:r w:rsidR="0029537D">
        <w:rPr>
          <w:rFonts w:ascii="Times New Roman" w:hAnsi="Times New Roman" w:cs="Times New Roman"/>
          <w:sz w:val="28"/>
          <w:szCs w:val="28"/>
        </w:rPr>
        <w:t xml:space="preserve">quan sát lưu lượng dòng máu qua tuần hoàn bàng hệ mạch máu. </w:t>
      </w:r>
      <w:r w:rsidR="0060736A">
        <w:rPr>
          <w:rFonts w:ascii="Times New Roman" w:hAnsi="Times New Roman" w:cs="Times New Roman"/>
          <w:sz w:val="28"/>
          <w:szCs w:val="28"/>
        </w:rPr>
        <w:t>Đánh giá mức độ tuần hoàn bàng hệ dựa vào bảng phân loại của hiệp hội thần kinh can thiệp và điện quang can thiệp Hoa Kỳ</w:t>
      </w:r>
      <w:r>
        <w:rPr>
          <w:rFonts w:ascii="Times New Roman" w:hAnsi="Times New Roman" w:cs="Times New Roman"/>
          <w:sz w:val="28"/>
          <w:szCs w:val="28"/>
        </w:rPr>
        <w:t xml:space="preserve"> (ASITN/SIR) </w:t>
      </w:r>
      <w:r w:rsidR="004633E9">
        <w:rPr>
          <w:rFonts w:ascii="Times New Roman" w:hAnsi="Times New Roman" w:cs="Times New Roman"/>
          <w:sz w:val="28"/>
          <w:szCs w:val="28"/>
        </w:rPr>
        <w:t>được xem là phù hợp nhất và sử dụng nhiều nhất</w:t>
      </w:r>
      <w:r w:rsidR="00E236F9">
        <w:rPr>
          <w:rFonts w:ascii="Times New Roman" w:hAnsi="Times New Roman" w:cs="Times New Roman"/>
          <w:sz w:val="28"/>
          <w:szCs w:val="28"/>
        </w:rPr>
        <w:t xml:space="preserve"> [43</w:t>
      </w:r>
      <w:r w:rsidR="006C58FC">
        <w:rPr>
          <w:rFonts w:ascii="Times New Roman" w:hAnsi="Times New Roman" w:cs="Times New Roman"/>
          <w:sz w:val="28"/>
          <w:szCs w:val="28"/>
        </w:rPr>
        <w:t>]</w:t>
      </w:r>
      <w:r w:rsidR="004633E9">
        <w:rPr>
          <w:rFonts w:ascii="Times New Roman" w:hAnsi="Times New Roman" w:cs="Times New Roman"/>
          <w:sz w:val="28"/>
          <w:szCs w:val="28"/>
        </w:rPr>
        <w:t>.</w:t>
      </w:r>
    </w:p>
    <w:p w:rsidR="004633E9" w:rsidRPr="003F31A5" w:rsidRDefault="004633E9" w:rsidP="00F12428">
      <w:pPr>
        <w:pStyle w:val="abang"/>
      </w:pPr>
      <w:bookmarkStart w:id="132" w:name="_Toc11058739"/>
      <w:bookmarkStart w:id="133" w:name="_Toc11423141"/>
      <w:bookmarkStart w:id="134" w:name="_Toc15975104"/>
      <w:r w:rsidRPr="003F31A5">
        <w:lastRenderedPageBreak/>
        <w:t>Bảng</w:t>
      </w:r>
      <w:r w:rsidR="0028022D">
        <w:t xml:space="preserve"> 1.1</w:t>
      </w:r>
      <w:r w:rsidR="00A8058C">
        <w:t xml:space="preserve">. </w:t>
      </w:r>
      <w:r w:rsidR="0028022D">
        <w:t>T</w:t>
      </w:r>
      <w:r w:rsidR="00772D34" w:rsidRPr="003F31A5">
        <w:t>hang điểm tuần hoàn bàng hệ</w:t>
      </w:r>
      <w:r w:rsidRPr="003F31A5">
        <w:t xml:space="preserve"> ASITN/SIR</w:t>
      </w:r>
      <w:bookmarkEnd w:id="132"/>
      <w:bookmarkEnd w:id="133"/>
      <w:bookmarkEnd w:id="134"/>
    </w:p>
    <w:tbl>
      <w:tblPr>
        <w:tblStyle w:val="TableGrid"/>
        <w:tblW w:w="0" w:type="auto"/>
        <w:tblLook w:val="04A0" w:firstRow="1" w:lastRow="0" w:firstColumn="1" w:lastColumn="0" w:noHBand="0" w:noVBand="1"/>
      </w:tblPr>
      <w:tblGrid>
        <w:gridCol w:w="1101"/>
        <w:gridCol w:w="7903"/>
      </w:tblGrid>
      <w:tr w:rsidR="004633E9" w:rsidTr="00713061">
        <w:tc>
          <w:tcPr>
            <w:tcW w:w="1101" w:type="dxa"/>
          </w:tcPr>
          <w:p w:rsidR="004633E9" w:rsidRPr="00772D34" w:rsidRDefault="004633E9" w:rsidP="00772D34">
            <w:pPr>
              <w:spacing w:line="360" w:lineRule="auto"/>
              <w:jc w:val="center"/>
              <w:rPr>
                <w:rFonts w:ascii="Times New Roman" w:hAnsi="Times New Roman" w:cs="Times New Roman"/>
                <w:b/>
                <w:sz w:val="28"/>
                <w:szCs w:val="28"/>
              </w:rPr>
            </w:pPr>
            <w:r w:rsidRPr="00772D34">
              <w:rPr>
                <w:rFonts w:ascii="Times New Roman" w:hAnsi="Times New Roman" w:cs="Times New Roman"/>
                <w:b/>
                <w:sz w:val="28"/>
                <w:szCs w:val="28"/>
              </w:rPr>
              <w:t>Điểm</w:t>
            </w:r>
          </w:p>
        </w:tc>
        <w:tc>
          <w:tcPr>
            <w:tcW w:w="7903" w:type="dxa"/>
          </w:tcPr>
          <w:p w:rsidR="004633E9" w:rsidRPr="00772D34" w:rsidRDefault="004633E9" w:rsidP="00772D34">
            <w:pPr>
              <w:spacing w:line="360" w:lineRule="auto"/>
              <w:jc w:val="center"/>
              <w:rPr>
                <w:rFonts w:ascii="Times New Roman" w:hAnsi="Times New Roman" w:cs="Times New Roman"/>
                <w:b/>
                <w:sz w:val="28"/>
                <w:szCs w:val="28"/>
              </w:rPr>
            </w:pPr>
            <w:r w:rsidRPr="00772D34">
              <w:rPr>
                <w:rFonts w:ascii="Times New Roman" w:hAnsi="Times New Roman" w:cs="Times New Roman"/>
                <w:b/>
                <w:sz w:val="28"/>
                <w:szCs w:val="28"/>
              </w:rPr>
              <w:t>Mức độ tuần hoàn bàng hệ trên DSA</w:t>
            </w:r>
          </w:p>
        </w:tc>
      </w:tr>
      <w:tr w:rsidR="004633E9" w:rsidTr="00713061">
        <w:tc>
          <w:tcPr>
            <w:tcW w:w="1101" w:type="dxa"/>
          </w:tcPr>
          <w:p w:rsidR="004633E9" w:rsidRDefault="004633E9" w:rsidP="00772D34">
            <w:pPr>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903" w:type="dxa"/>
          </w:tcPr>
          <w:p w:rsidR="004633E9" w:rsidRDefault="00772D34" w:rsidP="004B2C94">
            <w:pPr>
              <w:spacing w:line="360" w:lineRule="auto"/>
              <w:jc w:val="both"/>
              <w:rPr>
                <w:rFonts w:ascii="Times New Roman" w:hAnsi="Times New Roman" w:cs="Times New Roman"/>
                <w:sz w:val="28"/>
                <w:szCs w:val="28"/>
              </w:rPr>
            </w:pPr>
            <w:r>
              <w:rPr>
                <w:rFonts w:ascii="Times New Roman" w:hAnsi="Times New Roman" w:cs="Times New Roman"/>
                <w:sz w:val="28"/>
                <w:szCs w:val="28"/>
              </w:rPr>
              <w:t>Không có tuần hoàn bàng hệ quan sát ở vùng thiếu máu não.</w:t>
            </w:r>
          </w:p>
        </w:tc>
      </w:tr>
      <w:tr w:rsidR="004633E9" w:rsidTr="00713061">
        <w:tc>
          <w:tcPr>
            <w:tcW w:w="1101" w:type="dxa"/>
          </w:tcPr>
          <w:p w:rsidR="004633E9" w:rsidRDefault="004633E9" w:rsidP="00772D34">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903" w:type="dxa"/>
          </w:tcPr>
          <w:p w:rsidR="004633E9" w:rsidRDefault="00772D34" w:rsidP="004B2C94">
            <w:pPr>
              <w:spacing w:line="360" w:lineRule="auto"/>
              <w:jc w:val="both"/>
              <w:rPr>
                <w:rFonts w:ascii="Times New Roman" w:hAnsi="Times New Roman" w:cs="Times New Roman"/>
                <w:sz w:val="28"/>
                <w:szCs w:val="28"/>
              </w:rPr>
            </w:pPr>
            <w:r>
              <w:rPr>
                <w:rFonts w:ascii="Times New Roman" w:hAnsi="Times New Roman" w:cs="Times New Roman"/>
                <w:sz w:val="28"/>
                <w:szCs w:val="28"/>
              </w:rPr>
              <w:t>Tuần hoàn bàng hệ chậm ở ngoại vi của vùng thiếu máu não</w:t>
            </w:r>
            <w:r w:rsidR="003F31A5">
              <w:rPr>
                <w:rFonts w:ascii="Times New Roman" w:hAnsi="Times New Roman" w:cs="Times New Roman"/>
                <w:sz w:val="28"/>
                <w:szCs w:val="28"/>
              </w:rPr>
              <w:t>.</w:t>
            </w:r>
          </w:p>
        </w:tc>
      </w:tr>
      <w:tr w:rsidR="004633E9" w:rsidTr="00713061">
        <w:tc>
          <w:tcPr>
            <w:tcW w:w="1101" w:type="dxa"/>
          </w:tcPr>
          <w:p w:rsidR="004633E9" w:rsidRDefault="004633E9" w:rsidP="00772D34">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903" w:type="dxa"/>
          </w:tcPr>
          <w:p w:rsidR="004633E9" w:rsidRDefault="00772D34" w:rsidP="004B2C94">
            <w:pPr>
              <w:spacing w:line="360" w:lineRule="auto"/>
              <w:jc w:val="both"/>
              <w:rPr>
                <w:rFonts w:ascii="Times New Roman" w:hAnsi="Times New Roman" w:cs="Times New Roman"/>
                <w:sz w:val="28"/>
                <w:szCs w:val="28"/>
              </w:rPr>
            </w:pPr>
            <w:r>
              <w:rPr>
                <w:rFonts w:ascii="Times New Roman" w:hAnsi="Times New Roman" w:cs="Times New Roman"/>
                <w:sz w:val="28"/>
                <w:szCs w:val="28"/>
              </w:rPr>
              <w:t>Tuần hoàn</w:t>
            </w:r>
            <w:r w:rsidR="003F31A5">
              <w:rPr>
                <w:rFonts w:ascii="Times New Roman" w:hAnsi="Times New Roman" w:cs="Times New Roman"/>
                <w:sz w:val="28"/>
                <w:szCs w:val="28"/>
              </w:rPr>
              <w:t xml:space="preserve"> bàng hệ nhanh ở ngoại vi của vùng thiếu máu não, xuất hiện mạch máu ở một phần vùng thiếu máu não.</w:t>
            </w:r>
          </w:p>
        </w:tc>
      </w:tr>
      <w:tr w:rsidR="004633E9" w:rsidTr="00713061">
        <w:tc>
          <w:tcPr>
            <w:tcW w:w="1101" w:type="dxa"/>
          </w:tcPr>
          <w:p w:rsidR="004633E9" w:rsidRDefault="004633E9" w:rsidP="00772D34">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903" w:type="dxa"/>
          </w:tcPr>
          <w:p w:rsidR="004633E9" w:rsidRDefault="003F31A5" w:rsidP="004B2C94">
            <w:pPr>
              <w:spacing w:line="360" w:lineRule="auto"/>
              <w:jc w:val="both"/>
              <w:rPr>
                <w:rFonts w:ascii="Times New Roman" w:hAnsi="Times New Roman" w:cs="Times New Roman"/>
                <w:sz w:val="28"/>
                <w:szCs w:val="28"/>
              </w:rPr>
            </w:pPr>
            <w:r>
              <w:rPr>
                <w:rFonts w:ascii="Times New Roman" w:hAnsi="Times New Roman" w:cs="Times New Roman"/>
                <w:sz w:val="28"/>
                <w:szCs w:val="28"/>
              </w:rPr>
              <w:t>Tuần hoàn bàng hệ chậm nhưng đầy đủ ở vùng thiếu máu não giai đoạn tĩnh mạch.</w:t>
            </w:r>
          </w:p>
        </w:tc>
      </w:tr>
      <w:tr w:rsidR="004633E9" w:rsidTr="00713061">
        <w:tc>
          <w:tcPr>
            <w:tcW w:w="1101" w:type="dxa"/>
          </w:tcPr>
          <w:p w:rsidR="004633E9" w:rsidRDefault="004633E9" w:rsidP="00772D34">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903" w:type="dxa"/>
          </w:tcPr>
          <w:p w:rsidR="004633E9" w:rsidRDefault="003F31A5" w:rsidP="004B2C94">
            <w:pPr>
              <w:spacing w:line="360" w:lineRule="auto"/>
              <w:jc w:val="both"/>
              <w:rPr>
                <w:rFonts w:ascii="Times New Roman" w:hAnsi="Times New Roman" w:cs="Times New Roman"/>
                <w:sz w:val="28"/>
                <w:szCs w:val="28"/>
              </w:rPr>
            </w:pPr>
            <w:r>
              <w:rPr>
                <w:rFonts w:ascii="Times New Roman" w:hAnsi="Times New Roman" w:cs="Times New Roman"/>
                <w:sz w:val="28"/>
                <w:szCs w:val="28"/>
              </w:rPr>
              <w:t>Tuần hoàn bàng hệ đầy đủ và nhanh ở toàn bộ vùng thiếu máu não.</w:t>
            </w:r>
          </w:p>
        </w:tc>
      </w:tr>
    </w:tbl>
    <w:p w:rsidR="004633E9" w:rsidRPr="00A8058C" w:rsidRDefault="00A8058C" w:rsidP="00A8058C">
      <w:pPr>
        <w:spacing w:after="0" w:line="360" w:lineRule="auto"/>
        <w:jc w:val="center"/>
        <w:rPr>
          <w:rFonts w:ascii="Times New Roman" w:hAnsi="Times New Roman" w:cs="Times New Roman"/>
          <w:i/>
          <w:sz w:val="24"/>
          <w:szCs w:val="24"/>
        </w:rPr>
      </w:pPr>
      <w:r w:rsidRPr="00A8058C">
        <w:rPr>
          <w:rFonts w:ascii="Times New Roman" w:hAnsi="Times New Roman" w:cs="Times New Roman"/>
          <w:i/>
          <w:sz w:val="24"/>
          <w:szCs w:val="24"/>
        </w:rPr>
        <w:t>Nguồn</w:t>
      </w:r>
      <w:r>
        <w:rPr>
          <w:rFonts w:ascii="Times New Roman" w:hAnsi="Times New Roman" w:cs="Times New Roman"/>
          <w:i/>
          <w:sz w:val="24"/>
          <w:szCs w:val="24"/>
        </w:rPr>
        <w:t xml:space="preserve">: </w:t>
      </w:r>
      <w:r w:rsidRPr="00A8058C">
        <w:rPr>
          <w:rFonts w:ascii="Times New Roman" w:hAnsi="Times New Roman" w:cs="Times New Roman"/>
          <w:i/>
          <w:sz w:val="24"/>
          <w:szCs w:val="24"/>
        </w:rPr>
        <w:t xml:space="preserve"> Alves H.G. và cs</w:t>
      </w:r>
      <w:r w:rsidR="00E236F9">
        <w:rPr>
          <w:rFonts w:ascii="Times New Roman" w:hAnsi="Times New Roman" w:cs="Times New Roman"/>
          <w:i/>
          <w:sz w:val="24"/>
          <w:szCs w:val="24"/>
        </w:rPr>
        <w:t xml:space="preserve"> (2016) [43</w:t>
      </w:r>
      <w:r w:rsidR="00031816">
        <w:rPr>
          <w:rFonts w:ascii="Times New Roman" w:hAnsi="Times New Roman" w:cs="Times New Roman"/>
          <w:i/>
          <w:sz w:val="24"/>
          <w:szCs w:val="24"/>
        </w:rPr>
        <w:t>]</w:t>
      </w:r>
    </w:p>
    <w:p w:rsidR="00713061" w:rsidRPr="00D57D56" w:rsidRDefault="00834F42" w:rsidP="00D57D5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Ngày ngay, sự phát triển mạnh mẽ của các dụng cụ can thiệp lấy huyết khối được thực hiệ</w:t>
      </w:r>
      <w:r w:rsidR="00031816">
        <w:rPr>
          <w:rFonts w:ascii="Times New Roman" w:hAnsi="Times New Roman" w:cs="Times New Roman"/>
          <w:sz w:val="28"/>
          <w:szCs w:val="28"/>
        </w:rPr>
        <w:t>n trên máy DSA</w:t>
      </w:r>
      <w:r w:rsidR="00D57D56">
        <w:rPr>
          <w:rFonts w:ascii="Times New Roman" w:hAnsi="Times New Roman" w:cs="Times New Roman"/>
          <w:sz w:val="28"/>
          <w:szCs w:val="28"/>
        </w:rPr>
        <w:t xml:space="preserve"> đã làm giảm tỷ lệ tử vong và làm tăng tỷ lệ hồi phục chức năng thần kinh ở những bệnh nhân đột quỵ nhồi máu não do tắc động mạch não lớn.</w:t>
      </w:r>
      <w:bookmarkStart w:id="135" w:name="_Toc480805802"/>
      <w:bookmarkStart w:id="136" w:name="_Toc536009879"/>
    </w:p>
    <w:p w:rsidR="000F0CD3" w:rsidRPr="000A7454" w:rsidRDefault="000F0CD3" w:rsidP="00367BCA">
      <w:pPr>
        <w:pStyle w:val="a1"/>
        <w:rPr>
          <w:bdr w:val="none" w:sz="0" w:space="0" w:color="auto" w:frame="1"/>
        </w:rPr>
      </w:pPr>
      <w:bookmarkStart w:id="137" w:name="_Toc11058591"/>
      <w:bookmarkStart w:id="138" w:name="_Toc11744498"/>
      <w:bookmarkStart w:id="139" w:name="_Toc15974843"/>
      <w:r w:rsidRPr="000A7454">
        <w:rPr>
          <w:bdr w:val="none" w:sz="0" w:space="0" w:color="auto" w:frame="1"/>
        </w:rPr>
        <w:t>1.6. Các phương pháp điều trị đột quỵ não</w:t>
      </w:r>
      <w:bookmarkEnd w:id="135"/>
      <w:bookmarkEnd w:id="136"/>
      <w:bookmarkEnd w:id="137"/>
      <w:bookmarkEnd w:id="138"/>
      <w:bookmarkEnd w:id="139"/>
    </w:p>
    <w:p w:rsidR="000F0CD3" w:rsidRPr="000A7454" w:rsidRDefault="000F0CD3" w:rsidP="004B2C94">
      <w:pPr>
        <w:spacing w:after="0" w:line="360" w:lineRule="auto"/>
        <w:jc w:val="both"/>
        <w:rPr>
          <w:rFonts w:ascii="Times New Roman" w:hAnsi="Times New Roman" w:cs="Times New Roman"/>
          <w:sz w:val="28"/>
          <w:szCs w:val="28"/>
        </w:rPr>
      </w:pPr>
      <w:r w:rsidRPr="000A7454">
        <w:rPr>
          <w:rFonts w:ascii="Times New Roman" w:hAnsi="Times New Roman" w:cs="Times New Roman"/>
          <w:sz w:val="28"/>
          <w:szCs w:val="28"/>
        </w:rPr>
        <w:tab/>
        <w:t xml:space="preserve">Bệnh nhân nghi ngờ thiếu máu não cục bộ cấp khi vào cấp cứu </w:t>
      </w:r>
      <w:r w:rsidR="001C3FE7">
        <w:rPr>
          <w:rFonts w:ascii="Times New Roman" w:hAnsi="Times New Roman" w:cs="Times New Roman"/>
          <w:sz w:val="28"/>
          <w:szCs w:val="28"/>
        </w:rPr>
        <w:t xml:space="preserve">tại </w:t>
      </w:r>
      <w:r w:rsidRPr="000A7454">
        <w:rPr>
          <w:rFonts w:ascii="Times New Roman" w:hAnsi="Times New Roman" w:cs="Times New Roman"/>
          <w:sz w:val="28"/>
          <w:szCs w:val="28"/>
        </w:rPr>
        <w:t>khoa cấp cứu,</w:t>
      </w:r>
      <w:r w:rsidR="001C3FE7">
        <w:rPr>
          <w:rFonts w:ascii="Times New Roman" w:hAnsi="Times New Roman" w:cs="Times New Roman"/>
          <w:sz w:val="28"/>
          <w:szCs w:val="28"/>
        </w:rPr>
        <w:t xml:space="preserve"> khoa đột quỵ và </w:t>
      </w:r>
      <w:r w:rsidRPr="000A7454">
        <w:rPr>
          <w:rFonts w:ascii="Times New Roman" w:hAnsi="Times New Roman" w:cs="Times New Roman"/>
          <w:sz w:val="28"/>
          <w:szCs w:val="28"/>
        </w:rPr>
        <w:t>khoa thần kinh cần nhanh chóng được đánh giá và điều trị ngay nhằm tăng cơ hội cứu sống các vùng bị tổn thương thiếu máu và giảm nguy cơ bị các biến chứng nặng.</w:t>
      </w:r>
    </w:p>
    <w:p w:rsidR="000F0CD3" w:rsidRDefault="000F0CD3" w:rsidP="004B2C94">
      <w:pPr>
        <w:spacing w:after="0" w:line="360" w:lineRule="auto"/>
        <w:jc w:val="both"/>
        <w:rPr>
          <w:rFonts w:ascii="Times New Roman" w:hAnsi="Times New Roman" w:cs="Times New Roman"/>
          <w:sz w:val="28"/>
          <w:szCs w:val="28"/>
        </w:rPr>
      </w:pPr>
      <w:r w:rsidRPr="000A7454">
        <w:rPr>
          <w:rFonts w:ascii="Times New Roman" w:hAnsi="Times New Roman" w:cs="Times New Roman"/>
          <w:sz w:val="28"/>
          <w:szCs w:val="28"/>
        </w:rPr>
        <w:tab/>
        <w:t>Việc điều trị thiếu máu não cấp cũng phải tuân theo ng</w:t>
      </w:r>
      <w:r w:rsidR="00031816">
        <w:rPr>
          <w:rFonts w:ascii="Times New Roman" w:hAnsi="Times New Roman" w:cs="Times New Roman"/>
          <w:sz w:val="28"/>
          <w:szCs w:val="28"/>
        </w:rPr>
        <w:t>uyên tắc chung của điều trị</w:t>
      </w:r>
      <w:r w:rsidRPr="000A7454">
        <w:rPr>
          <w:rFonts w:ascii="Times New Roman" w:hAnsi="Times New Roman" w:cs="Times New Roman"/>
          <w:sz w:val="28"/>
          <w:szCs w:val="28"/>
        </w:rPr>
        <w:t xml:space="preserve"> đột quỵ não và kết hợp với các biện pháp điều trị đặc hiệu.</w:t>
      </w:r>
      <w:bookmarkStart w:id="140" w:name="_Toc367430875"/>
    </w:p>
    <w:p w:rsidR="00845724" w:rsidRPr="007233EA" w:rsidRDefault="000F0CD3" w:rsidP="00A14911">
      <w:pPr>
        <w:pStyle w:val="a2"/>
      </w:pPr>
      <w:bookmarkStart w:id="141" w:name="_Toc405984406"/>
      <w:bookmarkStart w:id="142" w:name="_Toc480805803"/>
      <w:bookmarkStart w:id="143" w:name="_Toc536009880"/>
      <w:bookmarkStart w:id="144" w:name="_Toc11058592"/>
      <w:bookmarkStart w:id="145" w:name="_Toc11744499"/>
      <w:bookmarkStart w:id="146" w:name="_Toc15974844"/>
      <w:r w:rsidRPr="007233EA">
        <w:t>1.6.1. Điều trị nội kho</w:t>
      </w:r>
      <w:bookmarkEnd w:id="140"/>
      <w:bookmarkEnd w:id="141"/>
      <w:r w:rsidR="002716C2" w:rsidRPr="007233EA">
        <w:t>a</w:t>
      </w:r>
      <w:bookmarkEnd w:id="142"/>
      <w:bookmarkEnd w:id="143"/>
      <w:bookmarkEnd w:id="144"/>
      <w:bookmarkEnd w:id="145"/>
      <w:bookmarkEnd w:id="146"/>
    </w:p>
    <w:p w:rsidR="00C5655B" w:rsidRDefault="00C5655B" w:rsidP="004B2C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Đột quỵ não là một tình trạng cấp cứu lâm sàng cần được điều trị sớm, nhanh và hiệu quả</w:t>
      </w:r>
      <w:r w:rsidR="00E236F9">
        <w:rPr>
          <w:rFonts w:ascii="Times New Roman" w:hAnsi="Times New Roman" w:cs="Times New Roman"/>
          <w:sz w:val="28"/>
          <w:szCs w:val="28"/>
        </w:rPr>
        <w:t xml:space="preserve"> [26], [44], [45</w:t>
      </w:r>
      <w:r w:rsidR="00D714AA">
        <w:rPr>
          <w:rFonts w:ascii="Times New Roman" w:hAnsi="Times New Roman" w:cs="Times New Roman"/>
          <w:sz w:val="28"/>
          <w:szCs w:val="28"/>
        </w:rPr>
        <w:t>]</w:t>
      </w:r>
      <w:r>
        <w:rPr>
          <w:rFonts w:ascii="Times New Roman" w:hAnsi="Times New Roman" w:cs="Times New Roman"/>
          <w:sz w:val="28"/>
          <w:szCs w:val="28"/>
        </w:rPr>
        <w:t>.</w:t>
      </w:r>
    </w:p>
    <w:p w:rsidR="00FF16C1" w:rsidRDefault="00C5655B" w:rsidP="00F3301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Duy trì chức năng sống</w:t>
      </w:r>
      <w:r w:rsidR="00FF16C1">
        <w:rPr>
          <w:rFonts w:ascii="Times New Roman" w:hAnsi="Times New Roman" w:cs="Times New Roman"/>
          <w:sz w:val="28"/>
          <w:szCs w:val="28"/>
        </w:rPr>
        <w:t xml:space="preserve"> và điều chỉnh các hằng số</w:t>
      </w:r>
      <w:r w:rsidR="00F33015">
        <w:rPr>
          <w:rFonts w:ascii="Times New Roman" w:hAnsi="Times New Roman" w:cs="Times New Roman"/>
          <w:sz w:val="28"/>
          <w:szCs w:val="28"/>
        </w:rPr>
        <w:t xml:space="preserve"> sinh lý: </w:t>
      </w:r>
      <w:r w:rsidR="00985B26">
        <w:rPr>
          <w:rFonts w:ascii="Times New Roman" w:hAnsi="Times New Roman" w:cs="Times New Roman"/>
          <w:sz w:val="28"/>
          <w:szCs w:val="28"/>
        </w:rPr>
        <w:t>duy trì phân áp oxy máu, điều chỉnh đường máu, giữ thăng bằng nước -  điện giải…</w:t>
      </w:r>
    </w:p>
    <w:p w:rsidR="00985B26" w:rsidRDefault="00B710B3" w:rsidP="004B2C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85B26">
        <w:rPr>
          <w:rFonts w:ascii="Times New Roman" w:hAnsi="Times New Roman" w:cs="Times New Roman"/>
          <w:sz w:val="28"/>
          <w:szCs w:val="28"/>
        </w:rPr>
        <w:t>Chống phù não: nằm đầu cao 30 – 40</w:t>
      </w:r>
      <w:r w:rsidR="00985B26">
        <w:rPr>
          <w:rFonts w:ascii="Times New Roman" w:hAnsi="Times New Roman" w:cs="Times New Roman"/>
          <w:sz w:val="28"/>
          <w:szCs w:val="28"/>
          <w:vertAlign w:val="superscript"/>
        </w:rPr>
        <w:t>0</w:t>
      </w:r>
      <w:r w:rsidR="00985B26">
        <w:rPr>
          <w:rFonts w:ascii="Times New Roman" w:hAnsi="Times New Roman" w:cs="Times New Roman"/>
          <w:sz w:val="28"/>
          <w:szCs w:val="28"/>
        </w:rPr>
        <w:t>C, tăng thông khí, hạ thân nhiệt, đông miên, truyền dịch.</w:t>
      </w:r>
    </w:p>
    <w:p w:rsidR="00D714AA" w:rsidRDefault="00B710B3" w:rsidP="004B2C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7E21B7">
        <w:rPr>
          <w:rFonts w:ascii="Times New Roman" w:hAnsi="Times New Roman" w:cs="Times New Roman"/>
          <w:sz w:val="28"/>
          <w:szCs w:val="28"/>
        </w:rPr>
        <w:t>Dùng thuốc hồi phục, cải thiện dòng máu</w:t>
      </w:r>
      <w:r w:rsidR="00D714AA">
        <w:rPr>
          <w:rFonts w:ascii="Times New Roman" w:hAnsi="Times New Roman" w:cs="Times New Roman"/>
          <w:sz w:val="28"/>
          <w:szCs w:val="28"/>
        </w:rPr>
        <w:t xml:space="preserve"> như thuốc tiêu huyết khố</w:t>
      </w:r>
      <w:r w:rsidR="00B52DE3">
        <w:rPr>
          <w:rFonts w:ascii="Times New Roman" w:hAnsi="Times New Roman" w:cs="Times New Roman"/>
          <w:sz w:val="28"/>
          <w:szCs w:val="28"/>
        </w:rPr>
        <w:t>i</w:t>
      </w:r>
      <w:r w:rsidR="00D714AA">
        <w:rPr>
          <w:rFonts w:ascii="Times New Roman" w:hAnsi="Times New Roman" w:cs="Times New Roman"/>
          <w:sz w:val="28"/>
          <w:szCs w:val="28"/>
        </w:rPr>
        <w:t>, thuốc chống đông, thuốc chống kết tập tiểu cầu.</w:t>
      </w:r>
    </w:p>
    <w:p w:rsidR="00D714AA" w:rsidRDefault="00B710B3" w:rsidP="004B2C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714AA">
        <w:rPr>
          <w:rFonts w:ascii="Times New Roman" w:hAnsi="Times New Roman" w:cs="Times New Roman"/>
          <w:sz w:val="28"/>
          <w:szCs w:val="28"/>
        </w:rPr>
        <w:t>Thuốc bảo vệ tế bào não và tăng cường dinh dưỡng não.</w:t>
      </w:r>
    </w:p>
    <w:p w:rsidR="00D714AA" w:rsidRDefault="00D714AA" w:rsidP="004B2C94">
      <w:pPr>
        <w:tabs>
          <w:tab w:val="left" w:pos="306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Thuốc chống co giật, hạ sốt, kháng sinh…</w:t>
      </w:r>
    </w:p>
    <w:p w:rsidR="00D714AA" w:rsidRDefault="00D714AA" w:rsidP="004B2C94">
      <w:pPr>
        <w:tabs>
          <w:tab w:val="left" w:pos="306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Chế độ dinh dưỡng, chăm sóc hộ lý, phục hồi chức năng…</w:t>
      </w:r>
    </w:p>
    <w:p w:rsidR="000F0CD3" w:rsidRDefault="00D714AA" w:rsidP="004B2C94">
      <w:pPr>
        <w:tabs>
          <w:tab w:val="left" w:pos="306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Điều trị dự phòng.</w:t>
      </w:r>
      <w:bookmarkStart w:id="147" w:name="_Toc367430876"/>
    </w:p>
    <w:p w:rsidR="000F0CD3" w:rsidRPr="000A7454" w:rsidRDefault="000F0CD3" w:rsidP="00367BCA">
      <w:pPr>
        <w:pStyle w:val="a2"/>
      </w:pPr>
      <w:bookmarkStart w:id="148" w:name="_Toc405984407"/>
      <w:bookmarkStart w:id="149" w:name="_Toc480805804"/>
      <w:bookmarkStart w:id="150" w:name="_Toc536009881"/>
      <w:bookmarkStart w:id="151" w:name="_Toc11058593"/>
      <w:bookmarkStart w:id="152" w:name="_Toc11744500"/>
      <w:bookmarkStart w:id="153" w:name="_Toc15974845"/>
      <w:r w:rsidRPr="000A7454">
        <w:t>1.6.2. Các phương pháp điều trị can thiệp</w:t>
      </w:r>
      <w:bookmarkEnd w:id="147"/>
      <w:bookmarkEnd w:id="148"/>
      <w:bookmarkEnd w:id="149"/>
      <w:bookmarkEnd w:id="150"/>
      <w:bookmarkEnd w:id="151"/>
      <w:bookmarkEnd w:id="152"/>
      <w:bookmarkEnd w:id="153"/>
    </w:p>
    <w:p w:rsidR="000F0CD3" w:rsidRPr="00B710B3" w:rsidRDefault="00B710B3" w:rsidP="00B710B3">
      <w:pPr>
        <w:spacing w:after="0" w:line="360" w:lineRule="auto"/>
        <w:ind w:firstLine="720"/>
        <w:jc w:val="both"/>
        <w:rPr>
          <w:rFonts w:ascii="Times New Roman" w:hAnsi="Times New Roman" w:cs="Times New Roman"/>
          <w:sz w:val="28"/>
          <w:szCs w:val="28"/>
        </w:rPr>
      </w:pPr>
      <w:r w:rsidRPr="00B710B3">
        <w:rPr>
          <w:rFonts w:ascii="Times New Roman" w:hAnsi="Times New Roman" w:cs="Times New Roman"/>
          <w:sz w:val="28"/>
          <w:szCs w:val="28"/>
        </w:rPr>
        <w:t xml:space="preserve">+ </w:t>
      </w:r>
      <w:r w:rsidR="00B52DE3">
        <w:rPr>
          <w:rFonts w:ascii="Times New Roman" w:hAnsi="Times New Roman" w:cs="Times New Roman"/>
          <w:sz w:val="28"/>
          <w:szCs w:val="28"/>
        </w:rPr>
        <w:t>Điều trị</w:t>
      </w:r>
      <w:r w:rsidR="000F0CD3" w:rsidRPr="00B710B3">
        <w:rPr>
          <w:rFonts w:ascii="Times New Roman" w:hAnsi="Times New Roman" w:cs="Times New Roman"/>
          <w:sz w:val="28"/>
          <w:szCs w:val="28"/>
        </w:rPr>
        <w:t xml:space="preserve"> </w:t>
      </w:r>
      <w:r w:rsidR="00FB4AB6" w:rsidRPr="00B710B3">
        <w:rPr>
          <w:rFonts w:ascii="Times New Roman" w:hAnsi="Times New Roman" w:cs="Times New Roman"/>
          <w:sz w:val="28"/>
          <w:szCs w:val="28"/>
        </w:rPr>
        <w:t xml:space="preserve">tiêu </w:t>
      </w:r>
      <w:r w:rsidR="000F0CD3" w:rsidRPr="00B710B3">
        <w:rPr>
          <w:rFonts w:ascii="Times New Roman" w:hAnsi="Times New Roman" w:cs="Times New Roman"/>
          <w:sz w:val="28"/>
          <w:szCs w:val="28"/>
        </w:rPr>
        <w:t>huyết khối đường tĩnh mạch</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Từ</w:t>
      </w:r>
      <w:r w:rsidR="00B52DE3">
        <w:rPr>
          <w:rFonts w:ascii="Times New Roman" w:hAnsi="Times New Roman" w:cs="Times New Roman"/>
          <w:sz w:val="28"/>
          <w:szCs w:val="28"/>
        </w:rPr>
        <w:t xml:space="preserve"> 1993, </w:t>
      </w:r>
      <w:r w:rsidRPr="000A7454">
        <w:rPr>
          <w:rFonts w:ascii="Times New Roman" w:hAnsi="Times New Roman" w:cs="Times New Roman"/>
          <w:sz w:val="28"/>
          <w:szCs w:val="28"/>
        </w:rPr>
        <w:t>các nước thuộc Bắc Mỹ, Hoa Kỳ tham gia nghiên cứu đa trung tâm về tác dụng của thuố</w:t>
      </w:r>
      <w:r w:rsidR="00FB4AB6">
        <w:rPr>
          <w:rFonts w:ascii="Times New Roman" w:hAnsi="Times New Roman" w:cs="Times New Roman"/>
          <w:sz w:val="28"/>
          <w:szCs w:val="28"/>
        </w:rPr>
        <w:t xml:space="preserve">c tiêu </w:t>
      </w:r>
      <w:r w:rsidRPr="000A7454">
        <w:rPr>
          <w:rFonts w:ascii="Times New Roman" w:hAnsi="Times New Roman" w:cs="Times New Roman"/>
          <w:sz w:val="28"/>
          <w:szCs w:val="28"/>
        </w:rPr>
        <w:t>huyết</w:t>
      </w:r>
      <w:r w:rsidR="00FB4AB6">
        <w:rPr>
          <w:rFonts w:ascii="Times New Roman" w:hAnsi="Times New Roman" w:cs="Times New Roman"/>
          <w:sz w:val="28"/>
          <w:szCs w:val="28"/>
        </w:rPr>
        <w:t xml:space="preserve"> khối</w:t>
      </w:r>
      <w:r w:rsidRPr="000A7454">
        <w:rPr>
          <w:rFonts w:ascii="Times New Roman" w:hAnsi="Times New Roman" w:cs="Times New Roman"/>
          <w:sz w:val="28"/>
          <w:szCs w:val="28"/>
        </w:rPr>
        <w:t xml:space="preserve"> </w:t>
      </w:r>
      <w:r w:rsidR="008211B6">
        <w:rPr>
          <w:rFonts w:ascii="Times New Roman" w:hAnsi="Times New Roman" w:cs="Times New Roman"/>
          <w:sz w:val="28"/>
          <w:szCs w:val="28"/>
        </w:rPr>
        <w:t>(</w:t>
      </w:r>
      <w:r w:rsidRPr="000A7454">
        <w:rPr>
          <w:rFonts w:ascii="Times New Roman" w:hAnsi="Times New Roman" w:cs="Times New Roman"/>
          <w:sz w:val="28"/>
          <w:szCs w:val="28"/>
        </w:rPr>
        <w:t>rtPA</w:t>
      </w:r>
      <w:r w:rsidR="008211B6">
        <w:rPr>
          <w:rFonts w:ascii="Times New Roman" w:hAnsi="Times New Roman" w:cs="Times New Roman"/>
          <w:sz w:val="28"/>
          <w:szCs w:val="28"/>
        </w:rPr>
        <w:t>)</w:t>
      </w:r>
      <w:r w:rsidRPr="000A7454">
        <w:rPr>
          <w:rFonts w:ascii="Times New Roman" w:hAnsi="Times New Roman" w:cs="Times New Roman"/>
          <w:sz w:val="28"/>
          <w:szCs w:val="28"/>
        </w:rPr>
        <w:t>. Năm 1995, nghiên cứu NINDS được công bố bởi viện Thần kinh và Đột quỵ não Hoa Kỳ đã cho thấy hiệu quả điều trị đột quỵ nhồi máu não cấp bằng thuố</w:t>
      </w:r>
      <w:r w:rsidR="00FB4AB6">
        <w:rPr>
          <w:rFonts w:ascii="Times New Roman" w:hAnsi="Times New Roman" w:cs="Times New Roman"/>
          <w:sz w:val="28"/>
          <w:szCs w:val="28"/>
        </w:rPr>
        <w:t>c tiêu</w:t>
      </w:r>
      <w:r w:rsidRPr="000A7454">
        <w:rPr>
          <w:rFonts w:ascii="Times New Roman" w:hAnsi="Times New Roman" w:cs="Times New Roman"/>
          <w:sz w:val="28"/>
          <w:szCs w:val="28"/>
        </w:rPr>
        <w:t xml:space="preserve"> huyết</w:t>
      </w:r>
      <w:r w:rsidR="00FB4AB6">
        <w:rPr>
          <w:rFonts w:ascii="Times New Roman" w:hAnsi="Times New Roman" w:cs="Times New Roman"/>
          <w:sz w:val="28"/>
          <w:szCs w:val="28"/>
        </w:rPr>
        <w:t xml:space="preserve"> khối</w:t>
      </w:r>
      <w:r w:rsidRPr="000A7454">
        <w:rPr>
          <w:rFonts w:ascii="Times New Roman" w:hAnsi="Times New Roman" w:cs="Times New Roman"/>
          <w:sz w:val="28"/>
          <w:szCs w:val="28"/>
        </w:rPr>
        <w:t xml:space="preserve"> tĩnh mạch </w:t>
      </w:r>
      <w:r w:rsidR="00FB4AB6">
        <w:rPr>
          <w:rFonts w:ascii="Times New Roman" w:hAnsi="Times New Roman" w:cs="Times New Roman"/>
          <w:sz w:val="28"/>
          <w:szCs w:val="28"/>
        </w:rPr>
        <w:t>(</w:t>
      </w:r>
      <w:r w:rsidRPr="000A7454">
        <w:rPr>
          <w:rFonts w:ascii="Times New Roman" w:hAnsi="Times New Roman" w:cs="Times New Roman"/>
          <w:sz w:val="28"/>
          <w:szCs w:val="28"/>
        </w:rPr>
        <w:t>rtPA</w:t>
      </w:r>
      <w:r w:rsidR="00FB4AB6">
        <w:rPr>
          <w:rFonts w:ascii="Times New Roman" w:hAnsi="Times New Roman" w:cs="Times New Roman"/>
          <w:sz w:val="28"/>
          <w:szCs w:val="28"/>
        </w:rPr>
        <w:t>)</w:t>
      </w:r>
      <w:r w:rsidRPr="000A7454">
        <w:rPr>
          <w:rFonts w:ascii="Times New Roman" w:hAnsi="Times New Roman" w:cs="Times New Roman"/>
          <w:sz w:val="28"/>
          <w:szCs w:val="28"/>
        </w:rPr>
        <w:t>. Từ nghiên cứ</w:t>
      </w:r>
      <w:r w:rsidR="00A8058C">
        <w:rPr>
          <w:rFonts w:ascii="Times New Roman" w:hAnsi="Times New Roman" w:cs="Times New Roman"/>
          <w:sz w:val="28"/>
          <w:szCs w:val="28"/>
        </w:rPr>
        <w:t>u NINDS, năm 1996 FDA</w:t>
      </w:r>
      <w:r w:rsidRPr="000A7454">
        <w:rPr>
          <w:rFonts w:ascii="Times New Roman" w:hAnsi="Times New Roman" w:cs="Times New Roman"/>
          <w:sz w:val="28"/>
          <w:szCs w:val="28"/>
        </w:rPr>
        <w:t xml:space="preserve"> đã chấp nhận sử dụng rtPA trong điều trị đột quỵ nhồi máu não trong 3 giờ từ khi khởi phát triệu chứ</w:t>
      </w:r>
      <w:r w:rsidR="00E236F9">
        <w:rPr>
          <w:rFonts w:ascii="Times New Roman" w:hAnsi="Times New Roman" w:cs="Times New Roman"/>
          <w:sz w:val="28"/>
          <w:szCs w:val="28"/>
        </w:rPr>
        <w:t>ng</w:t>
      </w:r>
      <w:r w:rsidRPr="000A7454">
        <w:rPr>
          <w:rFonts w:ascii="Times New Roman" w:hAnsi="Times New Roman" w:cs="Times New Roman"/>
          <w:sz w:val="28"/>
          <w:szCs w:val="28"/>
        </w:rPr>
        <w:t>.</w:t>
      </w:r>
    </w:p>
    <w:p w:rsidR="000F0CD3" w:rsidRPr="00B710B3" w:rsidRDefault="00B710B3" w:rsidP="00B710B3">
      <w:pPr>
        <w:spacing w:after="0" w:line="360" w:lineRule="auto"/>
        <w:ind w:firstLine="720"/>
        <w:jc w:val="both"/>
        <w:rPr>
          <w:rFonts w:ascii="Times New Roman" w:hAnsi="Times New Roman" w:cs="Times New Roman"/>
          <w:sz w:val="28"/>
          <w:szCs w:val="28"/>
        </w:rPr>
      </w:pPr>
      <w:r w:rsidRPr="00B710B3">
        <w:rPr>
          <w:rFonts w:ascii="Times New Roman" w:hAnsi="Times New Roman" w:cs="Times New Roman"/>
          <w:sz w:val="28"/>
          <w:szCs w:val="28"/>
        </w:rPr>
        <w:t xml:space="preserve">+ </w:t>
      </w:r>
      <w:r w:rsidR="000F0CD3" w:rsidRPr="00B710B3">
        <w:rPr>
          <w:rFonts w:ascii="Times New Roman" w:hAnsi="Times New Roman" w:cs="Times New Roman"/>
          <w:sz w:val="28"/>
          <w:szCs w:val="28"/>
        </w:rPr>
        <w:t xml:space="preserve">Điều trị  huyết khối đường động mạch </w:t>
      </w:r>
    </w:p>
    <w:p w:rsidR="000F0CD3" w:rsidRPr="000A7454" w:rsidRDefault="000F0CD3" w:rsidP="004B2C94">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Điều trị</w:t>
      </w:r>
      <w:r w:rsidR="008E15CB">
        <w:rPr>
          <w:rFonts w:ascii="Times New Roman" w:hAnsi="Times New Roman" w:cs="Times New Roman"/>
          <w:sz w:val="28"/>
          <w:szCs w:val="28"/>
        </w:rPr>
        <w:t xml:space="preserve"> tiêu </w:t>
      </w:r>
      <w:r w:rsidRPr="000A7454">
        <w:rPr>
          <w:rFonts w:ascii="Times New Roman" w:hAnsi="Times New Roman" w:cs="Times New Roman"/>
          <w:sz w:val="28"/>
          <w:szCs w:val="28"/>
        </w:rPr>
        <w:t>huyết</w:t>
      </w:r>
      <w:r w:rsidR="008E15CB">
        <w:rPr>
          <w:rFonts w:ascii="Times New Roman" w:hAnsi="Times New Roman" w:cs="Times New Roman"/>
          <w:sz w:val="28"/>
          <w:szCs w:val="28"/>
        </w:rPr>
        <w:t xml:space="preserve"> khối</w:t>
      </w:r>
      <w:r w:rsidRPr="000A7454">
        <w:rPr>
          <w:rFonts w:ascii="Times New Roman" w:hAnsi="Times New Roman" w:cs="Times New Roman"/>
          <w:sz w:val="28"/>
          <w:szCs w:val="28"/>
        </w:rPr>
        <w:t xml:space="preserve"> đường tĩnh mạch đã được chứng minh hiệu quả trên những bệnh nhân đột quỵ não cấp trong 3 giờ từ khi khởi phát triệu chứng đột quỵ não. Tuy nhiên, còn có những mặt hạn chế của phương pháp này như cửa sổ điều trị ngắn, tái thông thấp khi tắc động mạch lớn. Vì vậy, điều trị</w:t>
      </w:r>
      <w:r w:rsidR="00FB4AB6">
        <w:rPr>
          <w:rFonts w:ascii="Times New Roman" w:hAnsi="Times New Roman" w:cs="Times New Roman"/>
          <w:sz w:val="28"/>
          <w:szCs w:val="28"/>
        </w:rPr>
        <w:t xml:space="preserve"> tiê</w:t>
      </w:r>
      <w:r w:rsidR="008E15CB">
        <w:rPr>
          <w:rFonts w:ascii="Times New Roman" w:hAnsi="Times New Roman" w:cs="Times New Roman"/>
          <w:sz w:val="28"/>
          <w:szCs w:val="28"/>
        </w:rPr>
        <w:t>u</w:t>
      </w:r>
      <w:r w:rsidRPr="000A7454">
        <w:rPr>
          <w:rFonts w:ascii="Times New Roman" w:hAnsi="Times New Roman" w:cs="Times New Roman"/>
          <w:sz w:val="28"/>
          <w:szCs w:val="28"/>
        </w:rPr>
        <w:t xml:space="preserve"> huyết</w:t>
      </w:r>
      <w:r w:rsidR="00FB4AB6">
        <w:rPr>
          <w:rFonts w:ascii="Times New Roman" w:hAnsi="Times New Roman" w:cs="Times New Roman"/>
          <w:sz w:val="28"/>
          <w:szCs w:val="28"/>
        </w:rPr>
        <w:t xml:space="preserve"> khối</w:t>
      </w:r>
      <w:r w:rsidRPr="000A7454">
        <w:rPr>
          <w:rFonts w:ascii="Times New Roman" w:hAnsi="Times New Roman" w:cs="Times New Roman"/>
          <w:sz w:val="28"/>
          <w:szCs w:val="28"/>
        </w:rPr>
        <w:t xml:space="preserve"> đường động mạch là một lựa chọn điều trị hợp lý cho những bệnh nhân có chống chỉ định vớ</w:t>
      </w:r>
      <w:r w:rsidR="00FB4AB6">
        <w:rPr>
          <w:rFonts w:ascii="Times New Roman" w:hAnsi="Times New Roman" w:cs="Times New Roman"/>
          <w:sz w:val="28"/>
          <w:szCs w:val="28"/>
        </w:rPr>
        <w:t>i tiêu</w:t>
      </w:r>
      <w:r w:rsidRPr="000A7454">
        <w:rPr>
          <w:rFonts w:ascii="Times New Roman" w:hAnsi="Times New Roman" w:cs="Times New Roman"/>
          <w:sz w:val="28"/>
          <w:szCs w:val="28"/>
        </w:rPr>
        <w:t xml:space="preserve"> huyết</w:t>
      </w:r>
      <w:r w:rsidR="00FB4AB6">
        <w:rPr>
          <w:rFonts w:ascii="Times New Roman" w:hAnsi="Times New Roman" w:cs="Times New Roman"/>
          <w:sz w:val="28"/>
          <w:szCs w:val="28"/>
        </w:rPr>
        <w:t xml:space="preserve"> khối</w:t>
      </w:r>
      <w:r w:rsidRPr="000A7454">
        <w:rPr>
          <w:rFonts w:ascii="Times New Roman" w:hAnsi="Times New Roman" w:cs="Times New Roman"/>
          <w:sz w:val="28"/>
          <w:szCs w:val="28"/>
        </w:rPr>
        <w:t xml:space="preserve"> đường tĩnh mạ</w:t>
      </w:r>
      <w:r w:rsidR="00E236F9">
        <w:rPr>
          <w:rFonts w:ascii="Times New Roman" w:hAnsi="Times New Roman" w:cs="Times New Roman"/>
          <w:sz w:val="28"/>
          <w:szCs w:val="28"/>
        </w:rPr>
        <w:t>ch [46</w:t>
      </w:r>
      <w:r w:rsidRPr="000A7454">
        <w:rPr>
          <w:rFonts w:ascii="Times New Roman" w:hAnsi="Times New Roman" w:cs="Times New Roman"/>
          <w:sz w:val="28"/>
          <w:szCs w:val="28"/>
        </w:rPr>
        <w:t>].</w:t>
      </w:r>
    </w:p>
    <w:p w:rsidR="000F0CD3" w:rsidRPr="00B710B3" w:rsidRDefault="00B710B3" w:rsidP="00B710B3">
      <w:pPr>
        <w:spacing w:after="0" w:line="360" w:lineRule="auto"/>
        <w:ind w:firstLine="720"/>
        <w:jc w:val="both"/>
        <w:rPr>
          <w:rFonts w:ascii="Times New Roman" w:hAnsi="Times New Roman" w:cs="Times New Roman"/>
          <w:sz w:val="28"/>
          <w:szCs w:val="28"/>
        </w:rPr>
      </w:pPr>
      <w:r w:rsidRPr="00B710B3">
        <w:rPr>
          <w:rFonts w:ascii="Times New Roman" w:hAnsi="Times New Roman" w:cs="Times New Roman"/>
          <w:sz w:val="28"/>
          <w:szCs w:val="28"/>
        </w:rPr>
        <w:t xml:space="preserve">+ </w:t>
      </w:r>
      <w:r w:rsidR="000F0CD3" w:rsidRPr="00B710B3">
        <w:rPr>
          <w:rFonts w:ascii="Times New Roman" w:hAnsi="Times New Roman" w:cs="Times New Roman"/>
          <w:sz w:val="28"/>
          <w:szCs w:val="28"/>
        </w:rPr>
        <w:t>Điều trị lấy cục huyết khối bằng dụng cụ cơ học</w:t>
      </w:r>
    </w:p>
    <w:p w:rsidR="000F0CD3" w:rsidRPr="00367BCA" w:rsidRDefault="000F0CD3" w:rsidP="004B2C94">
      <w:pPr>
        <w:spacing w:after="0" w:line="360" w:lineRule="auto"/>
        <w:jc w:val="both"/>
        <w:rPr>
          <w:rFonts w:ascii="Times New Roman" w:hAnsi="Times New Roman" w:cs="Times New Roman"/>
          <w:spacing w:val="4"/>
          <w:sz w:val="28"/>
          <w:szCs w:val="28"/>
        </w:rPr>
      </w:pPr>
      <w:r w:rsidRPr="000A7454">
        <w:rPr>
          <w:rFonts w:ascii="Times New Roman" w:hAnsi="Times New Roman" w:cs="Times New Roman"/>
          <w:sz w:val="28"/>
          <w:szCs w:val="28"/>
        </w:rPr>
        <w:tab/>
      </w:r>
      <w:r w:rsidRPr="00367BCA">
        <w:rPr>
          <w:rFonts w:ascii="Times New Roman" w:hAnsi="Times New Roman" w:cs="Times New Roman"/>
          <w:spacing w:val="4"/>
          <w:sz w:val="28"/>
          <w:szCs w:val="28"/>
        </w:rPr>
        <w:t>Điều trị cho bệnh nhân đột quỵ nhồi máu não được nhiều tác giả quan tâm, không ngừng cải tiến kỹ thuật và đưa ra những phương pháp điều trị mới.</w:t>
      </w:r>
    </w:p>
    <w:p w:rsidR="00834F42" w:rsidRDefault="00B710B3" w:rsidP="004B2C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Năm 2004</w:t>
      </w:r>
      <w:r w:rsidR="00A8058C">
        <w:rPr>
          <w:rFonts w:ascii="Times New Roman" w:hAnsi="Times New Roman" w:cs="Times New Roman"/>
          <w:sz w:val="28"/>
          <w:szCs w:val="28"/>
        </w:rPr>
        <w:t xml:space="preserve">, </w:t>
      </w:r>
      <w:r>
        <w:rPr>
          <w:rFonts w:ascii="Times New Roman" w:hAnsi="Times New Roman" w:cs="Times New Roman"/>
          <w:sz w:val="28"/>
          <w:szCs w:val="28"/>
        </w:rPr>
        <w:t xml:space="preserve"> Gobin </w:t>
      </w:r>
      <w:r w:rsidR="00031816">
        <w:rPr>
          <w:rFonts w:ascii="Times New Roman" w:hAnsi="Times New Roman" w:cs="Times New Roman"/>
          <w:sz w:val="28"/>
          <w:szCs w:val="28"/>
        </w:rPr>
        <w:t>Y.</w:t>
      </w:r>
      <w:r w:rsidR="000F0CD3" w:rsidRPr="000A7454">
        <w:rPr>
          <w:rFonts w:ascii="Times New Roman" w:hAnsi="Times New Roman" w:cs="Times New Roman"/>
          <w:sz w:val="28"/>
          <w:szCs w:val="28"/>
        </w:rPr>
        <w:t>P</w:t>
      </w:r>
      <w:r>
        <w:rPr>
          <w:rFonts w:ascii="Times New Roman" w:hAnsi="Times New Roman" w:cs="Times New Roman"/>
          <w:sz w:val="28"/>
          <w:szCs w:val="28"/>
        </w:rPr>
        <w:t>.</w:t>
      </w:r>
      <w:r w:rsidR="00A8058C">
        <w:rPr>
          <w:rFonts w:ascii="Times New Roman" w:hAnsi="Times New Roman" w:cs="Times New Roman"/>
          <w:sz w:val="28"/>
          <w:szCs w:val="28"/>
        </w:rPr>
        <w:t xml:space="preserve"> và cs</w:t>
      </w:r>
      <w:r w:rsidR="000F0CD3" w:rsidRPr="000A7454">
        <w:rPr>
          <w:rFonts w:ascii="Times New Roman" w:hAnsi="Times New Roman" w:cs="Times New Roman"/>
          <w:sz w:val="28"/>
          <w:szCs w:val="28"/>
        </w:rPr>
        <w:t xml:space="preserve"> đã tiến hành lấy cục huyết khối bằng dụng cụ cơ học và đã cho hiệu quả tích cực</w:t>
      </w:r>
      <w:r w:rsidR="00B52DE3">
        <w:rPr>
          <w:rFonts w:ascii="Times New Roman" w:hAnsi="Times New Roman" w:cs="Times New Roman"/>
          <w:sz w:val="28"/>
          <w:szCs w:val="28"/>
        </w:rPr>
        <w:t xml:space="preserve"> [</w:t>
      </w:r>
      <w:r w:rsidR="00E236F9">
        <w:rPr>
          <w:rFonts w:ascii="Times New Roman" w:hAnsi="Times New Roman" w:cs="Times New Roman"/>
          <w:sz w:val="28"/>
          <w:szCs w:val="28"/>
        </w:rPr>
        <w:t>9</w:t>
      </w:r>
      <w:r w:rsidR="00B52DE3">
        <w:rPr>
          <w:rFonts w:ascii="Times New Roman" w:hAnsi="Times New Roman" w:cs="Times New Roman"/>
          <w:sz w:val="28"/>
          <w:szCs w:val="28"/>
        </w:rPr>
        <w:t>]</w:t>
      </w:r>
      <w:r w:rsidR="000F0CD3" w:rsidRPr="000A7454">
        <w:rPr>
          <w:rFonts w:ascii="Times New Roman" w:hAnsi="Times New Roman" w:cs="Times New Roman"/>
          <w:sz w:val="28"/>
          <w:szCs w:val="28"/>
        </w:rPr>
        <w:t xml:space="preserve">. </w:t>
      </w:r>
    </w:p>
    <w:p w:rsidR="00834F42" w:rsidRDefault="000F0CD3" w:rsidP="00834F42">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lastRenderedPageBreak/>
        <w:t xml:space="preserve">Hiện nay, </w:t>
      </w:r>
      <w:r w:rsidR="00834F42">
        <w:rPr>
          <w:rFonts w:ascii="Times New Roman" w:hAnsi="Times New Roman" w:cs="Times New Roman"/>
          <w:sz w:val="28"/>
          <w:szCs w:val="28"/>
        </w:rPr>
        <w:t>có hai loại là các hệ thống ống hút và các dụng cụ kim loại gồm dạng stent (Soitaire, Trevo, Acclino…), dạng lò xo (Merci), dạng lưới chắn (Match) được sử dụng điều trị can thiệp lấy huyết khối.</w:t>
      </w:r>
    </w:p>
    <w:p w:rsidR="000F0CD3" w:rsidRPr="000A7454" w:rsidRDefault="000F0CD3" w:rsidP="004B2C94">
      <w:pPr>
        <w:spacing w:after="0" w:line="360" w:lineRule="auto"/>
        <w:jc w:val="both"/>
        <w:rPr>
          <w:rFonts w:ascii="Times New Roman" w:hAnsi="Times New Roman" w:cs="Times New Roman"/>
          <w:sz w:val="28"/>
          <w:szCs w:val="28"/>
        </w:rPr>
      </w:pPr>
      <w:r w:rsidRPr="000A7454">
        <w:rPr>
          <w:rFonts w:ascii="Times New Roman" w:hAnsi="Times New Roman" w:cs="Times New Roman"/>
          <w:sz w:val="28"/>
          <w:szCs w:val="28"/>
        </w:rPr>
        <w:tab/>
        <w:t>- Lấy huyết khối bằng dụng cụ cơ học MERCI</w:t>
      </w:r>
    </w:p>
    <w:p w:rsidR="0066321F" w:rsidRDefault="000F0CD3" w:rsidP="004B2C94">
      <w:pPr>
        <w:spacing w:after="0" w:line="360" w:lineRule="auto"/>
        <w:jc w:val="both"/>
        <w:rPr>
          <w:rFonts w:ascii="Times New Roman" w:hAnsi="Times New Roman" w:cs="Times New Roman"/>
          <w:sz w:val="28"/>
          <w:szCs w:val="28"/>
        </w:rPr>
      </w:pPr>
      <w:r w:rsidRPr="000A7454">
        <w:rPr>
          <w:rFonts w:ascii="Times New Roman" w:hAnsi="Times New Roman" w:cs="Times New Roman"/>
          <w:sz w:val="28"/>
          <w:szCs w:val="28"/>
        </w:rPr>
        <w:tab/>
        <w:t xml:space="preserve">Dụng cụ MERCI gồm 2 phần: phần thân là một dây dẫn kim loại dài và phần đầu là dây kim loại cuộn hình lò xo. </w:t>
      </w:r>
    </w:p>
    <w:p w:rsidR="000F0CD3" w:rsidRDefault="000F0CD3" w:rsidP="0066321F">
      <w:pPr>
        <w:spacing w:after="0" w:line="360"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Dụng cụ MERCI được đưa từ động mạch đùi đến vị trí cục huyết khối, đầu xoắn kim loại của dụng cụ sẽ ôm lấy cục huyết khối, sau đó dụng cụ và huyết khối được kéo ra ngoài qua ống thông</w:t>
      </w:r>
      <w:r w:rsidR="00E236F9">
        <w:rPr>
          <w:rFonts w:ascii="Times New Roman" w:hAnsi="Times New Roman" w:cs="Times New Roman"/>
          <w:sz w:val="28"/>
          <w:szCs w:val="28"/>
        </w:rPr>
        <w:t xml:space="preserve"> [10], [46</w:t>
      </w:r>
      <w:r w:rsidR="000854D6" w:rsidRPr="000A7454">
        <w:rPr>
          <w:rFonts w:ascii="Times New Roman" w:hAnsi="Times New Roman" w:cs="Times New Roman"/>
          <w:sz w:val="28"/>
          <w:szCs w:val="28"/>
        </w:rPr>
        <w:t>]</w:t>
      </w:r>
      <w:r w:rsidR="008E329F">
        <w:rPr>
          <w:rFonts w:ascii="Times New Roman" w:hAnsi="Times New Roman" w:cs="Times New Roman"/>
          <w:sz w:val="28"/>
          <w:szCs w:val="28"/>
        </w:rPr>
        <w:t>, [4</w:t>
      </w:r>
      <w:r w:rsidR="00E236F9">
        <w:rPr>
          <w:rFonts w:ascii="Times New Roman" w:hAnsi="Times New Roman" w:cs="Times New Roman"/>
          <w:sz w:val="28"/>
          <w:szCs w:val="28"/>
        </w:rPr>
        <w:t>7</w:t>
      </w:r>
      <w:r w:rsidR="000854D6">
        <w:rPr>
          <w:rFonts w:ascii="Times New Roman" w:hAnsi="Times New Roman" w:cs="Times New Roman"/>
          <w:sz w:val="28"/>
          <w:szCs w:val="28"/>
        </w:rPr>
        <w:t>]</w:t>
      </w:r>
      <w:r w:rsidRPr="000A7454">
        <w:rPr>
          <w:rFonts w:ascii="Times New Roman" w:hAnsi="Times New Roman" w:cs="Times New Roman"/>
          <w:sz w:val="28"/>
          <w:szCs w:val="28"/>
        </w:rPr>
        <w:t>.</w:t>
      </w:r>
    </w:p>
    <w:p w:rsidR="0066321F" w:rsidRDefault="00894162" w:rsidP="007233EA">
      <w:pPr>
        <w:spacing w:after="0" w:line="360" w:lineRule="auto"/>
        <w:jc w:val="center"/>
        <w:rPr>
          <w:noProof/>
        </w:rPr>
      </w:pPr>
      <w:r w:rsidRPr="00894162">
        <w:rPr>
          <w:rFonts w:ascii="Times New Roman" w:hAnsi="Times New Roman" w:cs="Times New Roman"/>
          <w:noProof/>
          <w:sz w:val="28"/>
          <w:szCs w:val="28"/>
        </w:rPr>
        <w:drawing>
          <wp:inline distT="0" distB="0" distL="0" distR="0" wp14:anchorId="191F545C" wp14:editId="61F3FF3F">
            <wp:extent cx="4543425" cy="1933575"/>
            <wp:effectExtent l="0" t="0" r="9525" b="9525"/>
            <wp:docPr id="10" name="Picture 3" descr="C:\Users\Hang\Downloads\02049_gr10.jpeg"/>
            <wp:cNvGraphicFramePr/>
            <a:graphic xmlns:a="http://schemas.openxmlformats.org/drawingml/2006/main">
              <a:graphicData uri="http://schemas.openxmlformats.org/drawingml/2006/picture">
                <pic:pic xmlns:pic="http://schemas.openxmlformats.org/drawingml/2006/picture">
                  <pic:nvPicPr>
                    <pic:cNvPr id="4" name="Picture 3" descr="C:\Users\Hang\Downloads\02049_gr10.jpeg"/>
                    <pic:cNvPicPr/>
                  </pic:nvPicPr>
                  <pic:blipFill>
                    <a:blip r:embed="rId16"/>
                    <a:srcRect/>
                    <a:stretch>
                      <a:fillRect/>
                    </a:stretch>
                  </pic:blipFill>
                  <pic:spPr bwMode="auto">
                    <a:xfrm>
                      <a:off x="0" y="0"/>
                      <a:ext cx="4543425" cy="1933575"/>
                    </a:xfrm>
                    <a:prstGeom prst="rect">
                      <a:avLst/>
                    </a:prstGeom>
                    <a:noFill/>
                    <a:ln w="9525">
                      <a:noFill/>
                      <a:miter lim="800000"/>
                      <a:headEnd/>
                      <a:tailEnd/>
                    </a:ln>
                  </pic:spPr>
                </pic:pic>
              </a:graphicData>
            </a:graphic>
          </wp:inline>
        </w:drawing>
      </w:r>
    </w:p>
    <w:p w:rsidR="0066321F" w:rsidRPr="0066321F" w:rsidRDefault="0066321F" w:rsidP="00A14911">
      <w:pPr>
        <w:pStyle w:val="ahinh"/>
        <w:rPr>
          <w:noProof/>
        </w:rPr>
      </w:pPr>
      <w:bookmarkStart w:id="154" w:name="_Toc482521339"/>
      <w:bookmarkStart w:id="155" w:name="_Toc11058955"/>
      <w:bookmarkStart w:id="156" w:name="_Toc11423402"/>
      <w:bookmarkStart w:id="157" w:name="_Toc15976272"/>
      <w:r w:rsidRPr="0066321F">
        <w:rPr>
          <w:noProof/>
        </w:rPr>
        <w:t xml:space="preserve">Hình </w:t>
      </w:r>
      <w:r w:rsidR="00411FED">
        <w:rPr>
          <w:noProof/>
        </w:rPr>
        <w:t>1.6</w:t>
      </w:r>
      <w:r w:rsidR="00031816">
        <w:rPr>
          <w:noProof/>
        </w:rPr>
        <w:t xml:space="preserve">. </w:t>
      </w:r>
      <w:r w:rsidRPr="0066321F">
        <w:rPr>
          <w:noProof/>
        </w:rPr>
        <w:t>Mô tả dụng cụ MERCI</w:t>
      </w:r>
      <w:bookmarkEnd w:id="154"/>
      <w:bookmarkEnd w:id="155"/>
      <w:bookmarkEnd w:id="156"/>
      <w:bookmarkEnd w:id="157"/>
    </w:p>
    <w:p w:rsidR="0066321F" w:rsidRPr="00FD229B" w:rsidRDefault="0066321F" w:rsidP="0066321F">
      <w:pPr>
        <w:spacing w:after="0" w:line="360" w:lineRule="auto"/>
        <w:jc w:val="center"/>
        <w:rPr>
          <w:rFonts w:ascii="Times New Roman" w:hAnsi="Times New Roman" w:cs="Times New Roman"/>
          <w:i/>
          <w:noProof/>
          <w:sz w:val="24"/>
          <w:szCs w:val="24"/>
        </w:rPr>
      </w:pPr>
      <w:r w:rsidRPr="005F0FED">
        <w:rPr>
          <w:rFonts w:ascii="Times New Roman" w:hAnsi="Times New Roman" w:cs="Times New Roman"/>
          <w:i/>
          <w:noProof/>
          <w:sz w:val="24"/>
          <w:szCs w:val="24"/>
        </w:rPr>
        <w:t>Nguồ</w:t>
      </w:r>
      <w:r w:rsidR="00031816" w:rsidRPr="005F0FED">
        <w:rPr>
          <w:rFonts w:ascii="Times New Roman" w:hAnsi="Times New Roman" w:cs="Times New Roman"/>
          <w:i/>
          <w:noProof/>
          <w:sz w:val="24"/>
          <w:szCs w:val="24"/>
        </w:rPr>
        <w:t xml:space="preserve">n: Broderick J </w:t>
      </w:r>
      <w:r w:rsidR="00A8058C" w:rsidRPr="005F0FED">
        <w:rPr>
          <w:rFonts w:ascii="Times New Roman" w:hAnsi="Times New Roman" w:cs="Times New Roman"/>
          <w:i/>
          <w:noProof/>
          <w:sz w:val="24"/>
          <w:szCs w:val="24"/>
        </w:rPr>
        <w:t>.và cs</w:t>
      </w:r>
      <w:r w:rsidR="00031816" w:rsidRPr="005F0FED">
        <w:rPr>
          <w:rFonts w:ascii="Times New Roman" w:hAnsi="Times New Roman" w:cs="Times New Roman"/>
          <w:i/>
          <w:noProof/>
          <w:sz w:val="24"/>
          <w:szCs w:val="24"/>
        </w:rPr>
        <w:t xml:space="preserve"> (2007)</w:t>
      </w:r>
      <w:r w:rsidRPr="005F0FED">
        <w:rPr>
          <w:rFonts w:ascii="Times New Roman" w:hAnsi="Times New Roman" w:cs="Times New Roman"/>
          <w:i/>
          <w:noProof/>
          <w:sz w:val="24"/>
          <w:szCs w:val="24"/>
        </w:rPr>
        <w:t xml:space="preserve"> </w:t>
      </w:r>
      <w:r w:rsidRPr="00FD229B">
        <w:rPr>
          <w:rFonts w:ascii="Times New Roman" w:hAnsi="Times New Roman" w:cs="Times New Roman"/>
          <w:i/>
          <w:noProof/>
          <w:sz w:val="24"/>
          <w:szCs w:val="24"/>
        </w:rPr>
        <w:t>[</w:t>
      </w:r>
      <w:r w:rsidR="00E236F9">
        <w:rPr>
          <w:rFonts w:ascii="Times New Roman" w:hAnsi="Times New Roman" w:cs="Times New Roman"/>
          <w:i/>
          <w:noProof/>
          <w:sz w:val="24"/>
          <w:szCs w:val="24"/>
        </w:rPr>
        <w:t>48</w:t>
      </w:r>
      <w:r w:rsidRPr="00FD229B">
        <w:rPr>
          <w:rFonts w:ascii="Times New Roman" w:hAnsi="Times New Roman" w:cs="Times New Roman"/>
          <w:i/>
          <w:noProof/>
          <w:sz w:val="24"/>
          <w:szCs w:val="24"/>
        </w:rPr>
        <w:t>]</w:t>
      </w:r>
    </w:p>
    <w:p w:rsidR="0066321F" w:rsidRDefault="0066321F" w:rsidP="004B2C94">
      <w:pPr>
        <w:spacing w:after="0" w:line="360" w:lineRule="auto"/>
        <w:jc w:val="both"/>
        <w:rPr>
          <w:noProof/>
        </w:rPr>
      </w:pPr>
    </w:p>
    <w:p w:rsidR="00894162" w:rsidRDefault="0066321F" w:rsidP="003D25E7">
      <w:pPr>
        <w:spacing w:after="0" w:line="360" w:lineRule="auto"/>
        <w:jc w:val="center"/>
        <w:rPr>
          <w:rFonts w:ascii="Times New Roman" w:hAnsi="Times New Roman" w:cs="Times New Roman"/>
          <w:sz w:val="28"/>
          <w:szCs w:val="28"/>
        </w:rPr>
      </w:pPr>
      <w:r w:rsidRPr="0066321F">
        <w:rPr>
          <w:rFonts w:ascii="Times New Roman" w:hAnsi="Times New Roman" w:cs="Times New Roman"/>
          <w:noProof/>
          <w:sz w:val="28"/>
          <w:szCs w:val="28"/>
        </w:rPr>
        <w:drawing>
          <wp:inline distT="0" distB="0" distL="0" distR="0" wp14:anchorId="68940C12" wp14:editId="129FF5DE">
            <wp:extent cx="4572000" cy="2171700"/>
            <wp:effectExtent l="0" t="0" r="0" b="0"/>
            <wp:docPr id="11" name="Picture 7" descr="C:\Users\Hang\Downloads\Mechanism_of_MERCI_Retriever.jpeg"/>
            <wp:cNvGraphicFramePr/>
            <a:graphic xmlns:a="http://schemas.openxmlformats.org/drawingml/2006/main">
              <a:graphicData uri="http://schemas.openxmlformats.org/drawingml/2006/picture">
                <pic:pic xmlns:pic="http://schemas.openxmlformats.org/drawingml/2006/picture">
                  <pic:nvPicPr>
                    <pic:cNvPr id="8" name="Picture 7" descr="C:\Users\Hang\Downloads\Mechanism_of_MERCI_Retriever.jpeg"/>
                    <pic:cNvPicPr/>
                  </pic:nvPicPr>
                  <pic:blipFill>
                    <a:blip r:embed="rId17"/>
                    <a:srcRect/>
                    <a:stretch>
                      <a:fillRect/>
                    </a:stretch>
                  </pic:blipFill>
                  <pic:spPr bwMode="auto">
                    <a:xfrm>
                      <a:off x="0" y="0"/>
                      <a:ext cx="4576761" cy="2173961"/>
                    </a:xfrm>
                    <a:prstGeom prst="rect">
                      <a:avLst/>
                    </a:prstGeom>
                    <a:noFill/>
                    <a:ln w="9525">
                      <a:noFill/>
                      <a:miter lim="800000"/>
                      <a:headEnd/>
                      <a:tailEnd/>
                    </a:ln>
                  </pic:spPr>
                </pic:pic>
              </a:graphicData>
            </a:graphic>
          </wp:inline>
        </w:drawing>
      </w:r>
    </w:p>
    <w:p w:rsidR="00894162" w:rsidRDefault="0066321F" w:rsidP="002040B5">
      <w:pPr>
        <w:pStyle w:val="ahinh"/>
      </w:pPr>
      <w:bookmarkStart w:id="158" w:name="_Toc482521340"/>
      <w:bookmarkStart w:id="159" w:name="_Toc11058956"/>
      <w:bookmarkStart w:id="160" w:name="_Toc11423403"/>
      <w:bookmarkStart w:id="161" w:name="_Toc15976273"/>
      <w:r>
        <w:t>Hình</w:t>
      </w:r>
      <w:r w:rsidR="00411FED">
        <w:t xml:space="preserve"> 1.7</w:t>
      </w:r>
      <w:r w:rsidR="00031816">
        <w:t xml:space="preserve">. </w:t>
      </w:r>
      <w:r>
        <w:t>Nguyên lý hoạt động của dụng cụ MERCI</w:t>
      </w:r>
      <w:bookmarkEnd w:id="158"/>
      <w:bookmarkEnd w:id="159"/>
      <w:bookmarkEnd w:id="160"/>
      <w:bookmarkEnd w:id="161"/>
    </w:p>
    <w:p w:rsidR="00411FED" w:rsidRPr="00031816" w:rsidRDefault="00031816" w:rsidP="00031816">
      <w:pPr>
        <w:spacing w:after="0" w:line="360" w:lineRule="auto"/>
        <w:jc w:val="center"/>
        <w:rPr>
          <w:rFonts w:ascii="Times New Roman" w:hAnsi="Times New Roman" w:cs="Times New Roman"/>
          <w:i/>
          <w:noProof/>
          <w:sz w:val="24"/>
          <w:szCs w:val="24"/>
        </w:rPr>
      </w:pPr>
      <w:r w:rsidRPr="005F0FED">
        <w:rPr>
          <w:rFonts w:ascii="Times New Roman" w:hAnsi="Times New Roman" w:cs="Times New Roman"/>
          <w:i/>
          <w:noProof/>
          <w:sz w:val="24"/>
          <w:szCs w:val="24"/>
        </w:rPr>
        <w:t xml:space="preserve">Nguồn: Broderick J .và cs (2007) </w:t>
      </w:r>
      <w:r w:rsidRPr="00FD229B">
        <w:rPr>
          <w:rFonts w:ascii="Times New Roman" w:hAnsi="Times New Roman" w:cs="Times New Roman"/>
          <w:i/>
          <w:noProof/>
          <w:sz w:val="24"/>
          <w:szCs w:val="24"/>
        </w:rPr>
        <w:t>[</w:t>
      </w:r>
      <w:r w:rsidR="00E236F9">
        <w:rPr>
          <w:rFonts w:ascii="Times New Roman" w:hAnsi="Times New Roman" w:cs="Times New Roman"/>
          <w:i/>
          <w:noProof/>
          <w:sz w:val="24"/>
          <w:szCs w:val="24"/>
        </w:rPr>
        <w:t>48</w:t>
      </w:r>
      <w:r w:rsidRPr="00FD229B">
        <w:rPr>
          <w:rFonts w:ascii="Times New Roman" w:hAnsi="Times New Roman" w:cs="Times New Roman"/>
          <w:i/>
          <w:noProof/>
          <w:sz w:val="24"/>
          <w:szCs w:val="24"/>
        </w:rPr>
        <w:t>]</w:t>
      </w:r>
      <w:r w:rsidR="000F0CD3" w:rsidRPr="005F0FED">
        <w:rPr>
          <w:rFonts w:ascii="Times New Roman" w:hAnsi="Times New Roman" w:cs="Times New Roman"/>
          <w:sz w:val="28"/>
          <w:szCs w:val="28"/>
        </w:rPr>
        <w:tab/>
      </w:r>
    </w:p>
    <w:p w:rsidR="000F0CD3" w:rsidRPr="005F0FED" w:rsidRDefault="000F0CD3" w:rsidP="00411FED">
      <w:pPr>
        <w:spacing w:after="0" w:line="360" w:lineRule="auto"/>
        <w:ind w:firstLine="567"/>
        <w:jc w:val="both"/>
        <w:rPr>
          <w:rFonts w:ascii="Times New Roman" w:hAnsi="Times New Roman" w:cs="Times New Roman"/>
          <w:sz w:val="28"/>
          <w:szCs w:val="28"/>
        </w:rPr>
      </w:pPr>
      <w:r w:rsidRPr="005F0FED">
        <w:rPr>
          <w:rFonts w:ascii="Times New Roman" w:hAnsi="Times New Roman" w:cs="Times New Roman"/>
          <w:sz w:val="28"/>
          <w:szCs w:val="28"/>
        </w:rPr>
        <w:lastRenderedPageBreak/>
        <w:t>- Lấy huyết khối bằng dụng cụ cơ họ</w:t>
      </w:r>
      <w:r w:rsidR="00323702" w:rsidRPr="005F0FED">
        <w:rPr>
          <w:rFonts w:ascii="Times New Roman" w:hAnsi="Times New Roman" w:cs="Times New Roman"/>
          <w:sz w:val="28"/>
          <w:szCs w:val="28"/>
        </w:rPr>
        <w:t>c P</w:t>
      </w:r>
      <w:r w:rsidRPr="005F0FED">
        <w:rPr>
          <w:rFonts w:ascii="Times New Roman" w:hAnsi="Times New Roman" w:cs="Times New Roman"/>
          <w:sz w:val="28"/>
          <w:szCs w:val="28"/>
        </w:rPr>
        <w:t>enumbra</w:t>
      </w:r>
    </w:p>
    <w:p w:rsidR="0066321F" w:rsidRPr="005F0FED" w:rsidRDefault="000F0CD3" w:rsidP="004B2C94">
      <w:pPr>
        <w:spacing w:after="0" w:line="360" w:lineRule="auto"/>
        <w:ind w:firstLine="720"/>
        <w:jc w:val="both"/>
        <w:rPr>
          <w:rFonts w:ascii="Times New Roman" w:hAnsi="Times New Roman" w:cs="Times New Roman"/>
          <w:sz w:val="28"/>
          <w:szCs w:val="28"/>
        </w:rPr>
      </w:pPr>
      <w:r w:rsidRPr="005F0FED">
        <w:rPr>
          <w:rFonts w:ascii="Times New Roman" w:hAnsi="Times New Roman" w:cs="Times New Roman"/>
          <w:sz w:val="28"/>
          <w:szCs w:val="28"/>
        </w:rPr>
        <w:t>Hệ thống Penumbra gồm một ống thông, một microgui</w:t>
      </w:r>
      <w:r w:rsidR="00C303C9" w:rsidRPr="005F0FED">
        <w:rPr>
          <w:rFonts w:ascii="Times New Roman" w:hAnsi="Times New Roman" w:cs="Times New Roman"/>
          <w:sz w:val="28"/>
          <w:szCs w:val="28"/>
        </w:rPr>
        <w:t>de</w:t>
      </w:r>
      <w:r w:rsidRPr="005F0FED">
        <w:rPr>
          <w:rFonts w:ascii="Times New Roman" w:hAnsi="Times New Roman" w:cs="Times New Roman"/>
          <w:sz w:val="28"/>
          <w:szCs w:val="28"/>
        </w:rPr>
        <w:t>wire có gắ</w:t>
      </w:r>
      <w:r w:rsidR="00323702" w:rsidRPr="005F0FED">
        <w:rPr>
          <w:rFonts w:ascii="Times New Roman" w:hAnsi="Times New Roman" w:cs="Times New Roman"/>
          <w:sz w:val="28"/>
          <w:szCs w:val="28"/>
        </w:rPr>
        <w:t>n bóng và máy hút P</w:t>
      </w:r>
      <w:r w:rsidRPr="005F0FED">
        <w:rPr>
          <w:rFonts w:ascii="Times New Roman" w:hAnsi="Times New Roman" w:cs="Times New Roman"/>
          <w:sz w:val="28"/>
          <w:szCs w:val="28"/>
        </w:rPr>
        <w:t xml:space="preserve">enumbra. </w:t>
      </w:r>
    </w:p>
    <w:p w:rsidR="000F0CD3" w:rsidRPr="005F0FED" w:rsidRDefault="000F0CD3" w:rsidP="004B2C94">
      <w:pPr>
        <w:spacing w:after="0" w:line="360" w:lineRule="auto"/>
        <w:ind w:firstLine="720"/>
        <w:jc w:val="both"/>
        <w:rPr>
          <w:rFonts w:ascii="Times New Roman" w:hAnsi="Times New Roman" w:cs="Times New Roman"/>
          <w:sz w:val="28"/>
          <w:szCs w:val="28"/>
        </w:rPr>
      </w:pPr>
      <w:r w:rsidRPr="005F0FED">
        <w:rPr>
          <w:rFonts w:ascii="Times New Roman" w:hAnsi="Times New Roman" w:cs="Times New Roman"/>
          <w:sz w:val="28"/>
          <w:szCs w:val="28"/>
        </w:rPr>
        <w:t>Dụng cụ</w:t>
      </w:r>
      <w:r w:rsidR="00323702" w:rsidRPr="005F0FED">
        <w:rPr>
          <w:rFonts w:ascii="Times New Roman" w:hAnsi="Times New Roman" w:cs="Times New Roman"/>
          <w:sz w:val="28"/>
          <w:szCs w:val="28"/>
        </w:rPr>
        <w:t xml:space="preserve"> P</w:t>
      </w:r>
      <w:r w:rsidRPr="005F0FED">
        <w:rPr>
          <w:rFonts w:ascii="Times New Roman" w:hAnsi="Times New Roman" w:cs="Times New Roman"/>
          <w:sz w:val="28"/>
          <w:szCs w:val="28"/>
        </w:rPr>
        <w:t>enumbra được đưa từ động mạch đùi đến vị trí cục huyết khối, sau đó cục huyết khối được hút qua hệ thống ố</w:t>
      </w:r>
      <w:r w:rsidR="000854D6" w:rsidRPr="005F0FED">
        <w:rPr>
          <w:rFonts w:ascii="Times New Roman" w:hAnsi="Times New Roman" w:cs="Times New Roman"/>
          <w:sz w:val="28"/>
          <w:szCs w:val="28"/>
        </w:rPr>
        <w:t>ng thông</w:t>
      </w:r>
      <w:r w:rsidR="00E236F9">
        <w:rPr>
          <w:rFonts w:ascii="Times New Roman" w:hAnsi="Times New Roman" w:cs="Times New Roman"/>
          <w:sz w:val="28"/>
          <w:szCs w:val="28"/>
        </w:rPr>
        <w:t xml:space="preserve"> ra ngoà [9], [48</w:t>
      </w:r>
      <w:r w:rsidR="000854D6" w:rsidRPr="005F0FED">
        <w:rPr>
          <w:rFonts w:ascii="Times New Roman" w:hAnsi="Times New Roman" w:cs="Times New Roman"/>
          <w:sz w:val="28"/>
          <w:szCs w:val="28"/>
        </w:rPr>
        <w:t>]</w:t>
      </w:r>
      <w:r w:rsidRPr="005F0FED">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3206AE" w:rsidTr="003206AE">
        <w:trPr>
          <w:trHeight w:val="3538"/>
        </w:trPr>
        <w:tc>
          <w:tcPr>
            <w:tcW w:w="9004" w:type="dxa"/>
          </w:tcPr>
          <w:p w:rsidR="003206AE" w:rsidRDefault="003206AE" w:rsidP="00CD32CC">
            <w:pPr>
              <w:spacing w:line="360" w:lineRule="auto"/>
              <w:jc w:val="center"/>
              <w:rPr>
                <w:noProof/>
              </w:rPr>
            </w:pPr>
            <w:r w:rsidRPr="003206AE">
              <w:rPr>
                <w:noProof/>
              </w:rPr>
              <w:drawing>
                <wp:inline distT="0" distB="0" distL="0" distR="0" wp14:anchorId="1DA80BA2" wp14:editId="52D3125A">
                  <wp:extent cx="3362325" cy="1971675"/>
                  <wp:effectExtent l="0" t="0" r="9525" b="9525"/>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4237" cy="1972796"/>
                          </a:xfrm>
                          <a:prstGeom prst="rect">
                            <a:avLst/>
                          </a:prstGeom>
                          <a:noFill/>
                          <a:ln>
                            <a:noFill/>
                          </a:ln>
                          <a:effectLst/>
                          <a:extLst/>
                        </pic:spPr>
                      </pic:pic>
                    </a:graphicData>
                  </a:graphic>
                </wp:inline>
              </w:drawing>
            </w:r>
          </w:p>
        </w:tc>
      </w:tr>
      <w:tr w:rsidR="003206AE" w:rsidTr="003206AE">
        <w:tc>
          <w:tcPr>
            <w:tcW w:w="9004" w:type="dxa"/>
          </w:tcPr>
          <w:p w:rsidR="003206AE" w:rsidRPr="003206AE" w:rsidRDefault="003206AE" w:rsidP="00A14911">
            <w:pPr>
              <w:pStyle w:val="ahinh"/>
              <w:rPr>
                <w:noProof/>
              </w:rPr>
            </w:pPr>
            <w:bookmarkStart w:id="162" w:name="_Toc482521341"/>
            <w:bookmarkStart w:id="163" w:name="_Toc11058957"/>
            <w:bookmarkStart w:id="164" w:name="_Toc11423404"/>
            <w:bookmarkStart w:id="165" w:name="_Toc15976274"/>
            <w:r w:rsidRPr="003206AE">
              <w:rPr>
                <w:noProof/>
              </w:rPr>
              <w:t>Hình</w:t>
            </w:r>
            <w:r w:rsidR="002040B5">
              <w:rPr>
                <w:noProof/>
              </w:rPr>
              <w:t xml:space="preserve"> 1.8</w:t>
            </w:r>
            <w:r w:rsidR="00031816">
              <w:rPr>
                <w:noProof/>
              </w:rPr>
              <w:t xml:space="preserve">. </w:t>
            </w:r>
            <w:r w:rsidRPr="003206AE">
              <w:rPr>
                <w:noProof/>
              </w:rPr>
              <w:t>Mô tả dụng cụ Penumbra</w:t>
            </w:r>
            <w:bookmarkEnd w:id="162"/>
            <w:bookmarkEnd w:id="163"/>
            <w:bookmarkEnd w:id="164"/>
            <w:bookmarkEnd w:id="165"/>
          </w:p>
          <w:p w:rsidR="003206AE" w:rsidRPr="00FD229B" w:rsidRDefault="003206AE" w:rsidP="003206AE">
            <w:pPr>
              <w:spacing w:line="360" w:lineRule="auto"/>
              <w:jc w:val="center"/>
              <w:rPr>
                <w:rFonts w:ascii="Times New Roman" w:hAnsi="Times New Roman" w:cs="Times New Roman"/>
                <w:i/>
                <w:noProof/>
                <w:sz w:val="24"/>
                <w:szCs w:val="24"/>
              </w:rPr>
            </w:pPr>
            <w:r w:rsidRPr="00F12428">
              <w:rPr>
                <w:rFonts w:ascii="Times New Roman" w:hAnsi="Times New Roman" w:cs="Times New Roman"/>
                <w:i/>
                <w:noProof/>
                <w:sz w:val="24"/>
                <w:szCs w:val="24"/>
                <w:lang w:val="fr-FR"/>
              </w:rPr>
              <w:t>Nguồ</w:t>
            </w:r>
            <w:r w:rsidR="00A8058C">
              <w:rPr>
                <w:rFonts w:ascii="Times New Roman" w:hAnsi="Times New Roman" w:cs="Times New Roman"/>
                <w:i/>
                <w:noProof/>
                <w:sz w:val="24"/>
                <w:szCs w:val="24"/>
                <w:lang w:val="fr-FR"/>
              </w:rPr>
              <w:t>n: Bose A.và cs</w:t>
            </w:r>
            <w:r w:rsidR="0063634C" w:rsidRPr="00F12428">
              <w:rPr>
                <w:rFonts w:ascii="Times New Roman" w:hAnsi="Times New Roman" w:cs="Times New Roman"/>
                <w:i/>
                <w:noProof/>
                <w:sz w:val="24"/>
                <w:szCs w:val="24"/>
                <w:lang w:val="fr-FR"/>
              </w:rPr>
              <w:t xml:space="preserve"> </w:t>
            </w:r>
            <w:r w:rsidR="00031816">
              <w:rPr>
                <w:rFonts w:ascii="Times New Roman" w:hAnsi="Times New Roman" w:cs="Times New Roman"/>
                <w:i/>
                <w:noProof/>
                <w:sz w:val="24"/>
                <w:szCs w:val="24"/>
                <w:lang w:val="fr-FR"/>
              </w:rPr>
              <w:t>(2008)</w:t>
            </w:r>
            <w:r w:rsidR="00E236F9">
              <w:rPr>
                <w:rFonts w:ascii="Times New Roman" w:hAnsi="Times New Roman" w:cs="Times New Roman"/>
                <w:i/>
                <w:noProof/>
                <w:sz w:val="24"/>
                <w:szCs w:val="24"/>
              </w:rPr>
              <w:t>[10</w:t>
            </w:r>
            <w:r w:rsidRPr="00FD229B">
              <w:rPr>
                <w:rFonts w:ascii="Times New Roman" w:hAnsi="Times New Roman" w:cs="Times New Roman"/>
                <w:i/>
                <w:noProof/>
                <w:sz w:val="24"/>
                <w:szCs w:val="24"/>
              </w:rPr>
              <w:t>]</w:t>
            </w:r>
          </w:p>
        </w:tc>
      </w:tr>
    </w:tbl>
    <w:p w:rsidR="0066321F" w:rsidRDefault="0066321F" w:rsidP="003206AE">
      <w:pPr>
        <w:spacing w:after="0" w:line="360" w:lineRule="auto"/>
        <w:jc w:val="both"/>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9"/>
        <w:gridCol w:w="4375"/>
      </w:tblGrid>
      <w:tr w:rsidR="003206AE" w:rsidTr="0055535C">
        <w:trPr>
          <w:trHeight w:val="3154"/>
        </w:trPr>
        <w:tc>
          <w:tcPr>
            <w:tcW w:w="4629" w:type="dxa"/>
          </w:tcPr>
          <w:p w:rsidR="003206AE" w:rsidRDefault="003206AE" w:rsidP="00CD32CC">
            <w:pPr>
              <w:spacing w:line="360" w:lineRule="auto"/>
              <w:jc w:val="center"/>
              <w:rPr>
                <w:noProof/>
              </w:rPr>
            </w:pPr>
            <w:r w:rsidRPr="003206AE">
              <w:rPr>
                <w:noProof/>
              </w:rPr>
              <w:drawing>
                <wp:inline distT="0" distB="0" distL="0" distR="0" wp14:anchorId="0673F1FF" wp14:editId="29177B4F">
                  <wp:extent cx="2971800" cy="2105025"/>
                  <wp:effectExtent l="0" t="0" r="0" b="9525"/>
                  <wp:docPr id="26" name="Picture 8" descr="C:\Users\Hang\Downloads\download-images-PenSys_4cath_composite.jpg"/>
                  <wp:cNvGraphicFramePr/>
                  <a:graphic xmlns:a="http://schemas.openxmlformats.org/drawingml/2006/main">
                    <a:graphicData uri="http://schemas.openxmlformats.org/drawingml/2006/picture">
                      <pic:pic xmlns:pic="http://schemas.openxmlformats.org/drawingml/2006/picture">
                        <pic:nvPicPr>
                          <pic:cNvPr id="9" name="Picture 8" descr="C:\Users\Hang\Downloads\download-images-PenSys_4cath_composite.jpg"/>
                          <pic:cNvPicPr/>
                        </pic:nvPicPr>
                        <pic:blipFill>
                          <a:blip r:embed="rId19"/>
                          <a:srcRect/>
                          <a:stretch>
                            <a:fillRect/>
                          </a:stretch>
                        </pic:blipFill>
                        <pic:spPr bwMode="auto">
                          <a:xfrm>
                            <a:off x="0" y="0"/>
                            <a:ext cx="2971800" cy="2105025"/>
                          </a:xfrm>
                          <a:prstGeom prst="rect">
                            <a:avLst/>
                          </a:prstGeom>
                          <a:noFill/>
                          <a:ln w="9525">
                            <a:noFill/>
                            <a:miter lim="800000"/>
                            <a:headEnd/>
                            <a:tailEnd/>
                          </a:ln>
                        </pic:spPr>
                      </pic:pic>
                    </a:graphicData>
                  </a:graphic>
                </wp:inline>
              </w:drawing>
            </w:r>
          </w:p>
        </w:tc>
        <w:tc>
          <w:tcPr>
            <w:tcW w:w="4375" w:type="dxa"/>
          </w:tcPr>
          <w:p w:rsidR="003206AE" w:rsidRDefault="003206AE" w:rsidP="00CD32CC">
            <w:pPr>
              <w:spacing w:line="360" w:lineRule="auto"/>
              <w:jc w:val="center"/>
              <w:rPr>
                <w:noProof/>
              </w:rPr>
            </w:pPr>
            <w:r w:rsidRPr="003206AE">
              <w:rPr>
                <w:noProof/>
              </w:rPr>
              <w:drawing>
                <wp:inline distT="0" distB="0" distL="0" distR="0" wp14:anchorId="04E25DF8" wp14:editId="7B3BA584">
                  <wp:extent cx="2800350" cy="2105025"/>
                  <wp:effectExtent l="0" t="0" r="0" b="9525"/>
                  <wp:docPr id="27" name="Picture 10" descr="C:\Users\Hang\Downloads\download-images-Penumbra_MAX_Pump.jpg"/>
                  <wp:cNvGraphicFramePr/>
                  <a:graphic xmlns:a="http://schemas.openxmlformats.org/drawingml/2006/main">
                    <a:graphicData uri="http://schemas.openxmlformats.org/drawingml/2006/picture">
                      <pic:pic xmlns:pic="http://schemas.openxmlformats.org/drawingml/2006/picture">
                        <pic:nvPicPr>
                          <pic:cNvPr id="11" name="Picture 10" descr="C:\Users\Hang\Downloads\download-images-Penumbra_MAX_Pump.jpg"/>
                          <pic:cNvPicPr/>
                        </pic:nvPicPr>
                        <pic:blipFill>
                          <a:blip r:embed="rId20"/>
                          <a:srcRect/>
                          <a:stretch>
                            <a:fillRect/>
                          </a:stretch>
                        </pic:blipFill>
                        <pic:spPr bwMode="auto">
                          <a:xfrm>
                            <a:off x="0" y="0"/>
                            <a:ext cx="2801942" cy="2106222"/>
                          </a:xfrm>
                          <a:prstGeom prst="rect">
                            <a:avLst/>
                          </a:prstGeom>
                          <a:noFill/>
                          <a:ln w="9525">
                            <a:noFill/>
                            <a:miter lim="800000"/>
                            <a:headEnd/>
                            <a:tailEnd/>
                          </a:ln>
                        </pic:spPr>
                      </pic:pic>
                    </a:graphicData>
                  </a:graphic>
                </wp:inline>
              </w:drawing>
            </w:r>
          </w:p>
        </w:tc>
      </w:tr>
      <w:tr w:rsidR="003206AE" w:rsidTr="0055535C">
        <w:trPr>
          <w:trHeight w:val="680"/>
        </w:trPr>
        <w:tc>
          <w:tcPr>
            <w:tcW w:w="4629" w:type="dxa"/>
          </w:tcPr>
          <w:p w:rsidR="003206AE" w:rsidRDefault="003206AE" w:rsidP="00A14911">
            <w:pPr>
              <w:pStyle w:val="ahinh"/>
              <w:rPr>
                <w:b/>
                <w:noProof/>
              </w:rPr>
            </w:pPr>
            <w:bookmarkStart w:id="166" w:name="_Toc482521342"/>
            <w:bookmarkStart w:id="167" w:name="_Toc11058958"/>
            <w:bookmarkStart w:id="168" w:name="_Toc11423405"/>
            <w:bookmarkStart w:id="169" w:name="_Toc15976275"/>
            <w:r w:rsidRPr="003206AE">
              <w:rPr>
                <w:noProof/>
              </w:rPr>
              <w:t>Hình</w:t>
            </w:r>
            <w:r w:rsidR="002040B5">
              <w:rPr>
                <w:noProof/>
              </w:rPr>
              <w:t xml:space="preserve"> 1.9</w:t>
            </w:r>
            <w:bookmarkEnd w:id="166"/>
            <w:bookmarkEnd w:id="167"/>
            <w:bookmarkEnd w:id="168"/>
            <w:r w:rsidR="00031816">
              <w:rPr>
                <w:noProof/>
              </w:rPr>
              <w:t xml:space="preserve">. </w:t>
            </w:r>
            <w:r w:rsidR="0015197E">
              <w:rPr>
                <w:noProof/>
              </w:rPr>
              <w:t>Hệ thống MAX</w:t>
            </w:r>
            <w:bookmarkEnd w:id="169"/>
          </w:p>
          <w:p w:rsidR="003206AE" w:rsidRPr="00FD229B" w:rsidRDefault="00031816" w:rsidP="003206AE">
            <w:pPr>
              <w:spacing w:line="360" w:lineRule="auto"/>
              <w:jc w:val="center"/>
              <w:rPr>
                <w:rFonts w:ascii="Times New Roman" w:hAnsi="Times New Roman" w:cs="Times New Roman"/>
                <w:i/>
                <w:noProof/>
                <w:sz w:val="24"/>
                <w:szCs w:val="24"/>
              </w:rPr>
            </w:pPr>
            <w:r w:rsidRPr="00282404">
              <w:rPr>
                <w:rFonts w:ascii="Times New Roman" w:hAnsi="Times New Roman" w:cs="Times New Roman"/>
                <w:i/>
                <w:noProof/>
                <w:sz w:val="24"/>
                <w:szCs w:val="24"/>
              </w:rPr>
              <w:t>Nguồn: Bose A.và cs (2008)</w:t>
            </w:r>
            <w:r w:rsidR="00E236F9">
              <w:rPr>
                <w:rFonts w:ascii="Times New Roman" w:hAnsi="Times New Roman" w:cs="Times New Roman"/>
                <w:i/>
                <w:noProof/>
                <w:sz w:val="24"/>
                <w:szCs w:val="24"/>
              </w:rPr>
              <w:t>[10</w:t>
            </w:r>
            <w:r w:rsidRPr="00FD229B">
              <w:rPr>
                <w:rFonts w:ascii="Times New Roman" w:hAnsi="Times New Roman" w:cs="Times New Roman"/>
                <w:i/>
                <w:noProof/>
                <w:sz w:val="24"/>
                <w:szCs w:val="24"/>
              </w:rPr>
              <w:t>]</w:t>
            </w:r>
            <w:r>
              <w:rPr>
                <w:rFonts w:ascii="Times New Roman" w:hAnsi="Times New Roman" w:cs="Times New Roman"/>
                <w:i/>
                <w:noProof/>
                <w:sz w:val="24"/>
                <w:szCs w:val="24"/>
              </w:rPr>
              <w:t xml:space="preserve"> </w:t>
            </w:r>
          </w:p>
        </w:tc>
        <w:tc>
          <w:tcPr>
            <w:tcW w:w="4375" w:type="dxa"/>
          </w:tcPr>
          <w:p w:rsidR="003206AE" w:rsidRPr="005F0FED" w:rsidRDefault="003206AE" w:rsidP="00A14911">
            <w:pPr>
              <w:pStyle w:val="ahinh"/>
              <w:rPr>
                <w:noProof/>
              </w:rPr>
            </w:pPr>
            <w:bookmarkStart w:id="170" w:name="_Toc482521343"/>
            <w:bookmarkStart w:id="171" w:name="_Toc11058959"/>
            <w:bookmarkStart w:id="172" w:name="_Toc11423406"/>
            <w:bookmarkStart w:id="173" w:name="_Toc15976276"/>
            <w:r w:rsidRPr="005F0FED">
              <w:rPr>
                <w:noProof/>
              </w:rPr>
              <w:t>Hình</w:t>
            </w:r>
            <w:r w:rsidR="002040B5" w:rsidRPr="005F0FED">
              <w:rPr>
                <w:noProof/>
              </w:rPr>
              <w:t xml:space="preserve"> 1.10</w:t>
            </w:r>
            <w:r w:rsidR="00031816" w:rsidRPr="005F0FED">
              <w:rPr>
                <w:noProof/>
              </w:rPr>
              <w:t xml:space="preserve">. </w:t>
            </w:r>
            <w:r w:rsidRPr="005F0FED">
              <w:rPr>
                <w:noProof/>
              </w:rPr>
              <w:t>Máy hút Penumbra</w:t>
            </w:r>
            <w:bookmarkEnd w:id="170"/>
            <w:bookmarkEnd w:id="171"/>
            <w:bookmarkEnd w:id="172"/>
            <w:bookmarkEnd w:id="173"/>
          </w:p>
          <w:p w:rsidR="003206AE" w:rsidRPr="003206AE" w:rsidRDefault="00031816" w:rsidP="00A14911">
            <w:pPr>
              <w:pStyle w:val="anguon"/>
              <w:rPr>
                <w:noProof/>
              </w:rPr>
            </w:pPr>
            <w:r w:rsidRPr="005F0FED">
              <w:rPr>
                <w:noProof/>
              </w:rPr>
              <w:t xml:space="preserve">Nguồn: Bose A.và cs </w:t>
            </w:r>
            <w:r w:rsidRPr="005F0FED">
              <w:rPr>
                <w:i w:val="0"/>
                <w:noProof/>
              </w:rPr>
              <w:t>(2008)</w:t>
            </w:r>
            <w:r w:rsidR="00E236F9">
              <w:rPr>
                <w:noProof/>
              </w:rPr>
              <w:t>[10</w:t>
            </w:r>
            <w:r w:rsidRPr="00FD229B">
              <w:rPr>
                <w:noProof/>
              </w:rPr>
              <w:t>]</w:t>
            </w:r>
          </w:p>
        </w:tc>
      </w:tr>
    </w:tbl>
    <w:p w:rsidR="0066321F" w:rsidRDefault="0066321F" w:rsidP="003206AE">
      <w:pPr>
        <w:spacing w:after="0" w:line="360" w:lineRule="auto"/>
        <w:jc w:val="both"/>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3206AE" w:rsidTr="0055535C">
        <w:tc>
          <w:tcPr>
            <w:tcW w:w="9004" w:type="dxa"/>
          </w:tcPr>
          <w:p w:rsidR="003206AE" w:rsidRDefault="003206AE" w:rsidP="00CD32CC">
            <w:pPr>
              <w:spacing w:line="360" w:lineRule="auto"/>
              <w:jc w:val="center"/>
              <w:rPr>
                <w:noProof/>
              </w:rPr>
            </w:pPr>
            <w:r>
              <w:rPr>
                <w:noProof/>
              </w:rPr>
              <w:lastRenderedPageBreak/>
              <w:drawing>
                <wp:inline distT="0" distB="0" distL="0" distR="0" wp14:anchorId="3A49C286" wp14:editId="3AB8550A">
                  <wp:extent cx="4314825" cy="20002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1111" b="10556"/>
                          <a:stretch/>
                        </pic:blipFill>
                        <pic:spPr bwMode="auto">
                          <a:xfrm>
                            <a:off x="0" y="0"/>
                            <a:ext cx="4314825" cy="2000250"/>
                          </a:xfrm>
                          <a:prstGeom prst="rect">
                            <a:avLst/>
                          </a:prstGeom>
                          <a:ln>
                            <a:noFill/>
                          </a:ln>
                          <a:extLst>
                            <a:ext uri="{53640926-AAD7-44D8-BBD7-CCE9431645EC}">
                              <a14:shadowObscured xmlns:a14="http://schemas.microsoft.com/office/drawing/2010/main"/>
                            </a:ext>
                          </a:extLst>
                        </pic:spPr>
                      </pic:pic>
                    </a:graphicData>
                  </a:graphic>
                </wp:inline>
              </w:drawing>
            </w:r>
          </w:p>
        </w:tc>
      </w:tr>
      <w:tr w:rsidR="003206AE" w:rsidTr="0055535C">
        <w:tc>
          <w:tcPr>
            <w:tcW w:w="9004" w:type="dxa"/>
          </w:tcPr>
          <w:p w:rsidR="003206AE" w:rsidRPr="00CD32CC" w:rsidRDefault="00CD32CC" w:rsidP="00A14911">
            <w:pPr>
              <w:pStyle w:val="ahinh"/>
              <w:rPr>
                <w:noProof/>
              </w:rPr>
            </w:pPr>
            <w:bookmarkStart w:id="174" w:name="_Toc482521344"/>
            <w:bookmarkStart w:id="175" w:name="_Toc11058960"/>
            <w:bookmarkStart w:id="176" w:name="_Toc11423407"/>
            <w:bookmarkStart w:id="177" w:name="_Toc15976277"/>
            <w:r w:rsidRPr="00CD32CC">
              <w:rPr>
                <w:noProof/>
              </w:rPr>
              <w:t>Hình</w:t>
            </w:r>
            <w:r w:rsidR="002040B5">
              <w:rPr>
                <w:noProof/>
              </w:rPr>
              <w:t xml:space="preserve"> 1.11</w:t>
            </w:r>
            <w:r w:rsidR="00031816">
              <w:rPr>
                <w:noProof/>
              </w:rPr>
              <w:t xml:space="preserve">. </w:t>
            </w:r>
            <w:r w:rsidRPr="00CD32CC">
              <w:rPr>
                <w:noProof/>
              </w:rPr>
              <w:t>Nguyên lý hoạt động của hệ thống hút Penumbra</w:t>
            </w:r>
            <w:bookmarkEnd w:id="174"/>
            <w:bookmarkEnd w:id="175"/>
            <w:bookmarkEnd w:id="176"/>
            <w:bookmarkEnd w:id="177"/>
          </w:p>
          <w:p w:rsidR="00CD32CC" w:rsidRPr="00FD229B" w:rsidRDefault="00031816" w:rsidP="00CD32CC">
            <w:pPr>
              <w:spacing w:line="360" w:lineRule="auto"/>
              <w:jc w:val="center"/>
              <w:rPr>
                <w:i/>
                <w:noProof/>
                <w:sz w:val="24"/>
                <w:szCs w:val="24"/>
              </w:rPr>
            </w:pPr>
            <w:r w:rsidRPr="00F12428">
              <w:rPr>
                <w:rFonts w:ascii="Times New Roman" w:hAnsi="Times New Roman" w:cs="Times New Roman"/>
                <w:i/>
                <w:noProof/>
                <w:sz w:val="24"/>
                <w:szCs w:val="24"/>
                <w:lang w:val="fr-FR"/>
              </w:rPr>
              <w:t>Nguồ</w:t>
            </w:r>
            <w:r>
              <w:rPr>
                <w:rFonts w:ascii="Times New Roman" w:hAnsi="Times New Roman" w:cs="Times New Roman"/>
                <w:i/>
                <w:noProof/>
                <w:sz w:val="24"/>
                <w:szCs w:val="24"/>
                <w:lang w:val="fr-FR"/>
              </w:rPr>
              <w:t>n: Bose A.và cs</w:t>
            </w:r>
            <w:r w:rsidRPr="00F12428">
              <w:rPr>
                <w:rFonts w:ascii="Times New Roman" w:hAnsi="Times New Roman" w:cs="Times New Roman"/>
                <w:i/>
                <w:noProof/>
                <w:sz w:val="24"/>
                <w:szCs w:val="24"/>
                <w:lang w:val="fr-FR"/>
              </w:rPr>
              <w:t xml:space="preserve"> </w:t>
            </w:r>
            <w:r>
              <w:rPr>
                <w:rFonts w:ascii="Times New Roman" w:hAnsi="Times New Roman" w:cs="Times New Roman"/>
                <w:i/>
                <w:noProof/>
                <w:sz w:val="24"/>
                <w:szCs w:val="24"/>
                <w:lang w:val="fr-FR"/>
              </w:rPr>
              <w:t>(2008)</w:t>
            </w:r>
            <w:r w:rsidR="00E236F9">
              <w:rPr>
                <w:rFonts w:ascii="Times New Roman" w:hAnsi="Times New Roman" w:cs="Times New Roman"/>
                <w:i/>
                <w:noProof/>
                <w:sz w:val="24"/>
                <w:szCs w:val="24"/>
              </w:rPr>
              <w:t>[10</w:t>
            </w:r>
            <w:r w:rsidRPr="00FD229B">
              <w:rPr>
                <w:rFonts w:ascii="Times New Roman" w:hAnsi="Times New Roman" w:cs="Times New Roman"/>
                <w:i/>
                <w:noProof/>
                <w:sz w:val="24"/>
                <w:szCs w:val="24"/>
              </w:rPr>
              <w:t>]</w:t>
            </w:r>
            <w:r>
              <w:rPr>
                <w:rFonts w:ascii="Times New Roman" w:hAnsi="Times New Roman" w:cs="Times New Roman"/>
                <w:i/>
                <w:noProof/>
                <w:sz w:val="24"/>
                <w:szCs w:val="24"/>
              </w:rPr>
              <w:t xml:space="preserve"> </w:t>
            </w:r>
          </w:p>
        </w:tc>
      </w:tr>
    </w:tbl>
    <w:p w:rsidR="000F0CD3" w:rsidRPr="000A7454" w:rsidRDefault="000F0CD3" w:rsidP="002040B5">
      <w:pPr>
        <w:spacing w:after="0" w:line="336"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 Lấy huyết khối bằng dụng cụ cơ họ</w:t>
      </w:r>
      <w:r w:rsidR="007972D7">
        <w:rPr>
          <w:rFonts w:ascii="Times New Roman" w:hAnsi="Times New Roman" w:cs="Times New Roman"/>
          <w:sz w:val="28"/>
          <w:szCs w:val="28"/>
        </w:rPr>
        <w:t>c  stent solitaire</w:t>
      </w:r>
    </w:p>
    <w:p w:rsidR="004D761D" w:rsidRDefault="000F0CD3" w:rsidP="002040B5">
      <w:pPr>
        <w:spacing w:after="0" w:line="336" w:lineRule="auto"/>
        <w:ind w:firstLine="720"/>
        <w:jc w:val="both"/>
        <w:rPr>
          <w:rFonts w:ascii="Times New Roman" w:hAnsi="Times New Roman" w:cs="Times New Roman"/>
          <w:sz w:val="28"/>
          <w:szCs w:val="28"/>
        </w:rPr>
      </w:pPr>
      <w:r w:rsidRPr="000A7454">
        <w:rPr>
          <w:rFonts w:ascii="Times New Roman" w:hAnsi="Times New Roman" w:cs="Times New Roman"/>
          <w:sz w:val="28"/>
          <w:szCs w:val="28"/>
        </w:rPr>
        <w:t>Dụng cụ</w:t>
      </w:r>
      <w:r w:rsidR="00A8058C">
        <w:rPr>
          <w:rFonts w:ascii="Times New Roman" w:hAnsi="Times New Roman" w:cs="Times New Roman"/>
          <w:sz w:val="28"/>
          <w:szCs w:val="28"/>
        </w:rPr>
        <w:t xml:space="preserve"> stent s</w:t>
      </w:r>
      <w:r w:rsidRPr="000A7454">
        <w:rPr>
          <w:rFonts w:ascii="Times New Roman" w:hAnsi="Times New Roman" w:cs="Times New Roman"/>
          <w:sz w:val="28"/>
          <w:szCs w:val="28"/>
        </w:rPr>
        <w:t xml:space="preserve">olitaire là một ống nong tự mở rộng gồm hai phần. Phần thân là dây dẫn kim loại nhỏ, dài được nối với phần đầu. Phần đầu gồm các sợi kim loại nhỏ có cấu tạo như một cái lưới để giữ và kéo cục huyết khối ra khỏi mạch máu. Dụng cụ </w:t>
      </w:r>
      <w:r w:rsidR="00A8058C">
        <w:rPr>
          <w:rFonts w:ascii="Times New Roman" w:hAnsi="Times New Roman" w:cs="Times New Roman"/>
          <w:sz w:val="28"/>
          <w:szCs w:val="28"/>
        </w:rPr>
        <w:t xml:space="preserve">stent </w:t>
      </w:r>
      <w:r w:rsidRPr="000A7454">
        <w:rPr>
          <w:rFonts w:ascii="Times New Roman" w:hAnsi="Times New Roman" w:cs="Times New Roman"/>
          <w:sz w:val="28"/>
          <w:szCs w:val="28"/>
        </w:rPr>
        <w:t xml:space="preserve">solitaire được đưa vào từ động mạch đùi nhờ một ống thông nhỏ tới cục huyết khối. Khi vào trong động mạch, dụng cụ </w:t>
      </w:r>
      <w:r w:rsidR="00A8058C">
        <w:rPr>
          <w:rFonts w:ascii="Times New Roman" w:hAnsi="Times New Roman" w:cs="Times New Roman"/>
          <w:sz w:val="28"/>
          <w:szCs w:val="28"/>
        </w:rPr>
        <w:t xml:space="preserve">stent </w:t>
      </w:r>
      <w:r w:rsidRPr="000A7454">
        <w:rPr>
          <w:rFonts w:ascii="Times New Roman" w:hAnsi="Times New Roman" w:cs="Times New Roman"/>
          <w:sz w:val="28"/>
          <w:szCs w:val="28"/>
        </w:rPr>
        <w:t>solitaire sẽ bung ra, đè ép và ôm lấy cục huyết khối sau đó kéo cục huyết khối ra khỏi cơ thể qua hệ thống ống thông và dòng máu lên não được tái lập</w:t>
      </w:r>
      <w:r w:rsidR="00E236F9">
        <w:rPr>
          <w:rFonts w:ascii="Times New Roman" w:hAnsi="Times New Roman" w:cs="Times New Roman"/>
          <w:sz w:val="28"/>
          <w:szCs w:val="28"/>
        </w:rPr>
        <w:t xml:space="preserve"> [11], [50</w:t>
      </w:r>
      <w:r w:rsidR="000854D6" w:rsidRPr="000A7454">
        <w:rPr>
          <w:rFonts w:ascii="Times New Roman" w:hAnsi="Times New Roman" w:cs="Times New Roman"/>
          <w:sz w:val="28"/>
          <w:szCs w:val="28"/>
        </w:rPr>
        <w:t>]</w:t>
      </w:r>
      <w:r w:rsidR="00E236F9">
        <w:rPr>
          <w:rFonts w:ascii="Times New Roman" w:hAnsi="Times New Roman" w:cs="Times New Roman"/>
          <w:sz w:val="28"/>
          <w:szCs w:val="28"/>
        </w:rPr>
        <w:t>, [51</w:t>
      </w:r>
      <w:r w:rsidR="009935F3">
        <w:rPr>
          <w:rFonts w:ascii="Times New Roman" w:hAnsi="Times New Roman" w:cs="Times New Roman"/>
          <w:sz w:val="28"/>
          <w:szCs w:val="28"/>
        </w:rPr>
        <w:t>]</w:t>
      </w:r>
      <w:r w:rsidRPr="000A7454">
        <w:rPr>
          <w:rFonts w:ascii="Times New Roman" w:hAnsi="Times New Roman" w:cs="Times New Roman"/>
          <w:sz w:val="28"/>
          <w:szCs w:val="28"/>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CD32CC" w:rsidTr="00CD32CC">
        <w:trPr>
          <w:jc w:val="center"/>
        </w:trPr>
        <w:tc>
          <w:tcPr>
            <w:tcW w:w="9004" w:type="dxa"/>
          </w:tcPr>
          <w:p w:rsidR="00CD32CC" w:rsidRDefault="00CD32CC" w:rsidP="00CD32CC">
            <w:pPr>
              <w:spacing w:line="360" w:lineRule="auto"/>
              <w:jc w:val="center"/>
              <w:rPr>
                <w:rFonts w:ascii="Times New Roman" w:hAnsi="Times New Roman" w:cs="Times New Roman"/>
                <w:sz w:val="28"/>
                <w:szCs w:val="28"/>
              </w:rPr>
            </w:pPr>
            <w:r w:rsidRPr="00CD32CC">
              <w:rPr>
                <w:rFonts w:ascii="Times New Roman" w:hAnsi="Times New Roman" w:cs="Times New Roman"/>
                <w:noProof/>
                <w:sz w:val="28"/>
                <w:szCs w:val="28"/>
              </w:rPr>
              <w:drawing>
                <wp:inline distT="0" distB="0" distL="0" distR="0" wp14:anchorId="4CA3299D" wp14:editId="2A8042BB">
                  <wp:extent cx="4810123" cy="2400300"/>
                  <wp:effectExtent l="0" t="0" r="0" b="0"/>
                  <wp:docPr id="38" name="Picture 2" descr="C:\Users\Hang\Downloads\tải xuống (1).jpg"/>
                  <wp:cNvGraphicFramePr/>
                  <a:graphic xmlns:a="http://schemas.openxmlformats.org/drawingml/2006/main">
                    <a:graphicData uri="http://schemas.openxmlformats.org/drawingml/2006/picture">
                      <pic:pic xmlns:pic="http://schemas.openxmlformats.org/drawingml/2006/picture">
                        <pic:nvPicPr>
                          <pic:cNvPr id="3" name="Picture 2" descr="C:\Users\Hang\Downloads\tải xuống (1).jpg"/>
                          <pic:cNvPicPr/>
                        </pic:nvPicPr>
                        <pic:blipFill>
                          <a:blip r:embed="rId22"/>
                          <a:srcRect/>
                          <a:stretch>
                            <a:fillRect/>
                          </a:stretch>
                        </pic:blipFill>
                        <pic:spPr bwMode="auto">
                          <a:xfrm>
                            <a:off x="0" y="0"/>
                            <a:ext cx="4814029" cy="2402249"/>
                          </a:xfrm>
                          <a:prstGeom prst="rect">
                            <a:avLst/>
                          </a:prstGeom>
                          <a:noFill/>
                          <a:ln w="9525">
                            <a:noFill/>
                            <a:miter lim="800000"/>
                            <a:headEnd/>
                            <a:tailEnd/>
                          </a:ln>
                        </pic:spPr>
                      </pic:pic>
                    </a:graphicData>
                  </a:graphic>
                </wp:inline>
              </w:drawing>
            </w:r>
          </w:p>
        </w:tc>
      </w:tr>
      <w:tr w:rsidR="00CD32CC" w:rsidRPr="004D26C1" w:rsidTr="00CD32CC">
        <w:trPr>
          <w:jc w:val="center"/>
        </w:trPr>
        <w:tc>
          <w:tcPr>
            <w:tcW w:w="9004" w:type="dxa"/>
          </w:tcPr>
          <w:p w:rsidR="00CD32CC" w:rsidRPr="001227EE" w:rsidRDefault="00CD32CC" w:rsidP="002040B5">
            <w:pPr>
              <w:pStyle w:val="ahinh"/>
              <w:spacing w:line="240" w:lineRule="auto"/>
              <w:rPr>
                <w:lang w:val="fr-FR"/>
              </w:rPr>
            </w:pPr>
            <w:bookmarkStart w:id="178" w:name="_Toc482521345"/>
            <w:bookmarkStart w:id="179" w:name="_Toc11058961"/>
            <w:bookmarkStart w:id="180" w:name="_Toc11423408"/>
            <w:bookmarkStart w:id="181" w:name="_Toc15976278"/>
            <w:r w:rsidRPr="001227EE">
              <w:rPr>
                <w:lang w:val="fr-FR"/>
              </w:rPr>
              <w:t>Hình</w:t>
            </w:r>
            <w:r w:rsidR="002040B5" w:rsidRPr="001227EE">
              <w:rPr>
                <w:lang w:val="fr-FR"/>
              </w:rPr>
              <w:t xml:space="preserve"> 1.12</w:t>
            </w:r>
            <w:r w:rsidR="00031816">
              <w:rPr>
                <w:lang w:val="fr-FR"/>
              </w:rPr>
              <w:t xml:space="preserve">. </w:t>
            </w:r>
            <w:r w:rsidRPr="001227EE">
              <w:rPr>
                <w:lang w:val="fr-FR"/>
              </w:rPr>
              <w:t xml:space="preserve">Mô tả dụng cụ </w:t>
            </w:r>
            <w:r w:rsidR="00976EBC">
              <w:rPr>
                <w:lang w:val="fr-FR"/>
              </w:rPr>
              <w:t>stent</w:t>
            </w:r>
            <w:r w:rsidR="00F31F77">
              <w:rPr>
                <w:lang w:val="fr-FR"/>
              </w:rPr>
              <w:t xml:space="preserve"> </w:t>
            </w:r>
            <w:r w:rsidRPr="001227EE">
              <w:rPr>
                <w:lang w:val="fr-FR"/>
              </w:rPr>
              <w:t>solitaire</w:t>
            </w:r>
            <w:bookmarkEnd w:id="178"/>
            <w:bookmarkEnd w:id="179"/>
            <w:bookmarkEnd w:id="180"/>
            <w:bookmarkEnd w:id="181"/>
          </w:p>
          <w:p w:rsidR="00CD32CC" w:rsidRPr="005F0FED" w:rsidRDefault="00CD32CC" w:rsidP="002040B5">
            <w:pPr>
              <w:jc w:val="center"/>
              <w:rPr>
                <w:rFonts w:ascii="Times New Roman" w:hAnsi="Times New Roman" w:cs="Times New Roman"/>
                <w:i/>
                <w:sz w:val="24"/>
                <w:szCs w:val="24"/>
                <w:lang w:val="fr-FR"/>
              </w:rPr>
            </w:pPr>
            <w:r w:rsidRPr="005F0FED">
              <w:rPr>
                <w:rFonts w:ascii="Times New Roman" w:hAnsi="Times New Roman" w:cs="Times New Roman"/>
                <w:i/>
                <w:sz w:val="24"/>
                <w:szCs w:val="24"/>
                <w:lang w:val="fr-FR"/>
              </w:rPr>
              <w:t>Nguồ</w:t>
            </w:r>
            <w:r w:rsidR="003F2DD5" w:rsidRPr="005F0FED">
              <w:rPr>
                <w:rFonts w:ascii="Times New Roman" w:hAnsi="Times New Roman" w:cs="Times New Roman"/>
                <w:i/>
                <w:sz w:val="24"/>
                <w:szCs w:val="24"/>
                <w:lang w:val="fr-FR"/>
              </w:rPr>
              <w:t>n: Saver J</w:t>
            </w:r>
            <w:r w:rsidR="0014591E" w:rsidRPr="005F0FED">
              <w:rPr>
                <w:rFonts w:ascii="Times New Roman" w:hAnsi="Times New Roman" w:cs="Times New Roman"/>
                <w:i/>
                <w:sz w:val="24"/>
                <w:szCs w:val="24"/>
                <w:lang w:val="fr-FR"/>
              </w:rPr>
              <w:t>.</w:t>
            </w:r>
            <w:r w:rsidR="00A8058C" w:rsidRPr="005F0FED">
              <w:rPr>
                <w:rFonts w:ascii="Times New Roman" w:hAnsi="Times New Roman" w:cs="Times New Roman"/>
                <w:i/>
                <w:sz w:val="24"/>
                <w:szCs w:val="24"/>
                <w:lang w:val="fr-FR"/>
              </w:rPr>
              <w:t xml:space="preserve"> và cs</w:t>
            </w:r>
            <w:r w:rsidR="00AA6D4E" w:rsidRPr="005F0FED">
              <w:rPr>
                <w:rFonts w:ascii="Times New Roman" w:hAnsi="Times New Roman" w:cs="Times New Roman"/>
                <w:i/>
                <w:sz w:val="24"/>
                <w:szCs w:val="24"/>
                <w:lang w:val="fr-FR"/>
              </w:rPr>
              <w:t xml:space="preserve"> </w:t>
            </w:r>
            <w:r w:rsidR="00031816" w:rsidRPr="005F0FED">
              <w:rPr>
                <w:rFonts w:ascii="Times New Roman" w:hAnsi="Times New Roman" w:cs="Times New Roman"/>
                <w:i/>
                <w:sz w:val="24"/>
                <w:szCs w:val="24"/>
                <w:lang w:val="fr-FR"/>
              </w:rPr>
              <w:t xml:space="preserve">(2012) </w:t>
            </w:r>
            <w:r w:rsidR="00F60E22" w:rsidRPr="005F0FED">
              <w:rPr>
                <w:rFonts w:ascii="Times New Roman" w:hAnsi="Times New Roman" w:cs="Times New Roman"/>
                <w:i/>
                <w:sz w:val="24"/>
                <w:szCs w:val="24"/>
                <w:lang w:val="fr-FR"/>
              </w:rPr>
              <w:t>[11</w:t>
            </w:r>
            <w:r w:rsidRPr="005F0FED">
              <w:rPr>
                <w:rFonts w:ascii="Times New Roman" w:hAnsi="Times New Roman" w:cs="Times New Roman"/>
                <w:i/>
                <w:sz w:val="24"/>
                <w:szCs w:val="24"/>
                <w:lang w:val="fr-FR"/>
              </w:rPr>
              <w:t>]</w:t>
            </w:r>
          </w:p>
        </w:tc>
      </w:tr>
      <w:tr w:rsidR="007233EA" w:rsidTr="007233EA">
        <w:tblPrEx>
          <w:jc w:val="left"/>
        </w:tblPrEx>
        <w:tc>
          <w:tcPr>
            <w:tcW w:w="9004" w:type="dxa"/>
          </w:tcPr>
          <w:p w:rsidR="007233EA" w:rsidRDefault="007233EA" w:rsidP="007233EA">
            <w:pPr>
              <w:spacing w:line="360" w:lineRule="auto"/>
              <w:jc w:val="center"/>
              <w:rPr>
                <w:rFonts w:ascii="Times New Roman" w:hAnsi="Times New Roman" w:cs="Times New Roman"/>
                <w:sz w:val="28"/>
                <w:szCs w:val="28"/>
              </w:rPr>
            </w:pPr>
            <w:r>
              <w:rPr>
                <w:noProof/>
              </w:rPr>
              <w:lastRenderedPageBreak/>
              <w:drawing>
                <wp:inline distT="0" distB="0" distL="0" distR="0" wp14:anchorId="158CB97B" wp14:editId="52B46A57">
                  <wp:extent cx="4638675" cy="21336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38675" cy="2133600"/>
                          </a:xfrm>
                          <a:prstGeom prst="rect">
                            <a:avLst/>
                          </a:prstGeom>
                        </pic:spPr>
                      </pic:pic>
                    </a:graphicData>
                  </a:graphic>
                </wp:inline>
              </w:drawing>
            </w:r>
          </w:p>
        </w:tc>
      </w:tr>
      <w:tr w:rsidR="007233EA" w:rsidRPr="004D26C1" w:rsidTr="007233EA">
        <w:tblPrEx>
          <w:jc w:val="left"/>
        </w:tblPrEx>
        <w:tc>
          <w:tcPr>
            <w:tcW w:w="9004" w:type="dxa"/>
          </w:tcPr>
          <w:p w:rsidR="007233EA" w:rsidRDefault="007233EA" w:rsidP="00A14911">
            <w:pPr>
              <w:pStyle w:val="ahinh"/>
            </w:pPr>
            <w:bookmarkStart w:id="182" w:name="_Toc482521346"/>
            <w:bookmarkStart w:id="183" w:name="_Toc11058962"/>
            <w:bookmarkStart w:id="184" w:name="_Toc11423409"/>
            <w:bookmarkStart w:id="185" w:name="_Toc15976279"/>
            <w:r>
              <w:t>Hình</w:t>
            </w:r>
            <w:r w:rsidR="002040B5">
              <w:t xml:space="preserve"> 1.13</w:t>
            </w:r>
            <w:r w:rsidR="00031816">
              <w:t xml:space="preserve">. </w:t>
            </w:r>
            <w:r>
              <w:t xml:space="preserve">Nguyên lý hoạt động của dụng cụ </w:t>
            </w:r>
            <w:r w:rsidR="00976EBC">
              <w:t>stent</w:t>
            </w:r>
            <w:r w:rsidR="005B1F34">
              <w:t xml:space="preserve"> </w:t>
            </w:r>
            <w:r>
              <w:t>solitaire</w:t>
            </w:r>
            <w:bookmarkEnd w:id="182"/>
            <w:bookmarkEnd w:id="183"/>
            <w:bookmarkEnd w:id="184"/>
            <w:bookmarkEnd w:id="185"/>
          </w:p>
          <w:p w:rsidR="007233EA" w:rsidRPr="005F0FED" w:rsidRDefault="00031816" w:rsidP="007233EA">
            <w:pPr>
              <w:spacing w:line="360" w:lineRule="auto"/>
              <w:jc w:val="center"/>
              <w:rPr>
                <w:rFonts w:ascii="Times New Roman" w:hAnsi="Times New Roman" w:cs="Times New Roman"/>
                <w:i/>
                <w:sz w:val="24"/>
                <w:szCs w:val="24"/>
                <w:lang w:val="fr-FR"/>
              </w:rPr>
            </w:pPr>
            <w:r w:rsidRPr="005F0FED">
              <w:rPr>
                <w:rFonts w:ascii="Times New Roman" w:hAnsi="Times New Roman" w:cs="Times New Roman"/>
                <w:i/>
                <w:sz w:val="24"/>
                <w:szCs w:val="24"/>
                <w:lang w:val="fr-FR"/>
              </w:rPr>
              <w:t>Nguồ</w:t>
            </w:r>
            <w:r w:rsidR="00E236F9">
              <w:rPr>
                <w:rFonts w:ascii="Times New Roman" w:hAnsi="Times New Roman" w:cs="Times New Roman"/>
                <w:i/>
                <w:sz w:val="24"/>
                <w:szCs w:val="24"/>
                <w:lang w:val="fr-FR"/>
              </w:rPr>
              <w:t>n: Saver J. và cs (2012) [12</w:t>
            </w:r>
            <w:r w:rsidRPr="005F0FED">
              <w:rPr>
                <w:rFonts w:ascii="Times New Roman" w:hAnsi="Times New Roman" w:cs="Times New Roman"/>
                <w:i/>
                <w:sz w:val="24"/>
                <w:szCs w:val="24"/>
                <w:lang w:val="fr-FR"/>
              </w:rPr>
              <w:t xml:space="preserve">] </w:t>
            </w:r>
          </w:p>
        </w:tc>
      </w:tr>
    </w:tbl>
    <w:p w:rsidR="000F0CD3" w:rsidRPr="005F0FED" w:rsidRDefault="000F0CD3" w:rsidP="00282404">
      <w:pPr>
        <w:pStyle w:val="a1"/>
        <w:spacing w:line="348" w:lineRule="auto"/>
        <w:rPr>
          <w:lang w:val="fr-FR"/>
        </w:rPr>
      </w:pPr>
      <w:bookmarkStart w:id="186" w:name="_Toc367430868"/>
      <w:bookmarkStart w:id="187" w:name="_Toc405984408"/>
      <w:bookmarkStart w:id="188" w:name="_Toc480805805"/>
      <w:bookmarkStart w:id="189" w:name="_Toc536009882"/>
      <w:bookmarkStart w:id="190" w:name="_Toc11058594"/>
      <w:bookmarkStart w:id="191" w:name="_Toc11744501"/>
      <w:bookmarkStart w:id="192" w:name="_Toc15974846"/>
      <w:bookmarkStart w:id="193" w:name="_Toc367430877"/>
      <w:r w:rsidRPr="005F0FED">
        <w:rPr>
          <w:lang w:val="fr-FR"/>
        </w:rPr>
        <w:t xml:space="preserve">1.7. </w:t>
      </w:r>
      <w:bookmarkEnd w:id="186"/>
      <w:bookmarkEnd w:id="187"/>
      <w:r w:rsidRPr="005F0FED">
        <w:rPr>
          <w:lang w:val="fr-FR"/>
        </w:rPr>
        <w:t>Các nghiên cứu liên quan</w:t>
      </w:r>
      <w:bookmarkEnd w:id="188"/>
      <w:bookmarkEnd w:id="189"/>
      <w:bookmarkEnd w:id="190"/>
      <w:bookmarkEnd w:id="191"/>
      <w:bookmarkEnd w:id="192"/>
    </w:p>
    <w:p w:rsidR="000F0CD3" w:rsidRPr="005F0FED" w:rsidRDefault="000F0CD3" w:rsidP="00282404">
      <w:pPr>
        <w:pStyle w:val="a2"/>
        <w:spacing w:line="348" w:lineRule="auto"/>
        <w:rPr>
          <w:lang w:val="fr-FR"/>
        </w:rPr>
      </w:pPr>
      <w:bookmarkStart w:id="194" w:name="_Toc405984409"/>
      <w:bookmarkStart w:id="195" w:name="_Toc480805806"/>
      <w:bookmarkStart w:id="196" w:name="_Toc536009883"/>
      <w:bookmarkStart w:id="197" w:name="_Toc11058595"/>
      <w:bookmarkStart w:id="198" w:name="_Toc11744502"/>
      <w:bookmarkStart w:id="199" w:name="_Toc15974847"/>
      <w:r w:rsidRPr="005F0FED">
        <w:rPr>
          <w:lang w:val="fr-FR"/>
        </w:rPr>
        <w:t>1.7.1.  Nghiên cứu trên thế giớ</w:t>
      </w:r>
      <w:bookmarkEnd w:id="194"/>
      <w:bookmarkEnd w:id="195"/>
      <w:r w:rsidR="009E4719" w:rsidRPr="005F0FED">
        <w:rPr>
          <w:lang w:val="fr-FR"/>
        </w:rPr>
        <w:t>i</w:t>
      </w:r>
      <w:bookmarkEnd w:id="196"/>
      <w:bookmarkEnd w:id="197"/>
      <w:bookmarkEnd w:id="198"/>
      <w:bookmarkEnd w:id="199"/>
    </w:p>
    <w:p w:rsidR="000F0CD3" w:rsidRPr="001227EE" w:rsidRDefault="000F0CD3" w:rsidP="00282404">
      <w:pPr>
        <w:spacing w:after="0" w:line="348" w:lineRule="auto"/>
        <w:ind w:firstLine="720"/>
        <w:jc w:val="both"/>
        <w:rPr>
          <w:rFonts w:ascii="Times New Roman" w:hAnsi="Times New Roman" w:cs="Times New Roman"/>
          <w:sz w:val="28"/>
          <w:szCs w:val="28"/>
          <w:lang w:val="nl-NL"/>
        </w:rPr>
      </w:pPr>
      <w:r w:rsidRPr="006732F6">
        <w:rPr>
          <w:rFonts w:ascii="Times New Roman" w:hAnsi="Times New Roman" w:cs="Times New Roman"/>
          <w:sz w:val="28"/>
          <w:szCs w:val="28"/>
          <w:lang w:val="nl-NL"/>
        </w:rPr>
        <w:t xml:space="preserve">Nghiên cứu </w:t>
      </w:r>
      <w:r w:rsidR="00FD4456" w:rsidRPr="006732F6">
        <w:rPr>
          <w:rFonts w:ascii="Times New Roman" w:hAnsi="Times New Roman" w:cs="Times New Roman"/>
          <w:sz w:val="28"/>
          <w:szCs w:val="28"/>
          <w:lang w:val="nl-NL"/>
        </w:rPr>
        <w:t>củ</w:t>
      </w:r>
      <w:r w:rsidR="006732F6" w:rsidRPr="006732F6">
        <w:rPr>
          <w:rFonts w:ascii="Times New Roman" w:hAnsi="Times New Roman" w:cs="Times New Roman"/>
          <w:sz w:val="28"/>
          <w:szCs w:val="28"/>
          <w:lang w:val="nl-NL"/>
        </w:rPr>
        <w:t xml:space="preserve">a </w:t>
      </w:r>
      <w:r w:rsidR="00FD4456" w:rsidRPr="006732F6">
        <w:rPr>
          <w:rFonts w:ascii="Times New Roman" w:hAnsi="Times New Roman" w:cs="Times New Roman"/>
          <w:sz w:val="28"/>
          <w:szCs w:val="28"/>
          <w:lang w:val="nl-NL"/>
        </w:rPr>
        <w:t>Saver</w:t>
      </w:r>
      <w:r w:rsidR="003F2DD5">
        <w:rPr>
          <w:rFonts w:ascii="Times New Roman" w:hAnsi="Times New Roman" w:cs="Times New Roman"/>
          <w:sz w:val="28"/>
          <w:szCs w:val="28"/>
          <w:lang w:val="nl-NL"/>
        </w:rPr>
        <w:t xml:space="preserve"> J. và cs</w:t>
      </w:r>
      <w:r w:rsidR="006732F6" w:rsidRPr="006732F6">
        <w:rPr>
          <w:rFonts w:ascii="Times New Roman" w:hAnsi="Times New Roman" w:cs="Times New Roman"/>
          <w:sz w:val="28"/>
          <w:szCs w:val="28"/>
          <w:lang w:val="nl-NL"/>
        </w:rPr>
        <w:t xml:space="preserve"> </w:t>
      </w:r>
      <w:r w:rsidRPr="006732F6">
        <w:rPr>
          <w:rFonts w:ascii="Times New Roman" w:hAnsi="Times New Roman" w:cs="Times New Roman"/>
          <w:sz w:val="28"/>
          <w:szCs w:val="28"/>
          <w:lang w:val="nl-NL"/>
        </w:rPr>
        <w:t>(2012)</w:t>
      </w:r>
      <w:r w:rsidRPr="001227EE">
        <w:rPr>
          <w:rFonts w:ascii="Times New Roman" w:hAnsi="Times New Roman" w:cs="Times New Roman"/>
          <w:b/>
          <w:sz w:val="28"/>
          <w:szCs w:val="28"/>
          <w:lang w:val="nl-NL"/>
        </w:rPr>
        <w:t xml:space="preserve"> </w:t>
      </w:r>
      <w:r w:rsidR="00E236F9">
        <w:rPr>
          <w:rFonts w:ascii="Times New Roman" w:hAnsi="Times New Roman" w:cs="Times New Roman"/>
          <w:sz w:val="28"/>
          <w:szCs w:val="28"/>
          <w:lang w:val="nl-NL"/>
        </w:rPr>
        <w:t>[12</w:t>
      </w:r>
      <w:r w:rsidRPr="001227EE">
        <w:rPr>
          <w:rFonts w:ascii="Times New Roman" w:hAnsi="Times New Roman" w:cs="Times New Roman"/>
          <w:sz w:val="28"/>
          <w:szCs w:val="28"/>
          <w:lang w:val="nl-NL"/>
        </w:rPr>
        <w:t>] là nghiên cứu đa trung tâm, tiến cứu, ngẫu nhiên có đối chứng, được thực hiện từ tháng 02 năm 2010 đến tháng 02 năm 2011 tại 18 trung tâm (17 ở Mỹ và 1 ở Pháp) nhằm đánh giá tính hiệu quả và tính an toàn của phương pháp  điều trị lấy huyết khối bằng dụng cụ</w:t>
      </w:r>
      <w:r w:rsidR="00E30289">
        <w:rPr>
          <w:rFonts w:ascii="Times New Roman" w:hAnsi="Times New Roman" w:cs="Times New Roman"/>
          <w:sz w:val="28"/>
          <w:szCs w:val="28"/>
          <w:lang w:val="nl-NL"/>
        </w:rPr>
        <w:t xml:space="preserve"> stent </w:t>
      </w:r>
      <w:r w:rsidRPr="001227EE">
        <w:rPr>
          <w:rFonts w:ascii="Times New Roman" w:hAnsi="Times New Roman" w:cs="Times New Roman"/>
          <w:sz w:val="28"/>
          <w:szCs w:val="28"/>
          <w:lang w:val="nl-NL"/>
        </w:rPr>
        <w:t xml:space="preserve">solitaire so với dụng cụ cơ học MERCI. Bệnh nhân đột quỵ nhồi máu não cấp tính trong vòng 8 giờ từ khi khởi phát triệu chứng đột quỵ não do tắc đoạn gần động mạch não. Nghiên cứu gồm 113 bệnh nhân  được chia ngẫu nhiên vào hai nhóm: nhóm sử dụng dụng cụ solitaire gồm 58 bệnh nhân và nhóm sử dụng dụng cụ MERCI gồm 55 bệnh nhân. Tiêu chí chính của nghiên cứu là đánh giá sự tái thông mạch máu thành công (TICI ≥ 2) mà không có biến chứng chảy máu não có triệu chứng ở nhóm điều trị bằng dụng cụ </w:t>
      </w:r>
      <w:r w:rsidR="00976EBC">
        <w:rPr>
          <w:rFonts w:ascii="Times New Roman" w:hAnsi="Times New Roman" w:cs="Times New Roman"/>
          <w:sz w:val="28"/>
          <w:szCs w:val="28"/>
          <w:lang w:val="nl-NL"/>
        </w:rPr>
        <w:t xml:space="preserve">stent </w:t>
      </w:r>
      <w:r w:rsidRPr="001227EE">
        <w:rPr>
          <w:rFonts w:ascii="Times New Roman" w:hAnsi="Times New Roman" w:cs="Times New Roman"/>
          <w:sz w:val="28"/>
          <w:szCs w:val="28"/>
          <w:lang w:val="nl-NL"/>
        </w:rPr>
        <w:t xml:space="preserve">solitaire (61%) cao hơn nhóm điều trị bằng dụng cụ MERCI (24%), sự khác biệt có ý nghĩa thống kê (p &lt; 0,0001). Tỷ lệ tái thông mạch máu tốt (TICI ≥ 2) ở nhóm điều trị bằng dụng cụ </w:t>
      </w:r>
      <w:r w:rsidR="00976EBC">
        <w:rPr>
          <w:rFonts w:ascii="Times New Roman" w:hAnsi="Times New Roman" w:cs="Times New Roman"/>
          <w:sz w:val="28"/>
          <w:szCs w:val="28"/>
          <w:lang w:val="nl-NL"/>
        </w:rPr>
        <w:t xml:space="preserve">stent </w:t>
      </w:r>
      <w:r w:rsidRPr="001227EE">
        <w:rPr>
          <w:rFonts w:ascii="Times New Roman" w:hAnsi="Times New Roman" w:cs="Times New Roman"/>
          <w:sz w:val="28"/>
          <w:szCs w:val="28"/>
          <w:lang w:val="nl-NL"/>
        </w:rPr>
        <w:t>solitaire (83%) cao hơn nhóm điều trị bằng dụng cụ MERCI (48%), sự khác biệt có ý nghĩa thố</w:t>
      </w:r>
      <w:r w:rsidR="009E4719" w:rsidRPr="001227EE">
        <w:rPr>
          <w:rFonts w:ascii="Times New Roman" w:hAnsi="Times New Roman" w:cs="Times New Roman"/>
          <w:sz w:val="28"/>
          <w:szCs w:val="28"/>
          <w:lang w:val="nl-NL"/>
        </w:rPr>
        <w:t xml:space="preserve">ng kê </w:t>
      </w:r>
      <w:r w:rsidRPr="001227EE">
        <w:rPr>
          <w:rFonts w:ascii="Times New Roman" w:hAnsi="Times New Roman" w:cs="Times New Roman"/>
          <w:sz w:val="28"/>
          <w:szCs w:val="28"/>
          <w:lang w:val="nl-NL"/>
        </w:rPr>
        <w:t>(p &lt; 0,0001). Tỷ lệ hồi phục chức năng thần kinh tốt tại thời điểm 90 ngày, ở nhóm điều trị bằng dụng cụ</w:t>
      </w:r>
      <w:r w:rsidR="00976EBC">
        <w:rPr>
          <w:rFonts w:ascii="Times New Roman" w:hAnsi="Times New Roman" w:cs="Times New Roman"/>
          <w:sz w:val="28"/>
          <w:szCs w:val="28"/>
          <w:lang w:val="nl-NL"/>
        </w:rPr>
        <w:t xml:space="preserve"> stent</w:t>
      </w:r>
      <w:r w:rsidRPr="001227EE">
        <w:rPr>
          <w:rFonts w:ascii="Times New Roman" w:hAnsi="Times New Roman" w:cs="Times New Roman"/>
          <w:sz w:val="28"/>
          <w:szCs w:val="28"/>
          <w:lang w:val="nl-NL"/>
        </w:rPr>
        <w:t xml:space="preserve"> solitaire (58%) cao hơn nhóm điều trị bằng </w:t>
      </w:r>
      <w:r w:rsidRPr="001227EE">
        <w:rPr>
          <w:rFonts w:ascii="Times New Roman" w:hAnsi="Times New Roman" w:cs="Times New Roman"/>
          <w:sz w:val="28"/>
          <w:szCs w:val="28"/>
          <w:lang w:val="nl-NL"/>
        </w:rPr>
        <w:lastRenderedPageBreak/>
        <w:t>dụng cụ MERCI (33%), sự khác biệt có ý nghĩa thống kê (p &lt; 0,0001). Tỷ lệ xuất huyết não có triệu chứng ở nhóm điều trị bằng dụng cụ solitaire giảm đáng kể so với nhóm điều trị bằng dụng cụ MERCI (2% so với 11%, p &gt; 0,05). Tỷ lệ tử vong tại thời điểm ba tháng của nhóm điều trị bằng dụng cụ solitaire (17%) thấp hơn nhóm điều trị bằng dụng cụ MERCI (38%), sự khác biệt có ý nghĩa thống kê (p &lt; 0.05).</w:t>
      </w:r>
    </w:p>
    <w:p w:rsidR="000F0CD3" w:rsidRPr="001227EE" w:rsidRDefault="000F0CD3" w:rsidP="00282404">
      <w:pPr>
        <w:spacing w:after="0" w:line="348" w:lineRule="auto"/>
        <w:ind w:firstLine="720"/>
        <w:jc w:val="both"/>
        <w:rPr>
          <w:rFonts w:ascii="Times New Roman" w:hAnsi="Times New Roman" w:cs="Times New Roman"/>
          <w:b/>
          <w:i/>
          <w:sz w:val="28"/>
          <w:szCs w:val="28"/>
          <w:lang w:val="nl-NL"/>
        </w:rPr>
      </w:pPr>
      <w:r w:rsidRPr="006732F6">
        <w:rPr>
          <w:rFonts w:ascii="Times New Roman" w:hAnsi="Times New Roman" w:cs="Times New Roman"/>
          <w:sz w:val="28"/>
          <w:szCs w:val="28"/>
          <w:lang w:val="nl-NL"/>
        </w:rPr>
        <w:t>Nghiên cứu củ</w:t>
      </w:r>
      <w:r w:rsidR="00E30289">
        <w:rPr>
          <w:rFonts w:ascii="Times New Roman" w:hAnsi="Times New Roman" w:cs="Times New Roman"/>
          <w:sz w:val="28"/>
          <w:szCs w:val="28"/>
          <w:lang w:val="nl-NL"/>
        </w:rPr>
        <w:t xml:space="preserve">a </w:t>
      </w:r>
      <w:r w:rsidRPr="006732F6">
        <w:rPr>
          <w:rFonts w:ascii="Times New Roman" w:hAnsi="Times New Roman" w:cs="Times New Roman"/>
          <w:sz w:val="28"/>
          <w:szCs w:val="28"/>
          <w:lang w:val="nl-NL"/>
        </w:rPr>
        <w:t>Davalos</w:t>
      </w:r>
      <w:r w:rsidR="00E30289">
        <w:rPr>
          <w:rFonts w:ascii="Times New Roman" w:hAnsi="Times New Roman" w:cs="Times New Roman"/>
          <w:sz w:val="28"/>
          <w:szCs w:val="28"/>
          <w:lang w:val="nl-NL"/>
        </w:rPr>
        <w:t xml:space="preserve"> A. và cs</w:t>
      </w:r>
      <w:r w:rsidRPr="006732F6">
        <w:rPr>
          <w:rFonts w:ascii="Times New Roman" w:hAnsi="Times New Roman" w:cs="Times New Roman"/>
          <w:sz w:val="28"/>
          <w:szCs w:val="28"/>
          <w:lang w:val="nl-NL"/>
        </w:rPr>
        <w:t xml:space="preserve"> (2012)</w:t>
      </w:r>
      <w:r w:rsidR="00191B2D" w:rsidRPr="001227EE">
        <w:rPr>
          <w:rFonts w:ascii="Times New Roman" w:hAnsi="Times New Roman" w:cs="Times New Roman"/>
          <w:b/>
          <w:sz w:val="28"/>
          <w:szCs w:val="28"/>
          <w:lang w:val="nl-NL"/>
        </w:rPr>
        <w:t xml:space="preserve"> </w:t>
      </w:r>
      <w:r w:rsidR="00CE0CF4">
        <w:rPr>
          <w:rFonts w:ascii="Times New Roman" w:hAnsi="Times New Roman" w:cs="Times New Roman"/>
          <w:sz w:val="28"/>
          <w:szCs w:val="28"/>
          <w:lang w:val="nl-NL"/>
        </w:rPr>
        <w:t>[</w:t>
      </w:r>
      <w:r w:rsidR="00E236F9">
        <w:rPr>
          <w:rFonts w:ascii="Times New Roman" w:hAnsi="Times New Roman" w:cs="Times New Roman"/>
          <w:sz w:val="28"/>
          <w:szCs w:val="28"/>
          <w:lang w:val="nl-NL"/>
        </w:rPr>
        <w:t>6</w:t>
      </w:r>
      <w:r w:rsidRPr="001227EE">
        <w:rPr>
          <w:rFonts w:ascii="Times New Roman" w:hAnsi="Times New Roman" w:cs="Times New Roman"/>
          <w:sz w:val="28"/>
          <w:szCs w:val="28"/>
          <w:lang w:val="nl-NL"/>
        </w:rPr>
        <w:t>]</w:t>
      </w:r>
      <w:r w:rsidRPr="001227EE">
        <w:rPr>
          <w:rFonts w:ascii="Times New Roman" w:hAnsi="Times New Roman" w:cs="Times New Roman"/>
          <w:b/>
          <w:i/>
          <w:sz w:val="28"/>
          <w:szCs w:val="28"/>
          <w:lang w:val="nl-NL"/>
        </w:rPr>
        <w:t xml:space="preserve"> </w:t>
      </w:r>
      <w:r w:rsidR="00E30289">
        <w:rPr>
          <w:rFonts w:ascii="Times New Roman" w:hAnsi="Times New Roman" w:cs="Times New Roman"/>
          <w:sz w:val="28"/>
          <w:szCs w:val="28"/>
          <w:lang w:val="nl-NL"/>
        </w:rPr>
        <w:t>l</w:t>
      </w:r>
      <w:r w:rsidRPr="001227EE">
        <w:rPr>
          <w:rFonts w:ascii="Times New Roman" w:hAnsi="Times New Roman" w:cs="Times New Roman"/>
          <w:sz w:val="28"/>
          <w:szCs w:val="28"/>
          <w:lang w:val="nl-NL"/>
        </w:rPr>
        <w:t xml:space="preserve">à nghiên cứu đa trung tâm, hồi cứu,  được thực hiện vào năm 2010 tại 6 trung tâm có kinh nghiệm trong sử dụng dụng cụ cơ học </w:t>
      </w:r>
      <w:r w:rsidR="00976EBC">
        <w:rPr>
          <w:rFonts w:ascii="Times New Roman" w:hAnsi="Times New Roman" w:cs="Times New Roman"/>
          <w:sz w:val="28"/>
          <w:szCs w:val="28"/>
          <w:lang w:val="nl-NL"/>
        </w:rPr>
        <w:t xml:space="preserve">stent </w:t>
      </w:r>
      <w:r w:rsidRPr="001227EE">
        <w:rPr>
          <w:rFonts w:ascii="Times New Roman" w:hAnsi="Times New Roman" w:cs="Times New Roman"/>
          <w:sz w:val="28"/>
          <w:szCs w:val="28"/>
          <w:lang w:val="nl-NL"/>
        </w:rPr>
        <w:t>solitaire FR. Tất cả bệnh nhân đột quỵ nhồi máu não nhập viện trong vòng 8 giờ từ khi khởi phát triệu chứng đột quỵ  được xác định tắc động mạch cảnh trong, động mạch não giữa, đã được điều trị tiêu huyết khối tĩnh mạch hoặc chống chỉ định với tiêu huyết khối tĩnh mạch, những bệnh nhân nhập viện quá 6 giờ từ khi khởi phát triệu chứng được chụ</w:t>
      </w:r>
      <w:r w:rsidR="00E30289">
        <w:rPr>
          <w:rFonts w:ascii="Times New Roman" w:hAnsi="Times New Roman" w:cs="Times New Roman"/>
          <w:sz w:val="28"/>
          <w:szCs w:val="28"/>
          <w:lang w:val="nl-NL"/>
        </w:rPr>
        <w:t>p cắt lớp vi tính</w:t>
      </w:r>
      <w:r w:rsidRPr="001227EE">
        <w:rPr>
          <w:rFonts w:ascii="Times New Roman" w:hAnsi="Times New Roman" w:cs="Times New Roman"/>
          <w:sz w:val="28"/>
          <w:szCs w:val="28"/>
          <w:lang w:val="nl-NL"/>
        </w:rPr>
        <w:t xml:space="preserve"> hoặc</w:t>
      </w:r>
      <w:r w:rsidR="00E30289">
        <w:rPr>
          <w:rFonts w:ascii="Times New Roman" w:hAnsi="Times New Roman" w:cs="Times New Roman"/>
          <w:sz w:val="28"/>
          <w:szCs w:val="28"/>
          <w:lang w:val="nl-NL"/>
        </w:rPr>
        <w:t xml:space="preserve"> cộng hưởng từ</w:t>
      </w:r>
      <w:r w:rsidRPr="001227EE">
        <w:rPr>
          <w:rFonts w:ascii="Times New Roman" w:hAnsi="Times New Roman" w:cs="Times New Roman"/>
          <w:sz w:val="28"/>
          <w:szCs w:val="28"/>
          <w:lang w:val="nl-NL"/>
        </w:rPr>
        <w:t xml:space="preserve"> tưới máu não để xác định  vùng não có thể hồi phục. Nghiên cứu gồm 141 bệnh nhân, tuổi trung bình 66 tuổi, 74 bệnh nhân điều trị tiêu sợi huyết đường tĩnh mạch trước khi can thiệp, tỷ lệ tái thông là 85%, tỷ lệ phục hồi chức năng thần kinh tốt là 77/141 (55%) bệnh nhân, xuất huyết não có triệu chứng là 5/141 (4%) bệnh nhân; tỷ lệ tử vong 29/141 (20%) bệnh nhân. Nghiên cứu chứng minh dụng cụ can thiệp nội mạch </w:t>
      </w:r>
      <w:r w:rsidR="00976EBC">
        <w:rPr>
          <w:rFonts w:ascii="Times New Roman" w:hAnsi="Times New Roman" w:cs="Times New Roman"/>
          <w:sz w:val="28"/>
          <w:szCs w:val="28"/>
          <w:lang w:val="nl-NL"/>
        </w:rPr>
        <w:t xml:space="preserve">stent </w:t>
      </w:r>
      <w:r w:rsidR="00E30289">
        <w:rPr>
          <w:rFonts w:ascii="Times New Roman" w:hAnsi="Times New Roman" w:cs="Times New Roman"/>
          <w:sz w:val="28"/>
          <w:szCs w:val="28"/>
          <w:lang w:val="nl-NL"/>
        </w:rPr>
        <w:t>s</w:t>
      </w:r>
      <w:r w:rsidRPr="001227EE">
        <w:rPr>
          <w:rFonts w:ascii="Times New Roman" w:hAnsi="Times New Roman" w:cs="Times New Roman"/>
          <w:sz w:val="28"/>
          <w:szCs w:val="28"/>
          <w:lang w:val="nl-NL"/>
        </w:rPr>
        <w:t>olitaire FR có tính an toàn và hiệu quả cao đối với đột quỵ nhồi máu não cấp tính do tắc động mạch lớn.</w:t>
      </w:r>
    </w:p>
    <w:p w:rsidR="000F0CD3" w:rsidRPr="001227EE" w:rsidRDefault="000F0CD3" w:rsidP="00282404">
      <w:pPr>
        <w:spacing w:after="0" w:line="348" w:lineRule="auto"/>
        <w:ind w:firstLine="720"/>
        <w:jc w:val="both"/>
        <w:rPr>
          <w:rFonts w:ascii="Times New Roman" w:hAnsi="Times New Roman" w:cs="Times New Roman"/>
          <w:sz w:val="28"/>
          <w:szCs w:val="28"/>
          <w:lang w:val="nl-NL"/>
        </w:rPr>
      </w:pPr>
      <w:r w:rsidRPr="006732F6">
        <w:rPr>
          <w:rFonts w:ascii="Times New Roman" w:hAnsi="Times New Roman" w:cs="Times New Roman"/>
          <w:sz w:val="28"/>
          <w:szCs w:val="28"/>
          <w:lang w:val="nl-NL"/>
        </w:rPr>
        <w:t xml:space="preserve">Nghiên cứu </w:t>
      </w:r>
      <w:r w:rsidR="00FD4456" w:rsidRPr="006732F6">
        <w:rPr>
          <w:rFonts w:ascii="Times New Roman" w:hAnsi="Times New Roman" w:cs="Times New Roman"/>
          <w:sz w:val="28"/>
          <w:szCs w:val="28"/>
          <w:lang w:val="nl-NL"/>
        </w:rPr>
        <w:t>củ</w:t>
      </w:r>
      <w:r w:rsidR="00E30289">
        <w:rPr>
          <w:rFonts w:ascii="Times New Roman" w:hAnsi="Times New Roman" w:cs="Times New Roman"/>
          <w:sz w:val="28"/>
          <w:szCs w:val="28"/>
          <w:lang w:val="nl-NL"/>
        </w:rPr>
        <w:t xml:space="preserve">a </w:t>
      </w:r>
      <w:r w:rsidR="006732F6" w:rsidRPr="006732F6">
        <w:rPr>
          <w:rFonts w:ascii="Times New Roman" w:hAnsi="Times New Roman" w:cs="Times New Roman"/>
          <w:sz w:val="28"/>
          <w:szCs w:val="28"/>
          <w:lang w:val="nl-NL"/>
        </w:rPr>
        <w:t>Pereira</w:t>
      </w:r>
      <w:r w:rsidR="00E30289">
        <w:rPr>
          <w:rFonts w:ascii="Times New Roman" w:hAnsi="Times New Roman" w:cs="Times New Roman"/>
          <w:sz w:val="28"/>
          <w:szCs w:val="28"/>
          <w:lang w:val="nl-NL"/>
        </w:rPr>
        <w:t xml:space="preserve"> V. và cs</w:t>
      </w:r>
      <w:r w:rsidRPr="006732F6">
        <w:rPr>
          <w:rFonts w:ascii="Times New Roman" w:hAnsi="Times New Roman" w:cs="Times New Roman"/>
          <w:sz w:val="28"/>
          <w:szCs w:val="28"/>
          <w:lang w:val="nl-NL"/>
        </w:rPr>
        <w:t xml:space="preserve"> (2013)</w:t>
      </w:r>
      <w:r w:rsidR="00191B2D" w:rsidRPr="006732F6">
        <w:rPr>
          <w:rFonts w:ascii="Times New Roman" w:hAnsi="Times New Roman" w:cs="Times New Roman"/>
          <w:sz w:val="28"/>
          <w:szCs w:val="28"/>
          <w:lang w:val="nl-NL"/>
        </w:rPr>
        <w:t xml:space="preserve"> </w:t>
      </w:r>
      <w:r w:rsidR="00E236F9">
        <w:rPr>
          <w:rFonts w:ascii="Times New Roman" w:hAnsi="Times New Roman" w:cs="Times New Roman"/>
          <w:sz w:val="28"/>
          <w:szCs w:val="28"/>
          <w:lang w:val="nl-NL"/>
        </w:rPr>
        <w:t>[52</w:t>
      </w:r>
      <w:r w:rsidRPr="001227EE">
        <w:rPr>
          <w:rFonts w:ascii="Times New Roman" w:hAnsi="Times New Roman" w:cs="Times New Roman"/>
          <w:sz w:val="28"/>
          <w:szCs w:val="28"/>
          <w:lang w:val="nl-NL"/>
        </w:rPr>
        <w:t>] là nghiên cứu quốc tế, tiến cứu, đa trung tâm ở những bệnh nhân đột quỵ nhồi máu não do tắc động mạch lớn của tuần hoàn não trước trong vòng 8 giờ từ khi khởi phát triệu chứng đột quỵ não được điều trị bằng dụng cụ</w:t>
      </w:r>
      <w:r w:rsidR="003047E9">
        <w:rPr>
          <w:rFonts w:ascii="Times New Roman" w:hAnsi="Times New Roman" w:cs="Times New Roman"/>
          <w:sz w:val="28"/>
          <w:szCs w:val="28"/>
          <w:lang w:val="nl-NL"/>
        </w:rPr>
        <w:t xml:space="preserve"> stent s</w:t>
      </w:r>
      <w:r w:rsidRPr="001227EE">
        <w:rPr>
          <w:rFonts w:ascii="Times New Roman" w:hAnsi="Times New Roman" w:cs="Times New Roman"/>
          <w:sz w:val="28"/>
          <w:szCs w:val="28"/>
          <w:lang w:val="nl-NL"/>
        </w:rPr>
        <w:t>olitaire FR. Nghiên cứu được tiến hành trên 202 bệnh nhân tại 14 trung tâm ở Châu Âu, Canada, Australia. Kết quả nghiên cứu gồm</w:t>
      </w:r>
      <w:r w:rsidR="0003348E" w:rsidRPr="001227EE">
        <w:rPr>
          <w:rFonts w:ascii="Times New Roman" w:hAnsi="Times New Roman" w:cs="Times New Roman"/>
          <w:sz w:val="28"/>
          <w:szCs w:val="28"/>
          <w:lang w:val="nl-NL"/>
        </w:rPr>
        <w:t>:</w:t>
      </w:r>
      <w:r w:rsidRPr="001227EE">
        <w:rPr>
          <w:rFonts w:ascii="Times New Roman" w:hAnsi="Times New Roman" w:cs="Times New Roman"/>
          <w:sz w:val="28"/>
          <w:szCs w:val="28"/>
          <w:lang w:val="nl-NL"/>
        </w:rPr>
        <w:t xml:space="preserve"> tuổi trung bình 72 tuổi; điểm NIHSS trung bình 17; tắc động mạch cảnh trong 18%; tắc động mạch não giữa 82%; tỷ lệ tái thông động mạch thành công 79,2% bệnh nhân; phục hồi chức năng thần kinh tốt </w:t>
      </w:r>
      <w:r w:rsidRPr="001227EE">
        <w:rPr>
          <w:rFonts w:ascii="Times New Roman" w:hAnsi="Times New Roman" w:cs="Times New Roman"/>
          <w:sz w:val="28"/>
          <w:szCs w:val="28"/>
          <w:lang w:val="nl-NL"/>
        </w:rPr>
        <w:lastRenderedPageBreak/>
        <w:t xml:space="preserve">57,9%; tỷ lệ tử vong 6,9%; tỷ lệ xuất huyết nội sọ 18,8%. Như vậy, nghiên cứu này đã chứng minh bệnh nhân điều trị bằng dụng cụ cơ học </w:t>
      </w:r>
      <w:r w:rsidR="00976EBC">
        <w:rPr>
          <w:rFonts w:ascii="Times New Roman" w:hAnsi="Times New Roman" w:cs="Times New Roman"/>
          <w:sz w:val="28"/>
          <w:szCs w:val="28"/>
          <w:lang w:val="nl-NL"/>
        </w:rPr>
        <w:t xml:space="preserve">stent </w:t>
      </w:r>
      <w:r w:rsidR="003047E9">
        <w:rPr>
          <w:rFonts w:ascii="Times New Roman" w:hAnsi="Times New Roman" w:cs="Times New Roman"/>
          <w:sz w:val="28"/>
          <w:szCs w:val="28"/>
          <w:lang w:val="nl-NL"/>
        </w:rPr>
        <w:t>s</w:t>
      </w:r>
      <w:r w:rsidRPr="001227EE">
        <w:rPr>
          <w:rFonts w:ascii="Times New Roman" w:hAnsi="Times New Roman" w:cs="Times New Roman"/>
          <w:sz w:val="28"/>
          <w:szCs w:val="28"/>
          <w:lang w:val="nl-NL"/>
        </w:rPr>
        <w:t xml:space="preserve">olitaire FR đã làm tăng tỷ lệ tái thông mạch máu, hồi phục chức năng thần kinh tốt, đồng thời làm giảm tỷ lệ tử vong tại thời điểm 90 ngày. Kết luận nghiên cứu, điều trị bệnh nhân đột quỵ nhồi máu não do tắc động mạch lớn bằng dụng cụ cơ học </w:t>
      </w:r>
      <w:r w:rsidR="00976EBC">
        <w:rPr>
          <w:rFonts w:ascii="Times New Roman" w:hAnsi="Times New Roman" w:cs="Times New Roman"/>
          <w:sz w:val="28"/>
          <w:szCs w:val="28"/>
          <w:lang w:val="nl-NL"/>
        </w:rPr>
        <w:t xml:space="preserve">stent </w:t>
      </w:r>
      <w:r w:rsidRPr="001227EE">
        <w:rPr>
          <w:rFonts w:ascii="Times New Roman" w:hAnsi="Times New Roman" w:cs="Times New Roman"/>
          <w:sz w:val="28"/>
          <w:szCs w:val="28"/>
          <w:lang w:val="nl-NL"/>
        </w:rPr>
        <w:t>Solitaire FR an toàn và hiệu quả.</w:t>
      </w:r>
    </w:p>
    <w:p w:rsidR="000F0CD3" w:rsidRPr="001227EE" w:rsidRDefault="000F0CD3" w:rsidP="00282404">
      <w:pPr>
        <w:spacing w:after="0" w:line="348" w:lineRule="auto"/>
        <w:ind w:firstLine="720"/>
        <w:jc w:val="both"/>
        <w:rPr>
          <w:rFonts w:ascii="Times New Roman" w:hAnsi="Times New Roman" w:cs="Times New Roman"/>
          <w:sz w:val="28"/>
          <w:szCs w:val="28"/>
          <w:lang w:val="nl-NL"/>
        </w:rPr>
      </w:pPr>
      <w:r w:rsidRPr="006732F6">
        <w:rPr>
          <w:rFonts w:ascii="Times New Roman" w:hAnsi="Times New Roman" w:cs="Times New Roman"/>
          <w:sz w:val="28"/>
          <w:szCs w:val="28"/>
          <w:lang w:val="nl-NL"/>
        </w:rPr>
        <w:t xml:space="preserve">Nghiên cứu </w:t>
      </w:r>
      <w:r w:rsidR="00FD4456" w:rsidRPr="006732F6">
        <w:rPr>
          <w:rFonts w:ascii="Times New Roman" w:hAnsi="Times New Roman" w:cs="Times New Roman"/>
          <w:sz w:val="28"/>
          <w:szCs w:val="28"/>
          <w:lang w:val="nl-NL"/>
        </w:rPr>
        <w:t>củ</w:t>
      </w:r>
      <w:r w:rsidR="006732F6" w:rsidRPr="006732F6">
        <w:rPr>
          <w:rFonts w:ascii="Times New Roman" w:hAnsi="Times New Roman" w:cs="Times New Roman"/>
          <w:sz w:val="28"/>
          <w:szCs w:val="28"/>
          <w:lang w:val="nl-NL"/>
        </w:rPr>
        <w:t>a Goyal</w:t>
      </w:r>
      <w:r w:rsidR="003047E9">
        <w:rPr>
          <w:rFonts w:ascii="Times New Roman" w:hAnsi="Times New Roman" w:cs="Times New Roman"/>
          <w:sz w:val="28"/>
          <w:szCs w:val="28"/>
          <w:lang w:val="nl-NL"/>
        </w:rPr>
        <w:t xml:space="preserve"> M. và cs</w:t>
      </w:r>
      <w:r w:rsidRPr="006732F6">
        <w:rPr>
          <w:rFonts w:ascii="Times New Roman" w:hAnsi="Times New Roman" w:cs="Times New Roman"/>
          <w:sz w:val="28"/>
          <w:szCs w:val="28"/>
          <w:lang w:val="nl-NL"/>
        </w:rPr>
        <w:t xml:space="preserve"> (2015) </w:t>
      </w:r>
      <w:r w:rsidR="000A7799">
        <w:rPr>
          <w:rFonts w:ascii="Times New Roman" w:hAnsi="Times New Roman" w:cs="Times New Roman"/>
          <w:sz w:val="28"/>
          <w:szCs w:val="28"/>
          <w:lang w:val="nl-NL"/>
        </w:rPr>
        <w:t>[4</w:t>
      </w:r>
      <w:r w:rsidRPr="001227EE">
        <w:rPr>
          <w:rFonts w:ascii="Times New Roman" w:hAnsi="Times New Roman" w:cs="Times New Roman"/>
          <w:sz w:val="28"/>
          <w:szCs w:val="28"/>
          <w:lang w:val="nl-NL"/>
        </w:rPr>
        <w:t>]</w:t>
      </w:r>
      <w:r w:rsidRPr="001227EE">
        <w:rPr>
          <w:rFonts w:ascii="Times New Roman" w:hAnsi="Times New Roman" w:cs="Times New Roman"/>
          <w:b/>
          <w:sz w:val="28"/>
          <w:szCs w:val="28"/>
          <w:lang w:val="nl-NL"/>
        </w:rPr>
        <w:t xml:space="preserve"> </w:t>
      </w:r>
      <w:r w:rsidRPr="001227EE">
        <w:rPr>
          <w:rFonts w:ascii="Times New Roman" w:hAnsi="Times New Roman" w:cs="Times New Roman"/>
          <w:sz w:val="28"/>
          <w:szCs w:val="28"/>
          <w:lang w:val="nl-NL"/>
        </w:rPr>
        <w:t xml:space="preserve"> là nghiên cứu đa trung tâm, tiến cứu, ngẫu nhiên mở, có nhóm chứng, được thực hiện tại 22 trung tâm: Mỹ (6 trung tâm), Canada (11 trung tâm), Hàn Quốc (3 trung tâm), Aixơlen (1 trung tâm), Anh (1 trung tâm). Nghiên cứu nhằm đánh giá tính hiệu quả và an toàn của phương pháp điều trị lấy huyết khối bằng dụng cụ</w:t>
      </w:r>
      <w:r w:rsidR="003047E9">
        <w:rPr>
          <w:rFonts w:ascii="Times New Roman" w:hAnsi="Times New Roman" w:cs="Times New Roman"/>
          <w:sz w:val="28"/>
          <w:szCs w:val="28"/>
          <w:lang w:val="nl-NL"/>
        </w:rPr>
        <w:t xml:space="preserve"> stent </w:t>
      </w:r>
      <w:r w:rsidRPr="001227EE">
        <w:rPr>
          <w:rFonts w:ascii="Times New Roman" w:hAnsi="Times New Roman" w:cs="Times New Roman"/>
          <w:sz w:val="28"/>
          <w:szCs w:val="28"/>
          <w:lang w:val="nl-NL"/>
        </w:rPr>
        <w:t xml:space="preserve">solitaire ở bệnh nhân đột quỵ nhồi nhồi máu não trong vòng 12 giờ từ khi khởi phát triệu chứng đột quỵ não do tắc đoạn gần của động mạch não của tuần hoàn trước. Nghiên cứu được triển khai thực hiện từ tháng 02 năm 2013 đến tháng 10 năm 2014, bao gồm 315 bệnh nhân được chia làm hai nhóm nghiên cứu. Nhóm can thiệp nội mạch bằng dụng cụ </w:t>
      </w:r>
      <w:r w:rsidR="00976EBC">
        <w:rPr>
          <w:rFonts w:ascii="Times New Roman" w:hAnsi="Times New Roman" w:cs="Times New Roman"/>
          <w:sz w:val="28"/>
          <w:szCs w:val="28"/>
          <w:lang w:val="nl-NL"/>
        </w:rPr>
        <w:t xml:space="preserve">stent </w:t>
      </w:r>
      <w:r w:rsidRPr="001227EE">
        <w:rPr>
          <w:rFonts w:ascii="Times New Roman" w:hAnsi="Times New Roman" w:cs="Times New Roman"/>
          <w:sz w:val="28"/>
          <w:szCs w:val="28"/>
          <w:lang w:val="nl-NL"/>
        </w:rPr>
        <w:t xml:space="preserve">solitaire gồm 165 bệnh nhân (trong đó có 120 (72,7%) bệnh nhân được điều trị tiêu sợi huyết đường tĩnh mạch và 45 (27,3%) bệnh nhân không được điều trị tiêu sợi huyết đường tĩnh mạch trước khi can thiệp nội mạch bằng dụng cụ </w:t>
      </w:r>
      <w:r w:rsidR="003047E9">
        <w:rPr>
          <w:rFonts w:ascii="Times New Roman" w:hAnsi="Times New Roman" w:cs="Times New Roman"/>
          <w:sz w:val="28"/>
          <w:szCs w:val="28"/>
          <w:lang w:val="nl-NL"/>
        </w:rPr>
        <w:t>stent solitai</w:t>
      </w:r>
      <w:r w:rsidRPr="001227EE">
        <w:rPr>
          <w:rFonts w:ascii="Times New Roman" w:hAnsi="Times New Roman" w:cs="Times New Roman"/>
          <w:sz w:val="28"/>
          <w:szCs w:val="28"/>
          <w:lang w:val="nl-NL"/>
        </w:rPr>
        <w:t xml:space="preserve">re) và nhóm chứng gồm 150 bệnh nhân (trong đó có 118 bệnh nhân (78,7%) bệnh nhân được điều trị tiêu sợi huyết đường tĩnh mạch đơn thuần và 32 (21,3%) bệnh nhân không đường điều trị tiêu sợi huyết đường tĩnh mạch). Nghiên cứu này được kết thúc sớm hơn dự kiến do tính hiệu quả của phương pháp can thiệp. </w:t>
      </w:r>
      <w:r w:rsidR="00E0217C">
        <w:rPr>
          <w:rFonts w:ascii="Times New Roman" w:hAnsi="Times New Roman" w:cs="Times New Roman"/>
          <w:sz w:val="28"/>
          <w:szCs w:val="28"/>
          <w:lang w:val="nl-NL"/>
        </w:rPr>
        <w:t>N</w:t>
      </w:r>
      <w:r w:rsidRPr="001227EE">
        <w:rPr>
          <w:rFonts w:ascii="Times New Roman" w:hAnsi="Times New Roman" w:cs="Times New Roman"/>
          <w:sz w:val="28"/>
          <w:szCs w:val="28"/>
          <w:lang w:val="nl-NL"/>
        </w:rPr>
        <w:t xml:space="preserve">hóm can thiệp, </w:t>
      </w:r>
      <w:r w:rsidRPr="001227EE">
        <w:rPr>
          <w:rFonts w:ascii="Times New Roman" w:hAnsi="Times New Roman" w:cs="Times New Roman"/>
          <w:spacing w:val="-2"/>
          <w:sz w:val="28"/>
          <w:szCs w:val="28"/>
          <w:lang w:val="nl-NL"/>
        </w:rPr>
        <w:t>thời gian trung bình từ khi chụp cắt lớp vi tính đến lúc bắt đầu tái tưới máu là 84 phút. Tỷ lệ phục hồi chức năng thầ</w:t>
      </w:r>
      <w:r w:rsidR="00EC64FA" w:rsidRPr="001227EE">
        <w:rPr>
          <w:rFonts w:ascii="Times New Roman" w:hAnsi="Times New Roman" w:cs="Times New Roman"/>
          <w:spacing w:val="-2"/>
          <w:sz w:val="28"/>
          <w:szCs w:val="28"/>
          <w:lang w:val="nl-NL"/>
        </w:rPr>
        <w:t>n kinh (mRS</w:t>
      </w:r>
      <w:r w:rsidRPr="001227EE">
        <w:rPr>
          <w:rFonts w:ascii="Times New Roman" w:hAnsi="Times New Roman" w:cs="Times New Roman"/>
          <w:spacing w:val="-2"/>
          <w:sz w:val="28"/>
          <w:szCs w:val="28"/>
          <w:lang w:val="nl-NL"/>
        </w:rPr>
        <w:t xml:space="preserve"> 0</w:t>
      </w:r>
      <w:r w:rsidR="00EC64FA" w:rsidRPr="001227EE">
        <w:rPr>
          <w:rFonts w:ascii="Times New Roman" w:hAnsi="Times New Roman" w:cs="Times New Roman"/>
          <w:spacing w:val="-2"/>
          <w:sz w:val="28"/>
          <w:szCs w:val="28"/>
          <w:lang w:val="nl-NL"/>
        </w:rPr>
        <w:t xml:space="preserve"> </w:t>
      </w:r>
      <w:r w:rsidRPr="001227EE">
        <w:rPr>
          <w:rFonts w:ascii="Times New Roman" w:hAnsi="Times New Roman" w:cs="Times New Roman"/>
          <w:spacing w:val="-2"/>
          <w:sz w:val="28"/>
          <w:szCs w:val="28"/>
          <w:lang w:val="nl-NL"/>
        </w:rPr>
        <w:t>-</w:t>
      </w:r>
      <w:r w:rsidR="00EC64FA" w:rsidRPr="001227EE">
        <w:rPr>
          <w:rFonts w:ascii="Times New Roman" w:hAnsi="Times New Roman" w:cs="Times New Roman"/>
          <w:spacing w:val="-2"/>
          <w:sz w:val="28"/>
          <w:szCs w:val="28"/>
          <w:lang w:val="nl-NL"/>
        </w:rPr>
        <w:t xml:space="preserve"> </w:t>
      </w:r>
      <w:r w:rsidRPr="001227EE">
        <w:rPr>
          <w:rFonts w:ascii="Times New Roman" w:hAnsi="Times New Roman" w:cs="Times New Roman"/>
          <w:spacing w:val="-2"/>
          <w:sz w:val="28"/>
          <w:szCs w:val="28"/>
          <w:lang w:val="nl-NL"/>
        </w:rPr>
        <w:t>2 tại thời điểm 90 ngày) của nhóm can thiệp cao hơn nhóm chứng (53,0% so với 29,3%; O</w:t>
      </w:r>
      <w:r w:rsidR="00EC64FA" w:rsidRPr="001227EE">
        <w:rPr>
          <w:rFonts w:ascii="Times New Roman" w:hAnsi="Times New Roman" w:cs="Times New Roman"/>
          <w:spacing w:val="-2"/>
          <w:sz w:val="28"/>
          <w:szCs w:val="28"/>
          <w:lang w:val="nl-NL"/>
        </w:rPr>
        <w:t>R: 2,6;95% CI: 1,7 – 3,8; p &lt; 0,</w:t>
      </w:r>
      <w:r w:rsidRPr="001227EE">
        <w:rPr>
          <w:rFonts w:ascii="Times New Roman" w:hAnsi="Times New Roman" w:cs="Times New Roman"/>
          <w:spacing w:val="-2"/>
          <w:sz w:val="28"/>
          <w:szCs w:val="28"/>
          <w:lang w:val="nl-NL"/>
        </w:rPr>
        <w:t>001). Nghiên cứu cũng ghi nhân tỷ lệ tử vong ở nhóm can thiệp giảm so với nhóm chứng (10,4% so vớ</w:t>
      </w:r>
      <w:r w:rsidR="00EC64FA" w:rsidRPr="001227EE">
        <w:rPr>
          <w:rFonts w:ascii="Times New Roman" w:hAnsi="Times New Roman" w:cs="Times New Roman"/>
          <w:spacing w:val="-2"/>
          <w:sz w:val="28"/>
          <w:szCs w:val="28"/>
          <w:lang w:val="nl-NL"/>
        </w:rPr>
        <w:t>i 19,0%; p = 0,</w:t>
      </w:r>
      <w:r w:rsidRPr="001227EE">
        <w:rPr>
          <w:rFonts w:ascii="Times New Roman" w:hAnsi="Times New Roman" w:cs="Times New Roman"/>
          <w:spacing w:val="-2"/>
          <w:sz w:val="28"/>
          <w:szCs w:val="28"/>
          <w:lang w:val="nl-NL"/>
        </w:rPr>
        <w:t xml:space="preserve">04). Trong khi đó, </w:t>
      </w:r>
      <w:r w:rsidRPr="001227EE">
        <w:rPr>
          <w:rFonts w:ascii="Times New Roman" w:hAnsi="Times New Roman" w:cs="Times New Roman"/>
          <w:spacing w:val="-2"/>
          <w:sz w:val="28"/>
          <w:szCs w:val="28"/>
          <w:lang w:val="nl-NL"/>
        </w:rPr>
        <w:lastRenderedPageBreak/>
        <w:t>sự khác biệt về xuất huyết não giữa nhóm can thiệp nội mạch (3.6%)  không có ý nghĩa thống kê so với nhóm chứ</w:t>
      </w:r>
      <w:r w:rsidR="00EC64FA" w:rsidRPr="001227EE">
        <w:rPr>
          <w:rFonts w:ascii="Times New Roman" w:hAnsi="Times New Roman" w:cs="Times New Roman"/>
          <w:spacing w:val="-2"/>
          <w:sz w:val="28"/>
          <w:szCs w:val="28"/>
          <w:lang w:val="nl-NL"/>
        </w:rPr>
        <w:t>ng (2,7%) (p = 0,</w:t>
      </w:r>
      <w:r w:rsidRPr="001227EE">
        <w:rPr>
          <w:rFonts w:ascii="Times New Roman" w:hAnsi="Times New Roman" w:cs="Times New Roman"/>
          <w:spacing w:val="-2"/>
          <w:sz w:val="28"/>
          <w:szCs w:val="28"/>
          <w:lang w:val="nl-NL"/>
        </w:rPr>
        <w:t>75).</w:t>
      </w:r>
    </w:p>
    <w:p w:rsidR="000F0CD3" w:rsidRPr="001227EE" w:rsidRDefault="000F0CD3" w:rsidP="00282404">
      <w:pPr>
        <w:spacing w:after="0" w:line="348" w:lineRule="auto"/>
        <w:ind w:firstLine="720"/>
        <w:jc w:val="both"/>
        <w:rPr>
          <w:rFonts w:ascii="Times New Roman" w:hAnsi="Times New Roman" w:cs="Times New Roman"/>
          <w:sz w:val="28"/>
          <w:szCs w:val="28"/>
          <w:lang w:val="nl-NL"/>
        </w:rPr>
      </w:pPr>
      <w:r w:rsidRPr="006732F6">
        <w:rPr>
          <w:rFonts w:ascii="Times New Roman" w:hAnsi="Times New Roman" w:cs="Times New Roman"/>
          <w:sz w:val="28"/>
          <w:szCs w:val="28"/>
          <w:lang w:val="nl-NL"/>
        </w:rPr>
        <w:t xml:space="preserve">Nghiên cứu </w:t>
      </w:r>
      <w:r w:rsidR="00FD4456" w:rsidRPr="006732F6">
        <w:rPr>
          <w:rFonts w:ascii="Times New Roman" w:hAnsi="Times New Roman" w:cs="Times New Roman"/>
          <w:sz w:val="28"/>
          <w:szCs w:val="28"/>
          <w:lang w:val="nl-NL"/>
        </w:rPr>
        <w:t>củ</w:t>
      </w:r>
      <w:r w:rsidR="00731D9A">
        <w:rPr>
          <w:rFonts w:ascii="Times New Roman" w:hAnsi="Times New Roman" w:cs="Times New Roman"/>
          <w:sz w:val="28"/>
          <w:szCs w:val="28"/>
          <w:lang w:val="nl-NL"/>
        </w:rPr>
        <w:t xml:space="preserve">a </w:t>
      </w:r>
      <w:r w:rsidR="006732F6" w:rsidRPr="006732F6">
        <w:rPr>
          <w:rFonts w:ascii="Times New Roman" w:hAnsi="Times New Roman" w:cs="Times New Roman"/>
          <w:sz w:val="28"/>
          <w:szCs w:val="28"/>
          <w:lang w:val="nl-NL"/>
        </w:rPr>
        <w:t>Saver</w:t>
      </w:r>
      <w:r w:rsidR="00731D9A">
        <w:rPr>
          <w:rFonts w:ascii="Times New Roman" w:hAnsi="Times New Roman" w:cs="Times New Roman"/>
          <w:sz w:val="28"/>
          <w:szCs w:val="28"/>
          <w:lang w:val="nl-NL"/>
        </w:rPr>
        <w:t xml:space="preserve"> J. và cs</w:t>
      </w:r>
      <w:r w:rsidRPr="006732F6">
        <w:rPr>
          <w:rFonts w:ascii="Times New Roman" w:hAnsi="Times New Roman" w:cs="Times New Roman"/>
          <w:sz w:val="28"/>
          <w:szCs w:val="28"/>
          <w:lang w:val="nl-NL"/>
        </w:rPr>
        <w:t xml:space="preserve"> (2015)</w:t>
      </w:r>
      <w:r w:rsidRPr="001227EE">
        <w:rPr>
          <w:rFonts w:ascii="Times New Roman" w:hAnsi="Times New Roman" w:cs="Times New Roman"/>
          <w:b/>
          <w:sz w:val="28"/>
          <w:szCs w:val="28"/>
          <w:lang w:val="nl-NL"/>
        </w:rPr>
        <w:t xml:space="preserve"> </w:t>
      </w:r>
      <w:r w:rsidR="00E236F9">
        <w:rPr>
          <w:rFonts w:ascii="Times New Roman" w:hAnsi="Times New Roman" w:cs="Times New Roman"/>
          <w:sz w:val="28"/>
          <w:szCs w:val="28"/>
          <w:lang w:val="nl-NL"/>
        </w:rPr>
        <w:t>[5</w:t>
      </w:r>
      <w:r w:rsidR="000A7799">
        <w:rPr>
          <w:rFonts w:ascii="Times New Roman" w:hAnsi="Times New Roman" w:cs="Times New Roman"/>
          <w:sz w:val="28"/>
          <w:szCs w:val="28"/>
          <w:lang w:val="nl-NL"/>
        </w:rPr>
        <w:t>3</w:t>
      </w:r>
      <w:r w:rsidRPr="001227EE">
        <w:rPr>
          <w:rFonts w:ascii="Times New Roman" w:hAnsi="Times New Roman" w:cs="Times New Roman"/>
          <w:sz w:val="28"/>
          <w:szCs w:val="28"/>
          <w:lang w:val="nl-NL"/>
        </w:rPr>
        <w:t xml:space="preserve">] là nghiên cứu đa trung tâm, tiến cứu, ngẫu nhiên mở tại 39 trung tâm của Mỹ và Châu Âu. Nghiên cứu này nhằm so sánh hiệu quả của phương pháp can thiệp trên những bệnh nhân đã được điều trị tiêu sợi huyết đường tĩnh mạch với những bệnh nhân chỉ điều trị tiêu sợi huyết đường tĩnh mạch đơn thuần. Tất cả các bệnh nhân được xác định tắc động mạch cảnh trong, đoạn M1 của động mạch não giữa hoặc tắc cả động mạch cảnh trong và động mạch não giữa. Nghiên cứu gồm 196 bệnh nhân được chia làm hai nhóm: nhóm can thiệp (gồm 98 bệnh nhân được điều trị can thiệp nội mạch bằng dụng cụ cơ học stent có thể thu hồi trong vòng  6 giờ từ khi khởi phát triệu chứng đột quỵ) và nhóm chứng (gồm 98 bệnh nhân chỉ điều trị tiêu huyết khối đường tĩnh mạch đơn thuần). Nghiên cứu này được dừng sớm hơn dự kiến do tính hiệu quả của phương pháp can thiệp. </w:t>
      </w:r>
      <w:r w:rsidR="0033192A">
        <w:rPr>
          <w:rFonts w:ascii="Times New Roman" w:hAnsi="Times New Roman" w:cs="Times New Roman"/>
          <w:sz w:val="28"/>
          <w:szCs w:val="28"/>
          <w:lang w:val="nl-NL"/>
        </w:rPr>
        <w:t>N</w:t>
      </w:r>
      <w:r w:rsidRPr="001227EE">
        <w:rPr>
          <w:rFonts w:ascii="Times New Roman" w:hAnsi="Times New Roman" w:cs="Times New Roman"/>
          <w:sz w:val="28"/>
          <w:szCs w:val="28"/>
          <w:lang w:val="nl-NL"/>
        </w:rPr>
        <w:t>hóm can thiệp, thời gian trung bình từ khi đánh giá hình ảnh đến khi can thiệp là 57 phút và tỷ lệ tái thông động mạch là 88%. Phương pháp lấy huyết khối bằng dụng cụ cơ học với stent thu hồi kết hợp với tiêu sợi huyết đường tĩnh mạch làm giảm tỷ lệ tàn tật vào ngày thứ 90 trên toàn bộ điểm số trên thang điểm Rankin hiệu chỉnh (p &lt; 0,001). Tỷ lệ phục hồi chức năng thần kinh (điểm Rankin 0-2 tại thời điểm 90 ngày) ở nhóm  can thiệ</w:t>
      </w:r>
      <w:r w:rsidR="009E4719" w:rsidRPr="001227EE">
        <w:rPr>
          <w:rFonts w:ascii="Times New Roman" w:hAnsi="Times New Roman" w:cs="Times New Roman"/>
          <w:sz w:val="28"/>
          <w:szCs w:val="28"/>
          <w:lang w:val="nl-NL"/>
        </w:rPr>
        <w:t>p cao hơn</w:t>
      </w:r>
      <w:r w:rsidRPr="001227EE">
        <w:rPr>
          <w:rFonts w:ascii="Times New Roman" w:hAnsi="Times New Roman" w:cs="Times New Roman"/>
          <w:sz w:val="28"/>
          <w:szCs w:val="28"/>
          <w:lang w:val="nl-NL"/>
        </w:rPr>
        <w:t xml:space="preserve"> nhóm chứng (60% so với 35%; p &lt; </w:t>
      </w:r>
      <w:r w:rsidR="00630330" w:rsidRPr="001227EE">
        <w:rPr>
          <w:rFonts w:ascii="Times New Roman" w:hAnsi="Times New Roman" w:cs="Times New Roman"/>
          <w:sz w:val="28"/>
          <w:szCs w:val="28"/>
          <w:lang w:val="nl-NL"/>
        </w:rPr>
        <w:t>0,</w:t>
      </w:r>
      <w:r w:rsidRPr="001227EE">
        <w:rPr>
          <w:rFonts w:ascii="Times New Roman" w:hAnsi="Times New Roman" w:cs="Times New Roman"/>
          <w:sz w:val="28"/>
          <w:szCs w:val="28"/>
          <w:lang w:val="nl-NL"/>
        </w:rPr>
        <w:t xml:space="preserve">001). Sự khác biệt không có ý nghĩa thống kê giữa nhóm điều trị can thiệp và nhóm chứng  về: tỷ lệ tử vong  tại thời điểm 90 ngày sau đột quỵ (9% so với 12%; p = </w:t>
      </w:r>
      <w:r w:rsidR="00630330" w:rsidRPr="001227EE">
        <w:rPr>
          <w:rFonts w:ascii="Times New Roman" w:hAnsi="Times New Roman" w:cs="Times New Roman"/>
          <w:sz w:val="28"/>
          <w:szCs w:val="28"/>
          <w:lang w:val="nl-NL"/>
        </w:rPr>
        <w:t>0,</w:t>
      </w:r>
      <w:r w:rsidRPr="001227EE">
        <w:rPr>
          <w:rFonts w:ascii="Times New Roman" w:hAnsi="Times New Roman" w:cs="Times New Roman"/>
          <w:sz w:val="28"/>
          <w:szCs w:val="28"/>
          <w:lang w:val="nl-NL"/>
        </w:rPr>
        <w:t xml:space="preserve">50) và xuất huyết não (0% và 3%; p = </w:t>
      </w:r>
      <w:r w:rsidR="00630330" w:rsidRPr="001227EE">
        <w:rPr>
          <w:rFonts w:ascii="Times New Roman" w:hAnsi="Times New Roman" w:cs="Times New Roman"/>
          <w:sz w:val="28"/>
          <w:szCs w:val="28"/>
          <w:lang w:val="nl-NL"/>
        </w:rPr>
        <w:t>0,</w:t>
      </w:r>
      <w:r w:rsidRPr="001227EE">
        <w:rPr>
          <w:rFonts w:ascii="Times New Roman" w:hAnsi="Times New Roman" w:cs="Times New Roman"/>
          <w:sz w:val="28"/>
          <w:szCs w:val="28"/>
          <w:lang w:val="nl-NL"/>
        </w:rPr>
        <w:t>12).</w:t>
      </w:r>
    </w:p>
    <w:p w:rsidR="000F0CD3" w:rsidRPr="001227EE" w:rsidRDefault="000F0CD3" w:rsidP="00282404">
      <w:pPr>
        <w:spacing w:after="0" w:line="348" w:lineRule="auto"/>
        <w:ind w:firstLine="720"/>
        <w:jc w:val="both"/>
        <w:rPr>
          <w:rFonts w:ascii="Times New Roman" w:hAnsi="Times New Roman" w:cs="Times New Roman"/>
          <w:sz w:val="28"/>
          <w:szCs w:val="28"/>
          <w:lang w:val="nl-NL"/>
        </w:rPr>
      </w:pPr>
      <w:r w:rsidRPr="006732F6">
        <w:rPr>
          <w:rFonts w:ascii="Times New Roman" w:hAnsi="Times New Roman" w:cs="Times New Roman"/>
          <w:sz w:val="28"/>
          <w:szCs w:val="28"/>
          <w:lang w:val="nl-NL"/>
        </w:rPr>
        <w:t xml:space="preserve">Nghiên cứu </w:t>
      </w:r>
      <w:r w:rsidR="00FD4456" w:rsidRPr="006732F6">
        <w:rPr>
          <w:rFonts w:ascii="Times New Roman" w:hAnsi="Times New Roman" w:cs="Times New Roman"/>
          <w:sz w:val="28"/>
          <w:szCs w:val="28"/>
          <w:lang w:val="nl-NL"/>
        </w:rPr>
        <w:t>của Campbell</w:t>
      </w:r>
      <w:r w:rsidR="0033192A">
        <w:rPr>
          <w:rFonts w:ascii="Times New Roman" w:hAnsi="Times New Roman" w:cs="Times New Roman"/>
          <w:sz w:val="28"/>
          <w:szCs w:val="28"/>
          <w:lang w:val="nl-NL"/>
        </w:rPr>
        <w:t xml:space="preserve"> B.</w:t>
      </w:r>
      <w:r w:rsidR="00FD4456" w:rsidRPr="006732F6">
        <w:rPr>
          <w:rFonts w:ascii="Times New Roman" w:hAnsi="Times New Roman" w:cs="Times New Roman"/>
          <w:sz w:val="28"/>
          <w:szCs w:val="28"/>
          <w:lang w:val="nl-NL"/>
        </w:rPr>
        <w:t xml:space="preserve"> </w:t>
      </w:r>
      <w:r w:rsidR="0033192A">
        <w:rPr>
          <w:rFonts w:ascii="Times New Roman" w:hAnsi="Times New Roman" w:cs="Times New Roman"/>
          <w:sz w:val="28"/>
          <w:szCs w:val="28"/>
          <w:lang w:val="nl-NL"/>
        </w:rPr>
        <w:t>và cs</w:t>
      </w:r>
      <w:r w:rsidRPr="006732F6">
        <w:rPr>
          <w:rFonts w:ascii="Times New Roman" w:hAnsi="Times New Roman" w:cs="Times New Roman"/>
          <w:sz w:val="28"/>
          <w:szCs w:val="28"/>
          <w:lang w:val="nl-NL"/>
        </w:rPr>
        <w:t xml:space="preserve"> (2015)</w:t>
      </w:r>
      <w:r w:rsidRPr="001227EE">
        <w:rPr>
          <w:rFonts w:ascii="Times New Roman" w:hAnsi="Times New Roman" w:cs="Times New Roman"/>
          <w:b/>
          <w:sz w:val="28"/>
          <w:szCs w:val="28"/>
          <w:lang w:val="nl-NL"/>
        </w:rPr>
        <w:t xml:space="preserve"> </w:t>
      </w:r>
      <w:r w:rsidR="00E236F9">
        <w:rPr>
          <w:rFonts w:ascii="Times New Roman" w:hAnsi="Times New Roman" w:cs="Times New Roman"/>
          <w:sz w:val="28"/>
          <w:szCs w:val="28"/>
          <w:lang w:val="nl-NL"/>
        </w:rPr>
        <w:t>[5</w:t>
      </w:r>
      <w:r w:rsidR="000A7799">
        <w:rPr>
          <w:rFonts w:ascii="Times New Roman" w:hAnsi="Times New Roman" w:cs="Times New Roman"/>
          <w:sz w:val="28"/>
          <w:szCs w:val="28"/>
          <w:lang w:val="nl-NL"/>
        </w:rPr>
        <w:t>4</w:t>
      </w:r>
      <w:r w:rsidRPr="001227EE">
        <w:rPr>
          <w:rFonts w:ascii="Times New Roman" w:hAnsi="Times New Roman" w:cs="Times New Roman"/>
          <w:sz w:val="28"/>
          <w:szCs w:val="28"/>
          <w:lang w:val="nl-NL"/>
        </w:rPr>
        <w:t>]</w:t>
      </w:r>
      <w:r w:rsidRPr="001227EE">
        <w:rPr>
          <w:rFonts w:ascii="Times New Roman" w:hAnsi="Times New Roman" w:cs="Times New Roman"/>
          <w:b/>
          <w:sz w:val="28"/>
          <w:szCs w:val="28"/>
          <w:lang w:val="nl-NL"/>
        </w:rPr>
        <w:t xml:space="preserve"> </w:t>
      </w:r>
      <w:r w:rsidRPr="001227EE">
        <w:rPr>
          <w:rFonts w:ascii="Times New Roman" w:hAnsi="Times New Roman" w:cs="Times New Roman"/>
          <w:sz w:val="28"/>
          <w:szCs w:val="28"/>
          <w:lang w:val="nl-NL"/>
        </w:rPr>
        <w:t>là nghiên cứu đa trung tâm, tiến cứu, ngẫu nhiên mở ở Úc và New</w:t>
      </w:r>
      <w:r w:rsidR="001117BA">
        <w:rPr>
          <w:rFonts w:ascii="Times New Roman" w:hAnsi="Times New Roman" w:cs="Times New Roman"/>
          <w:sz w:val="28"/>
          <w:szCs w:val="28"/>
          <w:lang w:val="nl-NL"/>
        </w:rPr>
        <w:t xml:space="preserve"> Z</w:t>
      </w:r>
      <w:r w:rsidRPr="001227EE">
        <w:rPr>
          <w:rFonts w:ascii="Times New Roman" w:hAnsi="Times New Roman" w:cs="Times New Roman"/>
          <w:sz w:val="28"/>
          <w:szCs w:val="28"/>
          <w:lang w:val="nl-NL"/>
        </w:rPr>
        <w:t xml:space="preserve">ealand. Tất cả bệnh nhân được xác định tắc động mạch cảnh trong hoặc tắc động mạch não giữa, có bằng chứng mô não còn có thể cứu vãn được với lõi nhồi máu dưới 70ml trên phim chụp cắt lớp vi tính tưới máu và được dùng tiêu huyết khối tĩnh mạch (liều 0,9 </w:t>
      </w:r>
      <w:r w:rsidRPr="001227EE">
        <w:rPr>
          <w:rFonts w:ascii="Times New Roman" w:hAnsi="Times New Roman" w:cs="Times New Roman"/>
          <w:sz w:val="28"/>
          <w:szCs w:val="28"/>
          <w:lang w:val="nl-NL"/>
        </w:rPr>
        <w:lastRenderedPageBreak/>
        <w:t>mg/kg) trong vòng 4,5 giờ từ khi khởi phát triệu chứng đột quỵ não.</w:t>
      </w:r>
      <w:r w:rsidR="00630330" w:rsidRPr="001227EE">
        <w:rPr>
          <w:rFonts w:ascii="Times New Roman" w:hAnsi="Times New Roman" w:cs="Times New Roman"/>
          <w:sz w:val="28"/>
          <w:szCs w:val="28"/>
          <w:lang w:val="nl-NL"/>
        </w:rPr>
        <w:t xml:space="preserve"> </w:t>
      </w:r>
      <w:r w:rsidRPr="001227EE">
        <w:rPr>
          <w:rFonts w:ascii="Times New Roman" w:hAnsi="Times New Roman" w:cs="Times New Roman"/>
          <w:sz w:val="28"/>
          <w:szCs w:val="28"/>
          <w:lang w:val="nl-NL"/>
        </w:rPr>
        <w:t>Bệnh nhân ng</w:t>
      </w:r>
      <w:r w:rsidR="005A18E4">
        <w:rPr>
          <w:rFonts w:ascii="Times New Roman" w:hAnsi="Times New Roman" w:cs="Times New Roman"/>
          <w:sz w:val="28"/>
          <w:szCs w:val="28"/>
          <w:lang w:val="nl-NL"/>
        </w:rPr>
        <w:t>h</w:t>
      </w:r>
      <w:r w:rsidRPr="001227EE">
        <w:rPr>
          <w:rFonts w:ascii="Times New Roman" w:hAnsi="Times New Roman" w:cs="Times New Roman"/>
          <w:sz w:val="28"/>
          <w:szCs w:val="28"/>
          <w:lang w:val="nl-NL"/>
        </w:rPr>
        <w:t xml:space="preserve">iên cứu được chia làm hai nhóm: nhóm can thiệp (sử dụng dụng cụ </w:t>
      </w:r>
      <w:r w:rsidR="00976EBC">
        <w:rPr>
          <w:rFonts w:ascii="Times New Roman" w:hAnsi="Times New Roman" w:cs="Times New Roman"/>
          <w:sz w:val="28"/>
          <w:szCs w:val="28"/>
          <w:lang w:val="nl-NL"/>
        </w:rPr>
        <w:t xml:space="preserve">stent </w:t>
      </w:r>
      <w:r w:rsidRPr="001227EE">
        <w:rPr>
          <w:rFonts w:ascii="Times New Roman" w:hAnsi="Times New Roman" w:cs="Times New Roman"/>
          <w:sz w:val="28"/>
          <w:szCs w:val="28"/>
          <w:lang w:val="nl-NL"/>
        </w:rPr>
        <w:t xml:space="preserve">solitaire FR gồm những bệnh được điều trị trong vòng 6 giờ và hoàn thành trong vòng 8 giờ từ khi khởi phát triệu chứng) và nhóm chứng (không sử dụng dụng cụ </w:t>
      </w:r>
      <w:r w:rsidR="00976EBC">
        <w:rPr>
          <w:rFonts w:ascii="Times New Roman" w:hAnsi="Times New Roman" w:cs="Times New Roman"/>
          <w:sz w:val="28"/>
          <w:szCs w:val="28"/>
          <w:lang w:val="nl-NL"/>
        </w:rPr>
        <w:t xml:space="preserve">stent </w:t>
      </w:r>
      <w:r w:rsidRPr="001227EE">
        <w:rPr>
          <w:rFonts w:ascii="Times New Roman" w:hAnsi="Times New Roman" w:cs="Times New Roman"/>
          <w:sz w:val="28"/>
          <w:szCs w:val="28"/>
          <w:lang w:val="nl-NL"/>
        </w:rPr>
        <w:t xml:space="preserve">solitaire FR). Nghiên cứu dự kiến tiến hành trên 100 bệnh </w:t>
      </w:r>
      <w:r w:rsidR="005A18E4">
        <w:rPr>
          <w:rFonts w:ascii="Times New Roman" w:hAnsi="Times New Roman" w:cs="Times New Roman"/>
          <w:sz w:val="28"/>
          <w:szCs w:val="28"/>
          <w:lang w:val="nl-NL"/>
        </w:rPr>
        <w:t xml:space="preserve">nhân </w:t>
      </w:r>
      <w:r w:rsidRPr="001227EE">
        <w:rPr>
          <w:rFonts w:ascii="Times New Roman" w:hAnsi="Times New Roman" w:cs="Times New Roman"/>
          <w:sz w:val="28"/>
          <w:szCs w:val="28"/>
          <w:lang w:val="nl-NL"/>
        </w:rPr>
        <w:t>tại 14 trung tâm ở Châu Úc, nhưng nghiên cứu được kết thúc sớm vì tính hiệu quả của nhóm can thiệp. Từ tháng 8 năm 2012 đến tháng 10 năm 2014, ở 10 trung tâm (Úc 9 trung tâm và New</w:t>
      </w:r>
      <w:r w:rsidR="001117BA">
        <w:rPr>
          <w:rFonts w:ascii="Times New Roman" w:hAnsi="Times New Roman" w:cs="Times New Roman"/>
          <w:sz w:val="28"/>
          <w:szCs w:val="28"/>
          <w:lang w:val="nl-NL"/>
        </w:rPr>
        <w:t xml:space="preserve"> Z</w:t>
      </w:r>
      <w:r w:rsidRPr="001227EE">
        <w:rPr>
          <w:rFonts w:ascii="Times New Roman" w:hAnsi="Times New Roman" w:cs="Times New Roman"/>
          <w:sz w:val="28"/>
          <w:szCs w:val="28"/>
          <w:lang w:val="nl-NL"/>
        </w:rPr>
        <w:t xml:space="preserve">ealand 1 trung tâm),  70 bệnh nhân chia làm hai nhóm: nhóm can thiệp gồm 35 bệnh nhân và nhóm chứng gồm 35 bệnh nhân. Tỷ lệ tái tưới máu tại thời điểm 24 giờ ở nhóm can thiệp cao hơn hẳn so với nhóm chứng (100% so với 37%; p &lt; </w:t>
      </w:r>
      <w:r w:rsidR="00387849" w:rsidRPr="001227EE">
        <w:rPr>
          <w:rFonts w:ascii="Times New Roman" w:hAnsi="Times New Roman" w:cs="Times New Roman"/>
          <w:sz w:val="28"/>
          <w:szCs w:val="28"/>
          <w:lang w:val="nl-NL"/>
        </w:rPr>
        <w:t>0,</w:t>
      </w:r>
      <w:r w:rsidRPr="001227EE">
        <w:rPr>
          <w:rFonts w:ascii="Times New Roman" w:hAnsi="Times New Roman" w:cs="Times New Roman"/>
          <w:sz w:val="28"/>
          <w:szCs w:val="28"/>
          <w:lang w:val="nl-NL"/>
        </w:rPr>
        <w:t xml:space="preserve">01). Điều trị can thiệp, với của sổ điều trị trung bình là 210 phút sau khi khởi phát đột quỵ đã làm tăng tỷ lệ phục hồi chức năng thần kinh ở nhóm can thiệp cao hơn nhóm chứng: vào ngày thứ 3 (80% so với 37%; p = </w:t>
      </w:r>
      <w:r w:rsidR="00387849" w:rsidRPr="001227EE">
        <w:rPr>
          <w:rFonts w:ascii="Times New Roman" w:hAnsi="Times New Roman" w:cs="Times New Roman"/>
          <w:sz w:val="28"/>
          <w:szCs w:val="28"/>
          <w:lang w:val="nl-NL"/>
        </w:rPr>
        <w:t>0,</w:t>
      </w:r>
      <w:r w:rsidRPr="001227EE">
        <w:rPr>
          <w:rFonts w:ascii="Times New Roman" w:hAnsi="Times New Roman" w:cs="Times New Roman"/>
          <w:sz w:val="28"/>
          <w:szCs w:val="28"/>
          <w:lang w:val="nl-NL"/>
        </w:rPr>
        <w:t>002) và ngày thứ</w:t>
      </w:r>
      <w:r w:rsidR="00387849" w:rsidRPr="001227EE">
        <w:rPr>
          <w:rFonts w:ascii="Times New Roman" w:hAnsi="Times New Roman" w:cs="Times New Roman"/>
          <w:sz w:val="28"/>
          <w:szCs w:val="28"/>
          <w:lang w:val="nl-NL"/>
        </w:rPr>
        <w:t xml:space="preserve"> 90 (mRS</w:t>
      </w:r>
      <w:r w:rsidRPr="001227EE">
        <w:rPr>
          <w:rFonts w:ascii="Times New Roman" w:hAnsi="Times New Roman" w:cs="Times New Roman"/>
          <w:sz w:val="28"/>
          <w:szCs w:val="28"/>
          <w:lang w:val="nl-NL"/>
        </w:rPr>
        <w:t xml:space="preserve"> 0</w:t>
      </w:r>
      <w:r w:rsidR="00387849" w:rsidRPr="001227EE">
        <w:rPr>
          <w:rFonts w:ascii="Times New Roman" w:hAnsi="Times New Roman" w:cs="Times New Roman"/>
          <w:sz w:val="28"/>
          <w:szCs w:val="28"/>
          <w:lang w:val="nl-NL"/>
        </w:rPr>
        <w:t xml:space="preserve"> </w:t>
      </w:r>
      <w:r w:rsidRPr="001227EE">
        <w:rPr>
          <w:rFonts w:ascii="Times New Roman" w:hAnsi="Times New Roman" w:cs="Times New Roman"/>
          <w:sz w:val="28"/>
          <w:szCs w:val="28"/>
          <w:lang w:val="nl-NL"/>
        </w:rPr>
        <w:t>-</w:t>
      </w:r>
      <w:r w:rsidR="00387849" w:rsidRPr="001227EE">
        <w:rPr>
          <w:rFonts w:ascii="Times New Roman" w:hAnsi="Times New Roman" w:cs="Times New Roman"/>
          <w:sz w:val="28"/>
          <w:szCs w:val="28"/>
          <w:lang w:val="nl-NL"/>
        </w:rPr>
        <w:t xml:space="preserve"> </w:t>
      </w:r>
      <w:r w:rsidRPr="001227EE">
        <w:rPr>
          <w:rFonts w:ascii="Times New Roman" w:hAnsi="Times New Roman" w:cs="Times New Roman"/>
          <w:sz w:val="28"/>
          <w:szCs w:val="28"/>
          <w:lang w:val="nl-NL"/>
        </w:rPr>
        <w:t>2) (71% so vớ</w:t>
      </w:r>
      <w:r w:rsidR="00FF6B8C" w:rsidRPr="001227EE">
        <w:rPr>
          <w:rFonts w:ascii="Times New Roman" w:hAnsi="Times New Roman" w:cs="Times New Roman"/>
          <w:sz w:val="28"/>
          <w:szCs w:val="28"/>
          <w:lang w:val="nl-NL"/>
        </w:rPr>
        <w:t xml:space="preserve">i 40%; </w:t>
      </w:r>
      <w:r w:rsidR="00387849" w:rsidRPr="001227EE">
        <w:rPr>
          <w:rFonts w:ascii="Times New Roman" w:hAnsi="Times New Roman" w:cs="Times New Roman"/>
          <w:sz w:val="28"/>
          <w:szCs w:val="28"/>
          <w:lang w:val="nl-NL"/>
        </w:rPr>
        <w:t xml:space="preserve">  </w:t>
      </w:r>
      <w:r w:rsidRPr="001227EE">
        <w:rPr>
          <w:rFonts w:ascii="Times New Roman" w:hAnsi="Times New Roman" w:cs="Times New Roman"/>
          <w:sz w:val="28"/>
          <w:szCs w:val="28"/>
          <w:lang w:val="nl-NL"/>
        </w:rPr>
        <w:t xml:space="preserve">p = </w:t>
      </w:r>
      <w:r w:rsidR="00387849" w:rsidRPr="001227EE">
        <w:rPr>
          <w:rFonts w:ascii="Times New Roman" w:hAnsi="Times New Roman" w:cs="Times New Roman"/>
          <w:sz w:val="28"/>
          <w:szCs w:val="28"/>
          <w:lang w:val="nl-NL"/>
        </w:rPr>
        <w:t>0,</w:t>
      </w:r>
      <w:r w:rsidRPr="001227EE">
        <w:rPr>
          <w:rFonts w:ascii="Times New Roman" w:hAnsi="Times New Roman" w:cs="Times New Roman"/>
          <w:sz w:val="28"/>
          <w:szCs w:val="28"/>
          <w:lang w:val="nl-NL"/>
        </w:rPr>
        <w:t>01). Không có sự khác biệt có ý nghĩa về tỷ lệ tử vong cũng như xuất huyết não có triệu chứng giữa hai nhóm nghiên cứu.</w:t>
      </w:r>
    </w:p>
    <w:p w:rsidR="000F0CD3" w:rsidRPr="001227EE" w:rsidRDefault="000F0CD3" w:rsidP="00282404">
      <w:pPr>
        <w:spacing w:after="0" w:line="348" w:lineRule="auto"/>
        <w:ind w:firstLine="720"/>
        <w:jc w:val="both"/>
        <w:rPr>
          <w:rFonts w:ascii="Times New Roman" w:hAnsi="Times New Roman" w:cs="Times New Roman"/>
          <w:b/>
          <w:sz w:val="28"/>
          <w:szCs w:val="28"/>
          <w:lang w:val="nl-NL"/>
        </w:rPr>
      </w:pPr>
      <w:r w:rsidRPr="006732F6">
        <w:rPr>
          <w:rFonts w:ascii="Times New Roman" w:hAnsi="Times New Roman" w:cs="Times New Roman"/>
          <w:sz w:val="28"/>
          <w:szCs w:val="28"/>
          <w:lang w:val="nl-NL"/>
        </w:rPr>
        <w:t>Nghiên cứ</w:t>
      </w:r>
      <w:r w:rsidR="0033192A">
        <w:rPr>
          <w:rFonts w:ascii="Times New Roman" w:hAnsi="Times New Roman" w:cs="Times New Roman"/>
          <w:sz w:val="28"/>
          <w:szCs w:val="28"/>
          <w:lang w:val="nl-NL"/>
        </w:rPr>
        <w:t>u của Berkhemer O. và cs</w:t>
      </w:r>
      <w:r w:rsidRPr="006732F6">
        <w:rPr>
          <w:rFonts w:ascii="Times New Roman" w:hAnsi="Times New Roman" w:cs="Times New Roman"/>
          <w:sz w:val="28"/>
          <w:szCs w:val="28"/>
          <w:lang w:val="nl-NL"/>
        </w:rPr>
        <w:t xml:space="preserve"> (2015)</w:t>
      </w:r>
      <w:r w:rsidRPr="001227EE">
        <w:rPr>
          <w:rFonts w:ascii="Times New Roman" w:hAnsi="Times New Roman" w:cs="Times New Roman"/>
          <w:b/>
          <w:sz w:val="28"/>
          <w:szCs w:val="28"/>
          <w:lang w:val="nl-NL"/>
        </w:rPr>
        <w:t xml:space="preserve"> </w:t>
      </w:r>
      <w:r w:rsidR="00E236F9">
        <w:rPr>
          <w:rFonts w:ascii="Times New Roman" w:hAnsi="Times New Roman" w:cs="Times New Roman"/>
          <w:sz w:val="28"/>
          <w:szCs w:val="28"/>
          <w:lang w:val="nl-NL"/>
        </w:rPr>
        <w:t>[5</w:t>
      </w:r>
      <w:r w:rsidR="000A7799">
        <w:rPr>
          <w:rFonts w:ascii="Times New Roman" w:hAnsi="Times New Roman" w:cs="Times New Roman"/>
          <w:sz w:val="28"/>
          <w:szCs w:val="28"/>
          <w:lang w:val="nl-NL"/>
        </w:rPr>
        <w:t>5</w:t>
      </w:r>
      <w:r w:rsidRPr="001227EE">
        <w:rPr>
          <w:rFonts w:ascii="Times New Roman" w:hAnsi="Times New Roman" w:cs="Times New Roman"/>
          <w:sz w:val="28"/>
          <w:szCs w:val="28"/>
          <w:lang w:val="nl-NL"/>
        </w:rPr>
        <w:t>]</w:t>
      </w:r>
      <w:r w:rsidRPr="001227EE">
        <w:rPr>
          <w:rFonts w:ascii="Times New Roman" w:hAnsi="Times New Roman" w:cs="Times New Roman"/>
          <w:b/>
          <w:sz w:val="28"/>
          <w:szCs w:val="28"/>
          <w:lang w:val="nl-NL"/>
        </w:rPr>
        <w:t xml:space="preserve"> </w:t>
      </w:r>
      <w:r w:rsidRPr="001227EE">
        <w:rPr>
          <w:rFonts w:ascii="Times New Roman" w:hAnsi="Times New Roman" w:cs="Times New Roman"/>
          <w:sz w:val="28"/>
          <w:szCs w:val="28"/>
          <w:lang w:val="nl-NL"/>
        </w:rPr>
        <w:t>là nghiên cứu lâm sàng giai đoạn 3, đa trung tâm, ngẫu nhiên mở có đối chứng, đánh giá mù đôi.Nghiên cứu gồm 500 bệnh nhân tại 16 trung tâm của Hà Lan từ tháng 10 năm 2010 đến tháng 03 năm 2014,  được chia làm hai nhóm: nhóm can thiệp gồm 233 bệnh nhân điều trị can thiệp nội mạch và nhóm chứng gồm 267 bệnh nhân không điều trị can thiệp nội mạch. Tất cả bệnh nhân tham gia nghiên cứu nhập viện trong vòng 6 giờ từ khởi phát triệu chứng đột quỵ, được xác định tắc động mạch cảnh trong, đoạn A1-</w:t>
      </w:r>
      <w:r w:rsidR="00E72997" w:rsidRPr="001227EE">
        <w:rPr>
          <w:rFonts w:ascii="Times New Roman" w:hAnsi="Times New Roman" w:cs="Times New Roman"/>
          <w:sz w:val="28"/>
          <w:szCs w:val="28"/>
          <w:lang w:val="nl-NL"/>
        </w:rPr>
        <w:t xml:space="preserve"> </w:t>
      </w:r>
      <w:r w:rsidRPr="001227EE">
        <w:rPr>
          <w:rFonts w:ascii="Times New Roman" w:hAnsi="Times New Roman" w:cs="Times New Roman"/>
          <w:sz w:val="28"/>
          <w:szCs w:val="28"/>
          <w:lang w:val="nl-NL"/>
        </w:rPr>
        <w:t>A2 của động mạch não trước, đoạn M1 - M2 của động mạch não giữa. Kết quả tỷ lệ tái thông mạch máu trong 24 giờ đầu ở nhóm điều trị can thiệp cao hơn nhóm không can thiệp (80% so với 32%; OR: 6,9; CI 95%:</w:t>
      </w:r>
      <w:r w:rsidR="00E72997" w:rsidRPr="001227EE">
        <w:rPr>
          <w:rFonts w:ascii="Times New Roman" w:hAnsi="Times New Roman" w:cs="Times New Roman"/>
          <w:sz w:val="28"/>
          <w:szCs w:val="28"/>
          <w:lang w:val="nl-NL"/>
        </w:rPr>
        <w:t xml:space="preserve"> 4,</w:t>
      </w:r>
      <w:r w:rsidRPr="001227EE">
        <w:rPr>
          <w:rFonts w:ascii="Times New Roman" w:hAnsi="Times New Roman" w:cs="Times New Roman"/>
          <w:sz w:val="28"/>
          <w:szCs w:val="28"/>
          <w:lang w:val="nl-NL"/>
        </w:rPr>
        <w:t xml:space="preserve">3 </w:t>
      </w:r>
      <w:r w:rsidR="00E72997" w:rsidRPr="001227EE">
        <w:rPr>
          <w:rFonts w:ascii="Times New Roman" w:hAnsi="Times New Roman" w:cs="Times New Roman"/>
          <w:sz w:val="28"/>
          <w:szCs w:val="28"/>
          <w:lang w:val="nl-NL"/>
        </w:rPr>
        <w:t>–</w:t>
      </w:r>
      <w:r w:rsidRPr="001227EE">
        <w:rPr>
          <w:rFonts w:ascii="Times New Roman" w:hAnsi="Times New Roman" w:cs="Times New Roman"/>
          <w:sz w:val="28"/>
          <w:szCs w:val="28"/>
          <w:lang w:val="nl-NL"/>
        </w:rPr>
        <w:t xml:space="preserve"> </w:t>
      </w:r>
      <w:r w:rsidR="00E72997" w:rsidRPr="001227EE">
        <w:rPr>
          <w:rFonts w:ascii="Times New Roman" w:hAnsi="Times New Roman" w:cs="Times New Roman"/>
          <w:sz w:val="28"/>
          <w:szCs w:val="28"/>
          <w:lang w:val="nl-NL"/>
        </w:rPr>
        <w:t>10,</w:t>
      </w:r>
      <w:r w:rsidRPr="001227EE">
        <w:rPr>
          <w:rFonts w:ascii="Times New Roman" w:hAnsi="Times New Roman" w:cs="Times New Roman"/>
          <w:sz w:val="28"/>
          <w:szCs w:val="28"/>
          <w:lang w:val="nl-NL"/>
        </w:rPr>
        <w:t xml:space="preserve">9). Tỷ lệ phục hồi chức năng thần kinh tốt (tại thời điểm 90 </w:t>
      </w:r>
      <w:r w:rsidR="00E72997" w:rsidRPr="001227EE">
        <w:rPr>
          <w:rFonts w:ascii="Times New Roman" w:hAnsi="Times New Roman" w:cs="Times New Roman"/>
          <w:sz w:val="28"/>
          <w:szCs w:val="28"/>
          <w:lang w:val="nl-NL"/>
        </w:rPr>
        <w:t>ngày, mRS</w:t>
      </w:r>
      <w:r w:rsidRPr="001227EE">
        <w:rPr>
          <w:rFonts w:ascii="Times New Roman" w:hAnsi="Times New Roman" w:cs="Times New Roman"/>
          <w:sz w:val="28"/>
          <w:szCs w:val="28"/>
          <w:lang w:val="nl-NL"/>
        </w:rPr>
        <w:t xml:space="preserve"> 0</w:t>
      </w:r>
      <w:r w:rsidR="00E72997" w:rsidRPr="001227EE">
        <w:rPr>
          <w:rFonts w:ascii="Times New Roman" w:hAnsi="Times New Roman" w:cs="Times New Roman"/>
          <w:sz w:val="28"/>
          <w:szCs w:val="28"/>
          <w:lang w:val="nl-NL"/>
        </w:rPr>
        <w:t xml:space="preserve"> </w:t>
      </w:r>
      <w:r w:rsidRPr="001227EE">
        <w:rPr>
          <w:rFonts w:ascii="Times New Roman" w:hAnsi="Times New Roman" w:cs="Times New Roman"/>
          <w:sz w:val="28"/>
          <w:szCs w:val="28"/>
          <w:lang w:val="nl-NL"/>
        </w:rPr>
        <w:t>-</w:t>
      </w:r>
      <w:r w:rsidR="00E72997" w:rsidRPr="001227EE">
        <w:rPr>
          <w:rFonts w:ascii="Times New Roman" w:hAnsi="Times New Roman" w:cs="Times New Roman"/>
          <w:sz w:val="28"/>
          <w:szCs w:val="28"/>
          <w:lang w:val="nl-NL"/>
        </w:rPr>
        <w:t xml:space="preserve"> </w:t>
      </w:r>
      <w:r w:rsidRPr="001227EE">
        <w:rPr>
          <w:rFonts w:ascii="Times New Roman" w:hAnsi="Times New Roman" w:cs="Times New Roman"/>
          <w:sz w:val="28"/>
          <w:szCs w:val="28"/>
          <w:lang w:val="nl-NL"/>
        </w:rPr>
        <w:t xml:space="preserve">2) ở nhóm can thiệp tốt hơn so với nhóm </w:t>
      </w:r>
      <w:r w:rsidRPr="001227EE">
        <w:rPr>
          <w:rFonts w:ascii="Times New Roman" w:hAnsi="Times New Roman" w:cs="Times New Roman"/>
          <w:sz w:val="28"/>
          <w:szCs w:val="28"/>
          <w:lang w:val="nl-NL"/>
        </w:rPr>
        <w:lastRenderedPageBreak/>
        <w:t>không can thiệp (32,6% so với 19,1%). Không có ý nghĩa thống kê về tỷ lệ tử vong và xuất huyết não giữa hai nhóm nghiên cứu.</w:t>
      </w:r>
    </w:p>
    <w:p w:rsidR="000F0CD3" w:rsidRDefault="000F0CD3" w:rsidP="00282404">
      <w:pPr>
        <w:spacing w:after="0" w:line="348" w:lineRule="auto"/>
        <w:ind w:firstLine="720"/>
        <w:jc w:val="both"/>
        <w:rPr>
          <w:rFonts w:ascii="Times New Roman" w:hAnsi="Times New Roman"/>
          <w:sz w:val="28"/>
          <w:szCs w:val="28"/>
          <w:lang w:val="nl-NL"/>
        </w:rPr>
      </w:pPr>
      <w:r w:rsidRPr="007303B1">
        <w:rPr>
          <w:rFonts w:ascii="Times New Roman" w:hAnsi="Times New Roman"/>
          <w:sz w:val="28"/>
          <w:szCs w:val="28"/>
          <w:lang w:val="nl-NL"/>
        </w:rPr>
        <w:t xml:space="preserve">Nghiên cứu </w:t>
      </w:r>
      <w:r w:rsidR="00D800FF" w:rsidRPr="007303B1">
        <w:rPr>
          <w:rFonts w:ascii="Times New Roman" w:hAnsi="Times New Roman"/>
          <w:sz w:val="28"/>
          <w:szCs w:val="28"/>
          <w:lang w:val="nl-NL"/>
        </w:rPr>
        <w:t>của Jovin</w:t>
      </w:r>
      <w:r w:rsidR="006732F6" w:rsidRPr="007303B1">
        <w:rPr>
          <w:rFonts w:ascii="Times New Roman" w:hAnsi="Times New Roman"/>
          <w:sz w:val="28"/>
          <w:szCs w:val="28"/>
          <w:lang w:val="nl-NL"/>
        </w:rPr>
        <w:t xml:space="preserve"> </w:t>
      </w:r>
      <w:r w:rsidR="00BC56E7">
        <w:rPr>
          <w:rFonts w:ascii="Times New Roman" w:hAnsi="Times New Roman"/>
          <w:sz w:val="28"/>
          <w:szCs w:val="28"/>
          <w:lang w:val="nl-NL"/>
        </w:rPr>
        <w:t>T. và cs</w:t>
      </w:r>
      <w:r w:rsidRPr="007303B1">
        <w:rPr>
          <w:rFonts w:ascii="Times New Roman" w:hAnsi="Times New Roman"/>
          <w:sz w:val="28"/>
          <w:szCs w:val="28"/>
          <w:lang w:val="nl-NL"/>
        </w:rPr>
        <w:t xml:space="preserve"> (2015) </w:t>
      </w:r>
      <w:r w:rsidR="00E236F9">
        <w:rPr>
          <w:rFonts w:ascii="Times New Roman" w:hAnsi="Times New Roman"/>
          <w:sz w:val="28"/>
          <w:szCs w:val="28"/>
          <w:lang w:val="nl-NL"/>
        </w:rPr>
        <w:t>[5</w:t>
      </w:r>
      <w:r w:rsidR="000A7799">
        <w:rPr>
          <w:rFonts w:ascii="Times New Roman" w:hAnsi="Times New Roman"/>
          <w:sz w:val="28"/>
          <w:szCs w:val="28"/>
          <w:lang w:val="nl-NL"/>
        </w:rPr>
        <w:t>6</w:t>
      </w:r>
      <w:r w:rsidRPr="009E4719">
        <w:rPr>
          <w:rFonts w:ascii="Times New Roman" w:hAnsi="Times New Roman"/>
          <w:sz w:val="28"/>
          <w:szCs w:val="28"/>
          <w:lang w:val="nl-NL"/>
        </w:rPr>
        <w:t>]</w:t>
      </w:r>
      <w:r w:rsidRPr="00DE31FB">
        <w:rPr>
          <w:rFonts w:ascii="Times New Roman" w:hAnsi="Times New Roman"/>
          <w:b/>
          <w:sz w:val="28"/>
          <w:szCs w:val="28"/>
          <w:lang w:val="nl-NL"/>
        </w:rPr>
        <w:t xml:space="preserve"> </w:t>
      </w:r>
      <w:r w:rsidR="00BC56E7">
        <w:rPr>
          <w:rFonts w:ascii="Times New Roman" w:hAnsi="Times New Roman"/>
          <w:sz w:val="28"/>
          <w:szCs w:val="28"/>
          <w:lang w:val="nl-NL"/>
        </w:rPr>
        <w:t>l</w:t>
      </w:r>
      <w:r w:rsidRPr="000A7454">
        <w:rPr>
          <w:rFonts w:ascii="Times New Roman" w:hAnsi="Times New Roman"/>
          <w:sz w:val="28"/>
          <w:szCs w:val="28"/>
          <w:lang w:val="nl-NL"/>
        </w:rPr>
        <w:t>à nghiên cứu đa trung tâm, tiến cứu, ngẫu nhiên mở có đối chứng, được tiến hành nghiên cứu từ tháng 10 năm 2012 đến tháng 12 năm 2014 tại 4 trung tâm ở Tây Ban Nha. Nghiên cứu gồm 206 bệnh nhân đột quỵ nhồi máu não nhập viện trong vòng 8 giờ từ khi khởi phát triệu chứng đột quỵ não do tắc đoạn gần động mạch tuần hoàn trước, chia làm hai nhóm: nhóm nghiên cứu gồm 103 bệnh nhân là những bệnh nhân được điều trị bằng tiêu sợi huyết đường tĩnh mạch trước 4,5 giờ, sau 30 phút không tái thông hoặc chống chỉ định tiêu huyết khối tĩnh mạch, tiếp theo được điều trị bằng dụng c</w:t>
      </w:r>
      <w:r w:rsidR="00C5694A">
        <w:rPr>
          <w:rFonts w:ascii="Times New Roman" w:hAnsi="Times New Roman"/>
          <w:sz w:val="28"/>
          <w:szCs w:val="28"/>
          <w:lang w:val="nl-NL"/>
        </w:rPr>
        <w:t>ụ stent s</w:t>
      </w:r>
      <w:r w:rsidRPr="000A7454">
        <w:rPr>
          <w:rFonts w:ascii="Times New Roman" w:hAnsi="Times New Roman"/>
          <w:sz w:val="28"/>
          <w:szCs w:val="28"/>
          <w:lang w:val="nl-NL"/>
        </w:rPr>
        <w:t>olitaire và nhóm chứng gồm 103 bệnh nhân là những bệnh nhân chỉ điều trị bằng dụng thuốc tiêu sợi huyết đường tĩnh mạch. Nghiên cứ</w:t>
      </w:r>
      <w:r w:rsidR="00C5694A">
        <w:rPr>
          <w:rFonts w:ascii="Times New Roman" w:hAnsi="Times New Roman"/>
          <w:sz w:val="28"/>
          <w:szCs w:val="28"/>
          <w:lang w:val="nl-NL"/>
        </w:rPr>
        <w:t>u</w:t>
      </w:r>
      <w:r w:rsidRPr="000A7454">
        <w:rPr>
          <w:rFonts w:ascii="Times New Roman" w:hAnsi="Times New Roman"/>
          <w:sz w:val="28"/>
          <w:szCs w:val="28"/>
          <w:lang w:val="nl-NL"/>
        </w:rPr>
        <w:t xml:space="preserve"> dự kiến cỡ mẫu là 690 bệnh nhân, tuy nhiên nghiên cứu kết thúc sớm hơn dự kiến vì tính hiệu quả của điều trị bằng dụng cụ </w:t>
      </w:r>
      <w:r w:rsidR="00C5694A">
        <w:rPr>
          <w:rFonts w:ascii="Times New Roman" w:hAnsi="Times New Roman"/>
          <w:sz w:val="28"/>
          <w:szCs w:val="28"/>
          <w:lang w:val="nl-NL"/>
        </w:rPr>
        <w:t xml:space="preserve">stent </w:t>
      </w:r>
      <w:r w:rsidRPr="000A7454">
        <w:rPr>
          <w:rFonts w:ascii="Times New Roman" w:hAnsi="Times New Roman"/>
          <w:sz w:val="28"/>
          <w:szCs w:val="28"/>
          <w:lang w:val="nl-NL"/>
        </w:rPr>
        <w:t>solitaire. Kết quả, nhóm nghiên cứu đã làm giảm mức độ tàn tật nghiêm trọng (tăng một điểm theo thang điểm Rankin hiêu chỉ</w:t>
      </w:r>
      <w:r w:rsidR="00FA5CC1">
        <w:rPr>
          <w:rFonts w:ascii="Times New Roman" w:hAnsi="Times New Roman"/>
          <w:sz w:val="28"/>
          <w:szCs w:val="28"/>
          <w:lang w:val="nl-NL"/>
        </w:rPr>
        <w:t>nh) (OR: 1,7; 95% CI: 1,</w:t>
      </w:r>
      <w:r>
        <w:rPr>
          <w:rFonts w:ascii="Times New Roman" w:hAnsi="Times New Roman"/>
          <w:sz w:val="28"/>
          <w:szCs w:val="28"/>
          <w:lang w:val="nl-NL"/>
        </w:rPr>
        <w:t xml:space="preserve">05 </w:t>
      </w:r>
      <w:r w:rsidR="00FA5CC1">
        <w:rPr>
          <w:rFonts w:ascii="Times New Roman" w:hAnsi="Times New Roman"/>
          <w:sz w:val="28"/>
          <w:szCs w:val="28"/>
          <w:lang w:val="nl-NL"/>
        </w:rPr>
        <w:t>– 2,</w:t>
      </w:r>
      <w:r w:rsidRPr="000A7454">
        <w:rPr>
          <w:rFonts w:ascii="Times New Roman" w:hAnsi="Times New Roman"/>
          <w:sz w:val="28"/>
          <w:szCs w:val="28"/>
          <w:lang w:val="nl-NL"/>
        </w:rPr>
        <w:t>8), tỷ lệ phục hồi chức năng thầ</w:t>
      </w:r>
      <w:r w:rsidR="00FA5CC1">
        <w:rPr>
          <w:rFonts w:ascii="Times New Roman" w:hAnsi="Times New Roman"/>
          <w:sz w:val="28"/>
          <w:szCs w:val="28"/>
          <w:lang w:val="nl-NL"/>
        </w:rPr>
        <w:t>n kinh (mRS</w:t>
      </w:r>
      <w:r>
        <w:rPr>
          <w:rFonts w:ascii="Times New Roman" w:hAnsi="Times New Roman"/>
          <w:sz w:val="28"/>
          <w:szCs w:val="28"/>
          <w:lang w:val="nl-NL"/>
        </w:rPr>
        <w:t xml:space="preserve"> </w:t>
      </w:r>
      <w:r w:rsidRPr="000A7454">
        <w:rPr>
          <w:rFonts w:ascii="Times New Roman" w:hAnsi="Times New Roman"/>
          <w:sz w:val="28"/>
          <w:szCs w:val="28"/>
          <w:lang w:val="nl-NL"/>
        </w:rPr>
        <w:t>0</w:t>
      </w:r>
      <w:r>
        <w:rPr>
          <w:rFonts w:ascii="Times New Roman" w:hAnsi="Times New Roman"/>
          <w:sz w:val="28"/>
          <w:szCs w:val="28"/>
          <w:lang w:val="nl-NL"/>
        </w:rPr>
        <w:t xml:space="preserve"> </w:t>
      </w:r>
      <w:r w:rsidRPr="000A7454">
        <w:rPr>
          <w:rFonts w:ascii="Times New Roman" w:hAnsi="Times New Roman"/>
          <w:sz w:val="28"/>
          <w:szCs w:val="28"/>
          <w:lang w:val="nl-NL"/>
        </w:rPr>
        <w:t>-</w:t>
      </w:r>
      <w:r>
        <w:rPr>
          <w:rFonts w:ascii="Times New Roman" w:hAnsi="Times New Roman"/>
          <w:sz w:val="28"/>
          <w:szCs w:val="28"/>
          <w:lang w:val="nl-NL"/>
        </w:rPr>
        <w:t xml:space="preserve"> </w:t>
      </w:r>
      <w:r w:rsidRPr="000A7454">
        <w:rPr>
          <w:rFonts w:ascii="Times New Roman" w:hAnsi="Times New Roman"/>
          <w:sz w:val="28"/>
          <w:szCs w:val="28"/>
          <w:lang w:val="nl-NL"/>
        </w:rPr>
        <w:t>2 tại thời điểm 90 ngày) ở nhóm can thiệp cao hơn nhóm chỉ điều trị tiêu sợi huyết tĩnh mạch đơn thuầ</w:t>
      </w:r>
      <w:r w:rsidR="00FA5CC1">
        <w:rPr>
          <w:rFonts w:ascii="Times New Roman" w:hAnsi="Times New Roman"/>
          <w:sz w:val="28"/>
          <w:szCs w:val="28"/>
          <w:lang w:val="nl-NL"/>
        </w:rPr>
        <w:t>n (43,</w:t>
      </w:r>
      <w:r w:rsidRPr="000A7454">
        <w:rPr>
          <w:rFonts w:ascii="Times New Roman" w:hAnsi="Times New Roman"/>
          <w:sz w:val="28"/>
          <w:szCs w:val="28"/>
          <w:lang w:val="nl-NL"/>
        </w:rPr>
        <w:t>7% so vớ</w:t>
      </w:r>
      <w:r w:rsidR="00FA5CC1">
        <w:rPr>
          <w:rFonts w:ascii="Times New Roman" w:hAnsi="Times New Roman"/>
          <w:sz w:val="28"/>
          <w:szCs w:val="28"/>
          <w:lang w:val="nl-NL"/>
        </w:rPr>
        <w:t>i 28,2%; OR: 2,1; 95% CI: 1,</w:t>
      </w:r>
      <w:r>
        <w:rPr>
          <w:rFonts w:ascii="Times New Roman" w:hAnsi="Times New Roman"/>
          <w:sz w:val="28"/>
          <w:szCs w:val="28"/>
          <w:lang w:val="nl-NL"/>
        </w:rPr>
        <w:t>1</w:t>
      </w:r>
      <w:r w:rsidR="00FA5CC1">
        <w:rPr>
          <w:rFonts w:ascii="Times New Roman" w:hAnsi="Times New Roman"/>
          <w:sz w:val="28"/>
          <w:szCs w:val="28"/>
          <w:lang w:val="nl-NL"/>
        </w:rPr>
        <w:t xml:space="preserve"> – 4,</w:t>
      </w:r>
      <w:r w:rsidRPr="000A7454">
        <w:rPr>
          <w:rFonts w:ascii="Times New Roman" w:hAnsi="Times New Roman"/>
          <w:sz w:val="28"/>
          <w:szCs w:val="28"/>
          <w:lang w:val="nl-NL"/>
        </w:rPr>
        <w:t xml:space="preserve">0), không có sự khác </w:t>
      </w:r>
      <w:r w:rsidR="00A53B76">
        <w:rPr>
          <w:rFonts w:ascii="Times New Roman" w:hAnsi="Times New Roman"/>
          <w:sz w:val="28"/>
          <w:szCs w:val="28"/>
          <w:lang w:val="nl-NL"/>
        </w:rPr>
        <w:t>biệt</w:t>
      </w:r>
      <w:r w:rsidRPr="000A7454">
        <w:rPr>
          <w:rFonts w:ascii="Times New Roman" w:hAnsi="Times New Roman"/>
          <w:sz w:val="28"/>
          <w:szCs w:val="28"/>
          <w:lang w:val="nl-NL"/>
        </w:rPr>
        <w:t xml:space="preserve"> có ý nghĩa giữa hai nhóm về tỷ lệ chế</w:t>
      </w:r>
      <w:r w:rsidR="00FA5CC1">
        <w:rPr>
          <w:rFonts w:ascii="Times New Roman" w:hAnsi="Times New Roman"/>
          <w:sz w:val="28"/>
          <w:szCs w:val="28"/>
          <w:lang w:val="nl-NL"/>
        </w:rPr>
        <w:t>t (18,</w:t>
      </w:r>
      <w:r w:rsidRPr="000A7454">
        <w:rPr>
          <w:rFonts w:ascii="Times New Roman" w:hAnsi="Times New Roman"/>
          <w:sz w:val="28"/>
          <w:szCs w:val="28"/>
          <w:lang w:val="nl-NL"/>
        </w:rPr>
        <w:t>4% so vớ</w:t>
      </w:r>
      <w:r w:rsidR="00FA5CC1">
        <w:rPr>
          <w:rFonts w:ascii="Times New Roman" w:hAnsi="Times New Roman"/>
          <w:sz w:val="28"/>
          <w:szCs w:val="28"/>
          <w:lang w:val="nl-NL"/>
        </w:rPr>
        <w:t>i 15,</w:t>
      </w:r>
      <w:r w:rsidRPr="000A7454">
        <w:rPr>
          <w:rFonts w:ascii="Times New Roman" w:hAnsi="Times New Roman"/>
          <w:sz w:val="28"/>
          <w:szCs w:val="28"/>
          <w:lang w:val="nl-NL"/>
        </w:rPr>
        <w:t xml:space="preserve">5%, </w:t>
      </w:r>
      <w:r w:rsidR="00FA5CC1">
        <w:rPr>
          <w:rFonts w:ascii="Times New Roman" w:hAnsi="Times New Roman"/>
          <w:sz w:val="28"/>
          <w:szCs w:val="28"/>
          <w:lang w:val="nl-NL"/>
        </w:rPr>
        <w:t xml:space="preserve">      </w:t>
      </w:r>
      <w:r w:rsidRPr="000A7454">
        <w:rPr>
          <w:rFonts w:ascii="Times New Roman" w:hAnsi="Times New Roman"/>
          <w:sz w:val="28"/>
          <w:szCs w:val="28"/>
          <w:lang w:val="nl-NL"/>
        </w:rPr>
        <w:t>p</w:t>
      </w:r>
      <w:r>
        <w:rPr>
          <w:rFonts w:ascii="Times New Roman" w:hAnsi="Times New Roman"/>
          <w:sz w:val="28"/>
          <w:szCs w:val="28"/>
          <w:lang w:val="nl-NL"/>
        </w:rPr>
        <w:t xml:space="preserve"> </w:t>
      </w:r>
      <w:r w:rsidRPr="000A7454">
        <w:rPr>
          <w:rFonts w:ascii="Times New Roman" w:hAnsi="Times New Roman"/>
          <w:sz w:val="28"/>
          <w:szCs w:val="28"/>
          <w:lang w:val="nl-NL"/>
        </w:rPr>
        <w:t>=</w:t>
      </w:r>
      <w:r>
        <w:rPr>
          <w:rFonts w:ascii="Times New Roman" w:hAnsi="Times New Roman"/>
          <w:sz w:val="28"/>
          <w:szCs w:val="28"/>
          <w:lang w:val="nl-NL"/>
        </w:rPr>
        <w:t xml:space="preserve"> </w:t>
      </w:r>
      <w:r w:rsidR="00FA5CC1">
        <w:rPr>
          <w:rFonts w:ascii="Times New Roman" w:hAnsi="Times New Roman"/>
          <w:sz w:val="28"/>
          <w:szCs w:val="28"/>
          <w:lang w:val="nl-NL"/>
        </w:rPr>
        <w:t>0,</w:t>
      </w:r>
      <w:r w:rsidRPr="000A7454">
        <w:rPr>
          <w:rFonts w:ascii="Times New Roman" w:hAnsi="Times New Roman"/>
          <w:sz w:val="28"/>
          <w:szCs w:val="28"/>
          <w:lang w:val="nl-NL"/>
        </w:rPr>
        <w:t>6) và tỷ lệ xuất huyế</w:t>
      </w:r>
      <w:r w:rsidR="00FA5CC1">
        <w:rPr>
          <w:rFonts w:ascii="Times New Roman" w:hAnsi="Times New Roman"/>
          <w:sz w:val="28"/>
          <w:szCs w:val="28"/>
          <w:lang w:val="nl-NL"/>
        </w:rPr>
        <w:t>t não (1,</w:t>
      </w:r>
      <w:r w:rsidRPr="000A7454">
        <w:rPr>
          <w:rFonts w:ascii="Times New Roman" w:hAnsi="Times New Roman"/>
          <w:sz w:val="28"/>
          <w:szCs w:val="28"/>
          <w:lang w:val="nl-NL"/>
        </w:rPr>
        <w:t>9% ở hai nhóm, p</w:t>
      </w:r>
      <w:r>
        <w:rPr>
          <w:rFonts w:ascii="Times New Roman" w:hAnsi="Times New Roman"/>
          <w:sz w:val="28"/>
          <w:szCs w:val="28"/>
          <w:lang w:val="nl-NL"/>
        </w:rPr>
        <w:t xml:space="preserve"> </w:t>
      </w:r>
      <w:r w:rsidRPr="000A7454">
        <w:rPr>
          <w:rFonts w:ascii="Times New Roman" w:hAnsi="Times New Roman"/>
          <w:sz w:val="28"/>
          <w:szCs w:val="28"/>
          <w:lang w:val="nl-NL"/>
        </w:rPr>
        <w:t>=</w:t>
      </w:r>
      <w:r>
        <w:rPr>
          <w:rFonts w:ascii="Times New Roman" w:hAnsi="Times New Roman"/>
          <w:sz w:val="28"/>
          <w:szCs w:val="28"/>
          <w:lang w:val="nl-NL"/>
        </w:rPr>
        <w:t xml:space="preserve"> </w:t>
      </w:r>
      <w:r w:rsidR="00FA5CC1">
        <w:rPr>
          <w:rFonts w:ascii="Times New Roman" w:hAnsi="Times New Roman"/>
          <w:sz w:val="28"/>
          <w:szCs w:val="28"/>
          <w:lang w:val="nl-NL"/>
        </w:rPr>
        <w:t>1,</w:t>
      </w:r>
      <w:r w:rsidRPr="000A7454">
        <w:rPr>
          <w:rFonts w:ascii="Times New Roman" w:hAnsi="Times New Roman"/>
          <w:sz w:val="28"/>
          <w:szCs w:val="28"/>
          <w:lang w:val="nl-NL"/>
        </w:rPr>
        <w:t>00).</w:t>
      </w:r>
    </w:p>
    <w:p w:rsidR="000854D6" w:rsidRPr="000A7454" w:rsidRDefault="00A25FD3" w:rsidP="00282404">
      <w:pPr>
        <w:spacing w:after="0" w:line="348" w:lineRule="auto"/>
        <w:ind w:firstLine="720"/>
        <w:jc w:val="both"/>
        <w:rPr>
          <w:rFonts w:ascii="Times New Roman" w:hAnsi="Times New Roman"/>
          <w:sz w:val="28"/>
          <w:szCs w:val="28"/>
          <w:lang w:val="nl-NL"/>
        </w:rPr>
      </w:pPr>
      <w:r w:rsidRPr="00506E22">
        <w:rPr>
          <w:rFonts w:ascii="Times New Roman" w:hAnsi="Times New Roman"/>
          <w:sz w:val="28"/>
          <w:szCs w:val="28"/>
          <w:lang w:val="nl-NL"/>
        </w:rPr>
        <w:t>Nghiên cứu củ</w:t>
      </w:r>
      <w:r w:rsidR="006C20FC">
        <w:rPr>
          <w:rFonts w:ascii="Times New Roman" w:hAnsi="Times New Roman"/>
          <w:sz w:val="28"/>
          <w:szCs w:val="28"/>
          <w:lang w:val="nl-NL"/>
        </w:rPr>
        <w:t>a Campbell B</w:t>
      </w:r>
      <w:r w:rsidR="00C5694A" w:rsidRPr="00506E22">
        <w:rPr>
          <w:rFonts w:ascii="Times New Roman" w:hAnsi="Times New Roman"/>
          <w:sz w:val="28"/>
          <w:szCs w:val="28"/>
          <w:lang w:val="nl-NL"/>
        </w:rPr>
        <w:t>. và cs</w:t>
      </w:r>
      <w:r w:rsidRPr="00506E22">
        <w:rPr>
          <w:rFonts w:ascii="Times New Roman" w:hAnsi="Times New Roman"/>
          <w:sz w:val="28"/>
          <w:szCs w:val="28"/>
          <w:lang w:val="nl-NL"/>
        </w:rPr>
        <w:t xml:space="preserve"> (2016)</w:t>
      </w:r>
      <w:r w:rsidR="00191B2D" w:rsidRPr="00506E22">
        <w:rPr>
          <w:rFonts w:ascii="Times New Roman" w:hAnsi="Times New Roman"/>
          <w:b/>
          <w:sz w:val="28"/>
          <w:szCs w:val="28"/>
          <w:lang w:val="nl-NL"/>
        </w:rPr>
        <w:t xml:space="preserve"> </w:t>
      </w:r>
      <w:r w:rsidR="00CE0CF4" w:rsidRPr="00506E22">
        <w:rPr>
          <w:rFonts w:ascii="Times New Roman" w:hAnsi="Times New Roman"/>
          <w:sz w:val="28"/>
          <w:szCs w:val="28"/>
          <w:lang w:val="nl-NL"/>
        </w:rPr>
        <w:t>[5</w:t>
      </w:r>
      <w:r w:rsidR="000A7799">
        <w:rPr>
          <w:rFonts w:ascii="Times New Roman" w:hAnsi="Times New Roman"/>
          <w:sz w:val="28"/>
          <w:szCs w:val="28"/>
          <w:lang w:val="nl-NL"/>
        </w:rPr>
        <w:t>7</w:t>
      </w:r>
      <w:r w:rsidR="00C82D3B" w:rsidRPr="00506E22">
        <w:rPr>
          <w:rFonts w:ascii="Times New Roman" w:hAnsi="Times New Roman"/>
          <w:sz w:val="28"/>
          <w:szCs w:val="28"/>
          <w:lang w:val="nl-NL"/>
        </w:rPr>
        <w:t>]</w:t>
      </w:r>
      <w:r w:rsidRPr="00506E22">
        <w:rPr>
          <w:rFonts w:ascii="Times New Roman" w:hAnsi="Times New Roman"/>
          <w:sz w:val="28"/>
          <w:szCs w:val="28"/>
          <w:lang w:val="nl-NL"/>
        </w:rPr>
        <w:t>,</w:t>
      </w:r>
      <w:r w:rsidRPr="00506E22">
        <w:rPr>
          <w:rFonts w:ascii="Times New Roman" w:hAnsi="Times New Roman"/>
          <w:b/>
          <w:sz w:val="28"/>
          <w:szCs w:val="28"/>
          <w:lang w:val="nl-NL"/>
        </w:rPr>
        <w:t xml:space="preserve"> </w:t>
      </w:r>
      <w:r w:rsidRPr="00506E22">
        <w:rPr>
          <w:rFonts w:ascii="Times New Roman" w:hAnsi="Times New Roman"/>
          <w:sz w:val="28"/>
          <w:szCs w:val="28"/>
          <w:lang w:val="nl-NL"/>
        </w:rPr>
        <w:t>đây là phân tích gộp được rút ra từ các nghiên cứu s</w:t>
      </w:r>
      <w:r w:rsidR="00B96C6B" w:rsidRPr="00506E22">
        <w:rPr>
          <w:rFonts w:ascii="Times New Roman" w:hAnsi="Times New Roman"/>
          <w:sz w:val="28"/>
          <w:szCs w:val="28"/>
          <w:lang w:val="nl-NL"/>
        </w:rPr>
        <w:t>ử</w:t>
      </w:r>
      <w:r w:rsidRPr="00506E22">
        <w:rPr>
          <w:rFonts w:ascii="Times New Roman" w:hAnsi="Times New Roman"/>
          <w:sz w:val="28"/>
          <w:szCs w:val="28"/>
          <w:lang w:val="nl-NL"/>
        </w:rPr>
        <w:t xml:space="preserve"> dụng dụng cụ </w:t>
      </w:r>
      <w:r w:rsidR="006D7758" w:rsidRPr="00506E22">
        <w:rPr>
          <w:rFonts w:ascii="Times New Roman" w:hAnsi="Times New Roman"/>
          <w:sz w:val="28"/>
          <w:szCs w:val="28"/>
          <w:lang w:val="nl-NL"/>
        </w:rPr>
        <w:t>stent solitaire</w:t>
      </w:r>
      <w:r w:rsidRPr="00506E22">
        <w:rPr>
          <w:rFonts w:ascii="Times New Roman" w:hAnsi="Times New Roman"/>
          <w:sz w:val="28"/>
          <w:szCs w:val="28"/>
          <w:lang w:val="nl-NL"/>
        </w:rPr>
        <w:t xml:space="preserve"> như SWIFT PRIME, ESCAPE, EXTEND – IA, REVASCAT. Kết quả, tuổi trung bình 67,3; tỷ lệ nam, nữ là 48,6% và </w:t>
      </w:r>
      <w:r w:rsidR="00972842" w:rsidRPr="00506E22">
        <w:rPr>
          <w:rFonts w:ascii="Times New Roman" w:hAnsi="Times New Roman"/>
          <w:sz w:val="28"/>
          <w:szCs w:val="28"/>
          <w:lang w:val="nl-NL"/>
        </w:rPr>
        <w:t>51,4%</w:t>
      </w:r>
      <w:r w:rsidR="00C82D3B" w:rsidRPr="00506E22">
        <w:rPr>
          <w:rFonts w:ascii="Times New Roman" w:hAnsi="Times New Roman"/>
          <w:sz w:val="28"/>
          <w:szCs w:val="28"/>
          <w:lang w:val="nl-NL"/>
        </w:rPr>
        <w:t xml:space="preserve">; điểm </w:t>
      </w:r>
      <w:r w:rsidR="00C82D3B">
        <w:rPr>
          <w:rFonts w:ascii="Times New Roman" w:hAnsi="Times New Roman"/>
          <w:sz w:val="28"/>
          <w:szCs w:val="28"/>
          <w:lang w:val="nl-NL"/>
        </w:rPr>
        <w:t xml:space="preserve">NIHSS trung bình là 17; thời gian từ khởi phát triệu chứng đột quỵ não đến nhập viện là 105 phút; thời gian từ khi nhập viện đến can thiệp là 93 phút; thời gian từ khi khởi phát đến can thiệp là 225 phút; thời gian can thiệp là 38 phút; thời gian từ khi khởi phát đến tái thông mạch máu là 274 phút; có 80,5% bệnh nhân được điều trị tiêu huyết </w:t>
      </w:r>
      <w:r w:rsidR="00C82D3B">
        <w:rPr>
          <w:rFonts w:ascii="Times New Roman" w:hAnsi="Times New Roman"/>
          <w:sz w:val="28"/>
          <w:szCs w:val="28"/>
          <w:lang w:val="nl-NL"/>
        </w:rPr>
        <w:lastRenderedPageBreak/>
        <w:t>khối tĩnh mạch trước khi can thiệp nội mạch; tái thông mạch máu tố</w:t>
      </w:r>
      <w:r w:rsidR="00506E22">
        <w:rPr>
          <w:rFonts w:ascii="Times New Roman" w:hAnsi="Times New Roman"/>
          <w:sz w:val="28"/>
          <w:szCs w:val="28"/>
          <w:lang w:val="nl-NL"/>
        </w:rPr>
        <w:t>t (TICI 2b</w:t>
      </w:r>
      <w:r w:rsidR="008934C4">
        <w:rPr>
          <w:rFonts w:ascii="Times New Roman" w:hAnsi="Times New Roman"/>
          <w:sz w:val="28"/>
          <w:szCs w:val="28"/>
          <w:lang w:val="nl-NL"/>
        </w:rPr>
        <w:t xml:space="preserve"> </w:t>
      </w:r>
      <w:r w:rsidR="00C82D3B">
        <w:rPr>
          <w:rFonts w:ascii="Times New Roman" w:hAnsi="Times New Roman"/>
          <w:sz w:val="28"/>
          <w:szCs w:val="28"/>
          <w:lang w:val="nl-NL"/>
        </w:rPr>
        <w:t>-</w:t>
      </w:r>
      <w:r w:rsidR="008934C4">
        <w:rPr>
          <w:rFonts w:ascii="Times New Roman" w:hAnsi="Times New Roman"/>
          <w:sz w:val="28"/>
          <w:szCs w:val="28"/>
          <w:lang w:val="nl-NL"/>
        </w:rPr>
        <w:t xml:space="preserve"> </w:t>
      </w:r>
      <w:r w:rsidR="00C82D3B">
        <w:rPr>
          <w:rFonts w:ascii="Times New Roman" w:hAnsi="Times New Roman"/>
          <w:sz w:val="28"/>
          <w:szCs w:val="28"/>
          <w:lang w:val="nl-NL"/>
        </w:rPr>
        <w:t>3) là 77%; tỷ lệ phục hồi chức năng thần kinh tốt (mRS 0 - 2) là 54%; tỷ lệ tử vong là 12%; XHN có triệu chứng là 2,5%.</w:t>
      </w:r>
    </w:p>
    <w:p w:rsidR="007303B1" w:rsidRDefault="000F0CD3" w:rsidP="00282404">
      <w:pPr>
        <w:pStyle w:val="a2"/>
        <w:spacing w:line="348" w:lineRule="auto"/>
        <w:rPr>
          <w:lang w:val="nl-NL"/>
        </w:rPr>
      </w:pPr>
      <w:bookmarkStart w:id="200" w:name="_Toc405984410"/>
      <w:bookmarkStart w:id="201" w:name="_Toc480805807"/>
      <w:bookmarkStart w:id="202" w:name="_Toc536009884"/>
      <w:bookmarkStart w:id="203" w:name="_Toc11058596"/>
      <w:bookmarkStart w:id="204" w:name="_Toc11744503"/>
      <w:bookmarkStart w:id="205" w:name="_Toc15974848"/>
      <w:r w:rsidRPr="001227EE">
        <w:rPr>
          <w:lang w:val="nl-NL"/>
        </w:rPr>
        <w:t>1.7.2. Nghiên cứu tại Việt Nam</w:t>
      </w:r>
      <w:bookmarkEnd w:id="193"/>
      <w:bookmarkEnd w:id="200"/>
      <w:bookmarkEnd w:id="201"/>
      <w:bookmarkEnd w:id="202"/>
      <w:bookmarkEnd w:id="203"/>
      <w:bookmarkEnd w:id="204"/>
      <w:bookmarkEnd w:id="205"/>
    </w:p>
    <w:p w:rsidR="00CF56B9" w:rsidRPr="00282404" w:rsidRDefault="00506E22" w:rsidP="00282404">
      <w:pPr>
        <w:spacing w:after="0" w:line="348" w:lineRule="auto"/>
        <w:ind w:firstLine="720"/>
        <w:jc w:val="both"/>
        <w:rPr>
          <w:rFonts w:ascii="Times New Roman" w:hAnsi="Times New Roman" w:cs="Times New Roman"/>
          <w:spacing w:val="-4"/>
          <w:sz w:val="28"/>
          <w:szCs w:val="28"/>
          <w:lang w:val="nl-NL"/>
        </w:rPr>
      </w:pPr>
      <w:r w:rsidRPr="00282404">
        <w:rPr>
          <w:rFonts w:ascii="Times New Roman" w:hAnsi="Times New Roman" w:cs="Times New Roman"/>
          <w:spacing w:val="-4"/>
          <w:sz w:val="28"/>
          <w:szCs w:val="28"/>
          <w:lang w:val="nl-NL"/>
        </w:rPr>
        <w:t>Nghiên cứu của Vũ Đăng Lưu và cs</w:t>
      </w:r>
      <w:r w:rsidR="000E6494" w:rsidRPr="00282404">
        <w:rPr>
          <w:rFonts w:ascii="Times New Roman" w:hAnsi="Times New Roman" w:cs="Times New Roman"/>
          <w:spacing w:val="-4"/>
          <w:sz w:val="28"/>
          <w:szCs w:val="28"/>
          <w:lang w:val="nl-NL"/>
        </w:rPr>
        <w:t xml:space="preserve"> (2015)</w:t>
      </w:r>
      <w:r w:rsidR="00E236F9" w:rsidRPr="00282404">
        <w:rPr>
          <w:rFonts w:ascii="Times New Roman" w:hAnsi="Times New Roman" w:cs="Times New Roman"/>
          <w:spacing w:val="-4"/>
          <w:sz w:val="28"/>
          <w:szCs w:val="28"/>
          <w:lang w:val="nl-NL"/>
        </w:rPr>
        <w:t xml:space="preserve"> [5</w:t>
      </w:r>
      <w:r w:rsidR="000A7799" w:rsidRPr="00282404">
        <w:rPr>
          <w:rFonts w:ascii="Times New Roman" w:hAnsi="Times New Roman" w:cs="Times New Roman"/>
          <w:spacing w:val="-4"/>
          <w:sz w:val="28"/>
          <w:szCs w:val="28"/>
          <w:lang w:val="nl-NL"/>
        </w:rPr>
        <w:t>8</w:t>
      </w:r>
      <w:r w:rsidR="00F97AF2" w:rsidRPr="00282404">
        <w:rPr>
          <w:rFonts w:ascii="Times New Roman" w:hAnsi="Times New Roman" w:cs="Times New Roman"/>
          <w:spacing w:val="-4"/>
          <w:sz w:val="28"/>
          <w:szCs w:val="28"/>
          <w:lang w:val="nl-NL"/>
        </w:rPr>
        <w:t>]</w:t>
      </w:r>
      <w:r w:rsidR="000E6494" w:rsidRPr="00282404">
        <w:rPr>
          <w:rFonts w:ascii="Times New Roman" w:hAnsi="Times New Roman" w:cs="Times New Roman"/>
          <w:spacing w:val="-4"/>
          <w:sz w:val="28"/>
          <w:szCs w:val="28"/>
          <w:lang w:val="nl-NL"/>
        </w:rPr>
        <w:t>, nghiên cứu thử nghiệm lâm sàng không đối chứng, theo dõi dọc</w:t>
      </w:r>
      <w:r w:rsidR="00F97AF2" w:rsidRPr="00282404">
        <w:rPr>
          <w:rFonts w:ascii="Times New Roman" w:hAnsi="Times New Roman" w:cs="Times New Roman"/>
          <w:spacing w:val="-4"/>
          <w:sz w:val="28"/>
          <w:szCs w:val="28"/>
          <w:lang w:val="nl-NL"/>
        </w:rPr>
        <w:t xml:space="preserve"> nhằm đánh giá kết quả của phương pháp lấy huyết khối bằng dụng cụ cơ họ</w:t>
      </w:r>
      <w:r w:rsidR="006D7758" w:rsidRPr="00282404">
        <w:rPr>
          <w:rFonts w:ascii="Times New Roman" w:hAnsi="Times New Roman" w:cs="Times New Roman"/>
          <w:spacing w:val="-4"/>
          <w:sz w:val="28"/>
          <w:szCs w:val="28"/>
          <w:lang w:val="nl-NL"/>
        </w:rPr>
        <w:t>c stent s</w:t>
      </w:r>
      <w:r w:rsidR="00F97AF2" w:rsidRPr="00282404">
        <w:rPr>
          <w:rFonts w:ascii="Times New Roman" w:hAnsi="Times New Roman" w:cs="Times New Roman"/>
          <w:spacing w:val="-4"/>
          <w:sz w:val="28"/>
          <w:szCs w:val="28"/>
          <w:lang w:val="nl-NL"/>
        </w:rPr>
        <w:t>olitaire trong điều trị nhồi máu não tối cấp</w:t>
      </w:r>
      <w:r w:rsidR="000E6494" w:rsidRPr="00282404">
        <w:rPr>
          <w:rFonts w:ascii="Times New Roman" w:hAnsi="Times New Roman" w:cs="Times New Roman"/>
          <w:spacing w:val="-4"/>
          <w:sz w:val="28"/>
          <w:szCs w:val="28"/>
          <w:lang w:val="nl-NL"/>
        </w:rPr>
        <w:t xml:space="preserve">. Nghiên cứu gồm </w:t>
      </w:r>
      <w:r w:rsidR="00F97AF2" w:rsidRPr="00282404">
        <w:rPr>
          <w:rFonts w:ascii="Times New Roman" w:hAnsi="Times New Roman" w:cs="Times New Roman"/>
          <w:spacing w:val="-4"/>
          <w:sz w:val="28"/>
          <w:szCs w:val="28"/>
          <w:lang w:val="nl-NL"/>
        </w:rPr>
        <w:t>29 bệnh nhân đột quỵ nhồi máu não do tắc động mạch lớn. Kết quả: tỷ lệ nam/nữ là 1,07; tắc động mạch cảnh trong là 73,3%; tắc động mạch não giữa là 20%; tắc động mạch thân nền là 6,7%. Thời gian từ khởi phát đến nhập viện là 102,1 phút; thời gian từ khởi phát đến can thiệp là 200,5 phút; tái thông mạch máu tốt (TICI 2b - 3) là 69,9%; mức độ PHCN tốt (mRS 0 - 2) là 72,4%;  tỷ lệ XHN triệu chứng là 6,7%.</w:t>
      </w:r>
    </w:p>
    <w:p w:rsidR="00F97AF2" w:rsidRPr="007F530B" w:rsidRDefault="00506E22" w:rsidP="00282404">
      <w:pPr>
        <w:spacing w:after="0" w:line="348" w:lineRule="auto"/>
        <w:ind w:firstLine="720"/>
        <w:jc w:val="both"/>
        <w:rPr>
          <w:rFonts w:ascii="Times New Roman" w:hAnsi="Times New Roman" w:cs="Times New Roman"/>
          <w:caps/>
          <w:sz w:val="28"/>
          <w:szCs w:val="28"/>
          <w:lang w:val="nl-NL"/>
        </w:rPr>
      </w:pPr>
      <w:r>
        <w:rPr>
          <w:rFonts w:ascii="Times New Roman" w:hAnsi="Times New Roman" w:cs="Times New Roman"/>
          <w:sz w:val="28"/>
          <w:szCs w:val="28"/>
          <w:lang w:val="nl-NL"/>
        </w:rPr>
        <w:t xml:space="preserve">Nghiên cứu của </w:t>
      </w:r>
      <w:r w:rsidR="00F97AF2">
        <w:rPr>
          <w:rFonts w:ascii="Times New Roman" w:hAnsi="Times New Roman" w:cs="Times New Roman"/>
          <w:sz w:val="28"/>
          <w:szCs w:val="28"/>
          <w:lang w:val="nl-NL"/>
        </w:rPr>
        <w:t>Nguyễn Hoàng Ngọ</w:t>
      </w:r>
      <w:r>
        <w:rPr>
          <w:rFonts w:ascii="Times New Roman" w:hAnsi="Times New Roman" w:cs="Times New Roman"/>
          <w:sz w:val="28"/>
          <w:szCs w:val="28"/>
          <w:lang w:val="nl-NL"/>
        </w:rPr>
        <w:t xml:space="preserve">c </w:t>
      </w:r>
      <w:r w:rsidR="00F97AF2">
        <w:rPr>
          <w:rFonts w:ascii="Times New Roman" w:hAnsi="Times New Roman" w:cs="Times New Roman"/>
          <w:sz w:val="28"/>
          <w:szCs w:val="28"/>
          <w:lang w:val="nl-NL"/>
        </w:rPr>
        <w:t>và c</w:t>
      </w:r>
      <w:r>
        <w:rPr>
          <w:rFonts w:ascii="Times New Roman" w:hAnsi="Times New Roman" w:cs="Times New Roman"/>
          <w:sz w:val="28"/>
          <w:szCs w:val="28"/>
          <w:lang w:val="nl-NL"/>
        </w:rPr>
        <w:t>s</w:t>
      </w:r>
      <w:r w:rsidR="00F97AF2">
        <w:rPr>
          <w:rFonts w:ascii="Times New Roman" w:hAnsi="Times New Roman" w:cs="Times New Roman"/>
          <w:sz w:val="28"/>
          <w:szCs w:val="28"/>
          <w:lang w:val="nl-NL"/>
        </w:rPr>
        <w:t xml:space="preserve"> (2017)</w:t>
      </w:r>
      <w:r w:rsidR="00132CA2">
        <w:rPr>
          <w:rFonts w:ascii="Times New Roman" w:hAnsi="Times New Roman" w:cs="Times New Roman"/>
          <w:sz w:val="28"/>
          <w:szCs w:val="28"/>
          <w:lang w:val="nl-NL"/>
        </w:rPr>
        <w:t xml:space="preserve"> [</w:t>
      </w:r>
      <w:r w:rsidR="000A7799">
        <w:rPr>
          <w:rFonts w:ascii="Times New Roman" w:hAnsi="Times New Roman" w:cs="Times New Roman"/>
          <w:sz w:val="28"/>
          <w:szCs w:val="28"/>
          <w:lang w:val="nl-NL"/>
        </w:rPr>
        <w:t>59</w:t>
      </w:r>
      <w:r w:rsidR="00132CA2">
        <w:rPr>
          <w:rFonts w:ascii="Times New Roman" w:hAnsi="Times New Roman" w:cs="Times New Roman"/>
          <w:sz w:val="28"/>
          <w:szCs w:val="28"/>
          <w:lang w:val="nl-NL"/>
        </w:rPr>
        <w:t>]</w:t>
      </w:r>
      <w:r w:rsidR="00F97AF2">
        <w:rPr>
          <w:rFonts w:ascii="Times New Roman" w:hAnsi="Times New Roman" w:cs="Times New Roman"/>
          <w:sz w:val="28"/>
          <w:szCs w:val="28"/>
          <w:lang w:val="nl-NL"/>
        </w:rPr>
        <w:t xml:space="preserve">, </w:t>
      </w:r>
      <w:r w:rsidR="000B3157">
        <w:rPr>
          <w:rFonts w:ascii="Times New Roman" w:hAnsi="Times New Roman" w:cs="Times New Roman"/>
          <w:sz w:val="28"/>
          <w:szCs w:val="28"/>
          <w:lang w:val="nl-NL"/>
        </w:rPr>
        <w:t xml:space="preserve">là nghiên cứu lâm sàng tự chứng nhằm đánh giá kết quả điều trị lấy huyết khối bằng dụng cụ cơ học ở bệnh nhân thiếu máu não cấp do tắc nhánh lớn động mạch mạch nội sọ. Nghiên cứu gồm 138 bệnh nhân thiếu máu não cấp do tắc nhánh lớn động mạch nội sọ tại Bệnh viện Trung ương Quân đội 108 từ tháng 07/2016 đến tháng 06/2017. Kết quả: </w:t>
      </w:r>
      <w:r w:rsidR="007F530B">
        <w:rPr>
          <w:rFonts w:ascii="Times New Roman" w:hAnsi="Times New Roman" w:cs="Times New Roman"/>
          <w:sz w:val="28"/>
          <w:szCs w:val="28"/>
          <w:lang w:val="nl-NL"/>
        </w:rPr>
        <w:t xml:space="preserve">tỷ lệ nam/nữ là 1,65; tuổi chủ yếu trên 60 tuổi; rung nhĩ 27,5%; tắc động mạch não giữa 45,7%; tắc động mạch cảnh trong 36,2%; tắc động mạch thân nền 17,4%; điểm </w:t>
      </w:r>
      <w:r w:rsidR="008A3FC3">
        <w:rPr>
          <w:rFonts w:ascii="Times New Roman" w:hAnsi="Times New Roman" w:cs="Times New Roman"/>
          <w:caps/>
          <w:sz w:val="28"/>
          <w:szCs w:val="28"/>
          <w:lang w:val="nl-NL"/>
        </w:rPr>
        <w:t>A</w:t>
      </w:r>
      <w:r w:rsidR="00CF56B9">
        <w:rPr>
          <w:rFonts w:ascii="Times New Roman" w:hAnsi="Times New Roman" w:cs="Times New Roman"/>
          <w:caps/>
          <w:sz w:val="28"/>
          <w:szCs w:val="28"/>
          <w:lang w:val="nl-NL"/>
        </w:rPr>
        <w:t>spect &gt; 6</w:t>
      </w:r>
      <w:r w:rsidR="00976EBC">
        <w:rPr>
          <w:rFonts w:ascii="Times New Roman" w:hAnsi="Times New Roman" w:cs="Times New Roman"/>
          <w:caps/>
          <w:sz w:val="28"/>
          <w:szCs w:val="28"/>
          <w:lang w:val="nl-NL"/>
        </w:rPr>
        <w:t xml:space="preserve"> </w:t>
      </w:r>
      <w:r w:rsidR="00976EBC">
        <w:rPr>
          <w:rFonts w:ascii="Times New Roman" w:hAnsi="Times New Roman" w:cs="Times New Roman"/>
          <w:sz w:val="28"/>
          <w:szCs w:val="28"/>
          <w:lang w:val="nl-NL"/>
        </w:rPr>
        <w:t>là 95%</w:t>
      </w:r>
      <w:r w:rsidR="00CF56B9">
        <w:rPr>
          <w:rFonts w:ascii="Times New Roman" w:hAnsi="Times New Roman" w:cs="Times New Roman"/>
          <w:caps/>
          <w:sz w:val="28"/>
          <w:szCs w:val="28"/>
          <w:lang w:val="nl-NL"/>
        </w:rPr>
        <w:t>.</w:t>
      </w:r>
    </w:p>
    <w:p w:rsidR="00CF50E3" w:rsidRDefault="000E6494" w:rsidP="00282404">
      <w:pPr>
        <w:spacing w:after="0" w:line="348" w:lineRule="auto"/>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506E22">
        <w:rPr>
          <w:rFonts w:ascii="Times New Roman" w:hAnsi="Times New Roman" w:cs="Times New Roman"/>
          <w:sz w:val="28"/>
          <w:szCs w:val="28"/>
          <w:lang w:val="nl-NL"/>
        </w:rPr>
        <w:t xml:space="preserve">Nghiên cứu của </w:t>
      </w:r>
      <w:r w:rsidR="00CF50E3">
        <w:rPr>
          <w:rFonts w:ascii="Times New Roman" w:hAnsi="Times New Roman" w:cs="Times New Roman"/>
          <w:sz w:val="28"/>
          <w:szCs w:val="28"/>
          <w:lang w:val="nl-NL"/>
        </w:rPr>
        <w:t>Nguyễ</w:t>
      </w:r>
      <w:r w:rsidR="00414E24">
        <w:rPr>
          <w:rFonts w:ascii="Times New Roman" w:hAnsi="Times New Roman" w:cs="Times New Roman"/>
          <w:sz w:val="28"/>
          <w:szCs w:val="28"/>
          <w:lang w:val="nl-NL"/>
        </w:rPr>
        <w:t>n Thanh L</w:t>
      </w:r>
      <w:r w:rsidR="00CF50E3">
        <w:rPr>
          <w:rFonts w:ascii="Times New Roman" w:hAnsi="Times New Roman" w:cs="Times New Roman"/>
          <w:sz w:val="28"/>
          <w:szCs w:val="28"/>
          <w:lang w:val="nl-NL"/>
        </w:rPr>
        <w:t>ong và c</w:t>
      </w:r>
      <w:r w:rsidR="00DB16BB">
        <w:rPr>
          <w:rFonts w:ascii="Times New Roman" w:hAnsi="Times New Roman" w:cs="Times New Roman"/>
          <w:sz w:val="28"/>
          <w:szCs w:val="28"/>
          <w:lang w:val="nl-NL"/>
        </w:rPr>
        <w:t>s</w:t>
      </w:r>
      <w:r w:rsidR="00E236F9">
        <w:rPr>
          <w:rFonts w:ascii="Times New Roman" w:hAnsi="Times New Roman" w:cs="Times New Roman"/>
          <w:sz w:val="28"/>
          <w:szCs w:val="28"/>
          <w:lang w:val="nl-NL"/>
        </w:rPr>
        <w:t xml:space="preserve"> (2018) [6</w:t>
      </w:r>
      <w:r w:rsidR="000A7799">
        <w:rPr>
          <w:rFonts w:ascii="Times New Roman" w:hAnsi="Times New Roman" w:cs="Times New Roman"/>
          <w:sz w:val="28"/>
          <w:szCs w:val="28"/>
          <w:lang w:val="nl-NL"/>
        </w:rPr>
        <w:t>0</w:t>
      </w:r>
      <w:r w:rsidR="00CF50E3">
        <w:rPr>
          <w:rFonts w:ascii="Times New Roman" w:hAnsi="Times New Roman" w:cs="Times New Roman"/>
          <w:sz w:val="28"/>
          <w:szCs w:val="28"/>
          <w:lang w:val="nl-NL"/>
        </w:rPr>
        <w:t>], nghiên cứu mô tả can thiệp theo dõi dọc được tiến hành từ tháng 06/2017 đến tháng 06/2018 tại Bệnh viện Trung ương Quân đội 108 và Bệnh viện Nhân dân 115. Nghiên cứ</w:t>
      </w:r>
      <w:r w:rsidR="004678EA">
        <w:rPr>
          <w:rFonts w:ascii="Times New Roman" w:hAnsi="Times New Roman" w:cs="Times New Roman"/>
          <w:sz w:val="28"/>
          <w:szCs w:val="28"/>
          <w:lang w:val="nl-NL"/>
        </w:rPr>
        <w:t xml:space="preserve">u </w:t>
      </w:r>
      <w:r w:rsidR="00CF50E3">
        <w:rPr>
          <w:rFonts w:ascii="Times New Roman" w:hAnsi="Times New Roman" w:cs="Times New Roman"/>
          <w:sz w:val="28"/>
          <w:szCs w:val="28"/>
          <w:lang w:val="nl-NL"/>
        </w:rPr>
        <w:t xml:space="preserve">gồm 68 bệnh nhân bị nhồi máu não sớm </w:t>
      </w:r>
      <w:r w:rsidR="00C20C0B">
        <w:rPr>
          <w:rFonts w:ascii="Times New Roman" w:hAnsi="Times New Roman" w:cs="Times New Roman"/>
          <w:sz w:val="28"/>
          <w:szCs w:val="28"/>
          <w:lang w:val="nl-NL"/>
        </w:rPr>
        <w:t>do tắc động mạch não lớn tuần hoàn trước điều trị tiêu sợi huyết tĩnh mạch và lấy huyết khối cơ học. Kết quả: khoảng thời gian trung bình từ khi nhập viện đến lúc can thiệp là 137,1 phút; tỷ lệ tái thông tốt là 95,6%; kết quả phục hồi lầm sàng tốt sau ba tháng là 77,9%; tỷ lệ chảy máu não triệu chứng là 5,9%.</w:t>
      </w:r>
      <w:r w:rsidR="00CF56B9">
        <w:rPr>
          <w:rFonts w:ascii="Times New Roman" w:hAnsi="Times New Roman" w:cs="Times New Roman"/>
          <w:sz w:val="28"/>
          <w:szCs w:val="28"/>
          <w:lang w:val="nl-NL"/>
        </w:rPr>
        <w:t xml:space="preserve"> </w:t>
      </w:r>
    </w:p>
    <w:p w:rsidR="00C20C0B" w:rsidRDefault="00DB16BB" w:rsidP="00282404">
      <w:pPr>
        <w:spacing w:after="0" w:line="348" w:lineRule="auto"/>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Nghiên cứu của </w:t>
      </w:r>
      <w:r w:rsidR="00C20C0B">
        <w:rPr>
          <w:rFonts w:ascii="Times New Roman" w:hAnsi="Times New Roman" w:cs="Times New Roman"/>
          <w:sz w:val="28"/>
          <w:szCs w:val="28"/>
          <w:lang w:val="nl-NL"/>
        </w:rPr>
        <w:t>Nguyễn Hoành Sâm và c</w:t>
      </w:r>
      <w:r>
        <w:rPr>
          <w:rFonts w:ascii="Times New Roman" w:hAnsi="Times New Roman" w:cs="Times New Roman"/>
          <w:sz w:val="28"/>
          <w:szCs w:val="28"/>
          <w:lang w:val="nl-NL"/>
        </w:rPr>
        <w:t>s</w:t>
      </w:r>
      <w:r w:rsidR="0063634C">
        <w:rPr>
          <w:rFonts w:ascii="Times New Roman" w:hAnsi="Times New Roman" w:cs="Times New Roman"/>
          <w:sz w:val="28"/>
          <w:szCs w:val="28"/>
          <w:lang w:val="nl-NL"/>
        </w:rPr>
        <w:t xml:space="preserve"> (2018) </w:t>
      </w:r>
      <w:r w:rsidR="00E236F9">
        <w:rPr>
          <w:rFonts w:ascii="Times New Roman" w:hAnsi="Times New Roman" w:cs="Times New Roman"/>
          <w:sz w:val="28"/>
          <w:szCs w:val="28"/>
          <w:lang w:val="nl-NL"/>
        </w:rPr>
        <w:t>[6</w:t>
      </w:r>
      <w:r w:rsidR="000A7799">
        <w:rPr>
          <w:rFonts w:ascii="Times New Roman" w:hAnsi="Times New Roman" w:cs="Times New Roman"/>
          <w:sz w:val="28"/>
          <w:szCs w:val="28"/>
          <w:lang w:val="nl-NL"/>
        </w:rPr>
        <w:t>1</w:t>
      </w:r>
      <w:r w:rsidR="00C20C0B">
        <w:rPr>
          <w:rFonts w:ascii="Times New Roman" w:hAnsi="Times New Roman" w:cs="Times New Roman"/>
          <w:sz w:val="28"/>
          <w:szCs w:val="28"/>
          <w:lang w:val="nl-NL"/>
        </w:rPr>
        <w:t>],</w:t>
      </w:r>
      <w:r w:rsidR="00014807">
        <w:rPr>
          <w:rFonts w:ascii="Times New Roman" w:hAnsi="Times New Roman" w:cs="Times New Roman"/>
          <w:sz w:val="28"/>
          <w:szCs w:val="28"/>
          <w:lang w:val="nl-NL"/>
        </w:rPr>
        <w:t xml:space="preserve"> là nghiên cứu nhằm đánh giá kết quả hồi phục chức năng thần kinh sau 24 giờ của bệnh nhân nhồi máu não tối cấp điều trị bằng phương pháp lấy huyết khối cơ học. Đây là </w:t>
      </w:r>
      <w:r w:rsidR="00C20C0B">
        <w:rPr>
          <w:rFonts w:ascii="Times New Roman" w:hAnsi="Times New Roman" w:cs="Times New Roman"/>
          <w:sz w:val="28"/>
          <w:szCs w:val="28"/>
          <w:lang w:val="nl-NL"/>
        </w:rPr>
        <w:t>nghiên cứu mô tả, tiến cứu loạt trường hợp nhồi máu não tối cấp điều trị lấy huyết khối</w:t>
      </w:r>
      <w:r w:rsidR="00093EB0">
        <w:rPr>
          <w:rFonts w:ascii="Times New Roman" w:hAnsi="Times New Roman" w:cs="Times New Roman"/>
          <w:sz w:val="28"/>
          <w:szCs w:val="28"/>
          <w:lang w:val="nl-NL"/>
        </w:rPr>
        <w:t xml:space="preserve"> bằng dụng cụ</w:t>
      </w:r>
      <w:r w:rsidR="00EF3955">
        <w:rPr>
          <w:rFonts w:ascii="Times New Roman" w:hAnsi="Times New Roman" w:cs="Times New Roman"/>
          <w:sz w:val="28"/>
          <w:szCs w:val="28"/>
          <w:lang w:val="nl-NL"/>
        </w:rPr>
        <w:t xml:space="preserve"> stent s</w:t>
      </w:r>
      <w:r w:rsidR="00093EB0">
        <w:rPr>
          <w:rFonts w:ascii="Times New Roman" w:hAnsi="Times New Roman" w:cs="Times New Roman"/>
          <w:sz w:val="28"/>
          <w:szCs w:val="28"/>
          <w:lang w:val="nl-NL"/>
        </w:rPr>
        <w:t xml:space="preserve">olitaire, tại Khoa thần kinh Bệnh viện đa khoa tỉnh Thanh Hóa từ tháng 04/2018 đến 08/2018. Kết quả: tuổi trung bình là 69 tuổi; điểm NIHSS lúc nhập viện là 17 điểm; tắc động mạch não giữa </w:t>
      </w:r>
      <w:r w:rsidR="00014807">
        <w:rPr>
          <w:rFonts w:ascii="Times New Roman" w:hAnsi="Times New Roman" w:cs="Times New Roman"/>
          <w:sz w:val="28"/>
          <w:szCs w:val="28"/>
          <w:lang w:val="nl-NL"/>
        </w:rPr>
        <w:t>62,5%; động mạch cảnh trong 25% và động mạch thân nền 12,5%; tái thông mạch máu mức độ TICI 2a là 50%; tái thông tốt TICI 2b-3 là 37,5%; chảy máu não có triệu chứng là 12,5%.</w:t>
      </w:r>
    </w:p>
    <w:p w:rsidR="00014807" w:rsidRDefault="00DB16BB" w:rsidP="00282404">
      <w:pPr>
        <w:spacing w:after="0" w:line="348" w:lineRule="auto"/>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Nghiên cứu của </w:t>
      </w:r>
      <w:r w:rsidR="00014807">
        <w:rPr>
          <w:rFonts w:ascii="Times New Roman" w:hAnsi="Times New Roman" w:cs="Times New Roman"/>
          <w:sz w:val="28"/>
          <w:szCs w:val="28"/>
          <w:lang w:val="nl-NL"/>
        </w:rPr>
        <w:t>Đinh Thị Hải Hà và c</w:t>
      </w:r>
      <w:r>
        <w:rPr>
          <w:rFonts w:ascii="Times New Roman" w:hAnsi="Times New Roman" w:cs="Times New Roman"/>
          <w:sz w:val="28"/>
          <w:szCs w:val="28"/>
          <w:lang w:val="nl-NL"/>
        </w:rPr>
        <w:t>s</w:t>
      </w:r>
      <w:r w:rsidR="00E236F9">
        <w:rPr>
          <w:rFonts w:ascii="Times New Roman" w:hAnsi="Times New Roman" w:cs="Times New Roman"/>
          <w:sz w:val="28"/>
          <w:szCs w:val="28"/>
          <w:lang w:val="nl-NL"/>
        </w:rPr>
        <w:t xml:space="preserve"> (2018) [6</w:t>
      </w:r>
      <w:r w:rsidR="000A7799">
        <w:rPr>
          <w:rFonts w:ascii="Times New Roman" w:hAnsi="Times New Roman" w:cs="Times New Roman"/>
          <w:sz w:val="28"/>
          <w:szCs w:val="28"/>
          <w:lang w:val="nl-NL"/>
        </w:rPr>
        <w:t>2</w:t>
      </w:r>
      <w:r w:rsidR="00014807">
        <w:rPr>
          <w:rFonts w:ascii="Times New Roman" w:hAnsi="Times New Roman" w:cs="Times New Roman"/>
          <w:sz w:val="28"/>
          <w:szCs w:val="28"/>
          <w:lang w:val="nl-NL"/>
        </w:rPr>
        <w:t>], nghiên cứu 114 bệnh nhân thiếu máu não cấp được điều trị lấy huyết khối bằng dụng cụ cơ học tại trung tâm Đột quỵ não Bệnh viện Trung ương Quân đội 108 từ tháng 01/2017 đến tháng 07/2018</w:t>
      </w:r>
      <w:r w:rsidR="00C35F68">
        <w:rPr>
          <w:rFonts w:ascii="Times New Roman" w:hAnsi="Times New Roman" w:cs="Times New Roman"/>
          <w:sz w:val="28"/>
          <w:szCs w:val="28"/>
          <w:lang w:val="nl-NL"/>
        </w:rPr>
        <w:t>. Kết quả: tỷ lệ hồi phục chứng năng thần kinh tốt (mRS 0 – 2) tại thời điểm 3 tháng là 37,0%; tỷ lệ tử vong là 28,3%, chảy máu não có triệu chứng là 9,6%.</w:t>
      </w:r>
    </w:p>
    <w:p w:rsidR="00C35F68" w:rsidRDefault="00DB16BB" w:rsidP="00282404">
      <w:pPr>
        <w:spacing w:after="0" w:line="348" w:lineRule="auto"/>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Nghiên cứu của </w:t>
      </w:r>
      <w:r w:rsidR="00C35F68">
        <w:rPr>
          <w:rFonts w:ascii="Times New Roman" w:hAnsi="Times New Roman" w:cs="Times New Roman"/>
          <w:sz w:val="28"/>
          <w:szCs w:val="28"/>
          <w:lang w:val="nl-NL"/>
        </w:rPr>
        <w:t>Trần Quang Lục và c</w:t>
      </w:r>
      <w:r>
        <w:rPr>
          <w:rFonts w:ascii="Times New Roman" w:hAnsi="Times New Roman" w:cs="Times New Roman"/>
          <w:sz w:val="28"/>
          <w:szCs w:val="28"/>
          <w:lang w:val="nl-NL"/>
        </w:rPr>
        <w:t>s</w:t>
      </w:r>
      <w:r w:rsidR="00C35F68">
        <w:rPr>
          <w:rFonts w:ascii="Times New Roman" w:hAnsi="Times New Roman" w:cs="Times New Roman"/>
          <w:sz w:val="28"/>
          <w:szCs w:val="28"/>
          <w:lang w:val="nl-NL"/>
        </w:rPr>
        <w:t xml:space="preserve"> (2018)</w:t>
      </w:r>
      <w:r w:rsidR="00E236F9">
        <w:rPr>
          <w:rFonts w:ascii="Times New Roman" w:hAnsi="Times New Roman" w:cs="Times New Roman"/>
          <w:sz w:val="28"/>
          <w:szCs w:val="28"/>
          <w:lang w:val="nl-NL"/>
        </w:rPr>
        <w:t xml:space="preserve"> [64</w:t>
      </w:r>
      <w:r w:rsidR="00BE58FE">
        <w:rPr>
          <w:rFonts w:ascii="Times New Roman" w:hAnsi="Times New Roman" w:cs="Times New Roman"/>
          <w:sz w:val="28"/>
          <w:szCs w:val="28"/>
          <w:lang w:val="nl-NL"/>
        </w:rPr>
        <w:t>]</w:t>
      </w:r>
      <w:r w:rsidR="00C35F68">
        <w:rPr>
          <w:rFonts w:ascii="Times New Roman" w:hAnsi="Times New Roman" w:cs="Times New Roman"/>
          <w:sz w:val="28"/>
          <w:szCs w:val="28"/>
          <w:lang w:val="nl-NL"/>
        </w:rPr>
        <w:t>, là nghiên cứu nhằm đánh giá kết quả bước đầu điều trị lấy huyết khối bằng dụng cục cơ học ở 11 bệnh nhân đột quỵ do tắc nhánh lớn động mạch não thuộc hệ tuần hoàn trước tại Bệnh viện Đa khoa tỉnh Phú Thọ. Kết quả: tuổi trung bình là 65,5 tuổi; tỷ lệ tái thông tốt (TICI 2b - 3) là 72,7%; tỷ lệ hồi phục chức năng tốt (mRS 0 - 2) sau ba tháng là 54,5%.</w:t>
      </w:r>
    </w:p>
    <w:p w:rsidR="00BE58FE" w:rsidRPr="007303B1" w:rsidRDefault="00DB16BB" w:rsidP="00282404">
      <w:pPr>
        <w:spacing w:after="0" w:line="348" w:lineRule="auto"/>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Nghiên cứu của </w:t>
      </w:r>
      <w:r w:rsidR="00BE58FE">
        <w:rPr>
          <w:rFonts w:ascii="Times New Roman" w:hAnsi="Times New Roman" w:cs="Times New Roman"/>
          <w:sz w:val="28"/>
          <w:szCs w:val="28"/>
          <w:lang w:val="nl-NL"/>
        </w:rPr>
        <w:t>Bùi Thị Huyền và c</w:t>
      </w:r>
      <w:r>
        <w:rPr>
          <w:rFonts w:ascii="Times New Roman" w:hAnsi="Times New Roman" w:cs="Times New Roman"/>
          <w:sz w:val="28"/>
          <w:szCs w:val="28"/>
          <w:lang w:val="nl-NL"/>
        </w:rPr>
        <w:t>s</w:t>
      </w:r>
      <w:r w:rsidR="00BE58FE">
        <w:rPr>
          <w:rFonts w:ascii="Times New Roman" w:hAnsi="Times New Roman" w:cs="Times New Roman"/>
          <w:sz w:val="28"/>
          <w:szCs w:val="28"/>
          <w:lang w:val="nl-NL"/>
        </w:rPr>
        <w:t xml:space="preserve"> (2018)</w:t>
      </w:r>
      <w:r w:rsidR="00E236F9">
        <w:rPr>
          <w:rFonts w:ascii="Times New Roman" w:hAnsi="Times New Roman" w:cs="Times New Roman"/>
          <w:sz w:val="28"/>
          <w:szCs w:val="28"/>
          <w:lang w:val="nl-NL"/>
        </w:rPr>
        <w:t xml:space="preserve"> [6</w:t>
      </w:r>
      <w:r w:rsidR="000A7799">
        <w:rPr>
          <w:rFonts w:ascii="Times New Roman" w:hAnsi="Times New Roman" w:cs="Times New Roman"/>
          <w:sz w:val="28"/>
          <w:szCs w:val="28"/>
          <w:lang w:val="nl-NL"/>
        </w:rPr>
        <w:t>3</w:t>
      </w:r>
      <w:r w:rsidR="00791A61">
        <w:rPr>
          <w:rFonts w:ascii="Times New Roman" w:hAnsi="Times New Roman" w:cs="Times New Roman"/>
          <w:sz w:val="28"/>
          <w:szCs w:val="28"/>
          <w:lang w:val="nl-NL"/>
        </w:rPr>
        <w:t>]</w:t>
      </w:r>
      <w:r w:rsidR="00BE58FE">
        <w:rPr>
          <w:rFonts w:ascii="Times New Roman" w:hAnsi="Times New Roman" w:cs="Times New Roman"/>
          <w:sz w:val="28"/>
          <w:szCs w:val="28"/>
          <w:lang w:val="nl-NL"/>
        </w:rPr>
        <w:t>, là nghiên cứu nhằm đánh giá kết quả của phương pháp lấy huyết khối bằng dụng cụ cơ học ở bệnh nhân nhồi máu não cấp do tắc nhánh lớn động mạch nội sọ. Nghiên cứu gồm 19 bệnh nhân nhồi máu não cấp do tắc nhánh lớn động mạch nội sọ tại Bệnh viện Trung ương Thái Nguyên từ tháng 10/2017 đến tháng 06/2018. Kết quả: bệnh nhân được tái thông trước 4 giờ hồi phục tốt là 42,9%; tái thông sau 4 giờ</w:t>
      </w:r>
      <w:r w:rsidR="00791A61">
        <w:rPr>
          <w:rFonts w:ascii="Times New Roman" w:hAnsi="Times New Roman" w:cs="Times New Roman"/>
          <w:sz w:val="28"/>
          <w:szCs w:val="28"/>
          <w:lang w:val="nl-NL"/>
        </w:rPr>
        <w:t xml:space="preserve"> là 25%.</w:t>
      </w:r>
      <w:r w:rsidR="00BE58FE">
        <w:rPr>
          <w:rFonts w:ascii="Times New Roman" w:hAnsi="Times New Roman" w:cs="Times New Roman"/>
          <w:sz w:val="28"/>
          <w:szCs w:val="28"/>
          <w:lang w:val="nl-NL"/>
        </w:rPr>
        <w:t xml:space="preserve"> </w:t>
      </w:r>
    </w:p>
    <w:p w:rsidR="000F0CD3" w:rsidRPr="00F84669" w:rsidRDefault="005E705D" w:rsidP="00282404">
      <w:pPr>
        <w:pStyle w:val="a"/>
        <w:rPr>
          <w:lang w:val="nl-NL"/>
        </w:rPr>
      </w:pPr>
      <w:bookmarkStart w:id="206" w:name="_Toc405984411"/>
      <w:bookmarkStart w:id="207" w:name="_Toc480805808"/>
      <w:bookmarkStart w:id="208" w:name="_Toc536009885"/>
      <w:bookmarkStart w:id="209" w:name="_Toc11058597"/>
      <w:bookmarkStart w:id="210" w:name="_Toc11744504"/>
      <w:bookmarkStart w:id="211" w:name="_Toc15974849"/>
      <w:r w:rsidRPr="00F84669">
        <w:rPr>
          <w:lang w:val="nl-NL"/>
        </w:rPr>
        <w:lastRenderedPageBreak/>
        <w:t>CHƯƠNG</w:t>
      </w:r>
      <w:r w:rsidR="000F0CD3" w:rsidRPr="00F84669">
        <w:rPr>
          <w:lang w:val="nl-NL"/>
        </w:rPr>
        <w:t xml:space="preserve"> </w:t>
      </w:r>
      <w:bookmarkEnd w:id="206"/>
      <w:bookmarkEnd w:id="207"/>
      <w:bookmarkEnd w:id="208"/>
      <w:bookmarkEnd w:id="209"/>
      <w:bookmarkEnd w:id="210"/>
      <w:r w:rsidR="000B2E29" w:rsidRPr="00F84669">
        <w:rPr>
          <w:lang w:val="nl-NL"/>
        </w:rPr>
        <w:t>2</w:t>
      </w:r>
      <w:bookmarkEnd w:id="211"/>
    </w:p>
    <w:p w:rsidR="000F0CD3" w:rsidRPr="001227EE" w:rsidRDefault="000F0CD3" w:rsidP="00282404">
      <w:pPr>
        <w:pStyle w:val="a"/>
        <w:rPr>
          <w:lang w:val="nl-NL"/>
        </w:rPr>
      </w:pPr>
      <w:bookmarkStart w:id="212" w:name="_Toc367430878"/>
      <w:bookmarkStart w:id="213" w:name="_Toc405984412"/>
      <w:bookmarkStart w:id="214" w:name="_Toc480805809"/>
      <w:bookmarkStart w:id="215" w:name="_Toc536009886"/>
      <w:bookmarkStart w:id="216" w:name="_Toc11058598"/>
      <w:bookmarkStart w:id="217" w:name="_Toc11744505"/>
      <w:bookmarkStart w:id="218" w:name="_Toc15974850"/>
      <w:r w:rsidRPr="001227EE">
        <w:rPr>
          <w:lang w:val="nl-NL"/>
        </w:rPr>
        <w:t>ĐỐI TƯỢNG VÀ PHƯƠNG PHÁP NGHIÊN CỨU</w:t>
      </w:r>
      <w:bookmarkEnd w:id="212"/>
      <w:bookmarkEnd w:id="213"/>
      <w:bookmarkEnd w:id="214"/>
      <w:bookmarkEnd w:id="215"/>
      <w:bookmarkEnd w:id="216"/>
      <w:bookmarkEnd w:id="217"/>
      <w:bookmarkEnd w:id="218"/>
    </w:p>
    <w:p w:rsidR="00367BCA" w:rsidRPr="001227EE" w:rsidRDefault="00367BCA" w:rsidP="000F0CD3">
      <w:pPr>
        <w:pStyle w:val="1"/>
        <w:jc w:val="both"/>
        <w:rPr>
          <w:i/>
          <w:sz w:val="14"/>
          <w:szCs w:val="28"/>
          <w:lang w:val="nl-NL"/>
        </w:rPr>
      </w:pPr>
    </w:p>
    <w:p w:rsidR="000F0CD3" w:rsidRPr="001227EE" w:rsidRDefault="000F0CD3" w:rsidP="00367BCA">
      <w:pPr>
        <w:pStyle w:val="a1"/>
        <w:rPr>
          <w:lang w:val="nl-NL"/>
        </w:rPr>
      </w:pPr>
      <w:bookmarkStart w:id="219" w:name="_Toc480805810"/>
      <w:bookmarkStart w:id="220" w:name="_Toc536009887"/>
      <w:bookmarkStart w:id="221" w:name="_Toc11058599"/>
      <w:bookmarkStart w:id="222" w:name="_Toc11744506"/>
      <w:bookmarkStart w:id="223" w:name="_Toc15974851"/>
      <w:r w:rsidRPr="001227EE">
        <w:rPr>
          <w:lang w:val="nl-NL"/>
        </w:rPr>
        <w:t>2.1. Đối tượng nghiên cứu</w:t>
      </w:r>
      <w:bookmarkEnd w:id="219"/>
      <w:bookmarkEnd w:id="220"/>
      <w:bookmarkEnd w:id="221"/>
      <w:bookmarkEnd w:id="222"/>
      <w:bookmarkEnd w:id="223"/>
    </w:p>
    <w:p w:rsidR="000F0CD3" w:rsidRPr="001227EE" w:rsidRDefault="000F0CD3" w:rsidP="00367BCA">
      <w:pPr>
        <w:pStyle w:val="a2"/>
        <w:rPr>
          <w:lang w:val="nl-NL"/>
        </w:rPr>
      </w:pPr>
      <w:bookmarkStart w:id="224" w:name="_Toc367430879"/>
      <w:bookmarkStart w:id="225" w:name="_Toc405984413"/>
      <w:bookmarkStart w:id="226" w:name="_Toc480805811"/>
      <w:bookmarkStart w:id="227" w:name="_Toc536009888"/>
      <w:bookmarkStart w:id="228" w:name="_Toc11058600"/>
      <w:bookmarkStart w:id="229" w:name="_Toc11744507"/>
      <w:bookmarkStart w:id="230" w:name="_Toc15974852"/>
      <w:r w:rsidRPr="001227EE">
        <w:rPr>
          <w:lang w:val="nl-NL"/>
        </w:rPr>
        <w:t xml:space="preserve">2.1.1. </w:t>
      </w:r>
      <w:bookmarkEnd w:id="224"/>
      <w:bookmarkEnd w:id="225"/>
      <w:r w:rsidRPr="001227EE">
        <w:rPr>
          <w:lang w:val="nl-NL"/>
        </w:rPr>
        <w:t>Số lượng bệnh nhân</w:t>
      </w:r>
      <w:bookmarkEnd w:id="226"/>
      <w:bookmarkEnd w:id="227"/>
      <w:bookmarkEnd w:id="228"/>
      <w:bookmarkEnd w:id="229"/>
      <w:bookmarkEnd w:id="230"/>
    </w:p>
    <w:p w:rsidR="000F0CD3" w:rsidRPr="001227EE" w:rsidRDefault="000F0CD3" w:rsidP="00367BCA">
      <w:pPr>
        <w:spacing w:after="0" w:line="360" w:lineRule="auto"/>
        <w:jc w:val="both"/>
        <w:rPr>
          <w:rFonts w:ascii="Times New Roman" w:hAnsi="Times New Roman" w:cs="Times New Roman"/>
          <w:sz w:val="28"/>
          <w:szCs w:val="28"/>
          <w:lang w:val="nl-NL"/>
        </w:rPr>
      </w:pPr>
      <w:r w:rsidRPr="001227EE">
        <w:rPr>
          <w:rFonts w:ascii="Times New Roman" w:hAnsi="Times New Roman" w:cs="Times New Roman"/>
          <w:sz w:val="28"/>
          <w:szCs w:val="28"/>
          <w:lang w:val="nl-NL"/>
        </w:rPr>
        <w:tab/>
        <w:t>Đối tượng nghiên cứu gồm 104 bệnh nhân được chẩn đoán đột quỵ nhồi máu não cấp</w:t>
      </w:r>
      <w:r w:rsidR="00816EA2">
        <w:rPr>
          <w:rFonts w:ascii="Times New Roman" w:hAnsi="Times New Roman" w:cs="Times New Roman"/>
          <w:sz w:val="28"/>
          <w:szCs w:val="28"/>
          <w:lang w:val="nl-NL"/>
        </w:rPr>
        <w:t xml:space="preserve"> nhánh lớn</w:t>
      </w:r>
      <w:r w:rsidRPr="001227EE">
        <w:rPr>
          <w:rFonts w:ascii="Times New Roman" w:hAnsi="Times New Roman" w:cs="Times New Roman"/>
          <w:sz w:val="28"/>
          <w:szCs w:val="28"/>
          <w:lang w:val="nl-NL"/>
        </w:rPr>
        <w:t xml:space="preserve">, </w:t>
      </w:r>
      <w:r w:rsidR="00E7240D">
        <w:rPr>
          <w:rFonts w:ascii="Times New Roman" w:hAnsi="Times New Roman" w:cs="Times New Roman"/>
          <w:sz w:val="28"/>
          <w:szCs w:val="28"/>
          <w:lang w:val="nl-NL"/>
        </w:rPr>
        <w:t>nhập viện trước thời điểm sáu</w:t>
      </w:r>
      <w:r w:rsidRPr="001227EE">
        <w:rPr>
          <w:rFonts w:ascii="Times New Roman" w:hAnsi="Times New Roman" w:cs="Times New Roman"/>
          <w:sz w:val="28"/>
          <w:szCs w:val="28"/>
          <w:lang w:val="nl-NL"/>
        </w:rPr>
        <w:t xml:space="preserve"> giờ (từ khi khởi phát triệu chứng đột quỵ não đến khi nhập viện), đủ điều kiện tham gia nghiên cứu được điều trị Bệnh viện Nhân Dân 115.</w:t>
      </w:r>
    </w:p>
    <w:p w:rsidR="000F0CD3" w:rsidRPr="001227EE" w:rsidRDefault="000F0CD3" w:rsidP="00367BCA">
      <w:pPr>
        <w:spacing w:after="0" w:line="360" w:lineRule="auto"/>
        <w:jc w:val="both"/>
        <w:rPr>
          <w:rFonts w:ascii="Times New Roman" w:hAnsi="Times New Roman" w:cs="Times New Roman"/>
          <w:sz w:val="28"/>
          <w:szCs w:val="28"/>
          <w:lang w:val="nl-NL"/>
        </w:rPr>
      </w:pPr>
      <w:r w:rsidRPr="001227EE">
        <w:rPr>
          <w:rFonts w:ascii="Times New Roman" w:hAnsi="Times New Roman" w:cs="Times New Roman"/>
          <w:sz w:val="28"/>
          <w:szCs w:val="28"/>
          <w:lang w:val="nl-NL"/>
        </w:rPr>
        <w:tab/>
      </w:r>
      <w:r w:rsidR="00816EA2">
        <w:rPr>
          <w:rFonts w:ascii="Times New Roman" w:hAnsi="Times New Roman" w:cs="Times New Roman"/>
          <w:sz w:val="28"/>
          <w:szCs w:val="28"/>
          <w:lang w:val="nl-NL"/>
        </w:rPr>
        <w:t xml:space="preserve">Bệnh nhân nghiên cứu được điều trị nội trú tại Bệnh viện Nhân dân 115 </w:t>
      </w:r>
      <w:r w:rsidRPr="001227EE">
        <w:rPr>
          <w:rFonts w:ascii="Times New Roman" w:hAnsi="Times New Roman" w:cs="Times New Roman"/>
          <w:sz w:val="28"/>
          <w:szCs w:val="28"/>
          <w:lang w:val="nl-NL"/>
        </w:rPr>
        <w:t xml:space="preserve">từ tháng 04 năm 2014 đến tháng </w:t>
      </w:r>
      <w:r w:rsidR="00816EA2">
        <w:rPr>
          <w:rFonts w:ascii="Times New Roman" w:hAnsi="Times New Roman" w:cs="Times New Roman"/>
          <w:sz w:val="28"/>
          <w:szCs w:val="28"/>
          <w:lang w:val="nl-NL"/>
        </w:rPr>
        <w:t>0</w:t>
      </w:r>
      <w:r w:rsidRPr="001227EE">
        <w:rPr>
          <w:rFonts w:ascii="Times New Roman" w:hAnsi="Times New Roman" w:cs="Times New Roman"/>
          <w:sz w:val="28"/>
          <w:szCs w:val="28"/>
          <w:lang w:val="nl-NL"/>
        </w:rPr>
        <w:t>9 năm 2016.</w:t>
      </w:r>
    </w:p>
    <w:p w:rsidR="000F0CD3" w:rsidRPr="001227EE" w:rsidRDefault="000F0CD3" w:rsidP="00367BCA">
      <w:pPr>
        <w:pStyle w:val="a2"/>
        <w:rPr>
          <w:lang w:val="nl-NL"/>
        </w:rPr>
      </w:pPr>
      <w:bookmarkStart w:id="231" w:name="_Toc367430880"/>
      <w:bookmarkStart w:id="232" w:name="_Toc405984414"/>
      <w:bookmarkStart w:id="233" w:name="_Toc480805812"/>
      <w:bookmarkStart w:id="234" w:name="_Toc536009889"/>
      <w:bookmarkStart w:id="235" w:name="_Toc11058601"/>
      <w:bookmarkStart w:id="236" w:name="_Toc11744508"/>
      <w:bookmarkStart w:id="237" w:name="_Toc15974853"/>
      <w:r w:rsidRPr="001227EE">
        <w:rPr>
          <w:lang w:val="nl-NL"/>
        </w:rPr>
        <w:t>2.1.2. Tiêu chuẩn chọn bệnh nhân nghiên cứu</w:t>
      </w:r>
      <w:bookmarkEnd w:id="231"/>
      <w:bookmarkEnd w:id="232"/>
      <w:bookmarkEnd w:id="233"/>
      <w:bookmarkEnd w:id="234"/>
      <w:bookmarkEnd w:id="235"/>
      <w:bookmarkEnd w:id="236"/>
      <w:bookmarkEnd w:id="237"/>
    </w:p>
    <w:p w:rsidR="00816EA2" w:rsidRDefault="00816EA2" w:rsidP="00367BCA">
      <w:pPr>
        <w:pStyle w:val="3"/>
        <w:ind w:firstLine="720"/>
        <w:jc w:val="both"/>
        <w:rPr>
          <w:b w:val="0"/>
          <w:lang w:val="nl-NL"/>
        </w:rPr>
      </w:pPr>
      <w:bookmarkStart w:id="238" w:name="_Toc405984416"/>
      <w:r>
        <w:rPr>
          <w:b w:val="0"/>
          <w:lang w:val="nl-NL"/>
        </w:rPr>
        <w:t>Tiêu chuẩn lâm sàng đủ tiêu chuẩn củ</w:t>
      </w:r>
      <w:r w:rsidR="006C20FC">
        <w:rPr>
          <w:b w:val="0"/>
          <w:lang w:val="nl-NL"/>
        </w:rPr>
        <w:t xml:space="preserve">a WHO </w:t>
      </w:r>
      <w:r>
        <w:rPr>
          <w:b w:val="0"/>
          <w:lang w:val="nl-NL"/>
        </w:rPr>
        <w:t>chẩn đoán đột quỵ não.</w:t>
      </w:r>
    </w:p>
    <w:p w:rsidR="000F0CD3" w:rsidRPr="001227EE" w:rsidRDefault="000B2E29" w:rsidP="00367BCA">
      <w:pPr>
        <w:pStyle w:val="3"/>
        <w:ind w:firstLine="720"/>
        <w:jc w:val="both"/>
        <w:rPr>
          <w:b w:val="0"/>
          <w:lang w:val="nl-NL"/>
        </w:rPr>
      </w:pPr>
      <w:r>
        <w:rPr>
          <w:b w:val="0"/>
          <w:lang w:val="nl-NL"/>
        </w:rPr>
        <w:t>Phim chụp cắt lớp vi tính</w:t>
      </w:r>
      <w:r w:rsidR="000F0CD3" w:rsidRPr="001227EE">
        <w:rPr>
          <w:b w:val="0"/>
          <w:lang w:val="nl-NL"/>
        </w:rPr>
        <w:t xml:space="preserve"> hoặc </w:t>
      </w:r>
      <w:bookmarkEnd w:id="238"/>
      <w:r>
        <w:rPr>
          <w:b w:val="0"/>
          <w:lang w:val="nl-NL"/>
        </w:rPr>
        <w:t>cộng hưởng từ</w:t>
      </w:r>
      <w:r w:rsidR="000F0CD3" w:rsidRPr="001227EE">
        <w:rPr>
          <w:b w:val="0"/>
          <w:lang w:val="nl-NL"/>
        </w:rPr>
        <w:t xml:space="preserve"> sọ não</w:t>
      </w:r>
      <w:r w:rsidR="00816EA2">
        <w:rPr>
          <w:b w:val="0"/>
          <w:lang w:val="nl-NL"/>
        </w:rPr>
        <w:t xml:space="preserve"> không có hình ảnh xuất huyết</w:t>
      </w:r>
      <w:r w:rsidR="000F0CD3" w:rsidRPr="001227EE">
        <w:rPr>
          <w:b w:val="0"/>
          <w:lang w:val="nl-NL"/>
        </w:rPr>
        <w:t>.</w:t>
      </w:r>
    </w:p>
    <w:p w:rsidR="000F0CD3" w:rsidRPr="001227EE" w:rsidRDefault="000F0CD3" w:rsidP="00367BCA">
      <w:pPr>
        <w:spacing w:after="0" w:line="360" w:lineRule="auto"/>
        <w:ind w:firstLine="720"/>
        <w:jc w:val="both"/>
        <w:rPr>
          <w:rFonts w:ascii="Times New Roman" w:hAnsi="Times New Roman" w:cs="Times New Roman"/>
          <w:sz w:val="28"/>
          <w:szCs w:val="28"/>
          <w:lang w:val="nl-NL"/>
        </w:rPr>
      </w:pPr>
      <w:r w:rsidRPr="001227EE">
        <w:rPr>
          <w:rFonts w:ascii="Times New Roman" w:hAnsi="Times New Roman" w:cs="Times New Roman"/>
          <w:sz w:val="28"/>
          <w:szCs w:val="28"/>
          <w:lang w:val="nl-NL"/>
        </w:rPr>
        <w:t>Thời gian từ lúc khởi phát cho đến khi được điều trị ≤ 6 giờ.</w:t>
      </w:r>
    </w:p>
    <w:p w:rsidR="000F0CD3" w:rsidRPr="001227EE" w:rsidRDefault="000F0CD3" w:rsidP="00367BCA">
      <w:pPr>
        <w:spacing w:after="0" w:line="360" w:lineRule="auto"/>
        <w:ind w:firstLine="720"/>
        <w:jc w:val="both"/>
        <w:rPr>
          <w:rFonts w:ascii="Times New Roman" w:hAnsi="Times New Roman" w:cs="Times New Roman"/>
          <w:sz w:val="28"/>
          <w:szCs w:val="28"/>
          <w:lang w:val="nl-NL"/>
        </w:rPr>
      </w:pPr>
      <w:r w:rsidRPr="001227EE">
        <w:rPr>
          <w:rFonts w:ascii="Times New Roman" w:hAnsi="Times New Roman" w:cs="Times New Roman"/>
          <w:sz w:val="28"/>
          <w:szCs w:val="28"/>
          <w:lang w:val="nl-NL"/>
        </w:rPr>
        <w:t>Bệnh nhân có tắc động mạch não lớn như: tắc động mạch cảnh trong, tắc động mạch não giữa (đoạn M1, M2), tắc động mạch thân nền và động mạch não sau (đoạn P1).</w:t>
      </w:r>
    </w:p>
    <w:p w:rsidR="000F0CD3" w:rsidRDefault="000F0CD3" w:rsidP="00367BCA">
      <w:pPr>
        <w:spacing w:after="0" w:line="360" w:lineRule="auto"/>
        <w:ind w:firstLine="720"/>
        <w:jc w:val="both"/>
        <w:rPr>
          <w:rFonts w:ascii="Times New Roman" w:hAnsi="Times New Roman" w:cs="Times New Roman"/>
          <w:spacing w:val="6"/>
          <w:sz w:val="28"/>
          <w:szCs w:val="28"/>
          <w:lang w:val="nl-NL"/>
        </w:rPr>
      </w:pPr>
      <w:r w:rsidRPr="001227EE">
        <w:rPr>
          <w:rFonts w:ascii="Times New Roman" w:hAnsi="Times New Roman" w:cs="Times New Roman"/>
          <w:spacing w:val="6"/>
          <w:sz w:val="28"/>
          <w:szCs w:val="28"/>
          <w:lang w:val="nl-NL"/>
        </w:rPr>
        <w:t>Bệnh nhân có chống chỉ định hoặc thất bại vớ</w:t>
      </w:r>
      <w:r w:rsidR="000B2E29">
        <w:rPr>
          <w:rFonts w:ascii="Times New Roman" w:hAnsi="Times New Roman" w:cs="Times New Roman"/>
          <w:spacing w:val="6"/>
          <w:sz w:val="28"/>
          <w:szCs w:val="28"/>
          <w:lang w:val="nl-NL"/>
        </w:rPr>
        <w:t>i tiêu huyết khối đường</w:t>
      </w:r>
      <w:r w:rsidRPr="001227EE">
        <w:rPr>
          <w:rFonts w:ascii="Times New Roman" w:hAnsi="Times New Roman" w:cs="Times New Roman"/>
          <w:spacing w:val="6"/>
          <w:sz w:val="28"/>
          <w:szCs w:val="28"/>
          <w:lang w:val="nl-NL"/>
        </w:rPr>
        <w:t xml:space="preserve"> tĩnh mạ</w:t>
      </w:r>
      <w:r w:rsidR="00AC15BF">
        <w:rPr>
          <w:rFonts w:ascii="Times New Roman" w:hAnsi="Times New Roman" w:cs="Times New Roman"/>
          <w:spacing w:val="6"/>
          <w:sz w:val="28"/>
          <w:szCs w:val="28"/>
          <w:lang w:val="nl-NL"/>
        </w:rPr>
        <w:t>ch.</w:t>
      </w:r>
    </w:p>
    <w:p w:rsidR="002D6CC6" w:rsidRPr="00F12428" w:rsidRDefault="002D6CC6" w:rsidP="002D6CC6">
      <w:pPr>
        <w:spacing w:after="0" w:line="360" w:lineRule="auto"/>
        <w:ind w:firstLine="720"/>
        <w:jc w:val="both"/>
        <w:rPr>
          <w:rFonts w:ascii="Times New Roman" w:hAnsi="Times New Roman" w:cs="Times New Roman"/>
          <w:sz w:val="28"/>
          <w:szCs w:val="28"/>
          <w:lang w:val="nl-NL"/>
        </w:rPr>
      </w:pPr>
      <w:r w:rsidRPr="00F12428">
        <w:rPr>
          <w:rFonts w:ascii="Times New Roman" w:hAnsi="Times New Roman" w:cs="Times New Roman"/>
          <w:sz w:val="28"/>
          <w:szCs w:val="28"/>
          <w:lang w:val="nl-NL"/>
        </w:rPr>
        <w:t>ASPECTS 6 – 10 điểm.</w:t>
      </w:r>
    </w:p>
    <w:p w:rsidR="000F0CD3" w:rsidRPr="001227EE" w:rsidRDefault="000F0CD3" w:rsidP="00367BCA">
      <w:pPr>
        <w:spacing w:after="0" w:line="360" w:lineRule="auto"/>
        <w:ind w:firstLine="720"/>
        <w:jc w:val="both"/>
        <w:rPr>
          <w:rFonts w:ascii="Times New Roman" w:hAnsi="Times New Roman" w:cs="Times New Roman"/>
          <w:sz w:val="28"/>
          <w:szCs w:val="28"/>
          <w:lang w:val="nl-NL"/>
        </w:rPr>
      </w:pPr>
      <w:r w:rsidRPr="001227EE">
        <w:rPr>
          <w:rFonts w:ascii="Times New Roman" w:hAnsi="Times New Roman" w:cs="Times New Roman"/>
          <w:sz w:val="28"/>
          <w:szCs w:val="28"/>
          <w:lang w:val="nl-NL"/>
        </w:rPr>
        <w:t>Bệnh nhân và gia đình đồng ý điều trị.</w:t>
      </w:r>
    </w:p>
    <w:p w:rsidR="000F0CD3" w:rsidRPr="001227EE" w:rsidRDefault="000F0CD3" w:rsidP="00367BCA">
      <w:pPr>
        <w:pStyle w:val="a2"/>
        <w:rPr>
          <w:lang w:val="nl-NL"/>
        </w:rPr>
      </w:pPr>
      <w:bookmarkStart w:id="239" w:name="_Toc367430881"/>
      <w:bookmarkStart w:id="240" w:name="_Toc405984418"/>
      <w:bookmarkStart w:id="241" w:name="_Toc480805813"/>
      <w:bookmarkStart w:id="242" w:name="_Toc536009890"/>
      <w:bookmarkStart w:id="243" w:name="_Toc11058602"/>
      <w:bookmarkStart w:id="244" w:name="_Toc11744509"/>
      <w:bookmarkStart w:id="245" w:name="_Toc15974854"/>
      <w:r w:rsidRPr="001227EE">
        <w:rPr>
          <w:lang w:val="nl-NL"/>
        </w:rPr>
        <w:t>2.1.3. Tiêu chuẩn loại trừ</w:t>
      </w:r>
      <w:bookmarkEnd w:id="239"/>
      <w:bookmarkEnd w:id="240"/>
      <w:bookmarkEnd w:id="241"/>
      <w:bookmarkEnd w:id="242"/>
      <w:bookmarkEnd w:id="243"/>
      <w:bookmarkEnd w:id="244"/>
      <w:bookmarkEnd w:id="245"/>
    </w:p>
    <w:p w:rsidR="000F0CD3" w:rsidRPr="001227EE" w:rsidRDefault="000F0CD3" w:rsidP="00367BCA">
      <w:pPr>
        <w:spacing w:after="0" w:line="360" w:lineRule="auto"/>
        <w:ind w:firstLine="720"/>
        <w:jc w:val="both"/>
        <w:rPr>
          <w:rFonts w:ascii="Times New Roman" w:hAnsi="Times New Roman" w:cs="Times New Roman"/>
          <w:sz w:val="28"/>
          <w:szCs w:val="28"/>
          <w:lang w:val="nl-NL"/>
        </w:rPr>
      </w:pPr>
      <w:r w:rsidRPr="001227EE">
        <w:rPr>
          <w:rFonts w:ascii="Times New Roman" w:hAnsi="Times New Roman" w:cs="Times New Roman"/>
          <w:sz w:val="28"/>
          <w:szCs w:val="28"/>
          <w:lang w:val="nl-NL"/>
        </w:rPr>
        <w:t xml:space="preserve">Tăng huyết áp với huyết áp tâm thu ≥ 185 mmHg hoặc huyết </w:t>
      </w:r>
      <w:r w:rsidR="0034611F">
        <w:rPr>
          <w:rFonts w:ascii="Times New Roman" w:hAnsi="Times New Roman" w:cs="Times New Roman"/>
          <w:sz w:val="28"/>
          <w:szCs w:val="28"/>
          <w:lang w:val="nl-NL"/>
        </w:rPr>
        <w:t xml:space="preserve">áp tâm trương ≥ 110 mmHg mà không </w:t>
      </w:r>
      <w:r w:rsidRPr="001227EE">
        <w:rPr>
          <w:rFonts w:ascii="Times New Roman" w:hAnsi="Times New Roman" w:cs="Times New Roman"/>
          <w:sz w:val="28"/>
          <w:szCs w:val="28"/>
          <w:lang w:val="nl-NL"/>
        </w:rPr>
        <w:t>kiể</w:t>
      </w:r>
      <w:r w:rsidR="0034611F">
        <w:rPr>
          <w:rFonts w:ascii="Times New Roman" w:hAnsi="Times New Roman" w:cs="Times New Roman"/>
          <w:sz w:val="28"/>
          <w:szCs w:val="28"/>
          <w:lang w:val="nl-NL"/>
        </w:rPr>
        <w:t>m soát được</w:t>
      </w:r>
      <w:r w:rsidRPr="001227EE">
        <w:rPr>
          <w:rFonts w:ascii="Times New Roman" w:hAnsi="Times New Roman" w:cs="Times New Roman"/>
          <w:sz w:val="28"/>
          <w:szCs w:val="28"/>
          <w:lang w:val="nl-NL"/>
        </w:rPr>
        <w:t>.</w:t>
      </w:r>
    </w:p>
    <w:p w:rsidR="00685923" w:rsidRPr="001227EE" w:rsidRDefault="00685923" w:rsidP="007F6B3E">
      <w:pPr>
        <w:spacing w:after="0" w:line="360" w:lineRule="auto"/>
        <w:ind w:firstLine="720"/>
        <w:jc w:val="both"/>
        <w:rPr>
          <w:rFonts w:ascii="Times New Roman" w:hAnsi="Times New Roman" w:cs="Times New Roman"/>
          <w:sz w:val="28"/>
          <w:szCs w:val="28"/>
          <w:lang w:val="nl-NL"/>
        </w:rPr>
      </w:pPr>
      <w:r w:rsidRPr="001227EE">
        <w:rPr>
          <w:rFonts w:ascii="Times New Roman" w:hAnsi="Times New Roman" w:cs="Times New Roman"/>
          <w:sz w:val="28"/>
          <w:szCs w:val="28"/>
          <w:lang w:val="nl-NL"/>
        </w:rPr>
        <w:t>Bệnh nhân dị ứng thuốc cả</w:t>
      </w:r>
      <w:r w:rsidR="007F6B3E" w:rsidRPr="001227EE">
        <w:rPr>
          <w:rFonts w:ascii="Times New Roman" w:hAnsi="Times New Roman" w:cs="Times New Roman"/>
          <w:sz w:val="28"/>
          <w:szCs w:val="28"/>
          <w:lang w:val="nl-NL"/>
        </w:rPr>
        <w:t>n quang.</w:t>
      </w:r>
    </w:p>
    <w:p w:rsidR="000F0CD3" w:rsidRPr="001227EE" w:rsidRDefault="000F0CD3" w:rsidP="00367BCA">
      <w:pPr>
        <w:spacing w:after="0" w:line="360" w:lineRule="auto"/>
        <w:ind w:firstLine="720"/>
        <w:jc w:val="both"/>
        <w:rPr>
          <w:rFonts w:ascii="Times New Roman" w:hAnsi="Times New Roman" w:cs="Times New Roman"/>
          <w:sz w:val="28"/>
          <w:szCs w:val="28"/>
          <w:lang w:val="nl-NL"/>
        </w:rPr>
      </w:pPr>
      <w:r w:rsidRPr="001227EE">
        <w:rPr>
          <w:rFonts w:ascii="Times New Roman" w:hAnsi="Times New Roman" w:cs="Times New Roman"/>
          <w:sz w:val="28"/>
          <w:szCs w:val="28"/>
          <w:lang w:val="nl-NL"/>
        </w:rPr>
        <w:t>Tiểu cầu ≤ 100.000 mm</w:t>
      </w:r>
      <w:r w:rsidRPr="001227EE">
        <w:rPr>
          <w:rFonts w:ascii="Times New Roman" w:hAnsi="Times New Roman" w:cs="Times New Roman"/>
          <w:sz w:val="28"/>
          <w:szCs w:val="28"/>
          <w:vertAlign w:val="superscript"/>
          <w:lang w:val="nl-NL"/>
        </w:rPr>
        <w:t>3</w:t>
      </w:r>
    </w:p>
    <w:p w:rsidR="000F0CD3" w:rsidRPr="001227EE" w:rsidRDefault="0099437E" w:rsidP="00367BCA">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ab/>
      </w:r>
      <w:r w:rsidR="000F0CD3" w:rsidRPr="001227EE">
        <w:rPr>
          <w:rFonts w:ascii="Times New Roman" w:hAnsi="Times New Roman" w:cs="Times New Roman"/>
          <w:sz w:val="28"/>
          <w:szCs w:val="28"/>
          <w:lang w:val="nl-NL"/>
        </w:rPr>
        <w:t>Hematocit dưới 25%.</w:t>
      </w:r>
    </w:p>
    <w:p w:rsidR="000F0CD3" w:rsidRPr="001227EE" w:rsidRDefault="000F0CD3" w:rsidP="00367BCA">
      <w:pPr>
        <w:spacing w:after="0" w:line="360" w:lineRule="auto"/>
        <w:ind w:firstLine="720"/>
        <w:jc w:val="both"/>
        <w:rPr>
          <w:rFonts w:ascii="Times New Roman" w:hAnsi="Times New Roman" w:cs="Times New Roman"/>
          <w:sz w:val="28"/>
          <w:szCs w:val="28"/>
          <w:lang w:val="nl-NL"/>
        </w:rPr>
      </w:pPr>
      <w:r w:rsidRPr="001227EE">
        <w:rPr>
          <w:rFonts w:ascii="Times New Roman" w:hAnsi="Times New Roman" w:cs="Times New Roman"/>
          <w:sz w:val="28"/>
          <w:szCs w:val="28"/>
          <w:lang w:val="nl-NL"/>
        </w:rPr>
        <w:t>Glucose máu dưới 50 mg/dL (2,8 mmol/l) hoặc trên 400 mg/dl             (22,2 mmol/l).</w:t>
      </w:r>
    </w:p>
    <w:p w:rsidR="007849DE" w:rsidRDefault="000F0CD3" w:rsidP="007849DE">
      <w:pPr>
        <w:spacing w:after="0" w:line="360" w:lineRule="auto"/>
        <w:ind w:firstLine="720"/>
        <w:jc w:val="both"/>
        <w:rPr>
          <w:rFonts w:ascii="Times New Roman" w:hAnsi="Times New Roman" w:cs="Times New Roman"/>
          <w:sz w:val="28"/>
          <w:szCs w:val="28"/>
        </w:rPr>
      </w:pPr>
      <w:r w:rsidRPr="002E23C9">
        <w:rPr>
          <w:rFonts w:ascii="Times New Roman" w:hAnsi="Times New Roman" w:cs="Times New Roman"/>
          <w:sz w:val="28"/>
          <w:szCs w:val="28"/>
        </w:rPr>
        <w:t>Thời gian thromboplastim từng phần (aPTT) lớ</w:t>
      </w:r>
      <w:r w:rsidR="007849DE">
        <w:rPr>
          <w:rFonts w:ascii="Times New Roman" w:hAnsi="Times New Roman" w:cs="Times New Roman"/>
          <w:sz w:val="28"/>
          <w:szCs w:val="28"/>
        </w:rPr>
        <w:t>n hơn 50 giây.</w:t>
      </w:r>
    </w:p>
    <w:p w:rsidR="000F0CD3" w:rsidRPr="002E23C9" w:rsidRDefault="00685923" w:rsidP="007849D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Đang dùng thuốc chống đông với I</w:t>
      </w:r>
      <w:r w:rsidR="000F0CD3">
        <w:rPr>
          <w:rFonts w:ascii="Times New Roman" w:hAnsi="Times New Roman" w:cs="Times New Roman"/>
          <w:sz w:val="28"/>
          <w:szCs w:val="28"/>
        </w:rPr>
        <w:t>N</w:t>
      </w:r>
      <w:r>
        <w:rPr>
          <w:rFonts w:ascii="Times New Roman" w:hAnsi="Times New Roman" w:cs="Times New Roman"/>
          <w:sz w:val="28"/>
          <w:szCs w:val="28"/>
        </w:rPr>
        <w:t>R ≥ 3,0.</w:t>
      </w:r>
    </w:p>
    <w:p w:rsidR="000F0CD3" w:rsidRPr="002E23C9" w:rsidRDefault="007849DE" w:rsidP="00367BCA">
      <w:pPr>
        <w:tabs>
          <w:tab w:val="left" w:pos="851"/>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F0CD3" w:rsidRPr="002E23C9">
        <w:rPr>
          <w:rFonts w:ascii="Times New Roman" w:hAnsi="Times New Roman" w:cs="Times New Roman"/>
          <w:sz w:val="28"/>
          <w:szCs w:val="28"/>
        </w:rPr>
        <w:t>Động mạch uốn khúc ngoằn ngoèo ngăn cản dụng cụ can thiệp tiếp cận mạch máu bị tắc.</w:t>
      </w:r>
    </w:p>
    <w:p w:rsidR="00680E5D" w:rsidRPr="002E23C9" w:rsidRDefault="00CC0509" w:rsidP="00F3301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Hình ảnh </w:t>
      </w:r>
      <w:r w:rsidR="000F0CD3" w:rsidRPr="002E23C9">
        <w:rPr>
          <w:rFonts w:ascii="Times New Roman" w:hAnsi="Times New Roman" w:cs="Times New Roman"/>
          <w:sz w:val="28"/>
          <w:szCs w:val="28"/>
        </w:rPr>
        <w:t>bóc tách động mạch cảnh, tắ</w:t>
      </w:r>
      <w:r>
        <w:rPr>
          <w:rFonts w:ascii="Times New Roman" w:hAnsi="Times New Roman" w:cs="Times New Roman"/>
          <w:sz w:val="28"/>
          <w:szCs w:val="28"/>
        </w:rPr>
        <w:t>c cũ</w:t>
      </w:r>
      <w:r w:rsidR="000F0CD3" w:rsidRPr="002E23C9">
        <w:rPr>
          <w:rFonts w:ascii="Times New Roman" w:hAnsi="Times New Roman" w:cs="Times New Roman"/>
          <w:sz w:val="28"/>
          <w:szCs w:val="28"/>
        </w:rPr>
        <w:t xml:space="preserve"> hoàn toàn động mạ</w:t>
      </w:r>
      <w:r>
        <w:rPr>
          <w:rFonts w:ascii="Times New Roman" w:hAnsi="Times New Roman" w:cs="Times New Roman"/>
          <w:sz w:val="28"/>
          <w:szCs w:val="28"/>
        </w:rPr>
        <w:t xml:space="preserve">ch </w:t>
      </w:r>
      <w:r w:rsidR="000F0CD3" w:rsidRPr="002E23C9">
        <w:rPr>
          <w:rFonts w:ascii="Times New Roman" w:hAnsi="Times New Roman" w:cs="Times New Roman"/>
          <w:sz w:val="28"/>
          <w:szCs w:val="28"/>
        </w:rPr>
        <w:t xml:space="preserve"> hoặc viêm mạch.</w:t>
      </w:r>
    </w:p>
    <w:p w:rsidR="000F0CD3" w:rsidRPr="002E23C9" w:rsidRDefault="000F0CD3" w:rsidP="00367BCA">
      <w:pPr>
        <w:pStyle w:val="a1"/>
      </w:pPr>
      <w:bookmarkStart w:id="246" w:name="_Toc367430882"/>
      <w:bookmarkStart w:id="247" w:name="_Toc405984419"/>
      <w:bookmarkStart w:id="248" w:name="_Toc480805814"/>
      <w:bookmarkStart w:id="249" w:name="_Toc536009891"/>
      <w:bookmarkStart w:id="250" w:name="_Toc11058603"/>
      <w:bookmarkStart w:id="251" w:name="_Toc11744510"/>
      <w:bookmarkStart w:id="252" w:name="_Toc15974855"/>
      <w:r w:rsidRPr="002E23C9">
        <w:t>2.2. Phương pháp nghiên cứu</w:t>
      </w:r>
      <w:bookmarkEnd w:id="246"/>
      <w:bookmarkEnd w:id="247"/>
      <w:bookmarkEnd w:id="248"/>
      <w:bookmarkEnd w:id="249"/>
      <w:bookmarkEnd w:id="250"/>
      <w:bookmarkEnd w:id="251"/>
      <w:bookmarkEnd w:id="252"/>
    </w:p>
    <w:p w:rsidR="000F0CD3" w:rsidRPr="002E23C9" w:rsidRDefault="000F0CD3" w:rsidP="00367BCA">
      <w:pPr>
        <w:pStyle w:val="a2"/>
      </w:pPr>
      <w:bookmarkStart w:id="253" w:name="_Toc367430883"/>
      <w:bookmarkStart w:id="254" w:name="_Toc405984420"/>
      <w:bookmarkStart w:id="255" w:name="_Toc480805815"/>
      <w:bookmarkStart w:id="256" w:name="_Toc536009892"/>
      <w:bookmarkStart w:id="257" w:name="_Toc11058604"/>
      <w:bookmarkStart w:id="258" w:name="_Toc11744511"/>
      <w:bookmarkStart w:id="259" w:name="_Toc15974856"/>
      <w:r w:rsidRPr="002E23C9">
        <w:t>2.2.1. Thiết kế nghiên cứu</w:t>
      </w:r>
      <w:bookmarkEnd w:id="253"/>
      <w:bookmarkEnd w:id="254"/>
      <w:bookmarkEnd w:id="255"/>
      <w:bookmarkEnd w:id="256"/>
      <w:bookmarkEnd w:id="257"/>
      <w:bookmarkEnd w:id="258"/>
      <w:bookmarkEnd w:id="259"/>
    </w:p>
    <w:p w:rsidR="000F0CD3" w:rsidRPr="002E23C9" w:rsidRDefault="00645C3F" w:rsidP="00367BC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NC can thiệp mở, không đối chứng</w:t>
      </w:r>
      <w:r w:rsidR="00816EA2">
        <w:rPr>
          <w:rFonts w:ascii="Times New Roman" w:hAnsi="Times New Roman" w:cs="Times New Roman"/>
          <w:sz w:val="28"/>
          <w:szCs w:val="28"/>
        </w:rPr>
        <w:t xml:space="preserve"> và theo dõi sau điều trị ba tháng.</w:t>
      </w:r>
    </w:p>
    <w:p w:rsidR="000F0CD3" w:rsidRPr="00F12428" w:rsidRDefault="00CC4FF2" w:rsidP="00A14911">
      <w:pPr>
        <w:pStyle w:val="a2"/>
        <w:spacing w:line="348" w:lineRule="auto"/>
      </w:pPr>
      <w:bookmarkStart w:id="260" w:name="_Toc367430885"/>
      <w:bookmarkStart w:id="261" w:name="_Toc405984424"/>
      <w:bookmarkStart w:id="262" w:name="_Toc480805817"/>
      <w:bookmarkStart w:id="263" w:name="_Toc536009894"/>
      <w:bookmarkStart w:id="264" w:name="_Toc11058605"/>
      <w:bookmarkStart w:id="265" w:name="_Toc11744512"/>
      <w:bookmarkStart w:id="266" w:name="_Toc15974857"/>
      <w:r w:rsidRPr="00F12428">
        <w:t>2.2.2</w:t>
      </w:r>
      <w:r w:rsidR="000F0CD3" w:rsidRPr="00F12428">
        <w:t xml:space="preserve"> </w:t>
      </w:r>
      <w:bookmarkEnd w:id="260"/>
      <w:bookmarkEnd w:id="261"/>
      <w:r w:rsidR="000F0CD3" w:rsidRPr="00F12428">
        <w:t>Kỹ thuật chọn mẫu</w:t>
      </w:r>
      <w:bookmarkEnd w:id="262"/>
      <w:bookmarkEnd w:id="263"/>
      <w:bookmarkEnd w:id="264"/>
      <w:bookmarkEnd w:id="265"/>
      <w:bookmarkEnd w:id="266"/>
    </w:p>
    <w:p w:rsidR="000F0CD3" w:rsidRPr="00F12428" w:rsidRDefault="000F0CD3" w:rsidP="00A14911">
      <w:pPr>
        <w:pStyle w:val="3"/>
        <w:spacing w:line="348" w:lineRule="auto"/>
        <w:jc w:val="both"/>
        <w:rPr>
          <w:b w:val="0"/>
        </w:rPr>
      </w:pPr>
      <w:r w:rsidRPr="00F12428">
        <w:rPr>
          <w:b w:val="0"/>
        </w:rPr>
        <w:tab/>
        <w:t>Chọn mẫu thuận tiện</w:t>
      </w:r>
    </w:p>
    <w:p w:rsidR="000F0CD3" w:rsidRDefault="00CC4FF2" w:rsidP="00A14911">
      <w:pPr>
        <w:pStyle w:val="a2"/>
        <w:spacing w:line="348" w:lineRule="auto"/>
      </w:pPr>
      <w:bookmarkStart w:id="267" w:name="_Toc480805818"/>
      <w:bookmarkStart w:id="268" w:name="_Toc536009895"/>
      <w:bookmarkStart w:id="269" w:name="_Toc11058606"/>
      <w:bookmarkStart w:id="270" w:name="_Toc11744513"/>
      <w:bookmarkStart w:id="271" w:name="_Toc15974858"/>
      <w:r>
        <w:t>2.2.3</w:t>
      </w:r>
      <w:r w:rsidR="000F0CD3" w:rsidRPr="002E23C9">
        <w:t xml:space="preserve">. </w:t>
      </w:r>
      <w:bookmarkEnd w:id="267"/>
      <w:bookmarkEnd w:id="268"/>
      <w:bookmarkEnd w:id="269"/>
      <w:bookmarkEnd w:id="270"/>
      <w:r w:rsidR="00685F60">
        <w:t>Các bước tiến hành can thiệp lấy huyết khối</w:t>
      </w:r>
      <w:bookmarkEnd w:id="271"/>
    </w:p>
    <w:p w:rsidR="000F0CD3" w:rsidRPr="0099437E" w:rsidRDefault="0099437E" w:rsidP="0099437E">
      <w:pPr>
        <w:pStyle w:val="3"/>
        <w:spacing w:line="348" w:lineRule="auto"/>
        <w:ind w:firstLine="720"/>
        <w:jc w:val="both"/>
        <w:rPr>
          <w:b w:val="0"/>
        </w:rPr>
      </w:pPr>
      <w:r w:rsidRPr="0099437E">
        <w:rPr>
          <w:b w:val="0"/>
        </w:rPr>
        <w:t xml:space="preserve">+ </w:t>
      </w:r>
      <w:r w:rsidR="00685F60" w:rsidRPr="0099437E">
        <w:rPr>
          <w:b w:val="0"/>
        </w:rPr>
        <w:t>Chuẩn bị bệnh nhân và trang thiết bị</w:t>
      </w:r>
    </w:p>
    <w:p w:rsidR="000F0CD3" w:rsidRPr="00367BCA" w:rsidRDefault="0099437E" w:rsidP="00A14911">
      <w:pPr>
        <w:pStyle w:val="3"/>
        <w:spacing w:line="348" w:lineRule="auto"/>
        <w:ind w:firstLine="720"/>
        <w:jc w:val="both"/>
        <w:rPr>
          <w:b w:val="0"/>
          <w:spacing w:val="-6"/>
        </w:rPr>
      </w:pPr>
      <w:r>
        <w:rPr>
          <w:b w:val="0"/>
          <w:spacing w:val="-6"/>
        </w:rPr>
        <w:t>-</w:t>
      </w:r>
      <w:r w:rsidR="000F0CD3" w:rsidRPr="00367BCA">
        <w:rPr>
          <w:b w:val="0"/>
          <w:spacing w:val="-6"/>
        </w:rPr>
        <w:t xml:space="preserve"> Bệnh nhân được làm các xét nghiệm thường quy: công thức máu, đông máu cơ bản, chức năng gan thận, lipid máu, điện tâm đồ, X quang phổi…</w:t>
      </w:r>
    </w:p>
    <w:p w:rsidR="000F0CD3" w:rsidRDefault="000F0CD3" w:rsidP="00A14911">
      <w:pPr>
        <w:pStyle w:val="3"/>
        <w:spacing w:line="348" w:lineRule="auto"/>
        <w:ind w:firstLine="720"/>
        <w:jc w:val="both"/>
        <w:rPr>
          <w:b w:val="0"/>
        </w:rPr>
      </w:pPr>
      <w:r>
        <w:rPr>
          <w:b w:val="0"/>
        </w:rPr>
        <w:t>- Trang thiết bị</w:t>
      </w:r>
      <w:r w:rsidR="00F374C6">
        <w:rPr>
          <w:b w:val="0"/>
        </w:rPr>
        <w:t xml:space="preserve">: </w:t>
      </w:r>
      <w:r>
        <w:rPr>
          <w:b w:val="0"/>
        </w:rPr>
        <w:t>máy chụp cắt lớp vi tính đa dãy đầu dò</w:t>
      </w:r>
      <w:r w:rsidR="00F84669">
        <w:rPr>
          <w:b w:val="0"/>
        </w:rPr>
        <w:t xml:space="preserve"> của hãng Siemens</w:t>
      </w:r>
      <w:r>
        <w:rPr>
          <w:b w:val="0"/>
        </w:rPr>
        <w:t>, máy chụp cộng hưởng từ</w:t>
      </w:r>
      <w:r w:rsidR="00F84669">
        <w:rPr>
          <w:b w:val="0"/>
        </w:rPr>
        <w:t xml:space="preserve"> của hãng Siemens</w:t>
      </w:r>
      <w:r w:rsidR="002B412C">
        <w:rPr>
          <w:b w:val="0"/>
        </w:rPr>
        <w:t>, máy DSA</w:t>
      </w:r>
      <w:r w:rsidR="00F374C6">
        <w:rPr>
          <w:b w:val="0"/>
        </w:rPr>
        <w:t xml:space="preserve"> của hãng Siemens</w:t>
      </w:r>
      <w:r>
        <w:rPr>
          <w:b w:val="0"/>
        </w:rPr>
        <w:t>.</w:t>
      </w:r>
    </w:p>
    <w:p w:rsidR="000F0CD3" w:rsidRDefault="000F0CD3" w:rsidP="00A14911">
      <w:pPr>
        <w:pStyle w:val="3"/>
        <w:spacing w:line="348" w:lineRule="auto"/>
        <w:ind w:firstLine="720"/>
        <w:jc w:val="both"/>
        <w:rPr>
          <w:b w:val="0"/>
        </w:rPr>
      </w:pPr>
      <w:r w:rsidRPr="002E23C9">
        <w:rPr>
          <w:b w:val="0"/>
        </w:rPr>
        <w:t>-</w:t>
      </w:r>
      <w:r>
        <w:rPr>
          <w:b w:val="0"/>
        </w:rPr>
        <w:t xml:space="preserve"> C</w:t>
      </w:r>
      <w:r w:rsidRPr="002E23C9">
        <w:rPr>
          <w:b w:val="0"/>
        </w:rPr>
        <w:t>ác dụng cụ cần thiế</w:t>
      </w:r>
      <w:r w:rsidR="007F6B3E">
        <w:rPr>
          <w:b w:val="0"/>
        </w:rPr>
        <w:t>t trong can thiệp</w:t>
      </w:r>
      <w:r w:rsidRPr="002E23C9">
        <w:rPr>
          <w:b w:val="0"/>
        </w:rPr>
        <w:t>: có bộ chụp va</w:t>
      </w:r>
      <w:r w:rsidR="000A3A3A">
        <w:rPr>
          <w:b w:val="0"/>
        </w:rPr>
        <w:t>̀ can thiệp mạch máu não: ố</w:t>
      </w:r>
      <w:r w:rsidRPr="002E23C9">
        <w:rPr>
          <w:b w:val="0"/>
        </w:rPr>
        <w:t>ng dẫn đường đô</w:t>
      </w:r>
      <w:r w:rsidR="007F6B3E">
        <w:rPr>
          <w:b w:val="0"/>
        </w:rPr>
        <w:t>̣ng mạch</w:t>
      </w:r>
      <w:r w:rsidRPr="002E23C9">
        <w:rPr>
          <w:b w:val="0"/>
        </w:rPr>
        <w:t>, ô</w:t>
      </w:r>
      <w:r w:rsidR="007F6B3E">
        <w:rPr>
          <w:b w:val="0"/>
        </w:rPr>
        <w:t>́ng thông dẫn đường</w:t>
      </w:r>
      <w:r w:rsidRPr="002E23C9">
        <w:rPr>
          <w:b w:val="0"/>
        </w:rPr>
        <w:t>,</w:t>
      </w:r>
      <w:r w:rsidR="007F6B3E">
        <w:rPr>
          <w:b w:val="0"/>
        </w:rPr>
        <w:t xml:space="preserve"> dây dẫn chẩn đoán</w:t>
      </w:r>
      <w:r w:rsidRPr="002E23C9">
        <w:rPr>
          <w:b w:val="0"/>
        </w:rPr>
        <w:t>, ống thông</w:t>
      </w:r>
      <w:r w:rsidR="007F6B3E">
        <w:rPr>
          <w:b w:val="0"/>
        </w:rPr>
        <w:t xml:space="preserve"> can thiệp</w:t>
      </w:r>
      <w:r w:rsidRPr="002E23C9">
        <w:rPr>
          <w:b w:val="0"/>
        </w:rPr>
        <w:t xml:space="preserve">, vi ống </w:t>
      </w:r>
      <w:r w:rsidR="007F6B3E">
        <w:rPr>
          <w:b w:val="0"/>
        </w:rPr>
        <w:t>thông can thiệp</w:t>
      </w:r>
      <w:r w:rsidRPr="002E23C9">
        <w:rPr>
          <w:b w:val="0"/>
        </w:rPr>
        <w:t xml:space="preserve">, vi dây </w:t>
      </w:r>
      <w:r w:rsidR="007F6B3E">
        <w:rPr>
          <w:b w:val="0"/>
        </w:rPr>
        <w:t xml:space="preserve">dẫn can thiệp, </w:t>
      </w:r>
      <w:r w:rsidR="00823B8C">
        <w:rPr>
          <w:b w:val="0"/>
        </w:rPr>
        <w:t xml:space="preserve">dụng cụ cơ học stent solitaire </w:t>
      </w:r>
      <w:r w:rsidRPr="002E23C9">
        <w:rPr>
          <w:b w:val="0"/>
        </w:rPr>
        <w:t>v</w:t>
      </w:r>
      <w:r w:rsidR="007F6B3E">
        <w:rPr>
          <w:b w:val="0"/>
        </w:rPr>
        <w:t>à ống thông</w:t>
      </w:r>
      <w:r w:rsidRPr="002E23C9">
        <w:rPr>
          <w:b w:val="0"/>
        </w:rPr>
        <w:t xml:space="preserve"> Rebar</w:t>
      </w:r>
      <w:r>
        <w:rPr>
          <w:b w:val="0"/>
        </w:rPr>
        <w:t xml:space="preserve"> </w:t>
      </w:r>
      <w:r w:rsidRPr="002E23C9">
        <w:rPr>
          <w:b w:val="0"/>
        </w:rPr>
        <w:t>-</w:t>
      </w:r>
      <w:r>
        <w:rPr>
          <w:b w:val="0"/>
        </w:rPr>
        <w:t xml:space="preserve"> </w:t>
      </w:r>
      <w:r w:rsidRPr="002E23C9">
        <w:rPr>
          <w:b w:val="0"/>
        </w:rPr>
        <w:t>EV3</w:t>
      </w:r>
      <w:r w:rsidR="007F6B3E">
        <w:rPr>
          <w:b w:val="0"/>
        </w:rPr>
        <w:t>/</w:t>
      </w:r>
      <w:r w:rsidRPr="002E23C9">
        <w:rPr>
          <w:b w:val="0"/>
        </w:rPr>
        <w:t>Hoa Kỳ. Các dụng cụ hỗ trợ chụp can thiệp như bộ gắn áp lực dịch truyền, kim tiêm, ống tiêm, chạc ba, Y conector,</w:t>
      </w:r>
      <w:r w:rsidR="007F6B3E">
        <w:rPr>
          <w:b w:val="0"/>
        </w:rPr>
        <w:t xml:space="preserve"> thuốc tiêu</w:t>
      </w:r>
      <w:r>
        <w:rPr>
          <w:b w:val="0"/>
        </w:rPr>
        <w:t xml:space="preserve"> huyết</w:t>
      </w:r>
      <w:r w:rsidR="007F6B3E">
        <w:rPr>
          <w:b w:val="0"/>
        </w:rPr>
        <w:t xml:space="preserve"> khối</w:t>
      </w:r>
      <w:r>
        <w:rPr>
          <w:b w:val="0"/>
        </w:rPr>
        <w:t xml:space="preserve"> actilyse, thuốc cản quang, thuốc tê</w:t>
      </w:r>
      <w:r w:rsidRPr="002E23C9">
        <w:rPr>
          <w:b w:val="0"/>
        </w:rPr>
        <w:t>...</w:t>
      </w:r>
    </w:p>
    <w:p w:rsidR="000F0CD3" w:rsidRPr="0099437E" w:rsidRDefault="0099437E" w:rsidP="0099437E">
      <w:pPr>
        <w:pStyle w:val="3"/>
        <w:spacing w:line="348" w:lineRule="auto"/>
        <w:ind w:firstLine="720"/>
        <w:jc w:val="both"/>
        <w:rPr>
          <w:b w:val="0"/>
        </w:rPr>
      </w:pPr>
      <w:r w:rsidRPr="0099437E">
        <w:rPr>
          <w:b w:val="0"/>
        </w:rPr>
        <w:t xml:space="preserve">+ </w:t>
      </w:r>
      <w:r w:rsidR="000F0CD3" w:rsidRPr="0099437E">
        <w:rPr>
          <w:b w:val="0"/>
        </w:rPr>
        <w:t>Phương pháp tiến hành</w:t>
      </w:r>
    </w:p>
    <w:p w:rsidR="000F0CD3" w:rsidRPr="0099437E" w:rsidRDefault="000F0CD3" w:rsidP="00A14911">
      <w:pPr>
        <w:pStyle w:val="3"/>
        <w:spacing w:line="348" w:lineRule="auto"/>
        <w:ind w:firstLine="720"/>
        <w:jc w:val="both"/>
        <w:rPr>
          <w:b w:val="0"/>
        </w:rPr>
      </w:pPr>
      <w:r w:rsidRPr="0099437E">
        <w:rPr>
          <w:b w:val="0"/>
        </w:rPr>
        <w:lastRenderedPageBreak/>
        <w:t>- Kỹ thuậ</w:t>
      </w:r>
      <w:r w:rsidR="007F6B3E" w:rsidRPr="0099437E">
        <w:rPr>
          <w:b w:val="0"/>
        </w:rPr>
        <w:t>t can thiệp</w:t>
      </w:r>
    </w:p>
    <w:p w:rsidR="000F0CD3" w:rsidRPr="0099437E" w:rsidRDefault="0099437E" w:rsidP="00A14911">
      <w:pPr>
        <w:pStyle w:val="3"/>
        <w:spacing w:line="348" w:lineRule="auto"/>
        <w:ind w:firstLine="720"/>
        <w:jc w:val="both"/>
        <w:rPr>
          <w:b w:val="0"/>
        </w:rPr>
      </w:pPr>
      <w:r w:rsidRPr="0099437E">
        <w:rPr>
          <w:b w:val="0"/>
        </w:rPr>
        <w:t>•</w:t>
      </w:r>
      <w:r w:rsidR="000F0CD3" w:rsidRPr="0099437E">
        <w:rPr>
          <w:b w:val="0"/>
        </w:rPr>
        <w:t xml:space="preserve"> Các bước tiế</w:t>
      </w:r>
      <w:r w:rsidR="007F6B3E" w:rsidRPr="0099437E">
        <w:rPr>
          <w:b w:val="0"/>
        </w:rPr>
        <w:t>n hành</w:t>
      </w:r>
    </w:p>
    <w:p w:rsidR="000F0CD3" w:rsidRPr="0099437E" w:rsidRDefault="000F0CD3" w:rsidP="00A14911">
      <w:pPr>
        <w:pStyle w:val="3"/>
        <w:spacing w:line="348" w:lineRule="auto"/>
        <w:ind w:firstLine="720"/>
        <w:jc w:val="both"/>
        <w:rPr>
          <w:b w:val="0"/>
        </w:rPr>
      </w:pPr>
      <w:r w:rsidRPr="0099437E">
        <w:rPr>
          <w:b w:val="0"/>
        </w:rPr>
        <w:t>Vô cảm</w:t>
      </w:r>
      <w:r w:rsidR="0099437E">
        <w:rPr>
          <w:b w:val="0"/>
        </w:rPr>
        <w:t>:</w:t>
      </w:r>
    </w:p>
    <w:p w:rsidR="000F0CD3" w:rsidRPr="002E23C9" w:rsidRDefault="00D15F52" w:rsidP="00A14911">
      <w:pPr>
        <w:pStyle w:val="3"/>
        <w:spacing w:line="348" w:lineRule="auto"/>
        <w:ind w:firstLine="720"/>
        <w:jc w:val="both"/>
        <w:rPr>
          <w:b w:val="0"/>
        </w:rPr>
      </w:pPr>
      <w:r>
        <w:rPr>
          <w:b w:val="0"/>
        </w:rPr>
        <w:t>Thực hiện vô khuẩn theo quy trình</w:t>
      </w:r>
      <w:r w:rsidR="000F0CD3" w:rsidRPr="002E23C9">
        <w:rPr>
          <w:b w:val="0"/>
        </w:rPr>
        <w:t xml:space="preserve"> phòng mổ, tiến hành gây tê vùng chọc kim ở giữa và dưới nếp lằn b</w:t>
      </w:r>
      <w:r w:rsidR="00CC0509">
        <w:rPr>
          <w:b w:val="0"/>
        </w:rPr>
        <w:t>ẹn</w:t>
      </w:r>
      <w:r w:rsidR="000F0CD3" w:rsidRPr="002E23C9">
        <w:rPr>
          <w:b w:val="0"/>
        </w:rPr>
        <w:t xml:space="preserve"> từ 1</w:t>
      </w:r>
      <w:r w:rsidR="007F6B3E">
        <w:rPr>
          <w:b w:val="0"/>
        </w:rPr>
        <w:t xml:space="preserve"> – 1,5 cm.</w:t>
      </w:r>
    </w:p>
    <w:p w:rsidR="000F0CD3" w:rsidRPr="0099437E" w:rsidRDefault="000F0CD3" w:rsidP="003259BC">
      <w:pPr>
        <w:pStyle w:val="3"/>
        <w:ind w:firstLine="720"/>
        <w:jc w:val="both"/>
        <w:rPr>
          <w:b w:val="0"/>
        </w:rPr>
      </w:pPr>
      <w:r w:rsidRPr="0099437E">
        <w:rPr>
          <w:b w:val="0"/>
        </w:rPr>
        <w:t>Kỹ thuậ</w:t>
      </w:r>
      <w:r w:rsidR="003259BC" w:rsidRPr="0099437E">
        <w:rPr>
          <w:b w:val="0"/>
        </w:rPr>
        <w:t>t</w:t>
      </w:r>
      <w:r w:rsidR="0099437E">
        <w:rPr>
          <w:b w:val="0"/>
        </w:rPr>
        <w:t>:</w:t>
      </w:r>
    </w:p>
    <w:p w:rsidR="000F0CD3" w:rsidRPr="002E23C9" w:rsidRDefault="003259BC" w:rsidP="00367BCA">
      <w:pPr>
        <w:pStyle w:val="3"/>
        <w:ind w:firstLine="720"/>
        <w:jc w:val="both"/>
        <w:rPr>
          <w:b w:val="0"/>
        </w:rPr>
      </w:pPr>
      <w:r>
        <w:rPr>
          <w:b w:val="0"/>
        </w:rPr>
        <w:t>Đường vào động mạch đùi vô cảm tại chỗ, l</w:t>
      </w:r>
      <w:r w:rsidR="000F0CD3" w:rsidRPr="002E23C9">
        <w:rPr>
          <w:b w:val="0"/>
        </w:rPr>
        <w:t xml:space="preserve">uồn ống thông qua dây dẫn vào lần </w:t>
      </w:r>
      <w:r w:rsidR="009B3BC5">
        <w:rPr>
          <w:b w:val="0"/>
        </w:rPr>
        <w:t>lượt động mạch cảnh trong</w:t>
      </w:r>
      <w:r w:rsidR="000F0CD3" w:rsidRPr="002E23C9">
        <w:rPr>
          <w:b w:val="0"/>
        </w:rPr>
        <w:t xml:space="preserve"> và đốt sống hai bên bơm thuốc cản quan</w:t>
      </w:r>
      <w:r w:rsidR="009B3BC5">
        <w:rPr>
          <w:b w:val="0"/>
        </w:rPr>
        <w:t>g</w:t>
      </w:r>
      <w:r w:rsidR="00550541">
        <w:rPr>
          <w:b w:val="0"/>
        </w:rPr>
        <w:t xml:space="preserve"> chụp</w:t>
      </w:r>
      <w:r w:rsidR="000F0CD3" w:rsidRPr="002E23C9">
        <w:rPr>
          <w:b w:val="0"/>
        </w:rPr>
        <w:t xml:space="preserve"> hình: ghi nhận các loại tổn thương, </w:t>
      </w:r>
      <w:r w:rsidR="001B7D1E">
        <w:rPr>
          <w:b w:val="0"/>
        </w:rPr>
        <w:t>vị trí tắc, tuần hoàn bàng</w:t>
      </w:r>
      <w:r w:rsidR="00744180">
        <w:rPr>
          <w:b w:val="0"/>
        </w:rPr>
        <w:t xml:space="preserve"> hệ, đánh giá tái thông mạch máu</w:t>
      </w:r>
      <w:r w:rsidR="000F0CD3" w:rsidRPr="002E23C9">
        <w:rPr>
          <w:b w:val="0"/>
        </w:rPr>
        <w:t xml:space="preserve"> theo TICI.</w:t>
      </w:r>
    </w:p>
    <w:p w:rsidR="004D761D" w:rsidRDefault="000F0CD3" w:rsidP="00FD3D5D">
      <w:pPr>
        <w:pStyle w:val="3"/>
        <w:ind w:firstLine="720"/>
        <w:jc w:val="both"/>
        <w:rPr>
          <w:b w:val="0"/>
        </w:rPr>
      </w:pPr>
      <w:r w:rsidRPr="002E23C9">
        <w:rPr>
          <w:b w:val="0"/>
        </w:rPr>
        <w:t xml:space="preserve">Thay toàn bộ ống thông chẩn đoán bằng bộ ống thông can thiệp đầu có gắn bóng vào bên động mạch tắc: </w:t>
      </w:r>
      <w:r w:rsidR="00550541">
        <w:rPr>
          <w:b w:val="0"/>
        </w:rPr>
        <w:t>cat</w:t>
      </w:r>
      <w:r w:rsidR="005A1897">
        <w:rPr>
          <w:b w:val="0"/>
        </w:rPr>
        <w:t>h</w:t>
      </w:r>
      <w:r w:rsidR="00550541">
        <w:rPr>
          <w:b w:val="0"/>
        </w:rPr>
        <w:t xml:space="preserve">eter </w:t>
      </w:r>
      <w:r w:rsidRPr="002E23C9">
        <w:rPr>
          <w:b w:val="0"/>
        </w:rPr>
        <w:t xml:space="preserve">08F động mạch cảnh trong, </w:t>
      </w:r>
      <w:r w:rsidR="00550541">
        <w:rPr>
          <w:b w:val="0"/>
        </w:rPr>
        <w:t xml:space="preserve">catheter </w:t>
      </w:r>
      <w:r w:rsidRPr="002E23C9">
        <w:rPr>
          <w:b w:val="0"/>
        </w:rPr>
        <w:t xml:space="preserve">06F động mạch đốt sống. Đưa vi ống thông qua vi dây dẫn tới chỗ tắc, dùng dây vi dẫn xuyên qua chỗ tắc sau đó trượt vi ống thông lên và chụp hình kiểm tra </w:t>
      </w:r>
      <w:r w:rsidR="00550541">
        <w:rPr>
          <w:b w:val="0"/>
        </w:rPr>
        <w:t xml:space="preserve">và điều chỉnh </w:t>
      </w:r>
      <w:r w:rsidRPr="002E23C9">
        <w:rPr>
          <w:b w:val="0"/>
        </w:rPr>
        <w:t xml:space="preserve">sao cho đầu vi ống thông nằm ở vị </w:t>
      </w:r>
      <w:r w:rsidR="00441788">
        <w:rPr>
          <w:b w:val="0"/>
        </w:rPr>
        <w:t>trí ngay sau chỗ tắc. Luồn stent solitaire</w:t>
      </w:r>
      <w:r w:rsidRPr="002E23C9">
        <w:rPr>
          <w:b w:val="0"/>
        </w:rPr>
        <w:t xml:space="preserve"> qua vi ống thông và cho bung ra ôm trọn huyết khối, chụp hình</w:t>
      </w:r>
      <w:r w:rsidR="00441788">
        <w:rPr>
          <w:b w:val="0"/>
        </w:rPr>
        <w:t xml:space="preserve"> kiểm tra đánh giá vị trí  stent s</w:t>
      </w:r>
      <w:r w:rsidRPr="002E23C9">
        <w:rPr>
          <w:b w:val="0"/>
        </w:rPr>
        <w:t>olitaire và huyết khối, chờ khoảng 3</w:t>
      </w:r>
      <w:r>
        <w:rPr>
          <w:b w:val="0"/>
        </w:rPr>
        <w:t xml:space="preserve"> </w:t>
      </w:r>
      <w:r w:rsidRPr="002E23C9">
        <w:rPr>
          <w:b w:val="0"/>
        </w:rPr>
        <w:t>-</w:t>
      </w:r>
      <w:r>
        <w:rPr>
          <w:b w:val="0"/>
        </w:rPr>
        <w:t xml:space="preserve"> </w:t>
      </w:r>
      <w:r w:rsidR="00705E00">
        <w:rPr>
          <w:b w:val="0"/>
        </w:rPr>
        <w:t>5 phút, khi kéo stent solitaire đồng thời hút âm tính</w:t>
      </w:r>
      <w:r w:rsidRPr="002E23C9">
        <w:rPr>
          <w:b w:val="0"/>
        </w:rPr>
        <w:t xml:space="preserve"> ống thông can thiệp. Xả bóng và cho chụp hình kiểm tra nếu TICI ≥ 2 thì ngưng kỹ thuật. Lặp lại kỹ thuật và số lần lấy huyết khối tối đa 5 lần.</w:t>
      </w:r>
    </w:p>
    <w:p w:rsidR="000F0CD3" w:rsidRPr="0099437E" w:rsidRDefault="0099437E" w:rsidP="00367BCA">
      <w:pPr>
        <w:pStyle w:val="3"/>
        <w:ind w:firstLine="720"/>
        <w:jc w:val="both"/>
        <w:rPr>
          <w:b w:val="0"/>
        </w:rPr>
      </w:pPr>
      <w:r>
        <w:rPr>
          <w:b w:val="0"/>
        </w:rPr>
        <w:t>•</w:t>
      </w:r>
      <w:r w:rsidR="000F0CD3" w:rsidRPr="0099437E">
        <w:rPr>
          <w:b w:val="0"/>
        </w:rPr>
        <w:t xml:space="preserve"> Theo dõi</w:t>
      </w:r>
    </w:p>
    <w:p w:rsidR="000F0CD3" w:rsidRPr="002E23C9" w:rsidRDefault="000F0CD3" w:rsidP="00367BCA">
      <w:pPr>
        <w:pStyle w:val="3"/>
        <w:ind w:firstLine="720"/>
        <w:jc w:val="both"/>
        <w:rPr>
          <w:b w:val="0"/>
        </w:rPr>
      </w:pPr>
      <w:r w:rsidRPr="002E23C9">
        <w:rPr>
          <w:b w:val="0"/>
        </w:rPr>
        <w:t>Trong khi can thiệ</w:t>
      </w:r>
      <w:r w:rsidR="001D73DA">
        <w:rPr>
          <w:b w:val="0"/>
        </w:rPr>
        <w:t>p: t</w:t>
      </w:r>
      <w:r w:rsidRPr="002E23C9">
        <w:rPr>
          <w:b w:val="0"/>
        </w:rPr>
        <w:t>heo dõi mạch, huyế</w:t>
      </w:r>
      <w:r w:rsidR="00680E5D">
        <w:rPr>
          <w:b w:val="0"/>
        </w:rPr>
        <w:t>t áp, tri giác.</w:t>
      </w:r>
    </w:p>
    <w:p w:rsidR="000F0CD3" w:rsidRPr="002E23C9" w:rsidRDefault="000F0CD3" w:rsidP="00367BCA">
      <w:pPr>
        <w:pStyle w:val="3"/>
        <w:ind w:firstLine="720"/>
        <w:jc w:val="both"/>
        <w:rPr>
          <w:b w:val="0"/>
        </w:rPr>
      </w:pPr>
      <w:r w:rsidRPr="002E23C9">
        <w:rPr>
          <w:b w:val="0"/>
        </w:rPr>
        <w:t>Sau khi can thiệ</w:t>
      </w:r>
      <w:r w:rsidR="0019004F">
        <w:rPr>
          <w:b w:val="0"/>
        </w:rPr>
        <w:t>p: k</w:t>
      </w:r>
      <w:r w:rsidRPr="002E23C9">
        <w:rPr>
          <w:b w:val="0"/>
        </w:rPr>
        <w:t>hám toàn trạng bệnh nhân, các chỉ số sinh tồn, tri giác và dấu hiệu thần kinh khu trú nhằm phát hiện biến chứng sau thủ thuật.</w:t>
      </w:r>
    </w:p>
    <w:p w:rsidR="007E21B7" w:rsidRPr="002E23C9" w:rsidRDefault="000F0CD3" w:rsidP="00367BCA">
      <w:pPr>
        <w:pStyle w:val="3"/>
        <w:ind w:firstLine="720"/>
        <w:jc w:val="both"/>
        <w:rPr>
          <w:b w:val="0"/>
        </w:rPr>
      </w:pPr>
      <w:r w:rsidRPr="002E23C9">
        <w:rPr>
          <w:b w:val="0"/>
        </w:rPr>
        <w:t xml:space="preserve">Đưa bệnh nhân về đơn vị chăm sóc tích cực thần kinh, theo dõi theo protocol điều trị và làm các xét nghiệm cận lâm sàng cần thiết (công thức máu, đông máu cơ bản, sinh hóa máu, sinh hóa nước tiểu, chụp cắt lớp vi tính </w:t>
      </w:r>
      <w:r w:rsidRPr="002E23C9">
        <w:rPr>
          <w:b w:val="0"/>
        </w:rPr>
        <w:lastRenderedPageBreak/>
        <w:t>ngay lập tức khi tình trạng lâm sàng xấu đi hoặc nghi ngờ xuất huyết não, chụp căt lớp vi tính hoặc cộng hưởng từ sau 24 giờ).</w:t>
      </w:r>
    </w:p>
    <w:p w:rsidR="000F0CD3" w:rsidRPr="0099437E" w:rsidRDefault="0099437E" w:rsidP="00367BCA">
      <w:pPr>
        <w:pStyle w:val="3"/>
        <w:ind w:firstLine="720"/>
        <w:jc w:val="both"/>
        <w:rPr>
          <w:b w:val="0"/>
        </w:rPr>
      </w:pPr>
      <w:r w:rsidRPr="0099437E">
        <w:rPr>
          <w:b w:val="0"/>
        </w:rPr>
        <w:t>+</w:t>
      </w:r>
      <w:r w:rsidR="000F0CD3" w:rsidRPr="0099437E">
        <w:rPr>
          <w:b w:val="0"/>
        </w:rPr>
        <w:t xml:space="preserve"> Tai biến khi thực hiện can thiệp</w:t>
      </w:r>
      <w:r w:rsidR="003A48AF" w:rsidRPr="0099437E">
        <w:rPr>
          <w:b w:val="0"/>
        </w:rPr>
        <w:t xml:space="preserve"> và xử trí</w:t>
      </w:r>
    </w:p>
    <w:p w:rsidR="000F0CD3" w:rsidRPr="002E23C9" w:rsidRDefault="0099437E" w:rsidP="00367BCA">
      <w:pPr>
        <w:pStyle w:val="3"/>
        <w:ind w:firstLine="720"/>
        <w:jc w:val="both"/>
        <w:rPr>
          <w:b w:val="0"/>
        </w:rPr>
      </w:pPr>
      <w:r>
        <w:rPr>
          <w:b w:val="0"/>
        </w:rPr>
        <w:t>-</w:t>
      </w:r>
      <w:r w:rsidR="000F0CD3" w:rsidRPr="002E23C9">
        <w:rPr>
          <w:b w:val="0"/>
        </w:rPr>
        <w:t xml:space="preserve"> Thủng mạch máu não</w:t>
      </w:r>
      <w:r w:rsidR="000F0CD3">
        <w:rPr>
          <w:b w:val="0"/>
        </w:rPr>
        <w:t>.</w:t>
      </w:r>
    </w:p>
    <w:p w:rsidR="000F0CD3" w:rsidRPr="002E23C9" w:rsidRDefault="0099437E" w:rsidP="00367BCA">
      <w:pPr>
        <w:pStyle w:val="3"/>
        <w:ind w:firstLine="720"/>
        <w:jc w:val="both"/>
        <w:rPr>
          <w:b w:val="0"/>
        </w:rPr>
      </w:pPr>
      <w:r>
        <w:rPr>
          <w:b w:val="0"/>
        </w:rPr>
        <w:t>-</w:t>
      </w:r>
      <w:r w:rsidR="000F0CD3" w:rsidRPr="002E23C9">
        <w:rPr>
          <w:b w:val="0"/>
        </w:rPr>
        <w:t xml:space="preserve"> Bóc tách mạch máu não</w:t>
      </w:r>
      <w:r w:rsidR="000F0CD3">
        <w:rPr>
          <w:b w:val="0"/>
        </w:rPr>
        <w:t>.</w:t>
      </w:r>
    </w:p>
    <w:p w:rsidR="000F0CD3" w:rsidRPr="002E23C9" w:rsidRDefault="0099437E" w:rsidP="00367BCA">
      <w:pPr>
        <w:pStyle w:val="3"/>
        <w:ind w:firstLine="720"/>
        <w:jc w:val="both"/>
        <w:rPr>
          <w:b w:val="0"/>
        </w:rPr>
      </w:pPr>
      <w:r>
        <w:rPr>
          <w:b w:val="0"/>
        </w:rPr>
        <w:t>-</w:t>
      </w:r>
      <w:r w:rsidR="000F0CD3" w:rsidRPr="002E23C9">
        <w:rPr>
          <w:b w:val="0"/>
        </w:rPr>
        <w:t xml:space="preserve"> Chảy máu toàn th</w:t>
      </w:r>
      <w:r w:rsidR="00CC0509">
        <w:rPr>
          <w:b w:val="0"/>
        </w:rPr>
        <w:t>ân</w:t>
      </w:r>
      <w:r w:rsidR="000F0CD3" w:rsidRPr="002E23C9">
        <w:rPr>
          <w:b w:val="0"/>
        </w:rPr>
        <w:t>, chảy máu tiêu hóa, chảy máu chân răng…</w:t>
      </w:r>
    </w:p>
    <w:p w:rsidR="000F0CD3" w:rsidRDefault="0099437E" w:rsidP="00367BCA">
      <w:pPr>
        <w:pStyle w:val="3"/>
        <w:ind w:firstLine="720"/>
        <w:jc w:val="both"/>
        <w:rPr>
          <w:b w:val="0"/>
        </w:rPr>
      </w:pPr>
      <w:r>
        <w:rPr>
          <w:b w:val="0"/>
        </w:rPr>
        <w:t>-</w:t>
      </w:r>
      <w:r w:rsidR="000F0CD3" w:rsidRPr="002E23C9">
        <w:rPr>
          <w:b w:val="0"/>
        </w:rPr>
        <w:t xml:space="preserve"> Chảy máu tại chỗ chọc động mạch đùi</w:t>
      </w:r>
      <w:r w:rsidR="009B3BC5">
        <w:rPr>
          <w:b w:val="0"/>
        </w:rPr>
        <w:t>.</w:t>
      </w:r>
    </w:p>
    <w:p w:rsidR="003A48AF" w:rsidRPr="002E23C9" w:rsidRDefault="0099437E" w:rsidP="003A48AF">
      <w:pPr>
        <w:pStyle w:val="3"/>
        <w:ind w:firstLine="720"/>
        <w:jc w:val="both"/>
        <w:rPr>
          <w:b w:val="0"/>
        </w:rPr>
      </w:pPr>
      <w:r>
        <w:rPr>
          <w:b w:val="0"/>
        </w:rPr>
        <w:t>-</w:t>
      </w:r>
      <w:r w:rsidR="003A48AF" w:rsidRPr="002E23C9">
        <w:rPr>
          <w:b w:val="0"/>
        </w:rPr>
        <w:t xml:space="preserve">  Khi chảy máu não, cần phải theo dõi toàn trạng bệnh nhân, hồi sức tích cực, kiểm soát huyết áp…Khi cần thiết hội chẩn với khoa ngoại thần kinh để phẫu thuật mở sọ giả</w:t>
      </w:r>
      <w:r w:rsidR="003A48AF">
        <w:rPr>
          <w:b w:val="0"/>
        </w:rPr>
        <w:t>i áp.</w:t>
      </w:r>
    </w:p>
    <w:p w:rsidR="000F0CD3" w:rsidRPr="0099437E" w:rsidRDefault="0099437E" w:rsidP="00367BCA">
      <w:pPr>
        <w:pStyle w:val="3"/>
        <w:ind w:firstLine="720"/>
        <w:jc w:val="both"/>
        <w:rPr>
          <w:b w:val="0"/>
        </w:rPr>
      </w:pPr>
      <w:r w:rsidRPr="0099437E">
        <w:rPr>
          <w:b w:val="0"/>
        </w:rPr>
        <w:t>+</w:t>
      </w:r>
      <w:r w:rsidR="000F0CD3" w:rsidRPr="0099437E">
        <w:rPr>
          <w:b w:val="0"/>
        </w:rPr>
        <w:t xml:space="preserve">  </w:t>
      </w:r>
      <w:r w:rsidR="00A03273" w:rsidRPr="0099437E">
        <w:rPr>
          <w:b w:val="0"/>
        </w:rPr>
        <w:t>Dự</w:t>
      </w:r>
      <w:r w:rsidR="003A48AF" w:rsidRPr="0099437E">
        <w:rPr>
          <w:b w:val="0"/>
        </w:rPr>
        <w:t xml:space="preserve"> phòng tai biến</w:t>
      </w:r>
    </w:p>
    <w:p w:rsidR="000F0CD3" w:rsidRPr="002E23C9" w:rsidRDefault="0099437E" w:rsidP="00367BCA">
      <w:pPr>
        <w:pStyle w:val="3"/>
        <w:ind w:firstLine="720"/>
        <w:jc w:val="both"/>
        <w:rPr>
          <w:b w:val="0"/>
        </w:rPr>
      </w:pPr>
      <w:r>
        <w:rPr>
          <w:b w:val="0"/>
        </w:rPr>
        <w:t>-</w:t>
      </w:r>
      <w:r w:rsidR="000F0CD3" w:rsidRPr="002E23C9">
        <w:rPr>
          <w:b w:val="0"/>
        </w:rPr>
        <w:t xml:space="preserve"> Cần phải băng ép cẩn thận chỗ chọc động mạch đùi để tránh chảy máu chỗ chọc động mạch đùi.</w:t>
      </w:r>
    </w:p>
    <w:p w:rsidR="000F0CD3" w:rsidRPr="002E23C9" w:rsidRDefault="0099437E" w:rsidP="00367BCA">
      <w:pPr>
        <w:pStyle w:val="3"/>
        <w:ind w:firstLine="720"/>
        <w:jc w:val="both"/>
        <w:rPr>
          <w:b w:val="0"/>
        </w:rPr>
      </w:pPr>
      <w:r>
        <w:rPr>
          <w:b w:val="0"/>
        </w:rPr>
        <w:t>-</w:t>
      </w:r>
      <w:r w:rsidR="000F0CD3" w:rsidRPr="002E23C9">
        <w:rPr>
          <w:b w:val="0"/>
        </w:rPr>
        <w:t xml:space="preserve"> Cần thao tác nhẹ nhàng để tránh co thắt mạch, bóc tách thành mạch.</w:t>
      </w:r>
    </w:p>
    <w:p w:rsidR="000F0CD3" w:rsidRPr="002E23C9" w:rsidRDefault="000F0CD3" w:rsidP="00A33462">
      <w:pPr>
        <w:pStyle w:val="a2"/>
      </w:pPr>
      <w:bookmarkStart w:id="272" w:name="_Toc480805819"/>
      <w:bookmarkStart w:id="273" w:name="_Toc536009896"/>
      <w:bookmarkStart w:id="274" w:name="_Toc11058607"/>
      <w:bookmarkStart w:id="275" w:name="_Toc11744514"/>
      <w:bookmarkStart w:id="276" w:name="_Toc15974859"/>
      <w:r w:rsidRPr="002E23C9">
        <w:t>2.2.</w:t>
      </w:r>
      <w:r w:rsidR="00F12428">
        <w:t>4</w:t>
      </w:r>
      <w:r w:rsidRPr="002E23C9">
        <w:t>. Phương pháp thu thập số liệu</w:t>
      </w:r>
      <w:bookmarkEnd w:id="272"/>
      <w:bookmarkEnd w:id="273"/>
      <w:bookmarkEnd w:id="274"/>
      <w:bookmarkEnd w:id="275"/>
      <w:bookmarkEnd w:id="276"/>
    </w:p>
    <w:p w:rsidR="000F0CD3" w:rsidRPr="0099437E" w:rsidRDefault="0099437E" w:rsidP="0099437E">
      <w:pPr>
        <w:pStyle w:val="3"/>
        <w:ind w:firstLine="720"/>
        <w:jc w:val="both"/>
        <w:rPr>
          <w:b w:val="0"/>
        </w:rPr>
      </w:pPr>
      <w:r w:rsidRPr="0099437E">
        <w:rPr>
          <w:b w:val="0"/>
        </w:rPr>
        <w:t xml:space="preserve">+ </w:t>
      </w:r>
      <w:r w:rsidR="000F0CD3" w:rsidRPr="0099437E">
        <w:rPr>
          <w:b w:val="0"/>
        </w:rPr>
        <w:t>Phương tiện thu thập số liệu</w:t>
      </w:r>
    </w:p>
    <w:p w:rsidR="000F0CD3" w:rsidRPr="00367BCA" w:rsidRDefault="000F0CD3" w:rsidP="00A33462">
      <w:pPr>
        <w:pStyle w:val="3"/>
        <w:ind w:firstLine="720"/>
        <w:jc w:val="both"/>
        <w:rPr>
          <w:b w:val="0"/>
          <w:spacing w:val="-6"/>
        </w:rPr>
      </w:pPr>
      <w:r w:rsidRPr="00367BCA">
        <w:rPr>
          <w:b w:val="0"/>
          <w:spacing w:val="-6"/>
        </w:rPr>
        <w:t>Số liệu được thu thập dự</w:t>
      </w:r>
      <w:r w:rsidR="003A48AF">
        <w:rPr>
          <w:b w:val="0"/>
          <w:spacing w:val="-6"/>
        </w:rPr>
        <w:t xml:space="preserve">a vào bệnh án </w:t>
      </w:r>
      <w:r w:rsidRPr="00367BCA">
        <w:rPr>
          <w:b w:val="0"/>
          <w:spacing w:val="-6"/>
        </w:rPr>
        <w:t>nghiên cứu soạn sẵn (phụ lục 01).</w:t>
      </w:r>
    </w:p>
    <w:p w:rsidR="000F0CD3" w:rsidRPr="0099437E" w:rsidRDefault="0099437E" w:rsidP="0099437E">
      <w:pPr>
        <w:pStyle w:val="3"/>
        <w:ind w:firstLine="720"/>
        <w:jc w:val="both"/>
        <w:rPr>
          <w:b w:val="0"/>
        </w:rPr>
      </w:pPr>
      <w:r w:rsidRPr="0099437E">
        <w:rPr>
          <w:b w:val="0"/>
        </w:rPr>
        <w:t xml:space="preserve">+ </w:t>
      </w:r>
      <w:r w:rsidR="000F0CD3" w:rsidRPr="0099437E">
        <w:rPr>
          <w:b w:val="0"/>
        </w:rPr>
        <w:t>Cách thu thập số liệu</w:t>
      </w:r>
    </w:p>
    <w:p w:rsidR="000F0CD3" w:rsidRPr="0099437E" w:rsidRDefault="000F0CD3" w:rsidP="00A33462">
      <w:pPr>
        <w:spacing w:after="0" w:line="360" w:lineRule="auto"/>
        <w:ind w:firstLine="720"/>
        <w:jc w:val="both"/>
        <w:rPr>
          <w:rFonts w:ascii="Times New Roman" w:hAnsi="Times New Roman" w:cs="Times New Roman"/>
          <w:sz w:val="28"/>
          <w:szCs w:val="28"/>
        </w:rPr>
      </w:pPr>
      <w:r w:rsidRPr="0099437E">
        <w:rPr>
          <w:rFonts w:ascii="Times New Roman" w:hAnsi="Times New Roman" w:cs="Times New Roman"/>
          <w:sz w:val="28"/>
          <w:szCs w:val="28"/>
        </w:rPr>
        <w:t>- Ngày thứ nhất của bệnh:</w:t>
      </w:r>
    </w:p>
    <w:p w:rsidR="000F0CD3" w:rsidRPr="002E23C9" w:rsidRDefault="000F0CD3" w:rsidP="00A33462">
      <w:pPr>
        <w:spacing w:after="0" w:line="360" w:lineRule="auto"/>
        <w:jc w:val="both"/>
        <w:rPr>
          <w:rFonts w:ascii="Times New Roman" w:hAnsi="Times New Roman" w:cs="Times New Roman"/>
          <w:sz w:val="28"/>
          <w:szCs w:val="28"/>
        </w:rPr>
      </w:pPr>
      <w:r w:rsidRPr="002E23C9">
        <w:rPr>
          <w:rFonts w:ascii="Times New Roman" w:hAnsi="Times New Roman" w:cs="Times New Roman"/>
          <w:sz w:val="28"/>
          <w:szCs w:val="28"/>
        </w:rPr>
        <w:tab/>
        <w:t>Các bệnh nhân được loại trừ xu</w:t>
      </w:r>
      <w:r w:rsidR="009B6FA8">
        <w:rPr>
          <w:rFonts w:ascii="Times New Roman" w:hAnsi="Times New Roman" w:cs="Times New Roman"/>
          <w:sz w:val="28"/>
          <w:szCs w:val="28"/>
        </w:rPr>
        <w:t>ất huyết não bằng chụp cắt lớp vi tính hoặc cộng hưởng từ sọ não</w:t>
      </w:r>
      <w:r w:rsidRPr="002E23C9">
        <w:rPr>
          <w:rFonts w:ascii="Times New Roman" w:hAnsi="Times New Roman" w:cs="Times New Roman"/>
          <w:sz w:val="28"/>
          <w:szCs w:val="28"/>
        </w:rPr>
        <w:t>. Những bệnh nhân đủ tiêu chuẩn được nhận vào nghiên cứu sẽ được thu thập các thông tin cần thiết như sau:</w:t>
      </w:r>
    </w:p>
    <w:p w:rsidR="000F0CD3" w:rsidRPr="002E23C9" w:rsidRDefault="000F0CD3" w:rsidP="00A33462">
      <w:pPr>
        <w:spacing w:after="0" w:line="360" w:lineRule="auto"/>
        <w:ind w:firstLine="720"/>
        <w:jc w:val="both"/>
        <w:rPr>
          <w:rFonts w:ascii="Times New Roman" w:hAnsi="Times New Roman" w:cs="Times New Roman"/>
          <w:sz w:val="28"/>
          <w:szCs w:val="28"/>
        </w:rPr>
      </w:pPr>
      <w:r w:rsidRPr="002E23C9">
        <w:rPr>
          <w:rFonts w:ascii="Times New Roman" w:hAnsi="Times New Roman" w:cs="Times New Roman"/>
          <w:sz w:val="28"/>
          <w:szCs w:val="28"/>
        </w:rPr>
        <w:t>Họ tên, tuổi, giới.</w:t>
      </w:r>
    </w:p>
    <w:p w:rsidR="000F0CD3" w:rsidRPr="002E23C9" w:rsidRDefault="00D10B51" w:rsidP="00A3346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Dấu hiệu sinh tồn: mạch</w:t>
      </w:r>
      <w:r w:rsidR="000F0CD3" w:rsidRPr="002E23C9">
        <w:rPr>
          <w:rFonts w:ascii="Times New Roman" w:hAnsi="Times New Roman" w:cs="Times New Roman"/>
          <w:sz w:val="28"/>
          <w:szCs w:val="28"/>
        </w:rPr>
        <w:t>, nhiệt độ, huyết áp.</w:t>
      </w:r>
    </w:p>
    <w:p w:rsidR="000F0CD3" w:rsidRPr="002E23C9" w:rsidRDefault="000F0CD3" w:rsidP="00A33462">
      <w:pPr>
        <w:spacing w:after="0" w:line="360" w:lineRule="auto"/>
        <w:ind w:firstLine="720"/>
        <w:jc w:val="both"/>
        <w:rPr>
          <w:rFonts w:ascii="Times New Roman" w:hAnsi="Times New Roman" w:cs="Times New Roman"/>
          <w:sz w:val="28"/>
          <w:szCs w:val="28"/>
        </w:rPr>
      </w:pPr>
      <w:r w:rsidRPr="002E23C9">
        <w:rPr>
          <w:rFonts w:ascii="Times New Roman" w:hAnsi="Times New Roman" w:cs="Times New Roman"/>
          <w:sz w:val="28"/>
          <w:szCs w:val="28"/>
        </w:rPr>
        <w:t>Thời điểm khởi phát triệu chứng đột quỵ não.</w:t>
      </w:r>
    </w:p>
    <w:p w:rsidR="000F0CD3" w:rsidRPr="002E23C9" w:rsidRDefault="000F0CD3" w:rsidP="00A33462">
      <w:pPr>
        <w:spacing w:after="0" w:line="360" w:lineRule="auto"/>
        <w:ind w:firstLine="720"/>
        <w:jc w:val="both"/>
        <w:rPr>
          <w:rFonts w:ascii="Times New Roman" w:hAnsi="Times New Roman" w:cs="Times New Roman"/>
          <w:sz w:val="28"/>
          <w:szCs w:val="28"/>
        </w:rPr>
      </w:pPr>
      <w:r w:rsidRPr="002E23C9">
        <w:rPr>
          <w:rFonts w:ascii="Times New Roman" w:hAnsi="Times New Roman" w:cs="Times New Roman"/>
          <w:sz w:val="28"/>
          <w:szCs w:val="28"/>
        </w:rPr>
        <w:t>Tiền sử đột quỵ não, cơn thiếu máu não thoáng qua và các bệnh lý nội khoa khác. Tiền sử sử dụng các loại thuốc khác.</w:t>
      </w:r>
    </w:p>
    <w:p w:rsidR="000F0CD3" w:rsidRPr="002E23C9" w:rsidRDefault="0099437E" w:rsidP="00A3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0C4D13">
        <w:rPr>
          <w:rFonts w:ascii="Times New Roman" w:hAnsi="Times New Roman" w:cs="Times New Roman"/>
          <w:sz w:val="28"/>
          <w:szCs w:val="28"/>
        </w:rPr>
        <w:t>Các yếu tố nguy cơ: t</w:t>
      </w:r>
      <w:r w:rsidR="000F0CD3" w:rsidRPr="002E23C9">
        <w:rPr>
          <w:rFonts w:ascii="Times New Roman" w:hAnsi="Times New Roman" w:cs="Times New Roman"/>
          <w:sz w:val="28"/>
          <w:szCs w:val="28"/>
        </w:rPr>
        <w:t>ăng huyết áp, đái tháo đường, rối loạn lipid máu, hút thuốc lá, uống rượu.</w:t>
      </w:r>
    </w:p>
    <w:p w:rsidR="000F0CD3" w:rsidRPr="002E23C9" w:rsidRDefault="0099437E" w:rsidP="00A3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F0CD3" w:rsidRPr="002E23C9">
        <w:rPr>
          <w:rFonts w:ascii="Times New Roman" w:hAnsi="Times New Roman" w:cs="Times New Roman"/>
          <w:sz w:val="28"/>
          <w:szCs w:val="28"/>
        </w:rPr>
        <w:t xml:space="preserve">Khám lâm sàng đánh giá </w:t>
      </w:r>
      <w:r w:rsidR="008933C2">
        <w:rPr>
          <w:rFonts w:ascii="Times New Roman" w:hAnsi="Times New Roman" w:cs="Times New Roman"/>
          <w:sz w:val="28"/>
          <w:szCs w:val="28"/>
        </w:rPr>
        <w:t xml:space="preserve">mức </w:t>
      </w:r>
      <w:r w:rsidR="000F0CD3" w:rsidRPr="002E23C9">
        <w:rPr>
          <w:rFonts w:ascii="Times New Roman" w:hAnsi="Times New Roman" w:cs="Times New Roman"/>
          <w:sz w:val="28"/>
          <w:szCs w:val="28"/>
        </w:rPr>
        <w:t>độ nặng của đột quỵ theo thang điểm NIHSS và mức độ khiếm khuyết thần kinh trước đột quỵ t</w:t>
      </w:r>
      <w:r w:rsidR="00B27165">
        <w:rPr>
          <w:rFonts w:ascii="Times New Roman" w:hAnsi="Times New Roman" w:cs="Times New Roman"/>
          <w:sz w:val="28"/>
          <w:szCs w:val="28"/>
        </w:rPr>
        <w:t>heo thang điểm Rankin hiệu chỉnh</w:t>
      </w:r>
      <w:r w:rsidR="000F0CD3" w:rsidRPr="002E23C9">
        <w:rPr>
          <w:rFonts w:ascii="Times New Roman" w:hAnsi="Times New Roman" w:cs="Times New Roman"/>
          <w:sz w:val="28"/>
          <w:szCs w:val="28"/>
        </w:rPr>
        <w:t>.</w:t>
      </w:r>
    </w:p>
    <w:p w:rsidR="000F0CD3" w:rsidRPr="002E23C9" w:rsidRDefault="0099437E" w:rsidP="00A3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B6FA8">
        <w:rPr>
          <w:rFonts w:ascii="Times New Roman" w:hAnsi="Times New Roman" w:cs="Times New Roman"/>
          <w:sz w:val="28"/>
          <w:szCs w:val="28"/>
        </w:rPr>
        <w:t>Hình ảnh cắt lớp vi tính sọ não</w:t>
      </w:r>
      <w:r w:rsidR="000F0CD3" w:rsidRPr="002E23C9">
        <w:rPr>
          <w:rFonts w:ascii="Times New Roman" w:hAnsi="Times New Roman" w:cs="Times New Roman"/>
          <w:sz w:val="28"/>
          <w:szCs w:val="28"/>
        </w:rPr>
        <w:t xml:space="preserve"> tìm các dấu hiệu nhồi máu não sớm và loại trừ xuất huyết não.</w:t>
      </w:r>
    </w:p>
    <w:p w:rsidR="000F0CD3" w:rsidRPr="002E23C9" w:rsidRDefault="000F0CD3" w:rsidP="00A33462">
      <w:pPr>
        <w:spacing w:after="0" w:line="360" w:lineRule="auto"/>
        <w:ind w:firstLine="720"/>
        <w:jc w:val="both"/>
        <w:rPr>
          <w:rFonts w:ascii="Times New Roman" w:hAnsi="Times New Roman" w:cs="Times New Roman"/>
          <w:sz w:val="28"/>
          <w:szCs w:val="28"/>
        </w:rPr>
      </w:pPr>
      <w:r w:rsidRPr="002E23C9">
        <w:rPr>
          <w:rFonts w:ascii="Times New Roman" w:hAnsi="Times New Roman" w:cs="Times New Roman"/>
          <w:sz w:val="28"/>
          <w:szCs w:val="28"/>
        </w:rPr>
        <w:t>Chụp cắt lớp vi tính mạch máu não hoặc cộng hưởng từ mạch máu não để xác định vị trí động mạch tắc như: động mạch cảnh trong, động mạch não giữa, động mạch thân nền.</w:t>
      </w:r>
    </w:p>
    <w:p w:rsidR="000F0CD3" w:rsidRPr="002E23C9" w:rsidRDefault="0099437E" w:rsidP="00A334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F0CD3" w:rsidRPr="002E23C9">
        <w:rPr>
          <w:rFonts w:ascii="Times New Roman" w:hAnsi="Times New Roman" w:cs="Times New Roman"/>
          <w:sz w:val="28"/>
          <w:szCs w:val="28"/>
        </w:rPr>
        <w:t>Xác định thời gian từ lúc khởi phát đến lúc nhập viện, thời gian từ lúc nhập viện đến khi can thiệp, thời gian can thiệp, thời gian từ khi khởi phát đến khi tái thông mạch máu.</w:t>
      </w:r>
    </w:p>
    <w:p w:rsidR="000F0CD3" w:rsidRPr="002E23C9" w:rsidRDefault="000F0CD3" w:rsidP="0099437E">
      <w:pPr>
        <w:pStyle w:val="3"/>
        <w:ind w:firstLine="720"/>
        <w:jc w:val="both"/>
        <w:rPr>
          <w:b w:val="0"/>
        </w:rPr>
      </w:pPr>
      <w:r w:rsidRPr="002E23C9">
        <w:rPr>
          <w:b w:val="0"/>
        </w:rPr>
        <w:t>Bệnh nhân được siêu</w:t>
      </w:r>
      <w:r w:rsidR="00C72351">
        <w:rPr>
          <w:b w:val="0"/>
        </w:rPr>
        <w:t xml:space="preserve"> âm tim, siêu âm Doppler hệ động mach ngoài sọ</w:t>
      </w:r>
      <w:r w:rsidRPr="002E23C9">
        <w:rPr>
          <w:b w:val="0"/>
        </w:rPr>
        <w:t>, điện tâm đồ.</w:t>
      </w:r>
    </w:p>
    <w:p w:rsidR="000F0CD3" w:rsidRPr="002E23C9" w:rsidRDefault="000F0CD3" w:rsidP="00A33462">
      <w:pPr>
        <w:pStyle w:val="3"/>
        <w:ind w:firstLine="720"/>
        <w:jc w:val="both"/>
        <w:rPr>
          <w:b w:val="0"/>
        </w:rPr>
      </w:pPr>
      <w:r w:rsidRPr="002E23C9">
        <w:rPr>
          <w:b w:val="0"/>
        </w:rPr>
        <w:t>Bệnh nhân đượ</w:t>
      </w:r>
      <w:r w:rsidR="00380C40">
        <w:rPr>
          <w:b w:val="0"/>
        </w:rPr>
        <w:t>c làm</w:t>
      </w:r>
      <w:r w:rsidRPr="002E23C9">
        <w:rPr>
          <w:b w:val="0"/>
        </w:rPr>
        <w:t xml:space="preserve"> xét nghiệ</w:t>
      </w:r>
      <w:r w:rsidR="007005F7">
        <w:rPr>
          <w:b w:val="0"/>
        </w:rPr>
        <w:t>m: c</w:t>
      </w:r>
      <w:r w:rsidRPr="002E23C9">
        <w:rPr>
          <w:b w:val="0"/>
        </w:rPr>
        <w:t>ông thức máu, đông máu cơ bản, sinh hóa máu, sinh hóa nước tiểu.</w:t>
      </w:r>
    </w:p>
    <w:p w:rsidR="000F0CD3" w:rsidRPr="002E23C9" w:rsidRDefault="0099437E" w:rsidP="00367B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F0CD3" w:rsidRPr="002E23C9">
        <w:rPr>
          <w:rFonts w:ascii="Times New Roman" w:hAnsi="Times New Roman" w:cs="Times New Roman"/>
          <w:sz w:val="28"/>
          <w:szCs w:val="28"/>
        </w:rPr>
        <w:t xml:space="preserve">Bệnh nhân được tiến hành can thiệp lấy huyết khối tại đơn vị chụp và </w:t>
      </w:r>
      <w:r w:rsidR="008933C2">
        <w:rPr>
          <w:rFonts w:ascii="Times New Roman" w:hAnsi="Times New Roman" w:cs="Times New Roman"/>
          <w:sz w:val="28"/>
          <w:szCs w:val="28"/>
        </w:rPr>
        <w:t>can thiệp thần kinh mạch máu</w:t>
      </w:r>
      <w:r w:rsidR="000F0CD3" w:rsidRPr="002E23C9">
        <w:rPr>
          <w:rFonts w:ascii="Times New Roman" w:hAnsi="Times New Roman" w:cs="Times New Roman"/>
          <w:sz w:val="28"/>
          <w:szCs w:val="28"/>
        </w:rPr>
        <w:t xml:space="preserve"> tại Bệnh viện Nhân Dân 115. Thiết bị được sử dụng là thiết </w:t>
      </w:r>
      <w:r w:rsidR="009B104E">
        <w:rPr>
          <w:rFonts w:ascii="Times New Roman" w:hAnsi="Times New Roman" w:cs="Times New Roman"/>
          <w:sz w:val="28"/>
          <w:szCs w:val="28"/>
        </w:rPr>
        <w:t xml:space="preserve">bị tái thông mạch máu não stent solitaire </w:t>
      </w:r>
      <w:r w:rsidR="000F0CD3" w:rsidRPr="002E23C9">
        <w:rPr>
          <w:rFonts w:ascii="Times New Roman" w:hAnsi="Times New Roman" w:cs="Times New Roman"/>
          <w:sz w:val="28"/>
          <w:szCs w:val="28"/>
        </w:rPr>
        <w:t>(EV3, Irvine, California – Hoa Kỳ).</w:t>
      </w:r>
    </w:p>
    <w:p w:rsidR="000F0CD3" w:rsidRPr="002E23C9" w:rsidRDefault="0036044E" w:rsidP="00367BCA">
      <w:pPr>
        <w:pStyle w:val="3"/>
        <w:ind w:firstLine="720"/>
        <w:jc w:val="both"/>
        <w:rPr>
          <w:b w:val="0"/>
        </w:rPr>
      </w:pPr>
      <w:r>
        <w:rPr>
          <w:b w:val="0"/>
          <w:spacing w:val="6"/>
        </w:rPr>
        <w:t>Xác định</w:t>
      </w:r>
      <w:r w:rsidR="000F0CD3" w:rsidRPr="00367BCA">
        <w:rPr>
          <w:b w:val="0"/>
          <w:spacing w:val="6"/>
        </w:rPr>
        <w:t xml:space="preserve"> vị trí mạch má</w:t>
      </w:r>
      <w:r w:rsidR="005443BF">
        <w:rPr>
          <w:b w:val="0"/>
          <w:spacing w:val="6"/>
        </w:rPr>
        <w:t>u não tắc tại thời điểm can thiệp bằng</w:t>
      </w:r>
      <w:r w:rsidR="009B6FA8">
        <w:rPr>
          <w:b w:val="0"/>
          <w:spacing w:val="6"/>
        </w:rPr>
        <w:t xml:space="preserve"> chụp mạc</w:t>
      </w:r>
      <w:r w:rsidR="005443BF">
        <w:rPr>
          <w:b w:val="0"/>
          <w:spacing w:val="6"/>
        </w:rPr>
        <w:t>h</w:t>
      </w:r>
      <w:r w:rsidR="009B6FA8">
        <w:rPr>
          <w:b w:val="0"/>
          <w:spacing w:val="6"/>
        </w:rPr>
        <w:t xml:space="preserve"> số hóa xóa nền</w:t>
      </w:r>
      <w:r w:rsidR="000C4518">
        <w:rPr>
          <w:b w:val="0"/>
          <w:spacing w:val="6"/>
        </w:rPr>
        <w:t>.</w:t>
      </w:r>
    </w:p>
    <w:p w:rsidR="000F0CD3" w:rsidRPr="002E23C9" w:rsidRDefault="0099437E" w:rsidP="00367B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6044E">
        <w:rPr>
          <w:rFonts w:ascii="Times New Roman" w:hAnsi="Times New Roman" w:cs="Times New Roman"/>
          <w:sz w:val="28"/>
          <w:szCs w:val="28"/>
        </w:rPr>
        <w:t>Xác định</w:t>
      </w:r>
      <w:r w:rsidR="000F0CD3" w:rsidRPr="002E23C9">
        <w:rPr>
          <w:rFonts w:ascii="Times New Roman" w:hAnsi="Times New Roman" w:cs="Times New Roman"/>
          <w:sz w:val="28"/>
          <w:szCs w:val="28"/>
        </w:rPr>
        <w:t xml:space="preserve"> tại thời điểm tái thông mạch máu, đánh giá mức độ tái thông mạch máu theo phân độ TICI.</w:t>
      </w:r>
    </w:p>
    <w:p w:rsidR="000F0CD3" w:rsidRPr="002E23C9" w:rsidRDefault="000F0CD3" w:rsidP="00367BCA">
      <w:pPr>
        <w:pStyle w:val="3"/>
        <w:ind w:firstLine="720"/>
        <w:jc w:val="both"/>
        <w:rPr>
          <w:b w:val="0"/>
        </w:rPr>
      </w:pPr>
      <w:r w:rsidRPr="002E23C9">
        <w:rPr>
          <w:b w:val="0"/>
        </w:rPr>
        <w:t>Liều rtPA dùng thêm khi can thiệp nội mạch.</w:t>
      </w:r>
    </w:p>
    <w:p w:rsidR="000F0CD3" w:rsidRPr="002E23C9" w:rsidRDefault="0099437E" w:rsidP="00367B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7005F7">
        <w:rPr>
          <w:rFonts w:ascii="Times New Roman" w:hAnsi="Times New Roman" w:cs="Times New Roman"/>
          <w:sz w:val="28"/>
          <w:szCs w:val="28"/>
        </w:rPr>
        <w:t>Sau can thiệp: b</w:t>
      </w:r>
      <w:r w:rsidR="000F0CD3" w:rsidRPr="002E23C9">
        <w:rPr>
          <w:rFonts w:ascii="Times New Roman" w:hAnsi="Times New Roman" w:cs="Times New Roman"/>
          <w:sz w:val="28"/>
          <w:szCs w:val="28"/>
        </w:rPr>
        <w:t xml:space="preserve">ệnh nhân được đưa vào đơn vị chăm sóc tích cực thần kinh trong vong 24 giờ, không dùng bất kỳ thuốc chống đông, chống kết tập </w:t>
      </w:r>
      <w:r w:rsidR="000F0CD3" w:rsidRPr="002E23C9">
        <w:rPr>
          <w:rFonts w:ascii="Times New Roman" w:hAnsi="Times New Roman" w:cs="Times New Roman"/>
          <w:sz w:val="28"/>
          <w:szCs w:val="28"/>
        </w:rPr>
        <w:lastRenderedPageBreak/>
        <w:t>tiểu cầu hay thuốc tiêu sợi huyết khác t</w:t>
      </w:r>
      <w:r w:rsidR="000C4518">
        <w:rPr>
          <w:rFonts w:ascii="Times New Roman" w:hAnsi="Times New Roman" w:cs="Times New Roman"/>
          <w:sz w:val="28"/>
          <w:szCs w:val="28"/>
        </w:rPr>
        <w:t>rong thời gian này. Chụp cắt lớp vi tính</w:t>
      </w:r>
      <w:r w:rsidR="000F0CD3" w:rsidRPr="002E23C9">
        <w:rPr>
          <w:rFonts w:ascii="Times New Roman" w:hAnsi="Times New Roman" w:cs="Times New Roman"/>
          <w:sz w:val="28"/>
          <w:szCs w:val="28"/>
        </w:rPr>
        <w:t xml:space="preserve"> sọ não nếu tình trạng lâm sàng diễn biến xấu đi, hoặc nghi ngờ biến chứng xuất huyết não.</w:t>
      </w:r>
    </w:p>
    <w:p w:rsidR="000F0CD3" w:rsidRPr="0099437E" w:rsidRDefault="000F0CD3" w:rsidP="00367BCA">
      <w:pPr>
        <w:spacing w:after="0" w:line="360" w:lineRule="auto"/>
        <w:jc w:val="both"/>
        <w:rPr>
          <w:rFonts w:ascii="Times New Roman" w:hAnsi="Times New Roman" w:cs="Times New Roman"/>
          <w:sz w:val="28"/>
          <w:szCs w:val="28"/>
        </w:rPr>
      </w:pPr>
      <w:r w:rsidRPr="0099437E">
        <w:rPr>
          <w:rFonts w:ascii="Times New Roman" w:hAnsi="Times New Roman" w:cs="Times New Roman"/>
          <w:sz w:val="28"/>
          <w:szCs w:val="28"/>
        </w:rPr>
        <w:tab/>
        <w:t>- Ngày thứ 2 của bệnh</w:t>
      </w:r>
    </w:p>
    <w:p w:rsidR="000F0CD3" w:rsidRPr="002E23C9" w:rsidRDefault="0099437E" w:rsidP="00367B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F0CD3" w:rsidRPr="002E23C9">
        <w:rPr>
          <w:rFonts w:ascii="Times New Roman" w:hAnsi="Times New Roman" w:cs="Times New Roman"/>
          <w:sz w:val="28"/>
          <w:szCs w:val="28"/>
        </w:rPr>
        <w:t>Chụp cắt lớp vi tính sọ não hoặc cộng hưởng từ sọ não để đánh giá kích thước ổ nhồi máu, tình trạng tái thông mạch máu và xuất huyết não.</w:t>
      </w:r>
    </w:p>
    <w:p w:rsidR="000F0CD3" w:rsidRPr="002E23C9" w:rsidRDefault="0099437E" w:rsidP="00367B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F0CD3" w:rsidRPr="002E23C9">
        <w:rPr>
          <w:rFonts w:ascii="Times New Roman" w:hAnsi="Times New Roman" w:cs="Times New Roman"/>
          <w:sz w:val="28"/>
          <w:szCs w:val="28"/>
        </w:rPr>
        <w:t>Đánh giá lại tình trạng thần kinh theo thang điểm NIHSS.</w:t>
      </w:r>
    </w:p>
    <w:p w:rsidR="000F0CD3" w:rsidRPr="00FC6587" w:rsidRDefault="0099437E" w:rsidP="00FC6587">
      <w:pPr>
        <w:spacing w:after="0" w:line="360" w:lineRule="auto"/>
        <w:jc w:val="both"/>
        <w:rPr>
          <w:rFonts w:ascii="Times New Roman" w:hAnsi="Times New Roman" w:cs="Times New Roman"/>
          <w:spacing w:val="4"/>
          <w:sz w:val="28"/>
          <w:szCs w:val="28"/>
        </w:rPr>
      </w:pPr>
      <w:r>
        <w:rPr>
          <w:rFonts w:ascii="Times New Roman" w:hAnsi="Times New Roman" w:cs="Times New Roman"/>
          <w:spacing w:val="4"/>
          <w:sz w:val="28"/>
          <w:szCs w:val="28"/>
        </w:rPr>
        <w:tab/>
      </w:r>
      <w:r w:rsidR="00CC0509">
        <w:rPr>
          <w:rFonts w:ascii="Times New Roman" w:hAnsi="Times New Roman" w:cs="Times New Roman"/>
          <w:spacing w:val="4"/>
          <w:sz w:val="28"/>
          <w:szCs w:val="28"/>
        </w:rPr>
        <w:t>24</w:t>
      </w:r>
      <w:r w:rsidR="000F0CD3" w:rsidRPr="00367BCA">
        <w:rPr>
          <w:rFonts w:ascii="Times New Roman" w:hAnsi="Times New Roman" w:cs="Times New Roman"/>
          <w:spacing w:val="4"/>
          <w:sz w:val="28"/>
          <w:szCs w:val="28"/>
        </w:rPr>
        <w:t xml:space="preserve"> giờ</w:t>
      </w:r>
      <w:r w:rsidR="00CC0509">
        <w:rPr>
          <w:rFonts w:ascii="Times New Roman" w:hAnsi="Times New Roman" w:cs="Times New Roman"/>
          <w:spacing w:val="4"/>
          <w:sz w:val="28"/>
          <w:szCs w:val="28"/>
        </w:rPr>
        <w:t xml:space="preserve"> sau</w:t>
      </w:r>
      <w:r w:rsidR="000F0CD3" w:rsidRPr="00367BCA">
        <w:rPr>
          <w:rFonts w:ascii="Times New Roman" w:hAnsi="Times New Roman" w:cs="Times New Roman"/>
          <w:spacing w:val="4"/>
          <w:sz w:val="28"/>
          <w:szCs w:val="28"/>
        </w:rPr>
        <w:t xml:space="preserve"> can thiệp tất cả bệnh nhân khi loại trừ xuất huyết não, tùy nguyên nhân sẽ được dùng thuốc kháng đông hay thuô</w:t>
      </w:r>
      <w:r w:rsidR="00FC6587">
        <w:rPr>
          <w:rFonts w:ascii="Times New Roman" w:hAnsi="Times New Roman" w:cs="Times New Roman"/>
          <w:spacing w:val="4"/>
          <w:sz w:val="28"/>
          <w:szCs w:val="28"/>
        </w:rPr>
        <w:t>́c chống kết tập tiểu cầu.</w:t>
      </w:r>
    </w:p>
    <w:p w:rsidR="000F0CD3" w:rsidRPr="0099437E" w:rsidRDefault="000F0CD3" w:rsidP="00367BCA">
      <w:pPr>
        <w:pStyle w:val="3"/>
        <w:ind w:firstLine="720"/>
        <w:jc w:val="both"/>
        <w:rPr>
          <w:b w:val="0"/>
        </w:rPr>
      </w:pPr>
      <w:r w:rsidRPr="0099437E">
        <w:rPr>
          <w:b w:val="0"/>
        </w:rPr>
        <w:t>- Ngày thứ 90 của bệnh</w:t>
      </w:r>
    </w:p>
    <w:p w:rsidR="000C4518" w:rsidRDefault="000F0CD3" w:rsidP="000C4518">
      <w:pPr>
        <w:pStyle w:val="3"/>
        <w:ind w:firstLine="720"/>
        <w:jc w:val="both"/>
        <w:rPr>
          <w:b w:val="0"/>
        </w:rPr>
      </w:pPr>
      <w:r w:rsidRPr="002E23C9">
        <w:rPr>
          <w:b w:val="0"/>
        </w:rPr>
        <w:t xml:space="preserve"> Đánh giá khả năng hồi phục chức năng thần kinh theo thang điể</w:t>
      </w:r>
      <w:r w:rsidR="00B35953">
        <w:rPr>
          <w:b w:val="0"/>
        </w:rPr>
        <w:t>m Rankin hiệu chỉnh</w:t>
      </w:r>
      <w:bookmarkStart w:id="277" w:name="_Toc480805820"/>
      <w:bookmarkStart w:id="278" w:name="_Toc536009897"/>
      <w:bookmarkStart w:id="279" w:name="_Toc11058608"/>
      <w:r w:rsidR="000C4518">
        <w:rPr>
          <w:b w:val="0"/>
        </w:rPr>
        <w:t>.</w:t>
      </w:r>
    </w:p>
    <w:p w:rsidR="000F0CD3" w:rsidRPr="002E23C9" w:rsidRDefault="000F0CD3" w:rsidP="00367BCA">
      <w:pPr>
        <w:pStyle w:val="a2"/>
      </w:pPr>
      <w:bookmarkStart w:id="280" w:name="_Toc11744515"/>
      <w:bookmarkStart w:id="281" w:name="_Toc15974860"/>
      <w:r w:rsidRPr="002E23C9">
        <w:t>2.2.</w:t>
      </w:r>
      <w:r w:rsidR="00F12428">
        <w:t>5</w:t>
      </w:r>
      <w:r w:rsidRPr="002E23C9">
        <w:t>. Đánh giá kết quả nghiên cứu</w:t>
      </w:r>
      <w:bookmarkEnd w:id="277"/>
      <w:bookmarkEnd w:id="278"/>
      <w:bookmarkEnd w:id="279"/>
      <w:bookmarkEnd w:id="280"/>
      <w:bookmarkEnd w:id="281"/>
    </w:p>
    <w:p w:rsidR="000F0CD3" w:rsidRPr="00040CD5" w:rsidRDefault="000F0CD3" w:rsidP="00040CD5">
      <w:pPr>
        <w:pStyle w:val="a3"/>
      </w:pPr>
      <w:bookmarkStart w:id="282" w:name="_Toc482521205"/>
      <w:bookmarkStart w:id="283" w:name="_Toc536009898"/>
      <w:r w:rsidRPr="00040CD5">
        <w:t>2.2.</w:t>
      </w:r>
      <w:r w:rsidR="00F12428">
        <w:t>5</w:t>
      </w:r>
      <w:r w:rsidRPr="00040CD5">
        <w:t>.1. Đặc điểm chung nhóm nghiên cứu</w:t>
      </w:r>
      <w:bookmarkEnd w:id="282"/>
      <w:bookmarkEnd w:id="283"/>
      <w:r w:rsidRPr="00040CD5">
        <w:t xml:space="preserve"> </w:t>
      </w:r>
    </w:p>
    <w:p w:rsidR="000F0CD3" w:rsidRPr="0099437E" w:rsidRDefault="0099437E" w:rsidP="0099437E">
      <w:pPr>
        <w:pStyle w:val="3"/>
        <w:ind w:firstLine="720"/>
        <w:jc w:val="both"/>
        <w:rPr>
          <w:b w:val="0"/>
        </w:rPr>
      </w:pPr>
      <w:r w:rsidRPr="0099437E">
        <w:rPr>
          <w:b w:val="0"/>
        </w:rPr>
        <w:t xml:space="preserve">+ </w:t>
      </w:r>
      <w:r w:rsidR="000F0CD3" w:rsidRPr="0099437E">
        <w:rPr>
          <w:b w:val="0"/>
        </w:rPr>
        <w:t>Đặc điểm lâm sàng</w:t>
      </w:r>
    </w:p>
    <w:p w:rsidR="000F0CD3" w:rsidRDefault="000F0CD3" w:rsidP="0099437E">
      <w:pPr>
        <w:pStyle w:val="3"/>
        <w:ind w:firstLine="720"/>
        <w:jc w:val="both"/>
        <w:rPr>
          <w:b w:val="0"/>
        </w:rPr>
      </w:pPr>
      <w:r w:rsidRPr="002E23C9">
        <w:rPr>
          <w:b w:val="0"/>
        </w:rPr>
        <w:t>- Tuổ</w:t>
      </w:r>
      <w:r>
        <w:rPr>
          <w:b w:val="0"/>
        </w:rPr>
        <w:t>i (năm), g</w:t>
      </w:r>
      <w:r w:rsidRPr="002E23C9">
        <w:rPr>
          <w:b w:val="0"/>
        </w:rPr>
        <w:t>iới tính</w:t>
      </w:r>
      <w:r>
        <w:rPr>
          <w:b w:val="0"/>
        </w:rPr>
        <w:t xml:space="preserve"> (nam, nữ)</w:t>
      </w:r>
      <w:r w:rsidRPr="002E23C9">
        <w:rPr>
          <w:b w:val="0"/>
        </w:rPr>
        <w:t>.</w:t>
      </w:r>
    </w:p>
    <w:p w:rsidR="000F0CD3" w:rsidRDefault="000F0CD3" w:rsidP="0099437E">
      <w:pPr>
        <w:pStyle w:val="3"/>
        <w:ind w:firstLine="720"/>
        <w:jc w:val="both"/>
        <w:rPr>
          <w:b w:val="0"/>
        </w:rPr>
      </w:pPr>
      <w:r>
        <w:rPr>
          <w:b w:val="0"/>
        </w:rPr>
        <w:t>- Xác định các dấu hiệu ở bệnh nhân nghi ngờ đột quỵ não</w:t>
      </w:r>
    </w:p>
    <w:p w:rsidR="000F0CD3" w:rsidRDefault="0099437E" w:rsidP="0099437E">
      <w:pPr>
        <w:pStyle w:val="3"/>
        <w:ind w:firstLine="720"/>
        <w:jc w:val="both"/>
        <w:rPr>
          <w:b w:val="0"/>
        </w:rPr>
      </w:pPr>
      <w:r>
        <w:rPr>
          <w:b w:val="0"/>
        </w:rPr>
        <w:t xml:space="preserve">• </w:t>
      </w:r>
      <w:r w:rsidR="000F0CD3">
        <w:rPr>
          <w:b w:val="0"/>
        </w:rPr>
        <w:t>Đột ngột rối loạn ý thức.</w:t>
      </w:r>
    </w:p>
    <w:p w:rsidR="000F0CD3" w:rsidRDefault="0099437E" w:rsidP="0099437E">
      <w:pPr>
        <w:pStyle w:val="3"/>
        <w:ind w:firstLine="720"/>
        <w:jc w:val="both"/>
        <w:rPr>
          <w:b w:val="0"/>
        </w:rPr>
      </w:pPr>
      <w:r>
        <w:rPr>
          <w:b w:val="0"/>
        </w:rPr>
        <w:t xml:space="preserve">• </w:t>
      </w:r>
      <w:r w:rsidR="000F0CD3">
        <w:rPr>
          <w:b w:val="0"/>
        </w:rPr>
        <w:t xml:space="preserve">Đột ngột yếu hoặc tê bì mặt, tay hoặc chân, đặc biệt xẩy ra ở một bên      </w:t>
      </w:r>
      <w:r>
        <w:rPr>
          <w:b w:val="0"/>
        </w:rPr>
        <w:t xml:space="preserve"> </w:t>
      </w:r>
      <w:r w:rsidR="000F0CD3">
        <w:rPr>
          <w:b w:val="0"/>
        </w:rPr>
        <w:t>cơ thể.</w:t>
      </w:r>
    </w:p>
    <w:p w:rsidR="000F0CD3" w:rsidRDefault="0099437E" w:rsidP="0099437E">
      <w:pPr>
        <w:pStyle w:val="3"/>
        <w:ind w:firstLine="720"/>
        <w:jc w:val="both"/>
        <w:rPr>
          <w:b w:val="0"/>
        </w:rPr>
      </w:pPr>
      <w:r>
        <w:rPr>
          <w:b w:val="0"/>
        </w:rPr>
        <w:t xml:space="preserve">• </w:t>
      </w:r>
      <w:r w:rsidR="000F0CD3">
        <w:rPr>
          <w:b w:val="0"/>
        </w:rPr>
        <w:t>Có rối loạn ngôn ngữ.</w:t>
      </w:r>
    </w:p>
    <w:p w:rsidR="000F0CD3" w:rsidRDefault="0099437E" w:rsidP="0099437E">
      <w:pPr>
        <w:pStyle w:val="3"/>
        <w:ind w:firstLine="720"/>
        <w:jc w:val="both"/>
        <w:rPr>
          <w:b w:val="0"/>
        </w:rPr>
      </w:pPr>
      <w:r>
        <w:rPr>
          <w:b w:val="0"/>
        </w:rPr>
        <w:t xml:space="preserve">• </w:t>
      </w:r>
      <w:r w:rsidR="000F0CD3">
        <w:rPr>
          <w:b w:val="0"/>
        </w:rPr>
        <w:t>Chóng mặt hoặc mất thằng bằng hoặc rối loạn phối hợp động tác.</w:t>
      </w:r>
    </w:p>
    <w:p w:rsidR="000F0CD3" w:rsidRDefault="0099437E" w:rsidP="0099437E">
      <w:pPr>
        <w:pStyle w:val="3"/>
        <w:ind w:firstLine="720"/>
        <w:jc w:val="both"/>
        <w:rPr>
          <w:b w:val="0"/>
        </w:rPr>
      </w:pPr>
      <w:r>
        <w:rPr>
          <w:b w:val="0"/>
        </w:rPr>
        <w:t xml:space="preserve">• </w:t>
      </w:r>
      <w:r w:rsidR="000F0CD3">
        <w:rPr>
          <w:b w:val="0"/>
        </w:rPr>
        <w:t>Đau đầu dữ dội xẩy ra đột ngột hoặc không rõ căn nguyên.</w:t>
      </w:r>
    </w:p>
    <w:p w:rsidR="000F0CD3" w:rsidRDefault="000F0CD3" w:rsidP="00367BCA">
      <w:pPr>
        <w:pStyle w:val="3"/>
        <w:ind w:firstLine="720"/>
        <w:jc w:val="both"/>
        <w:rPr>
          <w:b w:val="0"/>
        </w:rPr>
      </w:pPr>
      <w:r w:rsidRPr="002E23C9">
        <w:rPr>
          <w:b w:val="0"/>
        </w:rPr>
        <w:t xml:space="preserve">- </w:t>
      </w:r>
      <w:r>
        <w:rPr>
          <w:b w:val="0"/>
        </w:rPr>
        <w:t>Xác định t</w:t>
      </w:r>
      <w:r w:rsidRPr="002E23C9">
        <w:rPr>
          <w:b w:val="0"/>
        </w:rPr>
        <w:t>hời gian khởi phát</w:t>
      </w:r>
      <w:r>
        <w:rPr>
          <w:b w:val="0"/>
        </w:rPr>
        <w:t xml:space="preserve"> triệu chứng đột quỵ</w:t>
      </w:r>
      <w:r w:rsidR="00191B2D">
        <w:rPr>
          <w:b w:val="0"/>
        </w:rPr>
        <w:t xml:space="preserve"> n</w:t>
      </w:r>
      <w:r w:rsidR="00E236F9">
        <w:rPr>
          <w:b w:val="0"/>
        </w:rPr>
        <w:t>ão [6</w:t>
      </w:r>
      <w:r w:rsidR="005823C4">
        <w:rPr>
          <w:b w:val="0"/>
        </w:rPr>
        <w:t>5</w:t>
      </w:r>
      <w:r>
        <w:rPr>
          <w:b w:val="0"/>
        </w:rPr>
        <w:t>]</w:t>
      </w:r>
    </w:p>
    <w:p w:rsidR="000F0CD3" w:rsidRDefault="0099437E" w:rsidP="0099437E">
      <w:pPr>
        <w:pStyle w:val="3"/>
        <w:ind w:firstLine="720"/>
        <w:jc w:val="both"/>
        <w:rPr>
          <w:b w:val="0"/>
        </w:rPr>
      </w:pPr>
      <w:r>
        <w:rPr>
          <w:b w:val="0"/>
        </w:rPr>
        <w:t xml:space="preserve">• </w:t>
      </w:r>
      <w:r w:rsidR="000F0CD3">
        <w:rPr>
          <w:b w:val="0"/>
        </w:rPr>
        <w:t>Thời gian cuối cùng của bệnh nhân hoặc người nhà bệnh nhân biết được bình thường. Mốc thời gian đó được xác định là 0.</w:t>
      </w:r>
    </w:p>
    <w:p w:rsidR="000F0CD3" w:rsidRPr="002E23C9" w:rsidRDefault="0099437E" w:rsidP="0099437E">
      <w:pPr>
        <w:pStyle w:val="3"/>
        <w:ind w:firstLine="720"/>
        <w:jc w:val="both"/>
        <w:rPr>
          <w:b w:val="0"/>
        </w:rPr>
      </w:pPr>
      <w:r>
        <w:rPr>
          <w:b w:val="0"/>
        </w:rPr>
        <w:lastRenderedPageBreak/>
        <w:t xml:space="preserve">• </w:t>
      </w:r>
      <w:r w:rsidR="000F0CD3">
        <w:rPr>
          <w:b w:val="0"/>
        </w:rPr>
        <w:t>Nếu bệnh nhân thức giấc khi đang ngủ và có triệu chứng đột quỵ não thì thời gian 0 là thời gian cuối cùng bệnh nhân được xem là bình thường.</w:t>
      </w:r>
    </w:p>
    <w:p w:rsidR="000F0CD3" w:rsidRPr="002E23C9" w:rsidRDefault="000F0CD3" w:rsidP="00367BCA">
      <w:pPr>
        <w:pStyle w:val="3"/>
        <w:ind w:firstLine="720"/>
        <w:jc w:val="both"/>
        <w:rPr>
          <w:b w:val="0"/>
        </w:rPr>
      </w:pPr>
      <w:r w:rsidRPr="002E23C9">
        <w:rPr>
          <w:b w:val="0"/>
        </w:rPr>
        <w:t>- Tiền sử bệ</w:t>
      </w:r>
      <w:r w:rsidR="008147F1">
        <w:rPr>
          <w:b w:val="0"/>
        </w:rPr>
        <w:t>nh</w:t>
      </w:r>
      <w:r w:rsidRPr="002E23C9">
        <w:rPr>
          <w:b w:val="0"/>
        </w:rPr>
        <w:t xml:space="preserve"> nhóm nghiên cứu</w:t>
      </w:r>
    </w:p>
    <w:p w:rsidR="000F0CD3" w:rsidRPr="002E23C9" w:rsidRDefault="0099437E" w:rsidP="000B42EC">
      <w:pPr>
        <w:pStyle w:val="3"/>
        <w:ind w:firstLine="720"/>
        <w:jc w:val="both"/>
        <w:rPr>
          <w:b w:val="0"/>
        </w:rPr>
      </w:pPr>
      <w:r>
        <w:rPr>
          <w:b w:val="0"/>
        </w:rPr>
        <w:t>•</w:t>
      </w:r>
      <w:r w:rsidR="000B42EC">
        <w:rPr>
          <w:b w:val="0"/>
        </w:rPr>
        <w:t xml:space="preserve"> </w:t>
      </w:r>
      <w:r w:rsidR="000F0CD3" w:rsidRPr="002E23C9">
        <w:rPr>
          <w:b w:val="0"/>
        </w:rPr>
        <w:t>Tiền sử tăng huyết áp:</w:t>
      </w:r>
      <w:r w:rsidR="00147A96">
        <w:rPr>
          <w:b w:val="0"/>
        </w:rPr>
        <w:t xml:space="preserve"> t</w:t>
      </w:r>
      <w:r w:rsidR="003F48DF">
        <w:rPr>
          <w:b w:val="0"/>
        </w:rPr>
        <w:t>heo WHO</w:t>
      </w:r>
      <w:r w:rsidR="000F0CD3" w:rsidRPr="002E23C9">
        <w:rPr>
          <w:b w:val="0"/>
        </w:rPr>
        <w:t>, tăng huyết áp là khi bệnh nhân đang được điều trị bằng thuốc hạ áp hoặc đã ghi nhận có ít nhất 2 lần đo huyế</w:t>
      </w:r>
      <w:r w:rsidR="00E236F9">
        <w:rPr>
          <w:b w:val="0"/>
        </w:rPr>
        <w:t>t áp ≥ 140/90 mmHg [6</w:t>
      </w:r>
      <w:r w:rsidR="005823C4">
        <w:rPr>
          <w:b w:val="0"/>
        </w:rPr>
        <w:t>6</w:t>
      </w:r>
      <w:r w:rsidR="000F0CD3" w:rsidRPr="002E23C9">
        <w:rPr>
          <w:b w:val="0"/>
        </w:rPr>
        <w:t>].</w:t>
      </w:r>
    </w:p>
    <w:p w:rsidR="000F0CD3" w:rsidRDefault="000B42EC" w:rsidP="000B42EC">
      <w:pPr>
        <w:pStyle w:val="3"/>
        <w:ind w:firstLine="720"/>
        <w:jc w:val="both"/>
        <w:rPr>
          <w:b w:val="0"/>
        </w:rPr>
      </w:pPr>
      <w:r>
        <w:rPr>
          <w:b w:val="0"/>
        </w:rPr>
        <w:t xml:space="preserve">• </w:t>
      </w:r>
      <w:r w:rsidR="000F0CD3" w:rsidRPr="002E23C9">
        <w:rPr>
          <w:b w:val="0"/>
        </w:rPr>
        <w:t>Tiền sử đái tháo đườ</w:t>
      </w:r>
      <w:r w:rsidR="004323B4">
        <w:rPr>
          <w:b w:val="0"/>
        </w:rPr>
        <w:t xml:space="preserve">ng: </w:t>
      </w:r>
      <w:r w:rsidR="0039202C">
        <w:rPr>
          <w:b w:val="0"/>
        </w:rPr>
        <w:t>t</w:t>
      </w:r>
      <w:r w:rsidR="00892F35">
        <w:rPr>
          <w:b w:val="0"/>
        </w:rPr>
        <w:t>iêu chí c</w:t>
      </w:r>
      <w:r w:rsidR="004323B4">
        <w:rPr>
          <w:b w:val="0"/>
        </w:rPr>
        <w:t>hẩn đoán đái tháo đường dựa vào các tiêu chuẩ</w:t>
      </w:r>
      <w:r w:rsidR="00E236F9">
        <w:rPr>
          <w:b w:val="0"/>
        </w:rPr>
        <w:t>n sau [6</w:t>
      </w:r>
      <w:r w:rsidR="005823C4">
        <w:rPr>
          <w:b w:val="0"/>
        </w:rPr>
        <w:t>7</w:t>
      </w:r>
      <w:r w:rsidR="004323B4">
        <w:rPr>
          <w:b w:val="0"/>
        </w:rPr>
        <w:t xml:space="preserve">], </w:t>
      </w:r>
      <w:r w:rsidR="00E236F9">
        <w:rPr>
          <w:b w:val="0"/>
        </w:rPr>
        <w:t>[6</w:t>
      </w:r>
      <w:r w:rsidR="005823C4">
        <w:rPr>
          <w:b w:val="0"/>
        </w:rPr>
        <w:t>8</w:t>
      </w:r>
      <w:r w:rsidR="000C11AF">
        <w:rPr>
          <w:b w:val="0"/>
        </w:rPr>
        <w:t>]</w:t>
      </w:r>
      <w:r w:rsidR="00191B2D">
        <w:rPr>
          <w:b w:val="0"/>
        </w:rPr>
        <w:t>.</w:t>
      </w:r>
    </w:p>
    <w:p w:rsidR="000F0CD3" w:rsidRDefault="000F0CD3" w:rsidP="00367BCA">
      <w:pPr>
        <w:pStyle w:val="3"/>
        <w:ind w:firstLine="720"/>
        <w:jc w:val="both"/>
        <w:rPr>
          <w:b w:val="0"/>
        </w:rPr>
      </w:pPr>
      <w:r>
        <w:rPr>
          <w:b w:val="0"/>
        </w:rPr>
        <w:t>Xét nghiệm nồng độ glucose huyết tương làm ngẫu nhiên trên 11,1 mmol</w:t>
      </w:r>
      <w:r w:rsidR="004323B4">
        <w:rPr>
          <w:b w:val="0"/>
        </w:rPr>
        <w:t xml:space="preserve">/l </w:t>
      </w:r>
      <w:r w:rsidR="00892F35">
        <w:rPr>
          <w:b w:val="0"/>
        </w:rPr>
        <w:t>(200 mg/dL</w:t>
      </w:r>
      <w:r w:rsidR="004323B4">
        <w:rPr>
          <w:b w:val="0"/>
        </w:rPr>
        <w:t>).</w:t>
      </w:r>
    </w:p>
    <w:p w:rsidR="000F0CD3" w:rsidRDefault="000F0CD3" w:rsidP="00367BCA">
      <w:pPr>
        <w:pStyle w:val="3"/>
        <w:ind w:firstLine="720"/>
        <w:jc w:val="both"/>
        <w:rPr>
          <w:b w:val="0"/>
        </w:rPr>
      </w:pPr>
      <w:r>
        <w:rPr>
          <w:b w:val="0"/>
        </w:rPr>
        <w:t>Nồng độ glucose huyết tương lúc đói tr</w:t>
      </w:r>
      <w:r w:rsidR="00892F35">
        <w:rPr>
          <w:b w:val="0"/>
        </w:rPr>
        <w:t>ên 7,0 mmol/l (126 mg/dL) (sau 8 giờ không ăn).</w:t>
      </w:r>
    </w:p>
    <w:p w:rsidR="00892F35" w:rsidRPr="002E23C9" w:rsidRDefault="00892F35" w:rsidP="00367BCA">
      <w:pPr>
        <w:pStyle w:val="3"/>
        <w:ind w:firstLine="720"/>
        <w:jc w:val="both"/>
        <w:rPr>
          <w:b w:val="0"/>
        </w:rPr>
      </w:pPr>
      <w:r>
        <w:rPr>
          <w:b w:val="0"/>
        </w:rPr>
        <w:t>Đường huyết tương 2 giờ sau khi uống 75g glucose ≥ 200 mg/dL (11,1 mmol/l).</w:t>
      </w:r>
    </w:p>
    <w:p w:rsidR="000F0CD3" w:rsidRPr="002E23C9" w:rsidRDefault="000B42EC" w:rsidP="000B42EC">
      <w:pPr>
        <w:pStyle w:val="3"/>
        <w:ind w:firstLine="720"/>
        <w:jc w:val="both"/>
        <w:rPr>
          <w:b w:val="0"/>
        </w:rPr>
      </w:pPr>
      <w:r>
        <w:rPr>
          <w:b w:val="0"/>
        </w:rPr>
        <w:t xml:space="preserve">• </w:t>
      </w:r>
      <w:r w:rsidR="000F0CD3" w:rsidRPr="002E23C9">
        <w:rPr>
          <w:b w:val="0"/>
        </w:rPr>
        <w:t>Tiền sử rối loạ</w:t>
      </w:r>
      <w:r w:rsidR="0039202C">
        <w:rPr>
          <w:b w:val="0"/>
        </w:rPr>
        <w:t>n lipid máu: d</w:t>
      </w:r>
      <w:r w:rsidR="000F0CD3" w:rsidRPr="002E23C9">
        <w:rPr>
          <w:b w:val="0"/>
        </w:rPr>
        <w:t>ự</w:t>
      </w:r>
      <w:r w:rsidR="000F0CD3">
        <w:rPr>
          <w:b w:val="0"/>
        </w:rPr>
        <w:t>a theo</w:t>
      </w:r>
      <w:r w:rsidR="000F0CD3" w:rsidRPr="002E23C9">
        <w:rPr>
          <w:b w:val="0"/>
        </w:rPr>
        <w:t xml:space="preserve"> tiêu chuẩn chẩn đoán của NCEP – ATP III, Hội Tim mạch Hoa Kỳ.</w:t>
      </w:r>
    </w:p>
    <w:p w:rsidR="000F0CD3" w:rsidRPr="002E23C9" w:rsidRDefault="000B42EC" w:rsidP="000B42EC">
      <w:pPr>
        <w:pStyle w:val="3"/>
        <w:ind w:firstLine="720"/>
        <w:jc w:val="both"/>
        <w:rPr>
          <w:b w:val="0"/>
        </w:rPr>
      </w:pPr>
      <w:r>
        <w:rPr>
          <w:b w:val="0"/>
        </w:rPr>
        <w:t xml:space="preserve">• </w:t>
      </w:r>
      <w:r w:rsidR="000F0CD3" w:rsidRPr="002E23C9">
        <w:rPr>
          <w:b w:val="0"/>
        </w:rPr>
        <w:t>Tiền sử đột quỵ, cơn thiế</w:t>
      </w:r>
      <w:r w:rsidR="00B57458">
        <w:rPr>
          <w:b w:val="0"/>
        </w:rPr>
        <w:t>u máu não</w:t>
      </w:r>
      <w:r w:rsidR="000F0CD3" w:rsidRPr="002E23C9">
        <w:rPr>
          <w:b w:val="0"/>
        </w:rPr>
        <w:t xml:space="preserve"> thoáng qua hoặc thiếu máu não cục bộ trong vòng ba tháng gầ</w:t>
      </w:r>
      <w:r w:rsidR="0039202C">
        <w:rPr>
          <w:b w:val="0"/>
        </w:rPr>
        <w:t>n đây: b</w:t>
      </w:r>
      <w:r w:rsidR="000F0CD3" w:rsidRPr="002E23C9">
        <w:rPr>
          <w:b w:val="0"/>
        </w:rPr>
        <w:t xml:space="preserve">ệnh nhân đã từng khởi phát đột quỵ hoặc kéo dài trên 30 giây với một trong sáu triệu chứng thần kinh sau (mất thị trường, nhìn đôi, rối loạn lời nói, yếu hay liệt, tê, </w:t>
      </w:r>
      <w:r w:rsidR="0063634C">
        <w:rPr>
          <w:b w:val="0"/>
        </w:rPr>
        <w:t>choáng v</w:t>
      </w:r>
      <w:r w:rsidR="00E236F9">
        <w:rPr>
          <w:b w:val="0"/>
        </w:rPr>
        <w:t>áng) [</w:t>
      </w:r>
      <w:r w:rsidR="005823C4">
        <w:rPr>
          <w:b w:val="0"/>
        </w:rPr>
        <w:t>69</w:t>
      </w:r>
      <w:r w:rsidR="000C11AF">
        <w:rPr>
          <w:b w:val="0"/>
        </w:rPr>
        <w:t>]</w:t>
      </w:r>
      <w:r w:rsidR="000F0CD3" w:rsidRPr="002E23C9">
        <w:rPr>
          <w:b w:val="0"/>
        </w:rPr>
        <w:t>.</w:t>
      </w:r>
    </w:p>
    <w:p w:rsidR="000F0CD3" w:rsidRPr="002E23C9" w:rsidRDefault="000B42EC" w:rsidP="000B42EC">
      <w:pPr>
        <w:pStyle w:val="3"/>
        <w:ind w:firstLine="720"/>
        <w:jc w:val="both"/>
        <w:rPr>
          <w:b w:val="0"/>
        </w:rPr>
      </w:pPr>
      <w:r>
        <w:rPr>
          <w:b w:val="0"/>
        </w:rPr>
        <w:t xml:space="preserve">• </w:t>
      </w:r>
      <w:r w:rsidR="000F0CD3" w:rsidRPr="002E23C9">
        <w:rPr>
          <w:b w:val="0"/>
        </w:rPr>
        <w:t>Tiền sử</w:t>
      </w:r>
      <w:r w:rsidR="00326B38">
        <w:rPr>
          <w:b w:val="0"/>
        </w:rPr>
        <w:t xml:space="preserve"> rung nhĩ: t</w:t>
      </w:r>
      <w:r w:rsidR="000F0CD3" w:rsidRPr="002E23C9">
        <w:rPr>
          <w:b w:val="0"/>
        </w:rPr>
        <w:t>heo nghiên cứu Framingham, rung nhĩ được xem là yếu tố nguy cơ độc lập củ</w:t>
      </w:r>
      <w:r w:rsidR="00AC6D4C">
        <w:rPr>
          <w:b w:val="0"/>
        </w:rPr>
        <w:t>a tắc mạch</w:t>
      </w:r>
      <w:r w:rsidR="000F0CD3" w:rsidRPr="002E23C9">
        <w:rPr>
          <w:b w:val="0"/>
        </w:rPr>
        <w:t xml:space="preserve"> não. Bệnh nhân có tiền sử rung nhĩ khi được ghi nhận trên lâm sàng và điện tâm đồ khi kiểm tra sức khỏe định kỳ hoặc lần nhập viện trướ</w:t>
      </w:r>
      <w:r w:rsidR="0063634C">
        <w:rPr>
          <w:b w:val="0"/>
        </w:rPr>
        <w:t xml:space="preserve">c đó </w:t>
      </w:r>
      <w:r w:rsidR="00E236F9">
        <w:rPr>
          <w:b w:val="0"/>
        </w:rPr>
        <w:t>[7</w:t>
      </w:r>
      <w:r w:rsidR="005823C4">
        <w:rPr>
          <w:b w:val="0"/>
        </w:rPr>
        <w:t>0</w:t>
      </w:r>
      <w:r w:rsidR="000F0CD3" w:rsidRPr="002E23C9">
        <w:rPr>
          <w:b w:val="0"/>
        </w:rPr>
        <w:t>].</w:t>
      </w:r>
    </w:p>
    <w:p w:rsidR="000F0CD3" w:rsidRDefault="000F0CD3" w:rsidP="000F0CD3">
      <w:pPr>
        <w:pStyle w:val="3"/>
        <w:ind w:firstLine="720"/>
        <w:jc w:val="both"/>
        <w:rPr>
          <w:b w:val="0"/>
        </w:rPr>
      </w:pPr>
      <w:r w:rsidRPr="002E23C9">
        <w:rPr>
          <w:b w:val="0"/>
        </w:rPr>
        <w:t>- Ch</w:t>
      </w:r>
      <w:r>
        <w:rPr>
          <w:b w:val="0"/>
        </w:rPr>
        <w:t>ỉ số</w:t>
      </w:r>
      <w:r w:rsidRPr="002E23C9">
        <w:rPr>
          <w:b w:val="0"/>
        </w:rPr>
        <w:t xml:space="preserve"> huyết áp</w:t>
      </w:r>
      <w:r>
        <w:rPr>
          <w:b w:val="0"/>
        </w:rPr>
        <w:t xml:space="preserve"> lúc nhập viện: dựa vào phân loại tăng huyế</w:t>
      </w:r>
      <w:r w:rsidR="00E236F9">
        <w:rPr>
          <w:b w:val="0"/>
        </w:rPr>
        <w:t>t áp theo JNC VII [7</w:t>
      </w:r>
      <w:r w:rsidR="005823C4">
        <w:rPr>
          <w:b w:val="0"/>
        </w:rPr>
        <w:t>1</w:t>
      </w:r>
      <w:r>
        <w:rPr>
          <w:b w:val="0"/>
        </w:rPr>
        <w:t>]</w:t>
      </w:r>
      <w:r w:rsidR="00191B2D">
        <w:rPr>
          <w:b w:val="0"/>
        </w:rPr>
        <w:t>.</w:t>
      </w:r>
    </w:p>
    <w:p w:rsidR="005F0FED" w:rsidRDefault="005F0FED">
      <w:pPr>
        <w:rPr>
          <w:rFonts w:ascii="Times New Roman" w:hAnsi="Times New Roman" w:cs="Times New Roman"/>
          <w:b/>
          <w:sz w:val="28"/>
          <w:szCs w:val="28"/>
        </w:rPr>
      </w:pPr>
      <w:bookmarkStart w:id="284" w:name="_Toc482642248"/>
      <w:bookmarkStart w:id="285" w:name="_Toc11058740"/>
      <w:bookmarkStart w:id="286" w:name="_Toc11423142"/>
      <w:r>
        <w:br w:type="page"/>
      </w:r>
    </w:p>
    <w:p w:rsidR="000F0CD3" w:rsidRPr="00E13DAC" w:rsidRDefault="000F0CD3" w:rsidP="00F12428">
      <w:pPr>
        <w:pStyle w:val="abang"/>
      </w:pPr>
      <w:bookmarkStart w:id="287" w:name="_Toc15975105"/>
      <w:r w:rsidRPr="00E13DAC">
        <w:lastRenderedPageBreak/>
        <w:t xml:space="preserve">Bảng </w:t>
      </w:r>
      <w:r w:rsidR="00367BCA" w:rsidRPr="00E13DAC">
        <w:t>2.1</w:t>
      </w:r>
      <w:r w:rsidRPr="00E13DAC">
        <w:t>. Phân loại tăng huyết áp theo JNC VII</w:t>
      </w:r>
      <w:bookmarkEnd w:id="284"/>
      <w:bookmarkEnd w:id="285"/>
      <w:bookmarkEnd w:id="286"/>
      <w:bookmarkEnd w:id="287"/>
    </w:p>
    <w:tbl>
      <w:tblPr>
        <w:tblStyle w:val="TableGrid"/>
        <w:tblW w:w="8897" w:type="dxa"/>
        <w:tblLook w:val="04A0" w:firstRow="1" w:lastRow="0" w:firstColumn="1" w:lastColumn="0" w:noHBand="0" w:noVBand="1"/>
      </w:tblPr>
      <w:tblGrid>
        <w:gridCol w:w="3510"/>
        <w:gridCol w:w="2693"/>
        <w:gridCol w:w="2694"/>
      </w:tblGrid>
      <w:tr w:rsidR="000F0CD3" w:rsidRPr="00250E8F" w:rsidTr="00367BCA">
        <w:tc>
          <w:tcPr>
            <w:tcW w:w="3510" w:type="dxa"/>
            <w:vAlign w:val="center"/>
          </w:tcPr>
          <w:p w:rsidR="000F0CD3" w:rsidRPr="00250E8F" w:rsidRDefault="000F0CD3" w:rsidP="00634F4E">
            <w:pPr>
              <w:pStyle w:val="3"/>
              <w:jc w:val="center"/>
              <w:rPr>
                <w:i/>
              </w:rPr>
            </w:pPr>
            <w:r w:rsidRPr="00250E8F">
              <w:rPr>
                <w:i/>
              </w:rPr>
              <w:t>Phân loại</w:t>
            </w:r>
          </w:p>
        </w:tc>
        <w:tc>
          <w:tcPr>
            <w:tcW w:w="2693" w:type="dxa"/>
            <w:vAlign w:val="center"/>
          </w:tcPr>
          <w:p w:rsidR="00367BCA" w:rsidRDefault="000F0CD3" w:rsidP="00634F4E">
            <w:pPr>
              <w:pStyle w:val="3"/>
              <w:jc w:val="center"/>
              <w:rPr>
                <w:i/>
              </w:rPr>
            </w:pPr>
            <w:r w:rsidRPr="00250E8F">
              <w:rPr>
                <w:i/>
              </w:rPr>
              <w:t>HA</w:t>
            </w:r>
            <w:r w:rsidR="00094B16">
              <w:rPr>
                <w:i/>
              </w:rPr>
              <w:t xml:space="preserve"> </w:t>
            </w:r>
            <w:r w:rsidRPr="00250E8F">
              <w:rPr>
                <w:i/>
              </w:rPr>
              <w:t xml:space="preserve">tâm thu </w:t>
            </w:r>
          </w:p>
          <w:p w:rsidR="000F0CD3" w:rsidRPr="00250E8F" w:rsidRDefault="000F0CD3" w:rsidP="00634F4E">
            <w:pPr>
              <w:pStyle w:val="3"/>
              <w:jc w:val="center"/>
              <w:rPr>
                <w:i/>
              </w:rPr>
            </w:pPr>
            <w:r w:rsidRPr="00250E8F">
              <w:rPr>
                <w:i/>
              </w:rPr>
              <w:t>(mmHg)</w:t>
            </w:r>
          </w:p>
        </w:tc>
        <w:tc>
          <w:tcPr>
            <w:tcW w:w="2694" w:type="dxa"/>
            <w:vAlign w:val="center"/>
          </w:tcPr>
          <w:p w:rsidR="000F0CD3" w:rsidRPr="00250E8F" w:rsidRDefault="000F0CD3" w:rsidP="00634F4E">
            <w:pPr>
              <w:pStyle w:val="3"/>
              <w:jc w:val="center"/>
              <w:rPr>
                <w:i/>
              </w:rPr>
            </w:pPr>
            <w:r w:rsidRPr="00250E8F">
              <w:rPr>
                <w:i/>
              </w:rPr>
              <w:t>HA tâm trương (mmHg)</w:t>
            </w:r>
          </w:p>
        </w:tc>
      </w:tr>
      <w:tr w:rsidR="000F0CD3" w:rsidTr="00367BCA">
        <w:tc>
          <w:tcPr>
            <w:tcW w:w="3510" w:type="dxa"/>
          </w:tcPr>
          <w:p w:rsidR="000F0CD3" w:rsidRDefault="000F0CD3" w:rsidP="00634F4E">
            <w:pPr>
              <w:pStyle w:val="3"/>
              <w:jc w:val="both"/>
              <w:rPr>
                <w:b w:val="0"/>
              </w:rPr>
            </w:pPr>
            <w:r>
              <w:rPr>
                <w:b w:val="0"/>
              </w:rPr>
              <w:t>Huyết áp bình thường</w:t>
            </w:r>
          </w:p>
        </w:tc>
        <w:tc>
          <w:tcPr>
            <w:tcW w:w="2693" w:type="dxa"/>
          </w:tcPr>
          <w:p w:rsidR="000F0CD3" w:rsidRDefault="00AC6D4C" w:rsidP="00634F4E">
            <w:pPr>
              <w:pStyle w:val="3"/>
              <w:jc w:val="center"/>
              <w:rPr>
                <w:b w:val="0"/>
              </w:rPr>
            </w:pPr>
            <w:r>
              <w:rPr>
                <w:b w:val="0"/>
              </w:rPr>
              <w:t>&lt; 12</w:t>
            </w:r>
            <w:r w:rsidR="000F0CD3">
              <w:rPr>
                <w:b w:val="0"/>
              </w:rPr>
              <w:t>0</w:t>
            </w:r>
          </w:p>
        </w:tc>
        <w:tc>
          <w:tcPr>
            <w:tcW w:w="2694" w:type="dxa"/>
          </w:tcPr>
          <w:p w:rsidR="000F0CD3" w:rsidRDefault="00AC6D4C" w:rsidP="00634F4E">
            <w:pPr>
              <w:pStyle w:val="3"/>
              <w:jc w:val="center"/>
              <w:rPr>
                <w:b w:val="0"/>
              </w:rPr>
            </w:pPr>
            <w:r>
              <w:rPr>
                <w:b w:val="0"/>
              </w:rPr>
              <w:t>&lt; 80</w:t>
            </w:r>
          </w:p>
        </w:tc>
      </w:tr>
      <w:tr w:rsidR="00AC6D4C" w:rsidTr="00367BCA">
        <w:tc>
          <w:tcPr>
            <w:tcW w:w="3510" w:type="dxa"/>
          </w:tcPr>
          <w:p w:rsidR="00AC6D4C" w:rsidRDefault="00AC6D4C" w:rsidP="00BC2B5B">
            <w:pPr>
              <w:pStyle w:val="3"/>
              <w:jc w:val="both"/>
              <w:rPr>
                <w:b w:val="0"/>
              </w:rPr>
            </w:pPr>
            <w:r>
              <w:rPr>
                <w:b w:val="0"/>
              </w:rPr>
              <w:t>Tiền tăng huyết áp</w:t>
            </w:r>
          </w:p>
        </w:tc>
        <w:tc>
          <w:tcPr>
            <w:tcW w:w="2693" w:type="dxa"/>
          </w:tcPr>
          <w:p w:rsidR="00AC6D4C" w:rsidRDefault="00AC6D4C" w:rsidP="00634F4E">
            <w:pPr>
              <w:pStyle w:val="3"/>
              <w:jc w:val="center"/>
              <w:rPr>
                <w:b w:val="0"/>
              </w:rPr>
            </w:pPr>
            <w:r>
              <w:rPr>
                <w:b w:val="0"/>
              </w:rPr>
              <w:t>120 – 139</w:t>
            </w:r>
          </w:p>
        </w:tc>
        <w:tc>
          <w:tcPr>
            <w:tcW w:w="2694" w:type="dxa"/>
          </w:tcPr>
          <w:p w:rsidR="00AC6D4C" w:rsidRDefault="00AC6D4C" w:rsidP="00634F4E">
            <w:pPr>
              <w:pStyle w:val="3"/>
              <w:jc w:val="center"/>
              <w:rPr>
                <w:b w:val="0"/>
              </w:rPr>
            </w:pPr>
            <w:r>
              <w:rPr>
                <w:b w:val="0"/>
              </w:rPr>
              <w:t>80 – 89</w:t>
            </w:r>
          </w:p>
        </w:tc>
      </w:tr>
      <w:tr w:rsidR="00AC6D4C" w:rsidTr="00367BCA">
        <w:tc>
          <w:tcPr>
            <w:tcW w:w="3510" w:type="dxa"/>
          </w:tcPr>
          <w:p w:rsidR="00AC6D4C" w:rsidRDefault="00AC6D4C" w:rsidP="00BC2B5B">
            <w:pPr>
              <w:pStyle w:val="3"/>
              <w:jc w:val="both"/>
              <w:rPr>
                <w:b w:val="0"/>
              </w:rPr>
            </w:pPr>
            <w:r>
              <w:rPr>
                <w:b w:val="0"/>
              </w:rPr>
              <w:t>Tăng huyết áp độ 1</w:t>
            </w:r>
          </w:p>
        </w:tc>
        <w:tc>
          <w:tcPr>
            <w:tcW w:w="2693" w:type="dxa"/>
          </w:tcPr>
          <w:p w:rsidR="00AC6D4C" w:rsidRDefault="00AC6D4C" w:rsidP="00634F4E">
            <w:pPr>
              <w:pStyle w:val="3"/>
              <w:jc w:val="center"/>
              <w:rPr>
                <w:b w:val="0"/>
              </w:rPr>
            </w:pPr>
            <w:r>
              <w:rPr>
                <w:b w:val="0"/>
              </w:rPr>
              <w:t>140 – 159</w:t>
            </w:r>
          </w:p>
        </w:tc>
        <w:tc>
          <w:tcPr>
            <w:tcW w:w="2694" w:type="dxa"/>
          </w:tcPr>
          <w:p w:rsidR="00AC6D4C" w:rsidRDefault="00AC6D4C" w:rsidP="00634F4E">
            <w:pPr>
              <w:pStyle w:val="3"/>
              <w:jc w:val="center"/>
              <w:rPr>
                <w:b w:val="0"/>
              </w:rPr>
            </w:pPr>
            <w:r>
              <w:rPr>
                <w:b w:val="0"/>
              </w:rPr>
              <w:t>90 – 99</w:t>
            </w:r>
          </w:p>
        </w:tc>
      </w:tr>
      <w:tr w:rsidR="00AC6D4C" w:rsidTr="00367BCA">
        <w:tc>
          <w:tcPr>
            <w:tcW w:w="3510" w:type="dxa"/>
          </w:tcPr>
          <w:p w:rsidR="00AC6D4C" w:rsidRDefault="00AC6D4C" w:rsidP="00BC2B5B">
            <w:pPr>
              <w:pStyle w:val="3"/>
              <w:jc w:val="both"/>
              <w:rPr>
                <w:b w:val="0"/>
              </w:rPr>
            </w:pPr>
            <w:r>
              <w:rPr>
                <w:b w:val="0"/>
              </w:rPr>
              <w:t>Tăng huyết áp độ 2</w:t>
            </w:r>
          </w:p>
        </w:tc>
        <w:tc>
          <w:tcPr>
            <w:tcW w:w="2693" w:type="dxa"/>
          </w:tcPr>
          <w:p w:rsidR="00AC6D4C" w:rsidRDefault="00AC6D4C" w:rsidP="00BC2B5B">
            <w:pPr>
              <w:pStyle w:val="3"/>
              <w:jc w:val="center"/>
              <w:rPr>
                <w:b w:val="0"/>
              </w:rPr>
            </w:pPr>
            <w:r>
              <w:rPr>
                <w:b w:val="0"/>
              </w:rPr>
              <w:t>≥ 160</w:t>
            </w:r>
          </w:p>
        </w:tc>
        <w:tc>
          <w:tcPr>
            <w:tcW w:w="2694" w:type="dxa"/>
          </w:tcPr>
          <w:p w:rsidR="00AC6D4C" w:rsidRDefault="00AC6D4C" w:rsidP="00BC2B5B">
            <w:pPr>
              <w:pStyle w:val="3"/>
              <w:jc w:val="center"/>
              <w:rPr>
                <w:b w:val="0"/>
              </w:rPr>
            </w:pPr>
            <w:r>
              <w:rPr>
                <w:b w:val="0"/>
              </w:rPr>
              <w:t>≥ 100</w:t>
            </w:r>
          </w:p>
        </w:tc>
      </w:tr>
    </w:tbl>
    <w:p w:rsidR="000F0CD3" w:rsidRPr="000C4518" w:rsidRDefault="000C4518" w:rsidP="00555B20">
      <w:pPr>
        <w:pStyle w:val="3"/>
        <w:jc w:val="center"/>
        <w:rPr>
          <w:b w:val="0"/>
          <w:sz w:val="24"/>
          <w:szCs w:val="24"/>
        </w:rPr>
      </w:pPr>
      <w:r>
        <w:rPr>
          <w:b w:val="0"/>
          <w:sz w:val="24"/>
          <w:szCs w:val="24"/>
        </w:rPr>
        <w:t>Nguồn</w:t>
      </w:r>
      <w:r w:rsidR="00555B20">
        <w:rPr>
          <w:b w:val="0"/>
          <w:sz w:val="24"/>
          <w:szCs w:val="24"/>
        </w:rPr>
        <w:t xml:space="preserve">: </w:t>
      </w:r>
      <w:r w:rsidR="006B45FC">
        <w:rPr>
          <w:b w:val="0"/>
          <w:sz w:val="24"/>
          <w:szCs w:val="24"/>
        </w:rPr>
        <w:t>Jauch E.C</w:t>
      </w:r>
      <w:r w:rsidR="00436A09">
        <w:rPr>
          <w:b w:val="0"/>
          <w:sz w:val="24"/>
          <w:szCs w:val="24"/>
        </w:rPr>
        <w:t>. và cs</w:t>
      </w:r>
      <w:r w:rsidR="006B45FC">
        <w:rPr>
          <w:b w:val="0"/>
          <w:sz w:val="24"/>
          <w:szCs w:val="24"/>
        </w:rPr>
        <w:t xml:space="preserve"> (2013)</w:t>
      </w:r>
      <w:r w:rsidR="00E236F9">
        <w:rPr>
          <w:b w:val="0"/>
          <w:sz w:val="24"/>
          <w:szCs w:val="24"/>
        </w:rPr>
        <w:t xml:space="preserve"> [7</w:t>
      </w:r>
      <w:r w:rsidR="005823C4">
        <w:rPr>
          <w:b w:val="0"/>
          <w:sz w:val="24"/>
          <w:szCs w:val="24"/>
        </w:rPr>
        <w:t>1</w:t>
      </w:r>
      <w:r w:rsidR="00436A09">
        <w:rPr>
          <w:b w:val="0"/>
          <w:sz w:val="24"/>
          <w:szCs w:val="24"/>
        </w:rPr>
        <w:t>]</w:t>
      </w:r>
    </w:p>
    <w:p w:rsidR="000F0CD3" w:rsidRPr="00250E8F" w:rsidRDefault="000F0CD3" w:rsidP="000F0CD3">
      <w:pPr>
        <w:spacing w:after="120" w:line="360" w:lineRule="auto"/>
        <w:ind w:firstLine="540"/>
        <w:jc w:val="both"/>
        <w:rPr>
          <w:rFonts w:ascii="Times New Roman" w:hAnsi="Times New Roman" w:cs="Times New Roman"/>
          <w:sz w:val="28"/>
          <w:szCs w:val="28"/>
        </w:rPr>
      </w:pPr>
      <w:r w:rsidRPr="00250E8F">
        <w:rPr>
          <w:rFonts w:ascii="Times New Roman" w:hAnsi="Times New Roman" w:cs="Times New Roman"/>
          <w:sz w:val="28"/>
          <w:szCs w:val="28"/>
        </w:rPr>
        <w:t>Phân loại này dựa trên đo huyết áp tại phòng khám. Nếu huyết áp tâm thu và huyết áp tâm trương không cùng một phân loại thì chọn mức huyết áp cao hơn để phân loại.</w:t>
      </w:r>
    </w:p>
    <w:p w:rsidR="000F0CD3" w:rsidRDefault="000F0CD3" w:rsidP="000F0CD3">
      <w:pPr>
        <w:spacing w:after="120" w:line="360" w:lineRule="auto"/>
        <w:ind w:firstLine="540"/>
        <w:jc w:val="both"/>
        <w:rPr>
          <w:rFonts w:ascii="Times New Roman" w:hAnsi="Times New Roman" w:cs="Times New Roman"/>
          <w:sz w:val="28"/>
          <w:szCs w:val="28"/>
        </w:rPr>
      </w:pPr>
      <w:r w:rsidRPr="00250E8F">
        <w:rPr>
          <w:rFonts w:ascii="Times New Roman" w:hAnsi="Times New Roman" w:cs="Times New Roman"/>
          <w:sz w:val="28"/>
          <w:szCs w:val="28"/>
        </w:rPr>
        <w:t>Khi huyết áp tâm thu và huyết áp tâm trương nằm ở hai mức độ khác nhau, chọn mức độ cao hơn đã phân loại. Tăng huyết áp tâm thu đơn độc cũng được đánh giá theo mức độ 1, 2 hay 3 theo giá trị của huyết áp tâm thu nếu huyết áp tâm trương nhỏ hơn 90 mmHg.</w:t>
      </w:r>
    </w:p>
    <w:p w:rsidR="000F0CD3" w:rsidRDefault="000F0CD3" w:rsidP="000F0CD3">
      <w:pPr>
        <w:spacing w:after="120" w:line="360" w:lineRule="auto"/>
        <w:ind w:firstLine="546"/>
        <w:rPr>
          <w:rFonts w:ascii="Times New Roman" w:hAnsi="Times New Roman" w:cs="Times New Roman"/>
          <w:sz w:val="28"/>
          <w:szCs w:val="28"/>
        </w:rPr>
      </w:pPr>
      <w:r w:rsidRPr="00250E8F">
        <w:rPr>
          <w:rFonts w:ascii="Times New Roman" w:hAnsi="Times New Roman" w:cs="Times New Roman"/>
          <w:sz w:val="28"/>
          <w:szCs w:val="28"/>
        </w:rPr>
        <w:t>Huyết áp trung bình được tính theo công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509"/>
        <w:gridCol w:w="5870"/>
      </w:tblGrid>
      <w:tr w:rsidR="00367BCA" w:rsidRPr="00367BCA" w:rsidTr="00A33462">
        <w:tc>
          <w:tcPr>
            <w:tcW w:w="2518" w:type="dxa"/>
            <w:vMerge w:val="restart"/>
            <w:vAlign w:val="center"/>
          </w:tcPr>
          <w:p w:rsidR="00367BCA" w:rsidRPr="00367BCA" w:rsidRDefault="00367BCA" w:rsidP="00367BCA">
            <w:pPr>
              <w:spacing w:before="120" w:after="120"/>
              <w:jc w:val="center"/>
              <w:rPr>
                <w:rFonts w:ascii="Times New Roman" w:hAnsi="Times New Roman" w:cs="Times New Roman"/>
                <w:sz w:val="28"/>
                <w:szCs w:val="28"/>
              </w:rPr>
            </w:pPr>
            <w:r w:rsidRPr="00367BCA">
              <w:rPr>
                <w:rFonts w:ascii="Times New Roman" w:hAnsi="Times New Roman" w:cs="Times New Roman"/>
                <w:bCs/>
                <w:sz w:val="28"/>
                <w:szCs w:val="28"/>
              </w:rPr>
              <w:t>Huyết áp trung bình</w:t>
            </w:r>
          </w:p>
        </w:tc>
        <w:tc>
          <w:tcPr>
            <w:tcW w:w="509" w:type="dxa"/>
            <w:vMerge w:val="restart"/>
            <w:vAlign w:val="center"/>
          </w:tcPr>
          <w:p w:rsidR="00367BCA" w:rsidRPr="00367BCA" w:rsidRDefault="00367BCA" w:rsidP="00367BCA">
            <w:pPr>
              <w:spacing w:before="120" w:after="120"/>
              <w:jc w:val="center"/>
              <w:rPr>
                <w:rFonts w:ascii="Times New Roman" w:hAnsi="Times New Roman" w:cs="Times New Roman"/>
                <w:sz w:val="28"/>
                <w:szCs w:val="28"/>
              </w:rPr>
            </w:pPr>
            <w:r w:rsidRPr="00367BCA">
              <w:rPr>
                <w:rFonts w:ascii="Times New Roman" w:hAnsi="Times New Roman" w:cs="Times New Roman"/>
                <w:sz w:val="28"/>
                <w:szCs w:val="28"/>
              </w:rPr>
              <w:t>=</w:t>
            </w:r>
          </w:p>
        </w:tc>
        <w:tc>
          <w:tcPr>
            <w:tcW w:w="5870" w:type="dxa"/>
            <w:tcBorders>
              <w:bottom w:val="single" w:sz="4" w:space="0" w:color="auto"/>
            </w:tcBorders>
            <w:vAlign w:val="center"/>
          </w:tcPr>
          <w:p w:rsidR="00367BCA" w:rsidRPr="00367BCA" w:rsidRDefault="00367BCA" w:rsidP="00367BCA">
            <w:pPr>
              <w:spacing w:before="120" w:after="120"/>
              <w:jc w:val="center"/>
              <w:rPr>
                <w:rFonts w:ascii="Times New Roman" w:hAnsi="Times New Roman" w:cs="Times New Roman"/>
                <w:sz w:val="28"/>
                <w:szCs w:val="28"/>
              </w:rPr>
            </w:pPr>
            <w:r w:rsidRPr="00367BCA">
              <w:rPr>
                <w:rFonts w:ascii="Times New Roman" w:hAnsi="Times New Roman" w:cs="Times New Roman"/>
                <w:bCs/>
                <w:sz w:val="28"/>
                <w:szCs w:val="28"/>
              </w:rPr>
              <w:t>[huyết áp tâm thu + (2 x huyết áp tâm trương)]</w:t>
            </w:r>
          </w:p>
        </w:tc>
      </w:tr>
      <w:tr w:rsidR="00367BCA" w:rsidRPr="00367BCA" w:rsidTr="00A33462">
        <w:tc>
          <w:tcPr>
            <w:tcW w:w="2518" w:type="dxa"/>
            <w:vMerge/>
            <w:vAlign w:val="center"/>
          </w:tcPr>
          <w:p w:rsidR="00367BCA" w:rsidRPr="00367BCA" w:rsidRDefault="00367BCA" w:rsidP="00367BCA">
            <w:pPr>
              <w:spacing w:before="120" w:after="120"/>
              <w:jc w:val="center"/>
              <w:rPr>
                <w:rFonts w:ascii="Times New Roman" w:hAnsi="Times New Roman" w:cs="Times New Roman"/>
                <w:sz w:val="28"/>
                <w:szCs w:val="28"/>
              </w:rPr>
            </w:pPr>
          </w:p>
        </w:tc>
        <w:tc>
          <w:tcPr>
            <w:tcW w:w="509" w:type="dxa"/>
            <w:vMerge/>
            <w:vAlign w:val="center"/>
          </w:tcPr>
          <w:p w:rsidR="00367BCA" w:rsidRPr="00367BCA" w:rsidRDefault="00367BCA" w:rsidP="00367BCA">
            <w:pPr>
              <w:spacing w:before="120" w:after="120"/>
              <w:jc w:val="center"/>
              <w:rPr>
                <w:rFonts w:ascii="Times New Roman" w:hAnsi="Times New Roman" w:cs="Times New Roman"/>
                <w:sz w:val="28"/>
                <w:szCs w:val="28"/>
              </w:rPr>
            </w:pPr>
          </w:p>
        </w:tc>
        <w:tc>
          <w:tcPr>
            <w:tcW w:w="5870" w:type="dxa"/>
            <w:tcBorders>
              <w:top w:val="single" w:sz="4" w:space="0" w:color="auto"/>
            </w:tcBorders>
            <w:vAlign w:val="center"/>
          </w:tcPr>
          <w:p w:rsidR="00367BCA" w:rsidRPr="00367BCA" w:rsidRDefault="00367BCA" w:rsidP="00367BCA">
            <w:pPr>
              <w:spacing w:before="120" w:after="120"/>
              <w:jc w:val="center"/>
              <w:rPr>
                <w:rFonts w:ascii="Times New Roman" w:hAnsi="Times New Roman" w:cs="Times New Roman"/>
                <w:sz w:val="28"/>
                <w:szCs w:val="28"/>
              </w:rPr>
            </w:pPr>
            <w:r w:rsidRPr="00367BCA">
              <w:rPr>
                <w:rFonts w:ascii="Times New Roman" w:hAnsi="Times New Roman" w:cs="Times New Roman"/>
                <w:sz w:val="28"/>
                <w:szCs w:val="28"/>
              </w:rPr>
              <w:t>3</w:t>
            </w:r>
          </w:p>
        </w:tc>
      </w:tr>
    </w:tbl>
    <w:p w:rsidR="000F0CD3" w:rsidRPr="00367BCA" w:rsidRDefault="000F0CD3" w:rsidP="00367BCA">
      <w:pPr>
        <w:spacing w:after="120" w:line="360" w:lineRule="auto"/>
        <w:rPr>
          <w:sz w:val="2"/>
          <w:szCs w:val="28"/>
        </w:rPr>
      </w:pPr>
      <w:r w:rsidRPr="00367BCA">
        <w:rPr>
          <w:rFonts w:ascii="Times New Roman" w:hAnsi="Times New Roman" w:cs="Times New Roman"/>
          <w:bCs/>
          <w:sz w:val="2"/>
          <w:szCs w:val="28"/>
        </w:rPr>
        <w:t xml:space="preserve"> </w:t>
      </w:r>
      <w:r w:rsidRPr="00367BCA">
        <w:rPr>
          <w:rFonts w:ascii="Times New Roman" w:hAnsi="Times New Roman" w:cs="Times New Roman"/>
          <w:sz w:val="2"/>
          <w:szCs w:val="28"/>
        </w:rPr>
        <w:t xml:space="preserve"> </w:t>
      </w:r>
      <w:r w:rsidRPr="00367BCA">
        <w:rPr>
          <w:rFonts w:ascii="Times New Roman" w:hAnsi="Times New Roman" w:cs="Times New Roman"/>
          <w:bCs/>
          <w:sz w:val="2"/>
          <w:szCs w:val="28"/>
        </w:rPr>
        <w:t xml:space="preserve">         </w:t>
      </w:r>
      <w:r w:rsidRPr="00367BCA">
        <w:rPr>
          <w:sz w:val="2"/>
          <w:szCs w:val="28"/>
        </w:rPr>
        <w:t xml:space="preserve">                                                                         </w:t>
      </w:r>
    </w:p>
    <w:p w:rsidR="000F0CD3" w:rsidRPr="002E23C9" w:rsidRDefault="000F0CD3" w:rsidP="00555B20">
      <w:pPr>
        <w:pStyle w:val="3"/>
        <w:ind w:firstLine="720"/>
        <w:jc w:val="both"/>
        <w:rPr>
          <w:b w:val="0"/>
        </w:rPr>
      </w:pPr>
      <w:r>
        <w:rPr>
          <w:b w:val="0"/>
        </w:rPr>
        <w:t>-</w:t>
      </w:r>
      <w:r w:rsidRPr="002E23C9">
        <w:rPr>
          <w:b w:val="0"/>
        </w:rPr>
        <w:t xml:space="preserve"> Triệu chứng lâm sàng khi nhập việ</w:t>
      </w:r>
      <w:r w:rsidR="00326B38">
        <w:rPr>
          <w:b w:val="0"/>
        </w:rPr>
        <w:t>n: k</w:t>
      </w:r>
      <w:r>
        <w:rPr>
          <w:b w:val="0"/>
        </w:rPr>
        <w:t>hám bệnh nhân lúc nhập viện để phát hiện các triệu chứng lâm sàng (rối loạn ý thức, đau đầu, chóng mặt, buồn nôn, rối loạn cảm giác nửa người, liệt nửa người, liệt dây thần kinh sọ não, quay mắt quay đầ</w:t>
      </w:r>
      <w:r w:rsidR="00474EFA">
        <w:rPr>
          <w:b w:val="0"/>
        </w:rPr>
        <w:t>u).</w:t>
      </w:r>
    </w:p>
    <w:p w:rsidR="000F0CD3" w:rsidRPr="005B5102" w:rsidRDefault="000F0CD3" w:rsidP="000F0CD3">
      <w:pPr>
        <w:spacing w:after="0" w:line="360" w:lineRule="auto"/>
        <w:ind w:firstLine="720"/>
        <w:jc w:val="both"/>
        <w:rPr>
          <w:rFonts w:ascii="Times New Roman" w:hAnsi="Times New Roman" w:cs="Times New Roman"/>
          <w:sz w:val="28"/>
          <w:szCs w:val="28"/>
        </w:rPr>
      </w:pPr>
      <w:r w:rsidRPr="005B5102">
        <w:rPr>
          <w:rFonts w:ascii="Times New Roman" w:hAnsi="Times New Roman" w:cs="Times New Roman"/>
          <w:sz w:val="28"/>
          <w:szCs w:val="28"/>
        </w:rPr>
        <w:t>- Đánh giá mức độ rối loạn ý thức dựa vào bả</w:t>
      </w:r>
      <w:r w:rsidR="00CA2CC3" w:rsidRPr="005B5102">
        <w:rPr>
          <w:rFonts w:ascii="Times New Roman" w:hAnsi="Times New Roman" w:cs="Times New Roman"/>
          <w:sz w:val="28"/>
          <w:szCs w:val="28"/>
        </w:rPr>
        <w:t>ng điểm Glasgow</w:t>
      </w:r>
      <w:r w:rsidR="003F48DF" w:rsidRPr="005B5102">
        <w:rPr>
          <w:rFonts w:ascii="Times New Roman" w:hAnsi="Times New Roman" w:cs="Times New Roman"/>
          <w:sz w:val="28"/>
          <w:szCs w:val="28"/>
        </w:rPr>
        <w:t xml:space="preserve"> [</w:t>
      </w:r>
      <w:r w:rsidR="00E236F9">
        <w:rPr>
          <w:rFonts w:ascii="Times New Roman" w:hAnsi="Times New Roman" w:cs="Times New Roman"/>
          <w:sz w:val="28"/>
          <w:szCs w:val="28"/>
        </w:rPr>
        <w:t>7</w:t>
      </w:r>
      <w:r w:rsidR="005823C4">
        <w:rPr>
          <w:rFonts w:ascii="Times New Roman" w:hAnsi="Times New Roman" w:cs="Times New Roman"/>
          <w:sz w:val="28"/>
          <w:szCs w:val="28"/>
        </w:rPr>
        <w:t>2</w:t>
      </w:r>
      <w:r w:rsidR="003F48DF" w:rsidRPr="005B5102">
        <w:rPr>
          <w:rFonts w:ascii="Times New Roman" w:hAnsi="Times New Roman" w:cs="Times New Roman"/>
          <w:sz w:val="28"/>
          <w:szCs w:val="28"/>
        </w:rPr>
        <w:t>]</w:t>
      </w:r>
    </w:p>
    <w:p w:rsidR="005F0FED" w:rsidRDefault="005F0FED">
      <w:pPr>
        <w:rPr>
          <w:rFonts w:ascii="Times New Roman" w:hAnsi="Times New Roman" w:cs="Times New Roman"/>
          <w:b/>
          <w:sz w:val="28"/>
          <w:szCs w:val="28"/>
        </w:rPr>
      </w:pPr>
      <w:bookmarkStart w:id="288" w:name="_Toc482642249"/>
      <w:bookmarkStart w:id="289" w:name="_Toc11058741"/>
      <w:bookmarkStart w:id="290" w:name="_Toc11423143"/>
      <w:r>
        <w:br w:type="page"/>
      </w:r>
    </w:p>
    <w:p w:rsidR="00CE3CFE" w:rsidRPr="005F0FED" w:rsidRDefault="00CE3CFE" w:rsidP="005F0FED">
      <w:pPr>
        <w:pStyle w:val="abang"/>
      </w:pPr>
      <w:bookmarkStart w:id="291" w:name="_Toc15975106"/>
      <w:r w:rsidRPr="005F0FED">
        <w:lastRenderedPageBreak/>
        <w:t>Bả</w:t>
      </w:r>
      <w:r w:rsidR="003F48DF" w:rsidRPr="005F0FED">
        <w:t xml:space="preserve">ng 2.2. </w:t>
      </w:r>
      <w:r w:rsidRPr="005F0FED">
        <w:t>Thang điểm Glasgow</w:t>
      </w:r>
      <w:bookmarkEnd w:id="288"/>
      <w:bookmarkEnd w:id="289"/>
      <w:bookmarkEnd w:id="290"/>
      <w:bookmarkEnd w:id="291"/>
    </w:p>
    <w:tbl>
      <w:tblPr>
        <w:tblStyle w:val="TableGrid"/>
        <w:tblW w:w="0" w:type="auto"/>
        <w:tblInd w:w="250" w:type="dxa"/>
        <w:tblLook w:val="04A0" w:firstRow="1" w:lastRow="0" w:firstColumn="1" w:lastColumn="0" w:noHBand="0" w:noVBand="1"/>
      </w:tblPr>
      <w:tblGrid>
        <w:gridCol w:w="2758"/>
        <w:gridCol w:w="4613"/>
        <w:gridCol w:w="1325"/>
      </w:tblGrid>
      <w:tr w:rsidR="000F0CD3" w:rsidRPr="002E23C9" w:rsidTr="00835E74">
        <w:tc>
          <w:tcPr>
            <w:tcW w:w="2758" w:type="dxa"/>
          </w:tcPr>
          <w:p w:rsidR="000F0CD3" w:rsidRPr="002E23C9" w:rsidRDefault="000F0CD3" w:rsidP="003F010F">
            <w:pPr>
              <w:spacing w:line="360" w:lineRule="auto"/>
              <w:jc w:val="center"/>
              <w:rPr>
                <w:rFonts w:ascii="Times New Roman" w:hAnsi="Times New Roman" w:cs="Times New Roman"/>
                <w:b/>
                <w:i/>
                <w:sz w:val="28"/>
                <w:szCs w:val="28"/>
              </w:rPr>
            </w:pPr>
            <w:r w:rsidRPr="002E23C9">
              <w:rPr>
                <w:rFonts w:ascii="Times New Roman" w:hAnsi="Times New Roman" w:cs="Times New Roman"/>
                <w:b/>
                <w:i/>
                <w:sz w:val="28"/>
                <w:szCs w:val="28"/>
              </w:rPr>
              <w:t>Đáp ứng</w:t>
            </w:r>
          </w:p>
        </w:tc>
        <w:tc>
          <w:tcPr>
            <w:tcW w:w="4613" w:type="dxa"/>
          </w:tcPr>
          <w:p w:rsidR="000F0CD3" w:rsidRPr="002E23C9" w:rsidRDefault="000F0CD3" w:rsidP="003F010F">
            <w:pPr>
              <w:spacing w:line="360" w:lineRule="auto"/>
              <w:jc w:val="center"/>
              <w:rPr>
                <w:rFonts w:ascii="Times New Roman" w:hAnsi="Times New Roman" w:cs="Times New Roman"/>
                <w:b/>
                <w:i/>
                <w:sz w:val="28"/>
                <w:szCs w:val="28"/>
              </w:rPr>
            </w:pPr>
            <w:r w:rsidRPr="002E23C9">
              <w:rPr>
                <w:rFonts w:ascii="Times New Roman" w:hAnsi="Times New Roman" w:cs="Times New Roman"/>
                <w:b/>
                <w:i/>
                <w:sz w:val="28"/>
                <w:szCs w:val="28"/>
              </w:rPr>
              <w:t>Biểu hiện</w:t>
            </w:r>
          </w:p>
        </w:tc>
        <w:tc>
          <w:tcPr>
            <w:tcW w:w="1325" w:type="dxa"/>
          </w:tcPr>
          <w:p w:rsidR="000F0CD3" w:rsidRPr="002E23C9" w:rsidRDefault="000F0CD3" w:rsidP="003F010F">
            <w:pPr>
              <w:spacing w:line="360" w:lineRule="auto"/>
              <w:jc w:val="center"/>
              <w:rPr>
                <w:rFonts w:ascii="Times New Roman" w:hAnsi="Times New Roman" w:cs="Times New Roman"/>
                <w:b/>
                <w:i/>
                <w:sz w:val="28"/>
                <w:szCs w:val="28"/>
              </w:rPr>
            </w:pPr>
            <w:r w:rsidRPr="002E23C9">
              <w:rPr>
                <w:rFonts w:ascii="Times New Roman" w:hAnsi="Times New Roman" w:cs="Times New Roman"/>
                <w:b/>
                <w:i/>
                <w:sz w:val="28"/>
                <w:szCs w:val="28"/>
              </w:rPr>
              <w:t>Điểm</w:t>
            </w:r>
          </w:p>
        </w:tc>
      </w:tr>
      <w:tr w:rsidR="000F0CD3" w:rsidRPr="002E23C9" w:rsidTr="00835E74">
        <w:tc>
          <w:tcPr>
            <w:tcW w:w="2758" w:type="dxa"/>
            <w:vMerge w:val="restart"/>
          </w:tcPr>
          <w:p w:rsidR="000F0CD3" w:rsidRPr="002E23C9" w:rsidRDefault="000F0CD3" w:rsidP="003F010F">
            <w:pPr>
              <w:spacing w:line="360" w:lineRule="auto"/>
              <w:jc w:val="center"/>
              <w:rPr>
                <w:rFonts w:ascii="Times New Roman" w:hAnsi="Times New Roman" w:cs="Times New Roman"/>
                <w:sz w:val="28"/>
                <w:szCs w:val="28"/>
              </w:rPr>
            </w:pPr>
            <w:r w:rsidRPr="002E23C9">
              <w:rPr>
                <w:rFonts w:ascii="Times New Roman" w:hAnsi="Times New Roman" w:cs="Times New Roman"/>
                <w:sz w:val="28"/>
                <w:szCs w:val="28"/>
              </w:rPr>
              <w:t>1. Mở mắt</w:t>
            </w:r>
          </w:p>
        </w:tc>
        <w:tc>
          <w:tcPr>
            <w:tcW w:w="4613" w:type="dxa"/>
          </w:tcPr>
          <w:p w:rsidR="000F0CD3" w:rsidRPr="002E23C9" w:rsidRDefault="00835E74" w:rsidP="003F010F">
            <w:pPr>
              <w:spacing w:line="360" w:lineRule="auto"/>
              <w:rPr>
                <w:rFonts w:ascii="Times New Roman" w:hAnsi="Times New Roman" w:cs="Times New Roman"/>
                <w:sz w:val="28"/>
                <w:szCs w:val="28"/>
              </w:rPr>
            </w:pPr>
            <w:r>
              <w:rPr>
                <w:rFonts w:ascii="Times New Roman" w:hAnsi="Times New Roman" w:cs="Times New Roman"/>
                <w:sz w:val="28"/>
                <w:szCs w:val="28"/>
              </w:rPr>
              <w:t>Mở mắt tự nhiên</w:t>
            </w:r>
          </w:p>
        </w:tc>
        <w:tc>
          <w:tcPr>
            <w:tcW w:w="1325" w:type="dxa"/>
          </w:tcPr>
          <w:p w:rsidR="000F0CD3" w:rsidRPr="002E23C9" w:rsidRDefault="000F0CD3" w:rsidP="003F010F">
            <w:pPr>
              <w:spacing w:line="360" w:lineRule="auto"/>
              <w:jc w:val="center"/>
              <w:rPr>
                <w:rFonts w:ascii="Times New Roman" w:hAnsi="Times New Roman" w:cs="Times New Roman"/>
                <w:sz w:val="28"/>
                <w:szCs w:val="28"/>
              </w:rPr>
            </w:pPr>
            <w:r w:rsidRPr="002E23C9">
              <w:rPr>
                <w:rFonts w:ascii="Times New Roman" w:hAnsi="Times New Roman" w:cs="Times New Roman"/>
                <w:sz w:val="28"/>
                <w:szCs w:val="28"/>
              </w:rPr>
              <w:t>4</w:t>
            </w:r>
          </w:p>
        </w:tc>
      </w:tr>
      <w:tr w:rsidR="000F0CD3" w:rsidRPr="002E23C9" w:rsidTr="00835E74">
        <w:tc>
          <w:tcPr>
            <w:tcW w:w="2758" w:type="dxa"/>
            <w:vMerge/>
          </w:tcPr>
          <w:p w:rsidR="000F0CD3" w:rsidRPr="002E23C9" w:rsidRDefault="000F0CD3" w:rsidP="003F010F">
            <w:pPr>
              <w:spacing w:line="360" w:lineRule="auto"/>
              <w:jc w:val="center"/>
              <w:rPr>
                <w:rFonts w:ascii="Times New Roman" w:hAnsi="Times New Roman" w:cs="Times New Roman"/>
                <w:sz w:val="28"/>
                <w:szCs w:val="28"/>
              </w:rPr>
            </w:pPr>
          </w:p>
        </w:tc>
        <w:tc>
          <w:tcPr>
            <w:tcW w:w="4613" w:type="dxa"/>
          </w:tcPr>
          <w:p w:rsidR="000F0CD3" w:rsidRPr="002E23C9" w:rsidRDefault="00835E74" w:rsidP="003F010F">
            <w:pPr>
              <w:spacing w:line="360" w:lineRule="auto"/>
              <w:rPr>
                <w:rFonts w:ascii="Times New Roman" w:hAnsi="Times New Roman" w:cs="Times New Roman"/>
                <w:sz w:val="28"/>
                <w:szCs w:val="28"/>
              </w:rPr>
            </w:pPr>
            <w:r>
              <w:rPr>
                <w:rFonts w:ascii="Times New Roman" w:hAnsi="Times New Roman" w:cs="Times New Roman"/>
                <w:sz w:val="28"/>
                <w:szCs w:val="28"/>
              </w:rPr>
              <w:t>Mở mắt k</w:t>
            </w:r>
            <w:r w:rsidR="000F0CD3" w:rsidRPr="002E23C9">
              <w:rPr>
                <w:rFonts w:ascii="Times New Roman" w:hAnsi="Times New Roman" w:cs="Times New Roman"/>
                <w:sz w:val="28"/>
                <w:szCs w:val="28"/>
              </w:rPr>
              <w:t>hi ra lệnh</w:t>
            </w:r>
          </w:p>
        </w:tc>
        <w:tc>
          <w:tcPr>
            <w:tcW w:w="1325" w:type="dxa"/>
          </w:tcPr>
          <w:p w:rsidR="000F0CD3" w:rsidRPr="002E23C9" w:rsidRDefault="000F0CD3" w:rsidP="003F010F">
            <w:pPr>
              <w:spacing w:line="360" w:lineRule="auto"/>
              <w:jc w:val="center"/>
              <w:rPr>
                <w:rFonts w:ascii="Times New Roman" w:hAnsi="Times New Roman" w:cs="Times New Roman"/>
                <w:sz w:val="28"/>
                <w:szCs w:val="28"/>
              </w:rPr>
            </w:pPr>
            <w:r w:rsidRPr="002E23C9">
              <w:rPr>
                <w:rFonts w:ascii="Times New Roman" w:hAnsi="Times New Roman" w:cs="Times New Roman"/>
                <w:sz w:val="28"/>
                <w:szCs w:val="28"/>
              </w:rPr>
              <w:t>3</w:t>
            </w:r>
          </w:p>
        </w:tc>
      </w:tr>
      <w:tr w:rsidR="000F0CD3" w:rsidRPr="002E23C9" w:rsidTr="00835E74">
        <w:tc>
          <w:tcPr>
            <w:tcW w:w="2758" w:type="dxa"/>
            <w:vMerge/>
          </w:tcPr>
          <w:p w:rsidR="000F0CD3" w:rsidRPr="002E23C9" w:rsidRDefault="000F0CD3" w:rsidP="003F010F">
            <w:pPr>
              <w:spacing w:line="360" w:lineRule="auto"/>
              <w:jc w:val="center"/>
              <w:rPr>
                <w:rFonts w:ascii="Times New Roman" w:hAnsi="Times New Roman" w:cs="Times New Roman"/>
                <w:sz w:val="28"/>
                <w:szCs w:val="28"/>
              </w:rPr>
            </w:pPr>
          </w:p>
        </w:tc>
        <w:tc>
          <w:tcPr>
            <w:tcW w:w="4613" w:type="dxa"/>
          </w:tcPr>
          <w:p w:rsidR="000F0CD3" w:rsidRPr="002E23C9" w:rsidRDefault="00835E74" w:rsidP="003F010F">
            <w:pPr>
              <w:spacing w:line="360" w:lineRule="auto"/>
              <w:rPr>
                <w:rFonts w:ascii="Times New Roman" w:hAnsi="Times New Roman" w:cs="Times New Roman"/>
                <w:sz w:val="28"/>
                <w:szCs w:val="28"/>
              </w:rPr>
            </w:pPr>
            <w:r>
              <w:rPr>
                <w:rFonts w:ascii="Times New Roman" w:hAnsi="Times New Roman" w:cs="Times New Roman"/>
                <w:sz w:val="28"/>
                <w:szCs w:val="28"/>
              </w:rPr>
              <w:t>Mở mắt khi kích thích</w:t>
            </w:r>
            <w:r w:rsidR="000F0CD3" w:rsidRPr="002E23C9">
              <w:rPr>
                <w:rFonts w:ascii="Times New Roman" w:hAnsi="Times New Roman" w:cs="Times New Roman"/>
                <w:sz w:val="28"/>
                <w:szCs w:val="28"/>
              </w:rPr>
              <w:t xml:space="preserve"> đau</w:t>
            </w:r>
          </w:p>
        </w:tc>
        <w:tc>
          <w:tcPr>
            <w:tcW w:w="1325" w:type="dxa"/>
          </w:tcPr>
          <w:p w:rsidR="000F0CD3" w:rsidRPr="002E23C9" w:rsidRDefault="000F0CD3" w:rsidP="003F010F">
            <w:pPr>
              <w:spacing w:line="360" w:lineRule="auto"/>
              <w:jc w:val="center"/>
              <w:rPr>
                <w:rFonts w:ascii="Times New Roman" w:hAnsi="Times New Roman" w:cs="Times New Roman"/>
                <w:sz w:val="28"/>
                <w:szCs w:val="28"/>
              </w:rPr>
            </w:pPr>
            <w:r w:rsidRPr="002E23C9">
              <w:rPr>
                <w:rFonts w:ascii="Times New Roman" w:hAnsi="Times New Roman" w:cs="Times New Roman"/>
                <w:sz w:val="28"/>
                <w:szCs w:val="28"/>
              </w:rPr>
              <w:t>2</w:t>
            </w:r>
          </w:p>
        </w:tc>
      </w:tr>
      <w:tr w:rsidR="000F0CD3" w:rsidRPr="002E23C9" w:rsidTr="00835E74">
        <w:tc>
          <w:tcPr>
            <w:tcW w:w="2758" w:type="dxa"/>
            <w:vMerge/>
          </w:tcPr>
          <w:p w:rsidR="000F0CD3" w:rsidRPr="002E23C9" w:rsidRDefault="000F0CD3" w:rsidP="003F010F">
            <w:pPr>
              <w:spacing w:line="360" w:lineRule="auto"/>
              <w:jc w:val="center"/>
              <w:rPr>
                <w:rFonts w:ascii="Times New Roman" w:hAnsi="Times New Roman" w:cs="Times New Roman"/>
                <w:sz w:val="28"/>
                <w:szCs w:val="28"/>
              </w:rPr>
            </w:pPr>
          </w:p>
        </w:tc>
        <w:tc>
          <w:tcPr>
            <w:tcW w:w="4613" w:type="dxa"/>
          </w:tcPr>
          <w:p w:rsidR="000F0CD3" w:rsidRPr="002E23C9" w:rsidRDefault="000F0CD3" w:rsidP="003F010F">
            <w:pPr>
              <w:spacing w:line="360" w:lineRule="auto"/>
              <w:rPr>
                <w:rFonts w:ascii="Times New Roman" w:hAnsi="Times New Roman" w:cs="Times New Roman"/>
                <w:sz w:val="28"/>
                <w:szCs w:val="28"/>
              </w:rPr>
            </w:pPr>
            <w:r w:rsidRPr="002E23C9">
              <w:rPr>
                <w:rFonts w:ascii="Times New Roman" w:hAnsi="Times New Roman" w:cs="Times New Roman"/>
                <w:sz w:val="28"/>
                <w:szCs w:val="28"/>
              </w:rPr>
              <w:t>Không mở khi kích thích</w:t>
            </w:r>
          </w:p>
        </w:tc>
        <w:tc>
          <w:tcPr>
            <w:tcW w:w="1325" w:type="dxa"/>
          </w:tcPr>
          <w:p w:rsidR="000F0CD3" w:rsidRPr="002E23C9" w:rsidRDefault="000F0CD3" w:rsidP="003F010F">
            <w:pPr>
              <w:spacing w:line="360" w:lineRule="auto"/>
              <w:jc w:val="center"/>
              <w:rPr>
                <w:rFonts w:ascii="Times New Roman" w:hAnsi="Times New Roman" w:cs="Times New Roman"/>
                <w:sz w:val="28"/>
                <w:szCs w:val="28"/>
              </w:rPr>
            </w:pPr>
            <w:r w:rsidRPr="002E23C9">
              <w:rPr>
                <w:rFonts w:ascii="Times New Roman" w:hAnsi="Times New Roman" w:cs="Times New Roman"/>
                <w:sz w:val="28"/>
                <w:szCs w:val="28"/>
              </w:rPr>
              <w:t>1</w:t>
            </w:r>
          </w:p>
        </w:tc>
      </w:tr>
      <w:tr w:rsidR="000F0CD3" w:rsidRPr="002E23C9" w:rsidTr="00835E74">
        <w:tc>
          <w:tcPr>
            <w:tcW w:w="2758" w:type="dxa"/>
            <w:vMerge w:val="restart"/>
          </w:tcPr>
          <w:p w:rsidR="000F0CD3" w:rsidRPr="002E23C9" w:rsidRDefault="000F0CD3" w:rsidP="003F010F">
            <w:pPr>
              <w:spacing w:line="360" w:lineRule="auto"/>
              <w:jc w:val="center"/>
              <w:rPr>
                <w:rFonts w:ascii="Times New Roman" w:hAnsi="Times New Roman" w:cs="Times New Roman"/>
                <w:sz w:val="28"/>
                <w:szCs w:val="28"/>
              </w:rPr>
            </w:pPr>
            <w:r w:rsidRPr="002E23C9">
              <w:rPr>
                <w:rFonts w:ascii="Times New Roman" w:hAnsi="Times New Roman" w:cs="Times New Roman"/>
                <w:sz w:val="28"/>
                <w:szCs w:val="28"/>
              </w:rPr>
              <w:t>2. Vận động</w:t>
            </w:r>
          </w:p>
        </w:tc>
        <w:tc>
          <w:tcPr>
            <w:tcW w:w="4613" w:type="dxa"/>
          </w:tcPr>
          <w:p w:rsidR="000F0CD3" w:rsidRPr="002E23C9" w:rsidRDefault="00835E74" w:rsidP="003F010F">
            <w:pPr>
              <w:spacing w:line="360" w:lineRule="auto"/>
              <w:rPr>
                <w:rFonts w:ascii="Times New Roman" w:hAnsi="Times New Roman" w:cs="Times New Roman"/>
                <w:sz w:val="28"/>
                <w:szCs w:val="28"/>
              </w:rPr>
            </w:pPr>
            <w:r>
              <w:rPr>
                <w:rFonts w:ascii="Times New Roman" w:hAnsi="Times New Roman" w:cs="Times New Roman"/>
                <w:sz w:val="28"/>
                <w:szCs w:val="28"/>
              </w:rPr>
              <w:t>Đáp ứng</w:t>
            </w:r>
            <w:r w:rsidR="000F0CD3" w:rsidRPr="002E23C9">
              <w:rPr>
                <w:rFonts w:ascii="Times New Roman" w:hAnsi="Times New Roman" w:cs="Times New Roman"/>
                <w:sz w:val="28"/>
                <w:szCs w:val="28"/>
              </w:rPr>
              <w:t xml:space="preserve"> khi ra lệnh</w:t>
            </w:r>
          </w:p>
        </w:tc>
        <w:tc>
          <w:tcPr>
            <w:tcW w:w="1325" w:type="dxa"/>
          </w:tcPr>
          <w:p w:rsidR="000F0CD3" w:rsidRPr="002E23C9" w:rsidRDefault="000F0CD3" w:rsidP="003F010F">
            <w:pPr>
              <w:spacing w:line="360" w:lineRule="auto"/>
              <w:jc w:val="center"/>
              <w:rPr>
                <w:rFonts w:ascii="Times New Roman" w:hAnsi="Times New Roman" w:cs="Times New Roman"/>
                <w:sz w:val="28"/>
                <w:szCs w:val="28"/>
              </w:rPr>
            </w:pPr>
            <w:r w:rsidRPr="002E23C9">
              <w:rPr>
                <w:rFonts w:ascii="Times New Roman" w:hAnsi="Times New Roman" w:cs="Times New Roman"/>
                <w:sz w:val="28"/>
                <w:szCs w:val="28"/>
              </w:rPr>
              <w:t>6</w:t>
            </w:r>
          </w:p>
        </w:tc>
      </w:tr>
      <w:tr w:rsidR="000F0CD3" w:rsidRPr="002E23C9" w:rsidTr="00835E74">
        <w:tc>
          <w:tcPr>
            <w:tcW w:w="2758" w:type="dxa"/>
            <w:vMerge/>
          </w:tcPr>
          <w:p w:rsidR="000F0CD3" w:rsidRPr="002E23C9" w:rsidRDefault="000F0CD3" w:rsidP="003F010F">
            <w:pPr>
              <w:spacing w:line="360" w:lineRule="auto"/>
              <w:jc w:val="center"/>
              <w:rPr>
                <w:rFonts w:ascii="Times New Roman" w:hAnsi="Times New Roman" w:cs="Times New Roman"/>
                <w:sz w:val="28"/>
                <w:szCs w:val="28"/>
              </w:rPr>
            </w:pPr>
          </w:p>
        </w:tc>
        <w:tc>
          <w:tcPr>
            <w:tcW w:w="4613" w:type="dxa"/>
          </w:tcPr>
          <w:p w:rsidR="000F0CD3" w:rsidRPr="002E23C9" w:rsidRDefault="00835E74" w:rsidP="003F010F">
            <w:pPr>
              <w:spacing w:line="360" w:lineRule="auto"/>
              <w:rPr>
                <w:rFonts w:ascii="Times New Roman" w:hAnsi="Times New Roman" w:cs="Times New Roman"/>
                <w:sz w:val="28"/>
                <w:szCs w:val="28"/>
              </w:rPr>
            </w:pPr>
            <w:r>
              <w:rPr>
                <w:rFonts w:ascii="Times New Roman" w:hAnsi="Times New Roman" w:cs="Times New Roman"/>
                <w:sz w:val="28"/>
                <w:szCs w:val="28"/>
              </w:rPr>
              <w:t>Đáp ứng phù hợp khi kích thích</w:t>
            </w:r>
          </w:p>
        </w:tc>
        <w:tc>
          <w:tcPr>
            <w:tcW w:w="1325" w:type="dxa"/>
          </w:tcPr>
          <w:p w:rsidR="000F0CD3" w:rsidRPr="002E23C9" w:rsidRDefault="000F0CD3" w:rsidP="003F010F">
            <w:pPr>
              <w:spacing w:line="360" w:lineRule="auto"/>
              <w:jc w:val="center"/>
              <w:rPr>
                <w:rFonts w:ascii="Times New Roman" w:hAnsi="Times New Roman" w:cs="Times New Roman"/>
                <w:sz w:val="28"/>
                <w:szCs w:val="28"/>
              </w:rPr>
            </w:pPr>
            <w:r w:rsidRPr="002E23C9">
              <w:rPr>
                <w:rFonts w:ascii="Times New Roman" w:hAnsi="Times New Roman" w:cs="Times New Roman"/>
                <w:sz w:val="28"/>
                <w:szCs w:val="28"/>
              </w:rPr>
              <w:t>5</w:t>
            </w:r>
          </w:p>
        </w:tc>
      </w:tr>
      <w:tr w:rsidR="000F0CD3" w:rsidRPr="002E23C9" w:rsidTr="00835E74">
        <w:tc>
          <w:tcPr>
            <w:tcW w:w="2758" w:type="dxa"/>
            <w:vMerge/>
          </w:tcPr>
          <w:p w:rsidR="000F0CD3" w:rsidRPr="002E23C9" w:rsidRDefault="000F0CD3" w:rsidP="003F010F">
            <w:pPr>
              <w:spacing w:line="360" w:lineRule="auto"/>
              <w:jc w:val="center"/>
              <w:rPr>
                <w:rFonts w:ascii="Times New Roman" w:hAnsi="Times New Roman" w:cs="Times New Roman"/>
                <w:sz w:val="28"/>
                <w:szCs w:val="28"/>
              </w:rPr>
            </w:pPr>
          </w:p>
        </w:tc>
        <w:tc>
          <w:tcPr>
            <w:tcW w:w="4613" w:type="dxa"/>
          </w:tcPr>
          <w:p w:rsidR="000F0CD3" w:rsidRPr="002E23C9" w:rsidRDefault="000F0CD3" w:rsidP="003F010F">
            <w:pPr>
              <w:spacing w:line="360" w:lineRule="auto"/>
              <w:rPr>
                <w:rFonts w:ascii="Times New Roman" w:hAnsi="Times New Roman" w:cs="Times New Roman"/>
                <w:sz w:val="28"/>
                <w:szCs w:val="28"/>
              </w:rPr>
            </w:pPr>
            <w:r w:rsidRPr="002E23C9">
              <w:rPr>
                <w:rFonts w:ascii="Times New Roman" w:hAnsi="Times New Roman" w:cs="Times New Roman"/>
                <w:sz w:val="28"/>
                <w:szCs w:val="28"/>
              </w:rPr>
              <w:t xml:space="preserve">Không </w:t>
            </w:r>
            <w:r w:rsidR="00835E74">
              <w:rPr>
                <w:rFonts w:ascii="Times New Roman" w:hAnsi="Times New Roman" w:cs="Times New Roman"/>
                <w:sz w:val="28"/>
                <w:szCs w:val="28"/>
              </w:rPr>
              <w:t>đáp ứng phù</w:t>
            </w:r>
            <w:r w:rsidRPr="002E23C9">
              <w:rPr>
                <w:rFonts w:ascii="Times New Roman" w:hAnsi="Times New Roman" w:cs="Times New Roman"/>
                <w:sz w:val="28"/>
                <w:szCs w:val="28"/>
              </w:rPr>
              <w:t xml:space="preserve"> hợp</w:t>
            </w:r>
          </w:p>
        </w:tc>
        <w:tc>
          <w:tcPr>
            <w:tcW w:w="1325" w:type="dxa"/>
          </w:tcPr>
          <w:p w:rsidR="000F0CD3" w:rsidRPr="002E23C9" w:rsidRDefault="000F0CD3" w:rsidP="003F010F">
            <w:pPr>
              <w:spacing w:line="360" w:lineRule="auto"/>
              <w:jc w:val="center"/>
              <w:rPr>
                <w:rFonts w:ascii="Times New Roman" w:hAnsi="Times New Roman" w:cs="Times New Roman"/>
                <w:sz w:val="28"/>
                <w:szCs w:val="28"/>
              </w:rPr>
            </w:pPr>
            <w:r w:rsidRPr="002E23C9">
              <w:rPr>
                <w:rFonts w:ascii="Times New Roman" w:hAnsi="Times New Roman" w:cs="Times New Roman"/>
                <w:sz w:val="28"/>
                <w:szCs w:val="28"/>
              </w:rPr>
              <w:t>4</w:t>
            </w:r>
          </w:p>
        </w:tc>
      </w:tr>
      <w:tr w:rsidR="000F0CD3" w:rsidRPr="002E23C9" w:rsidTr="00835E74">
        <w:tc>
          <w:tcPr>
            <w:tcW w:w="2758" w:type="dxa"/>
            <w:vMerge/>
          </w:tcPr>
          <w:p w:rsidR="000F0CD3" w:rsidRPr="002E23C9" w:rsidRDefault="000F0CD3" w:rsidP="003F010F">
            <w:pPr>
              <w:spacing w:line="360" w:lineRule="auto"/>
              <w:jc w:val="center"/>
              <w:rPr>
                <w:rFonts w:ascii="Times New Roman" w:hAnsi="Times New Roman" w:cs="Times New Roman"/>
                <w:sz w:val="28"/>
                <w:szCs w:val="28"/>
              </w:rPr>
            </w:pPr>
          </w:p>
        </w:tc>
        <w:tc>
          <w:tcPr>
            <w:tcW w:w="4613" w:type="dxa"/>
          </w:tcPr>
          <w:p w:rsidR="000F0CD3" w:rsidRPr="002E23C9" w:rsidRDefault="000F0CD3" w:rsidP="003F010F">
            <w:pPr>
              <w:spacing w:line="360" w:lineRule="auto"/>
              <w:rPr>
                <w:rFonts w:ascii="Times New Roman" w:hAnsi="Times New Roman" w:cs="Times New Roman"/>
                <w:sz w:val="28"/>
                <w:szCs w:val="28"/>
              </w:rPr>
            </w:pPr>
            <w:r w:rsidRPr="002E23C9">
              <w:rPr>
                <w:rFonts w:ascii="Times New Roman" w:hAnsi="Times New Roman" w:cs="Times New Roman"/>
                <w:sz w:val="28"/>
                <w:szCs w:val="28"/>
              </w:rPr>
              <w:t>Co cứng mấ</w:t>
            </w:r>
            <w:r w:rsidR="00835E74">
              <w:rPr>
                <w:rFonts w:ascii="Times New Roman" w:hAnsi="Times New Roman" w:cs="Times New Roman"/>
                <w:sz w:val="28"/>
                <w:szCs w:val="28"/>
              </w:rPr>
              <w:t>t</w:t>
            </w:r>
            <w:r w:rsidRPr="002E23C9">
              <w:rPr>
                <w:rFonts w:ascii="Times New Roman" w:hAnsi="Times New Roman" w:cs="Times New Roman"/>
                <w:sz w:val="28"/>
                <w:szCs w:val="28"/>
              </w:rPr>
              <w:t xml:space="preserve"> não</w:t>
            </w:r>
          </w:p>
        </w:tc>
        <w:tc>
          <w:tcPr>
            <w:tcW w:w="1325" w:type="dxa"/>
          </w:tcPr>
          <w:p w:rsidR="000F0CD3" w:rsidRPr="002E23C9" w:rsidRDefault="000F0CD3" w:rsidP="003F010F">
            <w:pPr>
              <w:spacing w:line="360" w:lineRule="auto"/>
              <w:jc w:val="center"/>
              <w:rPr>
                <w:rFonts w:ascii="Times New Roman" w:hAnsi="Times New Roman" w:cs="Times New Roman"/>
                <w:sz w:val="28"/>
                <w:szCs w:val="28"/>
              </w:rPr>
            </w:pPr>
            <w:r w:rsidRPr="002E23C9">
              <w:rPr>
                <w:rFonts w:ascii="Times New Roman" w:hAnsi="Times New Roman" w:cs="Times New Roman"/>
                <w:sz w:val="28"/>
                <w:szCs w:val="28"/>
              </w:rPr>
              <w:t>3</w:t>
            </w:r>
          </w:p>
        </w:tc>
      </w:tr>
      <w:tr w:rsidR="000F0CD3" w:rsidRPr="002E23C9" w:rsidTr="00835E74">
        <w:tc>
          <w:tcPr>
            <w:tcW w:w="2758" w:type="dxa"/>
            <w:vMerge/>
          </w:tcPr>
          <w:p w:rsidR="000F0CD3" w:rsidRPr="002E23C9" w:rsidRDefault="000F0CD3" w:rsidP="003F010F">
            <w:pPr>
              <w:spacing w:line="360" w:lineRule="auto"/>
              <w:jc w:val="center"/>
              <w:rPr>
                <w:rFonts w:ascii="Times New Roman" w:hAnsi="Times New Roman" w:cs="Times New Roman"/>
                <w:sz w:val="28"/>
                <w:szCs w:val="28"/>
              </w:rPr>
            </w:pPr>
          </w:p>
        </w:tc>
        <w:tc>
          <w:tcPr>
            <w:tcW w:w="4613" w:type="dxa"/>
          </w:tcPr>
          <w:p w:rsidR="000F0CD3" w:rsidRPr="002E23C9" w:rsidRDefault="000F0CD3" w:rsidP="003F010F">
            <w:pPr>
              <w:spacing w:line="360" w:lineRule="auto"/>
              <w:rPr>
                <w:rFonts w:ascii="Times New Roman" w:hAnsi="Times New Roman" w:cs="Times New Roman"/>
                <w:sz w:val="28"/>
                <w:szCs w:val="28"/>
              </w:rPr>
            </w:pPr>
            <w:r w:rsidRPr="002E23C9">
              <w:rPr>
                <w:rFonts w:ascii="Times New Roman" w:hAnsi="Times New Roman" w:cs="Times New Roman"/>
                <w:sz w:val="28"/>
                <w:szCs w:val="28"/>
              </w:rPr>
              <w:t>Duỗi cứng mất não</w:t>
            </w:r>
          </w:p>
        </w:tc>
        <w:tc>
          <w:tcPr>
            <w:tcW w:w="1325" w:type="dxa"/>
          </w:tcPr>
          <w:p w:rsidR="000F0CD3" w:rsidRPr="002E23C9" w:rsidRDefault="000F0CD3" w:rsidP="003F010F">
            <w:pPr>
              <w:spacing w:line="360" w:lineRule="auto"/>
              <w:jc w:val="center"/>
              <w:rPr>
                <w:rFonts w:ascii="Times New Roman" w:hAnsi="Times New Roman" w:cs="Times New Roman"/>
                <w:sz w:val="28"/>
                <w:szCs w:val="28"/>
              </w:rPr>
            </w:pPr>
            <w:r w:rsidRPr="002E23C9">
              <w:rPr>
                <w:rFonts w:ascii="Times New Roman" w:hAnsi="Times New Roman" w:cs="Times New Roman"/>
                <w:sz w:val="28"/>
                <w:szCs w:val="28"/>
              </w:rPr>
              <w:t>2</w:t>
            </w:r>
          </w:p>
        </w:tc>
      </w:tr>
      <w:tr w:rsidR="000F0CD3" w:rsidRPr="002E23C9" w:rsidTr="00835E74">
        <w:tc>
          <w:tcPr>
            <w:tcW w:w="2758" w:type="dxa"/>
            <w:vMerge/>
          </w:tcPr>
          <w:p w:rsidR="000F0CD3" w:rsidRPr="002E23C9" w:rsidRDefault="000F0CD3" w:rsidP="003F010F">
            <w:pPr>
              <w:spacing w:line="360" w:lineRule="auto"/>
              <w:jc w:val="center"/>
              <w:rPr>
                <w:rFonts w:ascii="Times New Roman" w:hAnsi="Times New Roman" w:cs="Times New Roman"/>
                <w:sz w:val="28"/>
                <w:szCs w:val="28"/>
              </w:rPr>
            </w:pPr>
          </w:p>
        </w:tc>
        <w:tc>
          <w:tcPr>
            <w:tcW w:w="4613" w:type="dxa"/>
          </w:tcPr>
          <w:p w:rsidR="000F0CD3" w:rsidRPr="002E23C9" w:rsidRDefault="00835E74" w:rsidP="003F010F">
            <w:pPr>
              <w:spacing w:line="360" w:lineRule="auto"/>
              <w:rPr>
                <w:rFonts w:ascii="Times New Roman" w:hAnsi="Times New Roman" w:cs="Times New Roman"/>
                <w:sz w:val="28"/>
                <w:szCs w:val="28"/>
              </w:rPr>
            </w:pPr>
            <w:r>
              <w:rPr>
                <w:rFonts w:ascii="Times New Roman" w:hAnsi="Times New Roman" w:cs="Times New Roman"/>
                <w:sz w:val="28"/>
                <w:szCs w:val="28"/>
              </w:rPr>
              <w:t>Nằm yên k</w:t>
            </w:r>
            <w:r w:rsidR="000F0CD3" w:rsidRPr="002E23C9">
              <w:rPr>
                <w:rFonts w:ascii="Times New Roman" w:hAnsi="Times New Roman" w:cs="Times New Roman"/>
                <w:sz w:val="28"/>
                <w:szCs w:val="28"/>
              </w:rPr>
              <w:t>hông đáp ứng</w:t>
            </w:r>
          </w:p>
        </w:tc>
        <w:tc>
          <w:tcPr>
            <w:tcW w:w="1325" w:type="dxa"/>
          </w:tcPr>
          <w:p w:rsidR="000F0CD3" w:rsidRPr="002E23C9" w:rsidRDefault="000F0CD3" w:rsidP="003F010F">
            <w:pPr>
              <w:spacing w:line="360" w:lineRule="auto"/>
              <w:jc w:val="center"/>
              <w:rPr>
                <w:rFonts w:ascii="Times New Roman" w:hAnsi="Times New Roman" w:cs="Times New Roman"/>
                <w:sz w:val="28"/>
                <w:szCs w:val="28"/>
              </w:rPr>
            </w:pPr>
            <w:r w:rsidRPr="002E23C9">
              <w:rPr>
                <w:rFonts w:ascii="Times New Roman" w:hAnsi="Times New Roman" w:cs="Times New Roman"/>
                <w:sz w:val="28"/>
                <w:szCs w:val="28"/>
              </w:rPr>
              <w:t>1</w:t>
            </w:r>
          </w:p>
        </w:tc>
      </w:tr>
      <w:tr w:rsidR="000F0CD3" w:rsidRPr="002E23C9" w:rsidTr="00835E74">
        <w:tc>
          <w:tcPr>
            <w:tcW w:w="2758" w:type="dxa"/>
            <w:vMerge w:val="restart"/>
          </w:tcPr>
          <w:p w:rsidR="000F0CD3" w:rsidRPr="002E23C9" w:rsidRDefault="000F0CD3" w:rsidP="003F010F">
            <w:pPr>
              <w:spacing w:line="360" w:lineRule="auto"/>
              <w:jc w:val="center"/>
              <w:rPr>
                <w:rFonts w:ascii="Times New Roman" w:hAnsi="Times New Roman" w:cs="Times New Roman"/>
                <w:sz w:val="28"/>
                <w:szCs w:val="28"/>
              </w:rPr>
            </w:pPr>
            <w:r w:rsidRPr="002E23C9">
              <w:rPr>
                <w:rFonts w:ascii="Times New Roman" w:hAnsi="Times New Roman" w:cs="Times New Roman"/>
                <w:sz w:val="28"/>
                <w:szCs w:val="28"/>
              </w:rPr>
              <w:t>3. Lời nói</w:t>
            </w:r>
          </w:p>
        </w:tc>
        <w:tc>
          <w:tcPr>
            <w:tcW w:w="4613" w:type="dxa"/>
          </w:tcPr>
          <w:p w:rsidR="000F0CD3" w:rsidRPr="002E23C9" w:rsidRDefault="000F0CD3" w:rsidP="003F010F">
            <w:pPr>
              <w:spacing w:line="360" w:lineRule="auto"/>
              <w:rPr>
                <w:rFonts w:ascii="Times New Roman" w:hAnsi="Times New Roman" w:cs="Times New Roman"/>
                <w:sz w:val="28"/>
                <w:szCs w:val="28"/>
              </w:rPr>
            </w:pPr>
            <w:r w:rsidRPr="002E23C9">
              <w:rPr>
                <w:rFonts w:ascii="Times New Roman" w:hAnsi="Times New Roman" w:cs="Times New Roman"/>
                <w:sz w:val="28"/>
                <w:szCs w:val="28"/>
              </w:rPr>
              <w:t>Trả lời đúng câu hỏi</w:t>
            </w:r>
          </w:p>
        </w:tc>
        <w:tc>
          <w:tcPr>
            <w:tcW w:w="1325" w:type="dxa"/>
          </w:tcPr>
          <w:p w:rsidR="000F0CD3" w:rsidRPr="002E23C9" w:rsidRDefault="000F0CD3" w:rsidP="003F010F">
            <w:pPr>
              <w:spacing w:line="360" w:lineRule="auto"/>
              <w:jc w:val="center"/>
              <w:rPr>
                <w:rFonts w:ascii="Times New Roman" w:hAnsi="Times New Roman" w:cs="Times New Roman"/>
                <w:sz w:val="28"/>
                <w:szCs w:val="28"/>
              </w:rPr>
            </w:pPr>
            <w:r w:rsidRPr="002E23C9">
              <w:rPr>
                <w:rFonts w:ascii="Times New Roman" w:hAnsi="Times New Roman" w:cs="Times New Roman"/>
                <w:sz w:val="28"/>
                <w:szCs w:val="28"/>
              </w:rPr>
              <w:t>5</w:t>
            </w:r>
          </w:p>
        </w:tc>
      </w:tr>
      <w:tr w:rsidR="000F0CD3" w:rsidRPr="002E23C9" w:rsidTr="00835E74">
        <w:tc>
          <w:tcPr>
            <w:tcW w:w="2758" w:type="dxa"/>
            <w:vMerge/>
          </w:tcPr>
          <w:p w:rsidR="000F0CD3" w:rsidRPr="002E23C9" w:rsidRDefault="000F0CD3" w:rsidP="003F010F">
            <w:pPr>
              <w:spacing w:line="360" w:lineRule="auto"/>
              <w:jc w:val="center"/>
              <w:rPr>
                <w:rFonts w:ascii="Times New Roman" w:hAnsi="Times New Roman" w:cs="Times New Roman"/>
                <w:sz w:val="28"/>
                <w:szCs w:val="28"/>
              </w:rPr>
            </w:pPr>
          </w:p>
        </w:tc>
        <w:tc>
          <w:tcPr>
            <w:tcW w:w="4613" w:type="dxa"/>
          </w:tcPr>
          <w:p w:rsidR="000F0CD3" w:rsidRPr="002E23C9" w:rsidRDefault="00835E74" w:rsidP="003F010F">
            <w:pPr>
              <w:spacing w:line="360" w:lineRule="auto"/>
              <w:rPr>
                <w:rFonts w:ascii="Times New Roman" w:hAnsi="Times New Roman" w:cs="Times New Roman"/>
                <w:sz w:val="28"/>
                <w:szCs w:val="28"/>
              </w:rPr>
            </w:pPr>
            <w:r>
              <w:rPr>
                <w:rFonts w:ascii="Times New Roman" w:hAnsi="Times New Roman" w:cs="Times New Roman"/>
                <w:sz w:val="28"/>
                <w:szCs w:val="28"/>
              </w:rPr>
              <w:t>Trả lời h</w:t>
            </w:r>
            <w:r w:rsidR="000F0CD3" w:rsidRPr="002E23C9">
              <w:rPr>
                <w:rFonts w:ascii="Times New Roman" w:hAnsi="Times New Roman" w:cs="Times New Roman"/>
                <w:sz w:val="28"/>
                <w:szCs w:val="28"/>
              </w:rPr>
              <w:t xml:space="preserve">ạn chế, mất </w:t>
            </w:r>
            <w:r>
              <w:rPr>
                <w:rFonts w:ascii="Times New Roman" w:hAnsi="Times New Roman" w:cs="Times New Roman"/>
                <w:sz w:val="28"/>
                <w:szCs w:val="28"/>
              </w:rPr>
              <w:t xml:space="preserve">định </w:t>
            </w:r>
            <w:r w:rsidR="000F0CD3" w:rsidRPr="002E23C9">
              <w:rPr>
                <w:rFonts w:ascii="Times New Roman" w:hAnsi="Times New Roman" w:cs="Times New Roman"/>
                <w:sz w:val="28"/>
                <w:szCs w:val="28"/>
              </w:rPr>
              <w:t>hướng</w:t>
            </w:r>
          </w:p>
        </w:tc>
        <w:tc>
          <w:tcPr>
            <w:tcW w:w="1325" w:type="dxa"/>
          </w:tcPr>
          <w:p w:rsidR="000F0CD3" w:rsidRPr="002E23C9" w:rsidRDefault="000F0CD3" w:rsidP="003F010F">
            <w:pPr>
              <w:spacing w:line="360" w:lineRule="auto"/>
              <w:jc w:val="center"/>
              <w:rPr>
                <w:rFonts w:ascii="Times New Roman" w:hAnsi="Times New Roman" w:cs="Times New Roman"/>
                <w:sz w:val="28"/>
                <w:szCs w:val="28"/>
              </w:rPr>
            </w:pPr>
            <w:r w:rsidRPr="002E23C9">
              <w:rPr>
                <w:rFonts w:ascii="Times New Roman" w:hAnsi="Times New Roman" w:cs="Times New Roman"/>
                <w:sz w:val="28"/>
                <w:szCs w:val="28"/>
              </w:rPr>
              <w:t>4</w:t>
            </w:r>
          </w:p>
        </w:tc>
      </w:tr>
      <w:tr w:rsidR="000F0CD3" w:rsidRPr="002E23C9" w:rsidTr="00835E74">
        <w:tc>
          <w:tcPr>
            <w:tcW w:w="2758" w:type="dxa"/>
            <w:vMerge/>
          </w:tcPr>
          <w:p w:rsidR="000F0CD3" w:rsidRPr="002E23C9" w:rsidRDefault="000F0CD3" w:rsidP="003F010F">
            <w:pPr>
              <w:spacing w:line="360" w:lineRule="auto"/>
              <w:jc w:val="center"/>
              <w:rPr>
                <w:rFonts w:ascii="Times New Roman" w:hAnsi="Times New Roman" w:cs="Times New Roman"/>
                <w:sz w:val="28"/>
                <w:szCs w:val="28"/>
              </w:rPr>
            </w:pPr>
          </w:p>
        </w:tc>
        <w:tc>
          <w:tcPr>
            <w:tcW w:w="4613" w:type="dxa"/>
          </w:tcPr>
          <w:p w:rsidR="000F0CD3" w:rsidRPr="00835E74" w:rsidRDefault="000F0CD3" w:rsidP="003F010F">
            <w:pPr>
              <w:spacing w:line="360" w:lineRule="auto"/>
              <w:rPr>
                <w:rFonts w:ascii="Times New Roman" w:hAnsi="Times New Roman" w:cs="Times New Roman"/>
                <w:sz w:val="28"/>
                <w:szCs w:val="28"/>
              </w:rPr>
            </w:pPr>
            <w:r w:rsidRPr="00835E74">
              <w:rPr>
                <w:rFonts w:ascii="Times New Roman" w:hAnsi="Times New Roman" w:cs="Times New Roman"/>
                <w:sz w:val="28"/>
                <w:szCs w:val="28"/>
              </w:rPr>
              <w:t>Trả lời lộn xộn</w:t>
            </w:r>
            <w:r w:rsidR="00835E74" w:rsidRPr="00835E74">
              <w:rPr>
                <w:rFonts w:ascii="Times New Roman" w:hAnsi="Times New Roman" w:cs="Times New Roman"/>
                <w:sz w:val="28"/>
                <w:szCs w:val="28"/>
              </w:rPr>
              <w:t xml:space="preserve"> không phù hợp câu hỏi</w:t>
            </w:r>
          </w:p>
        </w:tc>
        <w:tc>
          <w:tcPr>
            <w:tcW w:w="1325" w:type="dxa"/>
          </w:tcPr>
          <w:p w:rsidR="000F0CD3" w:rsidRPr="002E23C9" w:rsidRDefault="000F0CD3" w:rsidP="003F010F">
            <w:pPr>
              <w:spacing w:line="360" w:lineRule="auto"/>
              <w:jc w:val="center"/>
              <w:rPr>
                <w:rFonts w:ascii="Times New Roman" w:hAnsi="Times New Roman" w:cs="Times New Roman"/>
                <w:sz w:val="28"/>
                <w:szCs w:val="28"/>
              </w:rPr>
            </w:pPr>
            <w:r w:rsidRPr="002E23C9">
              <w:rPr>
                <w:rFonts w:ascii="Times New Roman" w:hAnsi="Times New Roman" w:cs="Times New Roman"/>
                <w:sz w:val="28"/>
                <w:szCs w:val="28"/>
              </w:rPr>
              <w:t>3</w:t>
            </w:r>
          </w:p>
        </w:tc>
      </w:tr>
      <w:tr w:rsidR="000F0CD3" w:rsidRPr="002E23C9" w:rsidTr="00835E74">
        <w:tc>
          <w:tcPr>
            <w:tcW w:w="2758" w:type="dxa"/>
            <w:vMerge/>
          </w:tcPr>
          <w:p w:rsidR="000F0CD3" w:rsidRPr="002E23C9" w:rsidRDefault="000F0CD3" w:rsidP="003F010F">
            <w:pPr>
              <w:spacing w:line="360" w:lineRule="auto"/>
              <w:jc w:val="center"/>
              <w:rPr>
                <w:rFonts w:ascii="Times New Roman" w:hAnsi="Times New Roman" w:cs="Times New Roman"/>
                <w:sz w:val="28"/>
                <w:szCs w:val="28"/>
              </w:rPr>
            </w:pPr>
          </w:p>
        </w:tc>
        <w:tc>
          <w:tcPr>
            <w:tcW w:w="4613" w:type="dxa"/>
          </w:tcPr>
          <w:p w:rsidR="000F0CD3" w:rsidRPr="00835E74" w:rsidRDefault="000F0CD3" w:rsidP="003F010F">
            <w:pPr>
              <w:spacing w:line="360" w:lineRule="auto"/>
              <w:rPr>
                <w:rFonts w:ascii="Times New Roman" w:hAnsi="Times New Roman" w:cs="Times New Roman"/>
                <w:sz w:val="28"/>
                <w:szCs w:val="28"/>
              </w:rPr>
            </w:pPr>
            <w:r w:rsidRPr="00835E74">
              <w:rPr>
                <w:rFonts w:ascii="Times New Roman" w:hAnsi="Times New Roman" w:cs="Times New Roman"/>
                <w:sz w:val="28"/>
                <w:szCs w:val="28"/>
              </w:rPr>
              <w:t xml:space="preserve">Không </w:t>
            </w:r>
            <w:r w:rsidR="00835E74" w:rsidRPr="00835E74">
              <w:rPr>
                <w:rFonts w:ascii="Times New Roman" w:hAnsi="Times New Roman" w:cs="Times New Roman"/>
                <w:sz w:val="28"/>
                <w:szCs w:val="28"/>
              </w:rPr>
              <w:t xml:space="preserve">rõ </w:t>
            </w:r>
            <w:r w:rsidRPr="00835E74">
              <w:rPr>
                <w:rFonts w:ascii="Times New Roman" w:hAnsi="Times New Roman" w:cs="Times New Roman"/>
                <w:sz w:val="28"/>
                <w:szCs w:val="28"/>
              </w:rPr>
              <w:t>nói gì</w:t>
            </w:r>
          </w:p>
        </w:tc>
        <w:tc>
          <w:tcPr>
            <w:tcW w:w="1325" w:type="dxa"/>
          </w:tcPr>
          <w:p w:rsidR="000F0CD3" w:rsidRPr="002E23C9" w:rsidRDefault="000F0CD3" w:rsidP="003F010F">
            <w:pPr>
              <w:spacing w:line="360" w:lineRule="auto"/>
              <w:jc w:val="center"/>
              <w:rPr>
                <w:rFonts w:ascii="Times New Roman" w:hAnsi="Times New Roman" w:cs="Times New Roman"/>
                <w:sz w:val="28"/>
                <w:szCs w:val="28"/>
              </w:rPr>
            </w:pPr>
            <w:r w:rsidRPr="002E23C9">
              <w:rPr>
                <w:rFonts w:ascii="Times New Roman" w:hAnsi="Times New Roman" w:cs="Times New Roman"/>
                <w:sz w:val="28"/>
                <w:szCs w:val="28"/>
              </w:rPr>
              <w:t>2</w:t>
            </w:r>
          </w:p>
        </w:tc>
      </w:tr>
      <w:tr w:rsidR="000F0CD3" w:rsidRPr="002E23C9" w:rsidTr="00835E74">
        <w:tc>
          <w:tcPr>
            <w:tcW w:w="2758" w:type="dxa"/>
            <w:vMerge/>
          </w:tcPr>
          <w:p w:rsidR="000F0CD3" w:rsidRPr="002E23C9" w:rsidRDefault="000F0CD3" w:rsidP="003F010F">
            <w:pPr>
              <w:spacing w:line="360" w:lineRule="auto"/>
              <w:jc w:val="center"/>
              <w:rPr>
                <w:rFonts w:ascii="Times New Roman" w:hAnsi="Times New Roman" w:cs="Times New Roman"/>
                <w:sz w:val="28"/>
                <w:szCs w:val="28"/>
              </w:rPr>
            </w:pPr>
          </w:p>
        </w:tc>
        <w:tc>
          <w:tcPr>
            <w:tcW w:w="4613" w:type="dxa"/>
          </w:tcPr>
          <w:p w:rsidR="000F0CD3" w:rsidRPr="002E23C9" w:rsidRDefault="000F0CD3" w:rsidP="003F010F">
            <w:pPr>
              <w:spacing w:line="360" w:lineRule="auto"/>
              <w:rPr>
                <w:rFonts w:ascii="Times New Roman" w:hAnsi="Times New Roman" w:cs="Times New Roman"/>
                <w:sz w:val="28"/>
                <w:szCs w:val="28"/>
              </w:rPr>
            </w:pPr>
            <w:r w:rsidRPr="002E23C9">
              <w:rPr>
                <w:rFonts w:ascii="Times New Roman" w:hAnsi="Times New Roman" w:cs="Times New Roman"/>
                <w:sz w:val="28"/>
                <w:szCs w:val="28"/>
              </w:rPr>
              <w:t>Không nói</w:t>
            </w:r>
          </w:p>
        </w:tc>
        <w:tc>
          <w:tcPr>
            <w:tcW w:w="1325" w:type="dxa"/>
          </w:tcPr>
          <w:p w:rsidR="000F0CD3" w:rsidRPr="002E23C9" w:rsidRDefault="000F0CD3" w:rsidP="003F010F">
            <w:pPr>
              <w:spacing w:line="360" w:lineRule="auto"/>
              <w:jc w:val="center"/>
              <w:rPr>
                <w:rFonts w:ascii="Times New Roman" w:hAnsi="Times New Roman" w:cs="Times New Roman"/>
                <w:sz w:val="28"/>
                <w:szCs w:val="28"/>
              </w:rPr>
            </w:pPr>
            <w:r w:rsidRPr="002E23C9">
              <w:rPr>
                <w:rFonts w:ascii="Times New Roman" w:hAnsi="Times New Roman" w:cs="Times New Roman"/>
                <w:sz w:val="28"/>
                <w:szCs w:val="28"/>
              </w:rPr>
              <w:t>1</w:t>
            </w:r>
          </w:p>
        </w:tc>
      </w:tr>
    </w:tbl>
    <w:p w:rsidR="000F0CD3" w:rsidRPr="00367BCA" w:rsidRDefault="000F0CD3" w:rsidP="000F0CD3">
      <w:pPr>
        <w:spacing w:after="0" w:line="360" w:lineRule="auto"/>
        <w:ind w:firstLine="720"/>
        <w:jc w:val="both"/>
        <w:rPr>
          <w:rFonts w:ascii="Times New Roman" w:hAnsi="Times New Roman" w:cs="Times New Roman"/>
          <w:b/>
          <w:i/>
          <w:sz w:val="12"/>
          <w:szCs w:val="28"/>
        </w:rPr>
      </w:pPr>
    </w:p>
    <w:p w:rsidR="00555B20" w:rsidRPr="00555B20" w:rsidRDefault="00555B20" w:rsidP="00555B20">
      <w:pPr>
        <w:spacing w:after="0" w:line="360" w:lineRule="auto"/>
        <w:jc w:val="center"/>
        <w:rPr>
          <w:rFonts w:ascii="Times New Roman" w:hAnsi="Times New Roman" w:cs="Times New Roman"/>
          <w:i/>
          <w:sz w:val="24"/>
          <w:szCs w:val="24"/>
        </w:rPr>
      </w:pPr>
      <w:r w:rsidRPr="00555B20">
        <w:rPr>
          <w:rFonts w:ascii="Times New Roman" w:hAnsi="Times New Roman" w:cs="Times New Roman"/>
          <w:i/>
          <w:sz w:val="24"/>
          <w:szCs w:val="24"/>
        </w:rPr>
        <w:t>Nguồn:</w:t>
      </w:r>
      <w:r w:rsidR="00B3599B">
        <w:rPr>
          <w:rFonts w:ascii="Times New Roman" w:hAnsi="Times New Roman" w:cs="Times New Roman"/>
          <w:i/>
          <w:sz w:val="24"/>
          <w:szCs w:val="24"/>
        </w:rPr>
        <w:t xml:space="preserve">Teasdale G. và cs </w:t>
      </w:r>
      <w:r w:rsidR="00EA70F8">
        <w:rPr>
          <w:rFonts w:ascii="Times New Roman" w:hAnsi="Times New Roman" w:cs="Times New Roman"/>
          <w:i/>
          <w:sz w:val="24"/>
          <w:szCs w:val="24"/>
        </w:rPr>
        <w:t>(1974)</w:t>
      </w:r>
      <w:r w:rsidR="00E236F9">
        <w:rPr>
          <w:rFonts w:ascii="Times New Roman" w:hAnsi="Times New Roman" w:cs="Times New Roman"/>
          <w:i/>
          <w:sz w:val="24"/>
          <w:szCs w:val="24"/>
        </w:rPr>
        <w:t>[7</w:t>
      </w:r>
      <w:r w:rsidR="005823C4">
        <w:rPr>
          <w:rFonts w:ascii="Times New Roman" w:hAnsi="Times New Roman" w:cs="Times New Roman"/>
          <w:i/>
          <w:sz w:val="24"/>
          <w:szCs w:val="24"/>
        </w:rPr>
        <w:t>2</w:t>
      </w:r>
      <w:r w:rsidR="00B3599B">
        <w:rPr>
          <w:rFonts w:ascii="Times New Roman" w:hAnsi="Times New Roman" w:cs="Times New Roman"/>
          <w:i/>
          <w:sz w:val="24"/>
          <w:szCs w:val="24"/>
        </w:rPr>
        <w:t>]</w:t>
      </w:r>
    </w:p>
    <w:p w:rsidR="000F0CD3" w:rsidRPr="00835E74" w:rsidRDefault="000F0CD3" w:rsidP="00835E74">
      <w:pPr>
        <w:spacing w:after="0" w:line="360" w:lineRule="auto"/>
        <w:rPr>
          <w:rFonts w:ascii="Times New Roman" w:hAnsi="Times New Roman" w:cs="Times New Roman"/>
          <w:sz w:val="28"/>
          <w:szCs w:val="28"/>
        </w:rPr>
      </w:pPr>
      <w:r w:rsidRPr="00835E74">
        <w:rPr>
          <w:rFonts w:ascii="Times New Roman" w:hAnsi="Times New Roman" w:cs="Times New Roman"/>
          <w:sz w:val="28"/>
          <w:szCs w:val="28"/>
        </w:rPr>
        <w:t xml:space="preserve">Đánh </w:t>
      </w:r>
      <w:r w:rsidR="00CE4D36" w:rsidRPr="00835E74">
        <w:rPr>
          <w:rFonts w:ascii="Times New Roman" w:hAnsi="Times New Roman" w:cs="Times New Roman"/>
          <w:sz w:val="28"/>
          <w:szCs w:val="28"/>
        </w:rPr>
        <w:t>giá</w:t>
      </w:r>
      <w:r w:rsidR="00835E74" w:rsidRPr="00835E74">
        <w:rPr>
          <w:rFonts w:ascii="Times New Roman" w:hAnsi="Times New Roman" w:cs="Times New Roman"/>
          <w:sz w:val="28"/>
          <w:szCs w:val="28"/>
        </w:rPr>
        <w:t xml:space="preserve"> kết quả:</w:t>
      </w:r>
    </w:p>
    <w:p w:rsidR="00835E74" w:rsidRDefault="00835E74" w:rsidP="000F0CD3">
      <w:pPr>
        <w:pStyle w:val="3"/>
        <w:ind w:firstLine="720"/>
        <w:jc w:val="both"/>
        <w:rPr>
          <w:b w:val="0"/>
        </w:rPr>
      </w:pPr>
      <w:r>
        <w:rPr>
          <w:b w:val="0"/>
        </w:rPr>
        <w:t>3 – 4 điểm, rối loạn ý thức nặng</w:t>
      </w:r>
    </w:p>
    <w:p w:rsidR="00835E74" w:rsidRDefault="00835E74" w:rsidP="000F0CD3">
      <w:pPr>
        <w:pStyle w:val="3"/>
        <w:ind w:firstLine="720"/>
        <w:jc w:val="both"/>
        <w:rPr>
          <w:b w:val="0"/>
        </w:rPr>
      </w:pPr>
      <w:r>
        <w:rPr>
          <w:b w:val="0"/>
        </w:rPr>
        <w:t>5 – 8 điểm, rối loạn ý thức vừa</w:t>
      </w:r>
    </w:p>
    <w:p w:rsidR="00835E74" w:rsidRDefault="00835E74" w:rsidP="000F0CD3">
      <w:pPr>
        <w:pStyle w:val="3"/>
        <w:ind w:firstLine="720"/>
        <w:jc w:val="both"/>
        <w:rPr>
          <w:b w:val="0"/>
        </w:rPr>
      </w:pPr>
      <w:r>
        <w:rPr>
          <w:b w:val="0"/>
        </w:rPr>
        <w:t>9 – 14 điểm, rối loạn ý thức nhẹ</w:t>
      </w:r>
    </w:p>
    <w:p w:rsidR="00835E74" w:rsidRDefault="00835E74" w:rsidP="000F0CD3">
      <w:pPr>
        <w:pStyle w:val="3"/>
        <w:ind w:firstLine="720"/>
        <w:jc w:val="both"/>
        <w:rPr>
          <w:b w:val="0"/>
        </w:rPr>
      </w:pPr>
      <w:r>
        <w:rPr>
          <w:b w:val="0"/>
        </w:rPr>
        <w:t>15 điểm, không rối loạn ý thức</w:t>
      </w:r>
    </w:p>
    <w:p w:rsidR="001C0761" w:rsidRDefault="004F2100" w:rsidP="000F0CD3">
      <w:pPr>
        <w:pStyle w:val="3"/>
        <w:ind w:firstLine="720"/>
        <w:jc w:val="both"/>
        <w:rPr>
          <w:b w:val="0"/>
        </w:rPr>
      </w:pPr>
      <w:r>
        <w:rPr>
          <w:b w:val="0"/>
        </w:rPr>
        <w:t>- Tình trạng lâm sàng của bệnh nhân đánh giá theo thang điể</w:t>
      </w:r>
      <w:r w:rsidR="003917DC">
        <w:rPr>
          <w:b w:val="0"/>
        </w:rPr>
        <w:t>m NIHSS</w:t>
      </w:r>
      <w:r w:rsidR="002C1A82">
        <w:rPr>
          <w:b w:val="0"/>
        </w:rPr>
        <w:t>: b</w:t>
      </w:r>
      <w:r w:rsidR="00E127A5">
        <w:rPr>
          <w:b w:val="0"/>
        </w:rPr>
        <w:t>ảng NIHSS gồm 15 nhóm, số điểm tử 0 - 42, điểm NIHSS càng cao thì mức độ đột quỵ càng nặng (phụ lụ</w:t>
      </w:r>
      <w:r w:rsidR="00E236F9">
        <w:rPr>
          <w:b w:val="0"/>
        </w:rPr>
        <w:t>c 1) [7</w:t>
      </w:r>
      <w:r w:rsidR="005823C4">
        <w:rPr>
          <w:b w:val="0"/>
        </w:rPr>
        <w:t>3</w:t>
      </w:r>
      <w:r w:rsidR="00191B2D">
        <w:rPr>
          <w:b w:val="0"/>
        </w:rPr>
        <w:t>], [</w:t>
      </w:r>
      <w:r w:rsidR="00E236F9">
        <w:rPr>
          <w:b w:val="0"/>
        </w:rPr>
        <w:t>7</w:t>
      </w:r>
      <w:r w:rsidR="005823C4">
        <w:rPr>
          <w:b w:val="0"/>
        </w:rPr>
        <w:t>4</w:t>
      </w:r>
      <w:r w:rsidR="00E127A5">
        <w:rPr>
          <w:b w:val="0"/>
        </w:rPr>
        <w:t>].</w:t>
      </w:r>
    </w:p>
    <w:p w:rsidR="001C0761" w:rsidRDefault="00B13554" w:rsidP="000F0CD3">
      <w:pPr>
        <w:pStyle w:val="3"/>
        <w:ind w:firstLine="720"/>
        <w:jc w:val="both"/>
        <w:rPr>
          <w:b w:val="0"/>
        </w:rPr>
      </w:pPr>
      <w:r>
        <w:rPr>
          <w:b w:val="0"/>
        </w:rPr>
        <w:lastRenderedPageBreak/>
        <w:t>Th</w:t>
      </w:r>
      <w:r w:rsidR="003C0FCA">
        <w:rPr>
          <w:b w:val="0"/>
        </w:rPr>
        <w:t xml:space="preserve">eo Bruce. C.V </w:t>
      </w:r>
      <w:r w:rsidR="000F0CD3" w:rsidRPr="00184DFB">
        <w:rPr>
          <w:b w:val="0"/>
        </w:rPr>
        <w:t xml:space="preserve"> và cộng sự</w:t>
      </w:r>
      <w:r w:rsidR="001C0761">
        <w:rPr>
          <w:b w:val="0"/>
        </w:rPr>
        <w:t xml:space="preserve"> phân chia mức độ nặng đột quỵ</w:t>
      </w:r>
      <w:r w:rsidR="00E236F9">
        <w:rPr>
          <w:b w:val="0"/>
        </w:rPr>
        <w:t xml:space="preserve"> não như sau [5</w:t>
      </w:r>
      <w:r w:rsidR="005823C4">
        <w:rPr>
          <w:b w:val="0"/>
        </w:rPr>
        <w:t>7</w:t>
      </w:r>
      <w:r w:rsidR="001C0761">
        <w:rPr>
          <w:b w:val="0"/>
        </w:rPr>
        <w:t>]</w:t>
      </w:r>
    </w:p>
    <w:p w:rsidR="000F0CD3" w:rsidRPr="002E23C9" w:rsidRDefault="000F0CD3" w:rsidP="000F0CD3">
      <w:pPr>
        <w:pStyle w:val="3"/>
        <w:ind w:firstLine="720"/>
        <w:jc w:val="both"/>
        <w:rPr>
          <w:b w:val="0"/>
        </w:rPr>
      </w:pPr>
      <w:r w:rsidRPr="00184DFB">
        <w:rPr>
          <w:b w:val="0"/>
        </w:rPr>
        <w:t>Điểm NIHSS từ</w:t>
      </w:r>
      <w:r w:rsidR="00B13554">
        <w:rPr>
          <w:b w:val="0"/>
        </w:rPr>
        <w:t xml:space="preserve">  ≤ </w:t>
      </w:r>
      <w:r>
        <w:rPr>
          <w:b w:val="0"/>
        </w:rPr>
        <w:t>15</w:t>
      </w:r>
      <w:r w:rsidR="00B159E4">
        <w:rPr>
          <w:b w:val="0"/>
        </w:rPr>
        <w:tab/>
        <w:t>: đ</w:t>
      </w:r>
      <w:r w:rsidRPr="00184DFB">
        <w:rPr>
          <w:b w:val="0"/>
        </w:rPr>
        <w:t xml:space="preserve">ột quỵ mức </w:t>
      </w:r>
      <w:r w:rsidRPr="002E23C9">
        <w:rPr>
          <w:b w:val="0"/>
        </w:rPr>
        <w:t xml:space="preserve">độ </w:t>
      </w:r>
      <w:r w:rsidR="00B13554">
        <w:rPr>
          <w:b w:val="0"/>
        </w:rPr>
        <w:t xml:space="preserve">nhẹ và </w:t>
      </w:r>
      <w:r w:rsidRPr="002E23C9">
        <w:rPr>
          <w:b w:val="0"/>
        </w:rPr>
        <w:t>trung bình</w:t>
      </w:r>
    </w:p>
    <w:p w:rsidR="000F0CD3" w:rsidRPr="002E23C9" w:rsidRDefault="000F0CD3" w:rsidP="000F0CD3">
      <w:pPr>
        <w:pStyle w:val="3"/>
        <w:ind w:firstLine="720"/>
        <w:jc w:val="both"/>
        <w:rPr>
          <w:b w:val="0"/>
        </w:rPr>
      </w:pPr>
      <w:r w:rsidRPr="002E23C9">
        <w:rPr>
          <w:b w:val="0"/>
        </w:rPr>
        <w:t>Điểm NIHSS từ</w:t>
      </w:r>
      <w:r>
        <w:rPr>
          <w:b w:val="0"/>
        </w:rPr>
        <w:t xml:space="preserve"> 16</w:t>
      </w:r>
      <w:r w:rsidR="00B13554">
        <w:rPr>
          <w:b w:val="0"/>
        </w:rPr>
        <w:t xml:space="preserve"> </w:t>
      </w:r>
      <w:r w:rsidR="001C0761">
        <w:rPr>
          <w:b w:val="0"/>
        </w:rPr>
        <w:t>–</w:t>
      </w:r>
      <w:r w:rsidR="00B13554">
        <w:rPr>
          <w:b w:val="0"/>
        </w:rPr>
        <w:t xml:space="preserve"> 20</w:t>
      </w:r>
      <w:r w:rsidR="001C0761">
        <w:rPr>
          <w:b w:val="0"/>
        </w:rPr>
        <w:tab/>
      </w:r>
      <w:r w:rsidR="00B159E4">
        <w:rPr>
          <w:b w:val="0"/>
        </w:rPr>
        <w:t>: đ</w:t>
      </w:r>
      <w:r w:rsidRPr="002E23C9">
        <w:rPr>
          <w:b w:val="0"/>
        </w:rPr>
        <w:t>ột quỵ mức độ nặng</w:t>
      </w:r>
    </w:p>
    <w:p w:rsidR="000F0CD3" w:rsidRPr="002E23C9" w:rsidRDefault="000F0CD3" w:rsidP="000F0CD3">
      <w:pPr>
        <w:pStyle w:val="3"/>
        <w:ind w:firstLine="720"/>
        <w:jc w:val="both"/>
        <w:rPr>
          <w:b w:val="0"/>
        </w:rPr>
      </w:pPr>
      <w:r w:rsidRPr="002E23C9">
        <w:rPr>
          <w:b w:val="0"/>
        </w:rPr>
        <w:t>Điể</w:t>
      </w:r>
      <w:r w:rsidR="00B13554">
        <w:rPr>
          <w:b w:val="0"/>
        </w:rPr>
        <w:t>m NIHSS ≥ 21</w:t>
      </w:r>
      <w:r w:rsidR="00A9118A">
        <w:rPr>
          <w:b w:val="0"/>
        </w:rPr>
        <w:tab/>
      </w:r>
      <w:r w:rsidR="00B159E4">
        <w:rPr>
          <w:b w:val="0"/>
        </w:rPr>
        <w:tab/>
        <w:t>: đ</w:t>
      </w:r>
      <w:r w:rsidRPr="002E23C9">
        <w:rPr>
          <w:b w:val="0"/>
        </w:rPr>
        <w:t>ột quỵ mức độ rất nặng</w:t>
      </w:r>
    </w:p>
    <w:p w:rsidR="000F0CD3" w:rsidRDefault="001C0761" w:rsidP="000F0CD3">
      <w:pPr>
        <w:spacing w:line="360" w:lineRule="auto"/>
        <w:ind w:firstLine="720"/>
        <w:jc w:val="both"/>
        <w:rPr>
          <w:rFonts w:ascii="Times New Roman" w:hAnsi="Times New Roman" w:cs="Times New Roman"/>
          <w:bCs/>
          <w:spacing w:val="6"/>
          <w:sz w:val="28"/>
          <w:szCs w:val="28"/>
          <w:lang w:val="pt-BR"/>
        </w:rPr>
      </w:pPr>
      <w:r w:rsidRPr="001C0761">
        <w:rPr>
          <w:rFonts w:ascii="Times New Roman" w:hAnsi="Times New Roman" w:cs="Times New Roman"/>
          <w:bCs/>
          <w:spacing w:val="6"/>
          <w:sz w:val="28"/>
          <w:szCs w:val="28"/>
          <w:lang w:val="pt-BR"/>
        </w:rPr>
        <w:t>-</w:t>
      </w:r>
      <w:r w:rsidRPr="00F71C21">
        <w:rPr>
          <w:rFonts w:ascii="Times New Roman" w:hAnsi="Times New Roman" w:cs="Times New Roman"/>
          <w:bCs/>
          <w:sz w:val="28"/>
          <w:szCs w:val="28"/>
          <w:lang w:val="pt-BR"/>
        </w:rPr>
        <w:t xml:space="preserve"> Đánh giá sứ</w:t>
      </w:r>
      <w:r w:rsidR="002C1A82">
        <w:rPr>
          <w:rFonts w:ascii="Times New Roman" w:hAnsi="Times New Roman" w:cs="Times New Roman"/>
          <w:bCs/>
          <w:sz w:val="28"/>
          <w:szCs w:val="28"/>
          <w:lang w:val="pt-BR"/>
        </w:rPr>
        <w:t>c cơ: t</w:t>
      </w:r>
      <w:r w:rsidRPr="00F71C21">
        <w:rPr>
          <w:rFonts w:ascii="Times New Roman" w:hAnsi="Times New Roman" w:cs="Times New Roman"/>
          <w:bCs/>
          <w:sz w:val="28"/>
          <w:szCs w:val="28"/>
          <w:lang w:val="pt-BR"/>
        </w:rPr>
        <w:t>heo thang</w:t>
      </w:r>
      <w:r w:rsidR="000F0CD3" w:rsidRPr="00F71C21">
        <w:rPr>
          <w:rFonts w:ascii="Times New Roman" w:hAnsi="Times New Roman" w:cs="Times New Roman"/>
          <w:bCs/>
          <w:sz w:val="28"/>
          <w:szCs w:val="28"/>
          <w:lang w:val="pt-BR"/>
        </w:rPr>
        <w:t xml:space="preserve"> điểm củ</w:t>
      </w:r>
      <w:r w:rsidRPr="00F71C21">
        <w:rPr>
          <w:rFonts w:ascii="Times New Roman" w:hAnsi="Times New Roman" w:cs="Times New Roman"/>
          <w:bCs/>
          <w:sz w:val="28"/>
          <w:szCs w:val="28"/>
          <w:lang w:val="pt-BR"/>
        </w:rPr>
        <w:t>a Hội đồng nghiên cứu Y họ</w:t>
      </w:r>
      <w:r w:rsidR="004833EB">
        <w:rPr>
          <w:rFonts w:ascii="Times New Roman" w:hAnsi="Times New Roman" w:cs="Times New Roman"/>
          <w:bCs/>
          <w:sz w:val="28"/>
          <w:szCs w:val="28"/>
          <w:lang w:val="pt-BR"/>
        </w:rPr>
        <w:t>c Anh (MRC)</w:t>
      </w:r>
      <w:r w:rsidRPr="00F71C21">
        <w:rPr>
          <w:rFonts w:ascii="Times New Roman" w:hAnsi="Times New Roman" w:cs="Times New Roman"/>
          <w:bCs/>
          <w:sz w:val="28"/>
          <w:szCs w:val="28"/>
          <w:lang w:val="pt-BR"/>
        </w:rPr>
        <w:t>, d</w:t>
      </w:r>
      <w:r w:rsidR="00555B20">
        <w:rPr>
          <w:rFonts w:ascii="Times New Roman" w:hAnsi="Times New Roman" w:cs="Times New Roman"/>
          <w:bCs/>
          <w:sz w:val="28"/>
          <w:szCs w:val="28"/>
          <w:lang w:val="pt-BR"/>
        </w:rPr>
        <w:t xml:space="preserve">o </w:t>
      </w:r>
      <w:r w:rsidR="00E127A5" w:rsidRPr="00F71C21">
        <w:rPr>
          <w:rFonts w:ascii="Times New Roman" w:hAnsi="Times New Roman" w:cs="Times New Roman"/>
          <w:bCs/>
          <w:sz w:val="28"/>
          <w:szCs w:val="28"/>
          <w:lang w:val="pt-BR"/>
        </w:rPr>
        <w:t>James</w:t>
      </w:r>
      <w:r w:rsidR="00555B20">
        <w:rPr>
          <w:rFonts w:ascii="Times New Roman" w:hAnsi="Times New Roman" w:cs="Times New Roman"/>
          <w:bCs/>
          <w:sz w:val="28"/>
          <w:szCs w:val="28"/>
          <w:lang w:val="pt-BR"/>
        </w:rPr>
        <w:t xml:space="preserve"> M.</w:t>
      </w:r>
      <w:r w:rsidRPr="00F71C21">
        <w:rPr>
          <w:rFonts w:ascii="Times New Roman" w:hAnsi="Times New Roman" w:cs="Times New Roman"/>
          <w:bCs/>
          <w:sz w:val="28"/>
          <w:szCs w:val="28"/>
          <w:lang w:val="pt-BR"/>
        </w:rPr>
        <w:t xml:space="preserve"> công bố phân loại sứ</w:t>
      </w:r>
      <w:r w:rsidR="00265393">
        <w:rPr>
          <w:rFonts w:ascii="Times New Roman" w:hAnsi="Times New Roman" w:cs="Times New Roman"/>
          <w:bCs/>
          <w:sz w:val="28"/>
          <w:szCs w:val="28"/>
          <w:lang w:val="pt-BR"/>
        </w:rPr>
        <w:t>c cơ năm 2006</w:t>
      </w:r>
      <w:r w:rsidRPr="00F71C21">
        <w:rPr>
          <w:rFonts w:ascii="Times New Roman" w:hAnsi="Times New Roman" w:cs="Times New Roman"/>
          <w:bCs/>
          <w:sz w:val="28"/>
          <w:szCs w:val="28"/>
          <w:lang w:val="pt-BR"/>
        </w:rPr>
        <w:t xml:space="preserve"> </w:t>
      </w:r>
      <w:r w:rsidR="00E236F9">
        <w:rPr>
          <w:rFonts w:ascii="Times New Roman" w:hAnsi="Times New Roman" w:cs="Times New Roman"/>
          <w:bCs/>
          <w:sz w:val="28"/>
          <w:szCs w:val="28"/>
          <w:lang w:val="pt-BR"/>
        </w:rPr>
        <w:t>[7</w:t>
      </w:r>
      <w:r w:rsidR="005823C4">
        <w:rPr>
          <w:rFonts w:ascii="Times New Roman" w:hAnsi="Times New Roman" w:cs="Times New Roman"/>
          <w:bCs/>
          <w:sz w:val="28"/>
          <w:szCs w:val="28"/>
          <w:lang w:val="pt-BR"/>
        </w:rPr>
        <w:t>5</w:t>
      </w:r>
      <w:r w:rsidR="000F0CD3" w:rsidRPr="00F71C21">
        <w:rPr>
          <w:rFonts w:ascii="Times New Roman" w:hAnsi="Times New Roman" w:cs="Times New Roman"/>
          <w:bCs/>
          <w:sz w:val="28"/>
          <w:szCs w:val="28"/>
          <w:lang w:val="pt-BR"/>
        </w:rPr>
        <w:t>]</w:t>
      </w:r>
      <w:r w:rsidR="004F2100" w:rsidRPr="00F71C21">
        <w:rPr>
          <w:rFonts w:ascii="Times New Roman" w:hAnsi="Times New Roman" w:cs="Times New Roman"/>
          <w:bCs/>
          <w:sz w:val="28"/>
          <w:szCs w:val="28"/>
          <w:lang w:val="pt-BR"/>
        </w:rPr>
        <w:t>.</w:t>
      </w:r>
    </w:p>
    <w:p w:rsidR="00CE3CFE" w:rsidRPr="00CE3CFE" w:rsidRDefault="00CE3CFE" w:rsidP="00F71C21">
      <w:pPr>
        <w:pStyle w:val="abang"/>
        <w:rPr>
          <w:lang w:val="pt-BR"/>
        </w:rPr>
      </w:pPr>
      <w:bookmarkStart w:id="292" w:name="_Toc482642250"/>
      <w:bookmarkStart w:id="293" w:name="_Toc11058742"/>
      <w:bookmarkStart w:id="294" w:name="_Toc11423144"/>
      <w:bookmarkStart w:id="295" w:name="_Toc15975107"/>
      <w:r w:rsidRPr="00CE3CFE">
        <w:rPr>
          <w:lang w:val="pt-BR"/>
        </w:rPr>
        <w:t>Bả</w:t>
      </w:r>
      <w:r w:rsidR="00EE2CDA">
        <w:rPr>
          <w:lang w:val="pt-BR"/>
        </w:rPr>
        <w:t xml:space="preserve">ng 2.3. </w:t>
      </w:r>
      <w:r w:rsidRPr="00CE3CFE">
        <w:rPr>
          <w:lang w:val="pt-BR"/>
        </w:rPr>
        <w:t>Thang điểm phân loại đánh giá sức cơ</w:t>
      </w:r>
      <w:bookmarkEnd w:id="292"/>
      <w:bookmarkEnd w:id="293"/>
      <w:bookmarkEnd w:id="294"/>
      <w:bookmarkEnd w:id="295"/>
    </w:p>
    <w:tbl>
      <w:tblPr>
        <w:tblStyle w:val="TableGrid"/>
        <w:tblW w:w="0" w:type="auto"/>
        <w:tblLook w:val="04A0" w:firstRow="1" w:lastRow="0" w:firstColumn="1" w:lastColumn="0" w:noHBand="0" w:noVBand="1"/>
      </w:tblPr>
      <w:tblGrid>
        <w:gridCol w:w="1384"/>
        <w:gridCol w:w="7620"/>
      </w:tblGrid>
      <w:tr w:rsidR="00763FB9" w:rsidRPr="002E23C9" w:rsidTr="00763FB9">
        <w:tc>
          <w:tcPr>
            <w:tcW w:w="1384" w:type="dxa"/>
          </w:tcPr>
          <w:p w:rsidR="00763FB9" w:rsidRPr="002E23C9" w:rsidRDefault="00B53B7E" w:rsidP="0084411B">
            <w:pPr>
              <w:spacing w:line="360" w:lineRule="auto"/>
              <w:jc w:val="center"/>
              <w:rPr>
                <w:rFonts w:ascii="Times New Roman" w:hAnsi="Times New Roman" w:cs="Times New Roman"/>
                <w:bCs/>
                <w:spacing w:val="6"/>
                <w:sz w:val="28"/>
                <w:szCs w:val="28"/>
                <w:lang w:val="pt-BR"/>
              </w:rPr>
            </w:pPr>
            <w:r>
              <w:rPr>
                <w:rFonts w:ascii="Times New Roman" w:hAnsi="Times New Roman" w:cs="Times New Roman"/>
                <w:bCs/>
                <w:spacing w:val="6"/>
                <w:sz w:val="28"/>
                <w:szCs w:val="28"/>
                <w:lang w:val="pt-BR"/>
              </w:rPr>
              <w:t>Độ 0</w:t>
            </w:r>
          </w:p>
        </w:tc>
        <w:tc>
          <w:tcPr>
            <w:tcW w:w="7620" w:type="dxa"/>
          </w:tcPr>
          <w:p w:rsidR="00763FB9" w:rsidRPr="00763FB9" w:rsidRDefault="00763FB9" w:rsidP="00704C80">
            <w:pPr>
              <w:tabs>
                <w:tab w:val="left" w:pos="2146"/>
              </w:tabs>
              <w:spacing w:before="80" w:after="80" w:line="360" w:lineRule="auto"/>
              <w:ind w:left="-57" w:right="-57"/>
              <w:rPr>
                <w:rFonts w:ascii="Times New Roman" w:hAnsi="Times New Roman" w:cs="Times New Roman"/>
                <w:sz w:val="28"/>
                <w:szCs w:val="28"/>
              </w:rPr>
            </w:pPr>
            <w:r w:rsidRPr="00763FB9">
              <w:rPr>
                <w:rFonts w:ascii="Times New Roman" w:hAnsi="Times New Roman" w:cs="Times New Roman"/>
                <w:sz w:val="28"/>
                <w:szCs w:val="28"/>
              </w:rPr>
              <w:t>Liệt hoàn toàn, không co cơ</w:t>
            </w:r>
          </w:p>
        </w:tc>
      </w:tr>
      <w:tr w:rsidR="00763FB9" w:rsidRPr="004D26C1" w:rsidTr="00763FB9">
        <w:tc>
          <w:tcPr>
            <w:tcW w:w="1384" w:type="dxa"/>
          </w:tcPr>
          <w:p w:rsidR="00763FB9" w:rsidRPr="002E23C9" w:rsidRDefault="00B53B7E" w:rsidP="0084411B">
            <w:pPr>
              <w:spacing w:line="360" w:lineRule="auto"/>
              <w:jc w:val="center"/>
              <w:rPr>
                <w:rFonts w:ascii="Times New Roman" w:hAnsi="Times New Roman" w:cs="Times New Roman"/>
                <w:bCs/>
                <w:spacing w:val="6"/>
                <w:sz w:val="28"/>
                <w:szCs w:val="28"/>
                <w:lang w:val="pt-BR"/>
              </w:rPr>
            </w:pPr>
            <w:r>
              <w:rPr>
                <w:rFonts w:ascii="Times New Roman" w:hAnsi="Times New Roman" w:cs="Times New Roman"/>
                <w:bCs/>
                <w:spacing w:val="6"/>
                <w:sz w:val="28"/>
                <w:szCs w:val="28"/>
                <w:lang w:val="pt-BR"/>
              </w:rPr>
              <w:t>Độ 1</w:t>
            </w:r>
          </w:p>
        </w:tc>
        <w:tc>
          <w:tcPr>
            <w:tcW w:w="7620" w:type="dxa"/>
          </w:tcPr>
          <w:p w:rsidR="00763FB9" w:rsidRPr="00A33462" w:rsidRDefault="00763FB9" w:rsidP="00704C80">
            <w:pPr>
              <w:tabs>
                <w:tab w:val="left" w:pos="2146"/>
              </w:tabs>
              <w:spacing w:before="80" w:after="80" w:line="360" w:lineRule="auto"/>
              <w:ind w:left="-57" w:right="-57"/>
              <w:rPr>
                <w:rFonts w:ascii="Times New Roman" w:hAnsi="Times New Roman" w:cs="Times New Roman"/>
                <w:sz w:val="28"/>
                <w:szCs w:val="28"/>
                <w:lang w:val="pt-BR"/>
              </w:rPr>
            </w:pPr>
            <w:r w:rsidRPr="00A33462">
              <w:rPr>
                <w:rFonts w:ascii="Times New Roman" w:hAnsi="Times New Roman" w:cs="Times New Roman"/>
                <w:sz w:val="28"/>
                <w:szCs w:val="28"/>
                <w:lang w:val="pt-BR"/>
              </w:rPr>
              <w:t>Rung cơ hoặc dấu hiệu co cơ nhưng không có cử động khớp</w:t>
            </w:r>
          </w:p>
        </w:tc>
      </w:tr>
      <w:tr w:rsidR="00763FB9" w:rsidRPr="004D26C1" w:rsidTr="00763FB9">
        <w:tc>
          <w:tcPr>
            <w:tcW w:w="1384" w:type="dxa"/>
          </w:tcPr>
          <w:p w:rsidR="00763FB9" w:rsidRPr="002E23C9" w:rsidRDefault="00B53B7E" w:rsidP="0084411B">
            <w:pPr>
              <w:spacing w:line="360" w:lineRule="auto"/>
              <w:jc w:val="center"/>
              <w:rPr>
                <w:rFonts w:ascii="Times New Roman" w:hAnsi="Times New Roman" w:cs="Times New Roman"/>
                <w:bCs/>
                <w:spacing w:val="6"/>
                <w:sz w:val="28"/>
                <w:szCs w:val="28"/>
                <w:lang w:val="pt-BR"/>
              </w:rPr>
            </w:pPr>
            <w:r>
              <w:rPr>
                <w:rFonts w:ascii="Times New Roman" w:hAnsi="Times New Roman" w:cs="Times New Roman"/>
                <w:bCs/>
                <w:spacing w:val="6"/>
                <w:sz w:val="28"/>
                <w:szCs w:val="28"/>
                <w:lang w:val="pt-BR"/>
              </w:rPr>
              <w:t>Độ 2</w:t>
            </w:r>
          </w:p>
        </w:tc>
        <w:tc>
          <w:tcPr>
            <w:tcW w:w="7620" w:type="dxa"/>
          </w:tcPr>
          <w:p w:rsidR="00763FB9" w:rsidRPr="00A33462" w:rsidRDefault="00763FB9" w:rsidP="00704C80">
            <w:pPr>
              <w:tabs>
                <w:tab w:val="left" w:pos="2146"/>
              </w:tabs>
              <w:spacing w:before="80" w:after="80" w:line="360" w:lineRule="auto"/>
              <w:ind w:left="-57" w:right="-57"/>
              <w:rPr>
                <w:rFonts w:ascii="Times New Roman" w:hAnsi="Times New Roman" w:cs="Times New Roman"/>
                <w:sz w:val="28"/>
                <w:szCs w:val="28"/>
                <w:lang w:val="pt-BR"/>
              </w:rPr>
            </w:pPr>
            <w:r w:rsidRPr="00A33462">
              <w:rPr>
                <w:rFonts w:ascii="Times New Roman" w:hAnsi="Times New Roman" w:cs="Times New Roman"/>
                <w:sz w:val="28"/>
                <w:szCs w:val="28"/>
                <w:lang w:val="pt-BR"/>
              </w:rPr>
              <w:t>Một vài cử động cơ nhưng bị khử bởi trọng lực</w:t>
            </w:r>
          </w:p>
        </w:tc>
      </w:tr>
      <w:tr w:rsidR="00763FB9" w:rsidRPr="004D26C1" w:rsidTr="00763FB9">
        <w:tc>
          <w:tcPr>
            <w:tcW w:w="1384" w:type="dxa"/>
          </w:tcPr>
          <w:p w:rsidR="00763FB9" w:rsidRPr="002E23C9" w:rsidRDefault="00B53B7E" w:rsidP="0084411B">
            <w:pPr>
              <w:spacing w:line="360" w:lineRule="auto"/>
              <w:jc w:val="center"/>
              <w:rPr>
                <w:rFonts w:ascii="Times New Roman" w:hAnsi="Times New Roman" w:cs="Times New Roman"/>
                <w:bCs/>
                <w:spacing w:val="6"/>
                <w:sz w:val="28"/>
                <w:szCs w:val="28"/>
                <w:lang w:val="pt-BR"/>
              </w:rPr>
            </w:pPr>
            <w:r>
              <w:rPr>
                <w:rFonts w:ascii="Times New Roman" w:hAnsi="Times New Roman" w:cs="Times New Roman"/>
                <w:bCs/>
                <w:spacing w:val="6"/>
                <w:sz w:val="28"/>
                <w:szCs w:val="28"/>
                <w:lang w:val="pt-BR"/>
              </w:rPr>
              <w:t>Độ 3</w:t>
            </w:r>
          </w:p>
        </w:tc>
        <w:tc>
          <w:tcPr>
            <w:tcW w:w="7620" w:type="dxa"/>
          </w:tcPr>
          <w:p w:rsidR="00763FB9" w:rsidRPr="00A33462" w:rsidRDefault="00763FB9" w:rsidP="00704C80">
            <w:pPr>
              <w:tabs>
                <w:tab w:val="left" w:pos="2146"/>
              </w:tabs>
              <w:spacing w:before="80" w:after="80" w:line="360" w:lineRule="auto"/>
              <w:ind w:left="-57" w:right="-57"/>
              <w:rPr>
                <w:rFonts w:ascii="Times New Roman" w:hAnsi="Times New Roman" w:cs="Times New Roman"/>
                <w:sz w:val="28"/>
                <w:szCs w:val="28"/>
                <w:lang w:val="pt-BR"/>
              </w:rPr>
            </w:pPr>
            <w:r w:rsidRPr="00A33462">
              <w:rPr>
                <w:rFonts w:ascii="Times New Roman" w:hAnsi="Times New Roman" w:cs="Times New Roman"/>
                <w:sz w:val="28"/>
                <w:szCs w:val="28"/>
                <w:lang w:val="pt-BR"/>
              </w:rPr>
              <w:t>Cử động thực sự chống lại trọng lực nhưng không chống được trở kháng</w:t>
            </w:r>
          </w:p>
        </w:tc>
      </w:tr>
      <w:tr w:rsidR="00763FB9" w:rsidRPr="004D26C1" w:rsidTr="00763FB9">
        <w:tc>
          <w:tcPr>
            <w:tcW w:w="1384" w:type="dxa"/>
          </w:tcPr>
          <w:p w:rsidR="00763FB9" w:rsidRPr="002E23C9" w:rsidRDefault="00B53B7E" w:rsidP="0084411B">
            <w:pPr>
              <w:spacing w:line="360" w:lineRule="auto"/>
              <w:jc w:val="center"/>
              <w:rPr>
                <w:rFonts w:ascii="Times New Roman" w:hAnsi="Times New Roman" w:cs="Times New Roman"/>
                <w:bCs/>
                <w:spacing w:val="6"/>
                <w:sz w:val="28"/>
                <w:szCs w:val="28"/>
                <w:lang w:val="pt-BR"/>
              </w:rPr>
            </w:pPr>
            <w:r>
              <w:rPr>
                <w:rFonts w:ascii="Times New Roman" w:hAnsi="Times New Roman" w:cs="Times New Roman"/>
                <w:bCs/>
                <w:spacing w:val="6"/>
                <w:sz w:val="28"/>
                <w:szCs w:val="28"/>
                <w:lang w:val="pt-BR"/>
              </w:rPr>
              <w:t>Độ 4</w:t>
            </w:r>
          </w:p>
        </w:tc>
        <w:tc>
          <w:tcPr>
            <w:tcW w:w="7620" w:type="dxa"/>
          </w:tcPr>
          <w:p w:rsidR="00763FB9" w:rsidRPr="00A33462" w:rsidRDefault="00763FB9" w:rsidP="00704C80">
            <w:pPr>
              <w:tabs>
                <w:tab w:val="left" w:pos="2146"/>
              </w:tabs>
              <w:spacing w:before="80" w:after="80" w:line="360" w:lineRule="auto"/>
              <w:ind w:left="-57" w:right="-57"/>
              <w:rPr>
                <w:rFonts w:ascii="Times New Roman" w:hAnsi="Times New Roman" w:cs="Times New Roman"/>
                <w:sz w:val="28"/>
                <w:szCs w:val="28"/>
                <w:lang w:val="pt-BR"/>
              </w:rPr>
            </w:pPr>
            <w:r w:rsidRPr="00A33462">
              <w:rPr>
                <w:rFonts w:ascii="Times New Roman" w:hAnsi="Times New Roman" w:cs="Times New Roman"/>
                <w:sz w:val="28"/>
                <w:szCs w:val="28"/>
                <w:lang w:val="pt-BR"/>
              </w:rPr>
              <w:t>Cử động thực sự chống lại trở kháng nhẹ</w:t>
            </w:r>
          </w:p>
        </w:tc>
      </w:tr>
      <w:tr w:rsidR="00763FB9" w:rsidRPr="004D26C1" w:rsidTr="00763FB9">
        <w:tc>
          <w:tcPr>
            <w:tcW w:w="1384" w:type="dxa"/>
          </w:tcPr>
          <w:p w:rsidR="00763FB9" w:rsidRDefault="00B53B7E" w:rsidP="0084411B">
            <w:pPr>
              <w:spacing w:line="360" w:lineRule="auto"/>
              <w:jc w:val="center"/>
              <w:rPr>
                <w:rFonts w:ascii="Times New Roman" w:hAnsi="Times New Roman" w:cs="Times New Roman"/>
                <w:bCs/>
                <w:spacing w:val="6"/>
                <w:sz w:val="28"/>
                <w:szCs w:val="28"/>
                <w:lang w:val="pt-BR"/>
              </w:rPr>
            </w:pPr>
            <w:r>
              <w:rPr>
                <w:rFonts w:ascii="Times New Roman" w:hAnsi="Times New Roman" w:cs="Times New Roman"/>
                <w:bCs/>
                <w:spacing w:val="6"/>
                <w:sz w:val="28"/>
                <w:szCs w:val="28"/>
                <w:lang w:val="pt-BR"/>
              </w:rPr>
              <w:t>Độ 5</w:t>
            </w:r>
          </w:p>
        </w:tc>
        <w:tc>
          <w:tcPr>
            <w:tcW w:w="7620" w:type="dxa"/>
          </w:tcPr>
          <w:p w:rsidR="00763FB9" w:rsidRPr="00A33462" w:rsidRDefault="00763FB9" w:rsidP="00704C80">
            <w:pPr>
              <w:tabs>
                <w:tab w:val="left" w:pos="2146"/>
              </w:tabs>
              <w:spacing w:before="80" w:after="80" w:line="360" w:lineRule="auto"/>
              <w:ind w:left="-57" w:right="-57"/>
              <w:rPr>
                <w:rFonts w:ascii="Times New Roman" w:hAnsi="Times New Roman" w:cs="Times New Roman"/>
                <w:sz w:val="28"/>
                <w:szCs w:val="28"/>
                <w:lang w:val="pt-BR"/>
              </w:rPr>
            </w:pPr>
            <w:r w:rsidRPr="00A33462">
              <w:rPr>
                <w:rFonts w:ascii="Times New Roman" w:hAnsi="Times New Roman" w:cs="Times New Roman"/>
                <w:sz w:val="28"/>
                <w:szCs w:val="28"/>
                <w:lang w:val="pt-BR"/>
              </w:rPr>
              <w:t>Sức mạnh cơ bình thường</w:t>
            </w:r>
          </w:p>
        </w:tc>
      </w:tr>
    </w:tbl>
    <w:p w:rsidR="00B53B7E" w:rsidRPr="00555B20" w:rsidRDefault="00555B20" w:rsidP="00555B20">
      <w:pPr>
        <w:pStyle w:val="3"/>
        <w:ind w:firstLine="720"/>
        <w:jc w:val="center"/>
        <w:rPr>
          <w:b w:val="0"/>
          <w:i/>
          <w:sz w:val="24"/>
          <w:szCs w:val="24"/>
          <w:lang w:val="pt-BR"/>
        </w:rPr>
      </w:pPr>
      <w:r w:rsidRPr="00555B20">
        <w:rPr>
          <w:b w:val="0"/>
          <w:i/>
          <w:sz w:val="24"/>
          <w:szCs w:val="24"/>
          <w:lang w:val="pt-BR"/>
        </w:rPr>
        <w:t xml:space="preserve">Nguồn: James M. </w:t>
      </w:r>
      <w:r w:rsidR="00EE2CDA">
        <w:rPr>
          <w:b w:val="0"/>
          <w:i/>
          <w:sz w:val="24"/>
          <w:szCs w:val="24"/>
          <w:lang w:val="pt-BR"/>
        </w:rPr>
        <w:t>(2006)</w:t>
      </w:r>
      <w:r w:rsidR="00E236F9">
        <w:rPr>
          <w:b w:val="0"/>
          <w:i/>
          <w:sz w:val="24"/>
          <w:szCs w:val="24"/>
          <w:lang w:val="pt-BR"/>
        </w:rPr>
        <w:t>[7</w:t>
      </w:r>
      <w:r w:rsidR="005823C4">
        <w:rPr>
          <w:b w:val="0"/>
          <w:i/>
          <w:sz w:val="24"/>
          <w:szCs w:val="24"/>
          <w:lang w:val="pt-BR"/>
        </w:rPr>
        <w:t>5</w:t>
      </w:r>
      <w:r w:rsidRPr="00555B20">
        <w:rPr>
          <w:b w:val="0"/>
          <w:i/>
          <w:sz w:val="24"/>
          <w:szCs w:val="24"/>
          <w:lang w:val="pt-BR"/>
        </w:rPr>
        <w:t>]</w:t>
      </w:r>
    </w:p>
    <w:p w:rsidR="000F0CD3" w:rsidRPr="00A33462" w:rsidRDefault="000F0CD3" w:rsidP="00CE4D36">
      <w:pPr>
        <w:pStyle w:val="3"/>
        <w:ind w:firstLine="720"/>
        <w:jc w:val="both"/>
        <w:rPr>
          <w:b w:val="0"/>
          <w:lang w:val="pt-BR"/>
        </w:rPr>
      </w:pPr>
      <w:r w:rsidRPr="00A33462">
        <w:rPr>
          <w:b w:val="0"/>
          <w:lang w:val="pt-BR"/>
        </w:rPr>
        <w:t xml:space="preserve">- Cửa sổ điều trị (phút): </w:t>
      </w:r>
    </w:p>
    <w:p w:rsidR="000F0CD3" w:rsidRPr="00A33462" w:rsidRDefault="000F0CD3" w:rsidP="000F0CD3">
      <w:pPr>
        <w:pStyle w:val="3"/>
        <w:ind w:firstLine="720"/>
        <w:jc w:val="both"/>
        <w:rPr>
          <w:b w:val="0"/>
          <w:lang w:val="pt-BR"/>
        </w:rPr>
      </w:pPr>
      <w:r w:rsidRPr="00A33462">
        <w:rPr>
          <w:b w:val="0"/>
          <w:lang w:val="pt-BR"/>
        </w:rPr>
        <w:t>Thời gian từ khi khởi phát đến khi nhập viện.</w:t>
      </w:r>
    </w:p>
    <w:p w:rsidR="000F0CD3" w:rsidRPr="005F0FED" w:rsidRDefault="000F0CD3" w:rsidP="000F0CD3">
      <w:pPr>
        <w:pStyle w:val="3"/>
        <w:ind w:firstLine="720"/>
        <w:jc w:val="both"/>
        <w:rPr>
          <w:b w:val="0"/>
          <w:lang w:val="pt-BR"/>
        </w:rPr>
      </w:pPr>
      <w:r w:rsidRPr="005F0FED">
        <w:rPr>
          <w:b w:val="0"/>
          <w:lang w:val="pt-BR"/>
        </w:rPr>
        <w:t>Thời gian can thiệp.</w:t>
      </w:r>
    </w:p>
    <w:p w:rsidR="000F0CD3" w:rsidRPr="005F0FED" w:rsidRDefault="000F0CD3" w:rsidP="000F0CD3">
      <w:pPr>
        <w:pStyle w:val="3"/>
        <w:ind w:firstLine="720"/>
        <w:jc w:val="both"/>
        <w:rPr>
          <w:b w:val="0"/>
          <w:lang w:val="pt-BR"/>
        </w:rPr>
      </w:pPr>
      <w:r w:rsidRPr="005F0FED">
        <w:rPr>
          <w:b w:val="0"/>
          <w:lang w:val="pt-BR"/>
        </w:rPr>
        <w:t>Thời gian từ khi khởi phát đến khi tái thông mạch máu não.</w:t>
      </w:r>
    </w:p>
    <w:p w:rsidR="00367BCA" w:rsidRPr="005F0FED" w:rsidRDefault="000F0CD3" w:rsidP="003C0FCA">
      <w:pPr>
        <w:pStyle w:val="3"/>
        <w:ind w:firstLine="720"/>
        <w:jc w:val="both"/>
        <w:rPr>
          <w:b w:val="0"/>
          <w:lang w:val="pt-BR"/>
        </w:rPr>
      </w:pPr>
      <w:r w:rsidRPr="005F0FED">
        <w:rPr>
          <w:b w:val="0"/>
          <w:lang w:val="pt-BR"/>
        </w:rPr>
        <w:t>- Điều trị</w:t>
      </w:r>
      <w:r w:rsidR="00736D2E" w:rsidRPr="005F0FED">
        <w:rPr>
          <w:b w:val="0"/>
          <w:lang w:val="pt-BR"/>
        </w:rPr>
        <w:t xml:space="preserve"> tiêu</w:t>
      </w:r>
      <w:r w:rsidRPr="005F0FED">
        <w:rPr>
          <w:b w:val="0"/>
          <w:lang w:val="pt-BR"/>
        </w:rPr>
        <w:t xml:space="preserve"> huyết</w:t>
      </w:r>
      <w:r w:rsidR="00736D2E" w:rsidRPr="005F0FED">
        <w:rPr>
          <w:b w:val="0"/>
          <w:lang w:val="pt-BR"/>
        </w:rPr>
        <w:t xml:space="preserve"> khối</w:t>
      </w:r>
      <w:r w:rsidRPr="005F0FED">
        <w:rPr>
          <w:b w:val="0"/>
          <w:lang w:val="pt-BR"/>
        </w:rPr>
        <w:t xml:space="preserve"> tĩnh mạch trước khi can thiệp lấy huyết khối bằng dụng cụ </w:t>
      </w:r>
      <w:r w:rsidR="00DF6A77" w:rsidRPr="005F0FED">
        <w:rPr>
          <w:b w:val="0"/>
          <w:lang w:val="pt-BR"/>
        </w:rPr>
        <w:t xml:space="preserve">stent </w:t>
      </w:r>
      <w:r w:rsidRPr="005F0FED">
        <w:rPr>
          <w:b w:val="0"/>
          <w:lang w:val="pt-BR"/>
        </w:rPr>
        <w:t>solitaire.</w:t>
      </w:r>
    </w:p>
    <w:p w:rsidR="000F0CD3" w:rsidRPr="005F0FED" w:rsidRDefault="000B42EC" w:rsidP="000B42EC">
      <w:pPr>
        <w:pStyle w:val="3"/>
        <w:ind w:firstLine="720"/>
        <w:jc w:val="both"/>
        <w:rPr>
          <w:b w:val="0"/>
          <w:lang w:val="pt-BR"/>
        </w:rPr>
      </w:pPr>
      <w:r w:rsidRPr="005F0FED">
        <w:rPr>
          <w:b w:val="0"/>
          <w:lang w:val="pt-BR"/>
        </w:rPr>
        <w:t xml:space="preserve">+ </w:t>
      </w:r>
      <w:r w:rsidR="000F0CD3" w:rsidRPr="005F0FED">
        <w:rPr>
          <w:b w:val="0"/>
          <w:lang w:val="pt-BR"/>
        </w:rPr>
        <w:t>Đặc điểm cận lâm sàng</w:t>
      </w:r>
    </w:p>
    <w:p w:rsidR="000F0CD3" w:rsidRPr="005F0FED" w:rsidRDefault="000F0CD3" w:rsidP="000F0CD3">
      <w:pPr>
        <w:pStyle w:val="3"/>
        <w:ind w:firstLine="720"/>
        <w:jc w:val="both"/>
        <w:rPr>
          <w:b w:val="0"/>
          <w:lang w:val="pt-BR"/>
        </w:rPr>
      </w:pPr>
      <w:r w:rsidRPr="005F0FED">
        <w:rPr>
          <w:b w:val="0"/>
          <w:lang w:val="pt-BR"/>
        </w:rPr>
        <w:t>- Kết quả xét nghiệm (công thức máu, đông máu cơ bản, sinh hóa máu)</w:t>
      </w:r>
    </w:p>
    <w:p w:rsidR="000F0CD3" w:rsidRPr="005F0FED" w:rsidRDefault="000B42EC" w:rsidP="000B42EC">
      <w:pPr>
        <w:pStyle w:val="3"/>
        <w:ind w:firstLine="720"/>
        <w:jc w:val="both"/>
        <w:rPr>
          <w:b w:val="0"/>
          <w:lang w:val="pt-BR"/>
        </w:rPr>
      </w:pPr>
      <w:r w:rsidRPr="005F0FED">
        <w:rPr>
          <w:b w:val="0"/>
          <w:lang w:val="pt-BR"/>
        </w:rPr>
        <w:lastRenderedPageBreak/>
        <w:t xml:space="preserve">• </w:t>
      </w:r>
      <w:r w:rsidR="000F0CD3" w:rsidRPr="005F0FED">
        <w:rPr>
          <w:b w:val="0"/>
          <w:lang w:val="pt-BR"/>
        </w:rPr>
        <w:t xml:space="preserve">Công thức máu: </w:t>
      </w:r>
      <w:r w:rsidR="002C1A82" w:rsidRPr="005F0FED">
        <w:rPr>
          <w:b w:val="0"/>
          <w:lang w:val="pt-BR"/>
        </w:rPr>
        <w:t>đ</w:t>
      </w:r>
      <w:r w:rsidR="0084411B" w:rsidRPr="005F0FED">
        <w:rPr>
          <w:b w:val="0"/>
          <w:lang w:val="pt-BR"/>
        </w:rPr>
        <w:t xml:space="preserve">ược thực hiện trên máy đếm tế bào tự động tại khoa </w:t>
      </w:r>
      <w:r w:rsidR="0041649E" w:rsidRPr="005F0FED">
        <w:rPr>
          <w:b w:val="0"/>
          <w:lang w:val="pt-BR"/>
        </w:rPr>
        <w:t>H</w:t>
      </w:r>
      <w:r w:rsidR="0084411B" w:rsidRPr="005F0FED">
        <w:rPr>
          <w:b w:val="0"/>
          <w:lang w:val="pt-BR"/>
        </w:rPr>
        <w:t>uyết họ</w:t>
      </w:r>
      <w:r w:rsidR="0041649E" w:rsidRPr="005F0FED">
        <w:rPr>
          <w:b w:val="0"/>
          <w:lang w:val="pt-BR"/>
        </w:rPr>
        <w:t xml:space="preserve">c – Bệnh viện Nhân Dân 115. </w:t>
      </w:r>
      <w:r w:rsidR="000F0CD3" w:rsidRPr="005F0FED">
        <w:rPr>
          <w:b w:val="0"/>
          <w:lang w:val="pt-BR"/>
        </w:rPr>
        <w:t xml:space="preserve">Các bệnh nhân được xét nghiệm công thức máu để đánh giá các chỉ số: </w:t>
      </w:r>
      <w:r w:rsidR="00102931" w:rsidRPr="005F0FED">
        <w:rPr>
          <w:b w:val="0"/>
          <w:lang w:val="pt-BR"/>
        </w:rPr>
        <w:t>s</w:t>
      </w:r>
      <w:r w:rsidR="000F0CD3" w:rsidRPr="005F0FED">
        <w:rPr>
          <w:b w:val="0"/>
          <w:lang w:val="pt-BR"/>
        </w:rPr>
        <w:t xml:space="preserve">ố lượng hồng cầu (T/L), </w:t>
      </w:r>
      <w:r w:rsidR="00AD1204" w:rsidRPr="005F0FED">
        <w:rPr>
          <w:b w:val="0"/>
          <w:lang w:val="pt-BR"/>
        </w:rPr>
        <w:t>h</w:t>
      </w:r>
      <w:r w:rsidR="000F0CD3" w:rsidRPr="005F0FED">
        <w:rPr>
          <w:b w:val="0"/>
          <w:lang w:val="pt-BR"/>
        </w:rPr>
        <w:t>ematocrit (%),</w:t>
      </w:r>
      <w:r w:rsidR="0041649E" w:rsidRPr="005F0FED">
        <w:rPr>
          <w:b w:val="0"/>
          <w:lang w:val="pt-BR"/>
        </w:rPr>
        <w:t xml:space="preserve"> </w:t>
      </w:r>
      <w:r w:rsidR="00AD1204" w:rsidRPr="005F0FED">
        <w:rPr>
          <w:b w:val="0"/>
          <w:lang w:val="pt-BR"/>
        </w:rPr>
        <w:t>s</w:t>
      </w:r>
      <w:r w:rsidR="000F0CD3" w:rsidRPr="005F0FED">
        <w:rPr>
          <w:b w:val="0"/>
          <w:lang w:val="pt-BR"/>
        </w:rPr>
        <w:t>ố</w:t>
      </w:r>
      <w:r w:rsidR="0041649E" w:rsidRPr="005F0FED">
        <w:rPr>
          <w:b w:val="0"/>
          <w:lang w:val="pt-BR"/>
        </w:rPr>
        <w:t xml:space="preserve"> </w:t>
      </w:r>
      <w:r w:rsidR="000F0CD3" w:rsidRPr="005F0FED">
        <w:rPr>
          <w:b w:val="0"/>
          <w:lang w:val="pt-BR"/>
        </w:rPr>
        <w:t>lượ</w:t>
      </w:r>
      <w:r w:rsidR="0041649E" w:rsidRPr="005F0FED">
        <w:rPr>
          <w:b w:val="0"/>
          <w:lang w:val="pt-BR"/>
        </w:rPr>
        <w:t xml:space="preserve">ng </w:t>
      </w:r>
      <w:r w:rsidR="000F0CD3" w:rsidRPr="005F0FED">
        <w:rPr>
          <w:b w:val="0"/>
          <w:lang w:val="pt-BR"/>
        </w:rPr>
        <w:t>tiểu cầu (G/L).</w:t>
      </w:r>
      <w:r w:rsidR="000F0CD3" w:rsidRPr="005F0FED">
        <w:rPr>
          <w:b w:val="0"/>
          <w:lang w:val="pt-BR"/>
        </w:rPr>
        <w:tab/>
      </w:r>
    </w:p>
    <w:p w:rsidR="000F0CD3" w:rsidRPr="005F0FED" w:rsidRDefault="000B42EC" w:rsidP="000B42EC">
      <w:pPr>
        <w:pStyle w:val="3"/>
        <w:ind w:firstLine="720"/>
        <w:jc w:val="both"/>
        <w:rPr>
          <w:b w:val="0"/>
          <w:lang w:val="pt-BR"/>
        </w:rPr>
      </w:pPr>
      <w:r w:rsidRPr="005F0FED">
        <w:rPr>
          <w:b w:val="0"/>
          <w:lang w:val="pt-BR"/>
        </w:rPr>
        <w:t xml:space="preserve">• </w:t>
      </w:r>
      <w:r w:rsidR="0041649E" w:rsidRPr="005F0FED">
        <w:rPr>
          <w:b w:val="0"/>
          <w:lang w:val="pt-BR"/>
        </w:rPr>
        <w:t>Các chỉ số sinh hóa cơ bản được định lượng trên máy tự động tạ</w:t>
      </w:r>
      <w:r w:rsidR="00D1266D" w:rsidRPr="005F0FED">
        <w:rPr>
          <w:b w:val="0"/>
          <w:lang w:val="pt-BR"/>
        </w:rPr>
        <w:t>i khoa s</w:t>
      </w:r>
      <w:r w:rsidR="0041649E" w:rsidRPr="005F0FED">
        <w:rPr>
          <w:b w:val="0"/>
          <w:lang w:val="pt-BR"/>
        </w:rPr>
        <w:t xml:space="preserve">inh hóa – Bệnh viện Nhân Dân 115, </w:t>
      </w:r>
      <w:r w:rsidR="000F0CD3" w:rsidRPr="005F0FED">
        <w:rPr>
          <w:b w:val="0"/>
          <w:lang w:val="pt-BR"/>
        </w:rPr>
        <w:t>đánh giá các chỉ số glucose máu, cholesterol toàn phần, triglycerid, HDL – C, HLD – C.</w:t>
      </w:r>
    </w:p>
    <w:p w:rsidR="000F0CD3" w:rsidRPr="005F0FED" w:rsidRDefault="000F0CD3" w:rsidP="000F0CD3">
      <w:pPr>
        <w:spacing w:after="0" w:line="360" w:lineRule="auto"/>
        <w:ind w:firstLine="720"/>
        <w:jc w:val="both"/>
        <w:rPr>
          <w:rFonts w:ascii="Times New Roman" w:hAnsi="Times New Roman" w:cs="Times New Roman"/>
          <w:sz w:val="28"/>
          <w:szCs w:val="28"/>
          <w:lang w:val="pt-BR"/>
        </w:rPr>
      </w:pPr>
      <w:r w:rsidRPr="005F0FED">
        <w:rPr>
          <w:rFonts w:ascii="Times New Roman" w:hAnsi="Times New Roman" w:cs="Times New Roman"/>
          <w:sz w:val="28"/>
          <w:szCs w:val="28"/>
          <w:lang w:val="pt-BR"/>
        </w:rPr>
        <w:t>Chỉ số glucose máu: chúng tôi dựa vào tiêu chuẩn chọn bệnh nhân và tiêu chuẩn loại trừ. Những bệnh nhân có glucose máu dưới 50 mg/dL (2,8 mmol/l) hoặc trên 400 mg/dl (22,2 mmol/l) bị loại khỏi nghiên cứu.</w:t>
      </w:r>
    </w:p>
    <w:p w:rsidR="00CE3CFE" w:rsidRPr="005F0FED" w:rsidRDefault="000F0CD3" w:rsidP="000F0CD3">
      <w:pPr>
        <w:pStyle w:val="3"/>
        <w:ind w:firstLine="720"/>
        <w:jc w:val="both"/>
        <w:rPr>
          <w:b w:val="0"/>
          <w:lang w:val="pt-BR"/>
        </w:rPr>
      </w:pPr>
      <w:r w:rsidRPr="005F0FED">
        <w:rPr>
          <w:b w:val="0"/>
          <w:lang w:val="pt-BR"/>
        </w:rPr>
        <w:t>Tiêu chuẩn đánh giá rối loạn chuyển hóa lipid [</w:t>
      </w:r>
      <w:r w:rsidR="00E236F9">
        <w:rPr>
          <w:b w:val="0"/>
          <w:lang w:val="pt-BR"/>
        </w:rPr>
        <w:t>7</w:t>
      </w:r>
      <w:r w:rsidR="005823C4">
        <w:rPr>
          <w:b w:val="0"/>
          <w:lang w:val="pt-BR"/>
        </w:rPr>
        <w:t>6</w:t>
      </w:r>
      <w:r w:rsidRPr="005F0FED">
        <w:rPr>
          <w:b w:val="0"/>
          <w:lang w:val="pt-BR"/>
        </w:rPr>
        <w:t>].</w:t>
      </w:r>
    </w:p>
    <w:p w:rsidR="000F0CD3" w:rsidRPr="005F0FED" w:rsidRDefault="00CE3CFE" w:rsidP="00F71C21">
      <w:pPr>
        <w:pStyle w:val="abang"/>
        <w:rPr>
          <w:lang w:val="pt-BR"/>
        </w:rPr>
      </w:pPr>
      <w:bookmarkStart w:id="296" w:name="_Toc482642251"/>
      <w:bookmarkStart w:id="297" w:name="_Toc11058743"/>
      <w:bookmarkStart w:id="298" w:name="_Toc11423145"/>
      <w:bookmarkStart w:id="299" w:name="_Toc15975108"/>
      <w:r w:rsidRPr="005F0FED">
        <w:rPr>
          <w:lang w:val="pt-BR"/>
        </w:rPr>
        <w:t>Bả</w:t>
      </w:r>
      <w:r w:rsidR="00EE2CDA" w:rsidRPr="005F0FED">
        <w:rPr>
          <w:lang w:val="pt-BR"/>
        </w:rPr>
        <w:t xml:space="preserve">ng 2.4. </w:t>
      </w:r>
      <w:r w:rsidR="001720C6" w:rsidRPr="005F0FED">
        <w:rPr>
          <w:lang w:val="pt-BR"/>
        </w:rPr>
        <w:t>C</w:t>
      </w:r>
      <w:r w:rsidRPr="005F0FED">
        <w:rPr>
          <w:lang w:val="pt-BR"/>
        </w:rPr>
        <w:t>ác chỉ số glucose và lipid</w:t>
      </w:r>
      <w:bookmarkEnd w:id="296"/>
      <w:bookmarkEnd w:id="297"/>
      <w:bookmarkEnd w:id="298"/>
      <w:bookmarkEnd w:id="299"/>
      <w:r w:rsidR="000F0CD3" w:rsidRPr="005F0FED">
        <w:rPr>
          <w:lang w:val="pt-BR"/>
        </w:rPr>
        <w:tab/>
      </w:r>
    </w:p>
    <w:tbl>
      <w:tblPr>
        <w:tblStyle w:val="TableGrid"/>
        <w:tblW w:w="0" w:type="auto"/>
        <w:tblLook w:val="04A0" w:firstRow="1" w:lastRow="0" w:firstColumn="1" w:lastColumn="0" w:noHBand="0" w:noVBand="1"/>
      </w:tblPr>
      <w:tblGrid>
        <w:gridCol w:w="2915"/>
        <w:gridCol w:w="2011"/>
        <w:gridCol w:w="1986"/>
        <w:gridCol w:w="2092"/>
      </w:tblGrid>
      <w:tr w:rsidR="000F0CD3" w:rsidRPr="002E23C9" w:rsidTr="003F010F">
        <w:tc>
          <w:tcPr>
            <w:tcW w:w="3085" w:type="dxa"/>
          </w:tcPr>
          <w:p w:rsidR="000F0CD3" w:rsidRPr="002E23C9" w:rsidRDefault="000F0CD3" w:rsidP="003F010F">
            <w:pPr>
              <w:pStyle w:val="3"/>
              <w:jc w:val="center"/>
              <w:rPr>
                <w:i/>
              </w:rPr>
            </w:pPr>
            <w:r w:rsidRPr="002E23C9">
              <w:rPr>
                <w:i/>
              </w:rPr>
              <w:t>Chỉ số</w:t>
            </w:r>
          </w:p>
        </w:tc>
        <w:tc>
          <w:tcPr>
            <w:tcW w:w="2126" w:type="dxa"/>
          </w:tcPr>
          <w:p w:rsidR="000F0CD3" w:rsidRPr="002E23C9" w:rsidRDefault="000F0CD3" w:rsidP="003F010F">
            <w:pPr>
              <w:pStyle w:val="3"/>
              <w:jc w:val="center"/>
              <w:rPr>
                <w:i/>
              </w:rPr>
            </w:pPr>
            <w:r w:rsidRPr="002E23C9">
              <w:rPr>
                <w:i/>
              </w:rPr>
              <w:t>Bình thường</w:t>
            </w:r>
          </w:p>
        </w:tc>
        <w:tc>
          <w:tcPr>
            <w:tcW w:w="2127" w:type="dxa"/>
          </w:tcPr>
          <w:p w:rsidR="000F0CD3" w:rsidRPr="002E23C9" w:rsidRDefault="000F0CD3" w:rsidP="003F010F">
            <w:pPr>
              <w:pStyle w:val="3"/>
              <w:jc w:val="center"/>
              <w:rPr>
                <w:i/>
              </w:rPr>
            </w:pPr>
            <w:r w:rsidRPr="002E23C9">
              <w:rPr>
                <w:i/>
              </w:rPr>
              <w:t>Tăng giới hạn</w:t>
            </w:r>
          </w:p>
        </w:tc>
        <w:tc>
          <w:tcPr>
            <w:tcW w:w="2238" w:type="dxa"/>
          </w:tcPr>
          <w:p w:rsidR="000F0CD3" w:rsidRPr="002E23C9" w:rsidRDefault="000F0CD3" w:rsidP="003F010F">
            <w:pPr>
              <w:pStyle w:val="3"/>
              <w:jc w:val="center"/>
              <w:rPr>
                <w:i/>
              </w:rPr>
            </w:pPr>
            <w:r w:rsidRPr="002E23C9">
              <w:rPr>
                <w:i/>
              </w:rPr>
              <w:t>Tăng nhiều</w:t>
            </w:r>
          </w:p>
        </w:tc>
      </w:tr>
      <w:tr w:rsidR="000F0CD3" w:rsidRPr="002E23C9" w:rsidTr="003F010F">
        <w:tc>
          <w:tcPr>
            <w:tcW w:w="3085" w:type="dxa"/>
          </w:tcPr>
          <w:p w:rsidR="000F0CD3" w:rsidRPr="0079595F" w:rsidRDefault="000F0CD3" w:rsidP="003F010F">
            <w:pPr>
              <w:pStyle w:val="3"/>
              <w:rPr>
                <w:b w:val="0"/>
              </w:rPr>
            </w:pPr>
            <w:r w:rsidRPr="0079595F">
              <w:rPr>
                <w:b w:val="0"/>
              </w:rPr>
              <w:t>Cholesterol TP (mg/dl)</w:t>
            </w:r>
          </w:p>
        </w:tc>
        <w:tc>
          <w:tcPr>
            <w:tcW w:w="2126" w:type="dxa"/>
          </w:tcPr>
          <w:p w:rsidR="000F0CD3" w:rsidRPr="002E23C9" w:rsidRDefault="000F0CD3" w:rsidP="003F010F">
            <w:pPr>
              <w:pStyle w:val="3"/>
              <w:jc w:val="center"/>
              <w:rPr>
                <w:b w:val="0"/>
              </w:rPr>
            </w:pPr>
            <w:r w:rsidRPr="002E23C9">
              <w:rPr>
                <w:b w:val="0"/>
              </w:rPr>
              <w:t>&lt; 200</w:t>
            </w:r>
          </w:p>
        </w:tc>
        <w:tc>
          <w:tcPr>
            <w:tcW w:w="2127" w:type="dxa"/>
          </w:tcPr>
          <w:p w:rsidR="000F0CD3" w:rsidRPr="002E23C9" w:rsidRDefault="000F0CD3" w:rsidP="003F010F">
            <w:pPr>
              <w:pStyle w:val="3"/>
              <w:jc w:val="center"/>
              <w:rPr>
                <w:b w:val="0"/>
              </w:rPr>
            </w:pPr>
            <w:r w:rsidRPr="002E23C9">
              <w:rPr>
                <w:b w:val="0"/>
              </w:rPr>
              <w:t>200 – 239</w:t>
            </w:r>
          </w:p>
        </w:tc>
        <w:tc>
          <w:tcPr>
            <w:tcW w:w="2238" w:type="dxa"/>
          </w:tcPr>
          <w:p w:rsidR="000F0CD3" w:rsidRPr="002E23C9" w:rsidRDefault="000F0CD3" w:rsidP="003F010F">
            <w:pPr>
              <w:pStyle w:val="3"/>
              <w:jc w:val="center"/>
              <w:rPr>
                <w:b w:val="0"/>
              </w:rPr>
            </w:pPr>
            <w:r w:rsidRPr="002E23C9">
              <w:rPr>
                <w:b w:val="0"/>
              </w:rPr>
              <w:t>&gt; 239</w:t>
            </w:r>
          </w:p>
        </w:tc>
      </w:tr>
      <w:tr w:rsidR="000F0CD3" w:rsidRPr="002E23C9" w:rsidTr="003F010F">
        <w:tc>
          <w:tcPr>
            <w:tcW w:w="3085" w:type="dxa"/>
          </w:tcPr>
          <w:p w:rsidR="000F0CD3" w:rsidRPr="0079595F" w:rsidRDefault="000F0CD3" w:rsidP="003F010F">
            <w:pPr>
              <w:pStyle w:val="3"/>
              <w:rPr>
                <w:b w:val="0"/>
              </w:rPr>
            </w:pPr>
            <w:r w:rsidRPr="0079595F">
              <w:rPr>
                <w:b w:val="0"/>
              </w:rPr>
              <w:t>LDL - C (mg/dl)</w:t>
            </w:r>
          </w:p>
        </w:tc>
        <w:tc>
          <w:tcPr>
            <w:tcW w:w="2126" w:type="dxa"/>
          </w:tcPr>
          <w:p w:rsidR="000F0CD3" w:rsidRPr="002E23C9" w:rsidRDefault="000F0CD3" w:rsidP="003F010F">
            <w:pPr>
              <w:pStyle w:val="3"/>
              <w:jc w:val="center"/>
              <w:rPr>
                <w:b w:val="0"/>
              </w:rPr>
            </w:pPr>
            <w:r w:rsidRPr="002E23C9">
              <w:rPr>
                <w:b w:val="0"/>
              </w:rPr>
              <w:t>&lt; 130</w:t>
            </w:r>
          </w:p>
        </w:tc>
        <w:tc>
          <w:tcPr>
            <w:tcW w:w="2127" w:type="dxa"/>
          </w:tcPr>
          <w:p w:rsidR="000F0CD3" w:rsidRPr="002E23C9" w:rsidRDefault="000F0CD3" w:rsidP="003F010F">
            <w:pPr>
              <w:pStyle w:val="3"/>
              <w:jc w:val="center"/>
              <w:rPr>
                <w:b w:val="0"/>
              </w:rPr>
            </w:pPr>
            <w:r w:rsidRPr="002E23C9">
              <w:rPr>
                <w:b w:val="0"/>
              </w:rPr>
              <w:t>130 - 159</w:t>
            </w:r>
          </w:p>
        </w:tc>
        <w:tc>
          <w:tcPr>
            <w:tcW w:w="2238" w:type="dxa"/>
          </w:tcPr>
          <w:p w:rsidR="000F0CD3" w:rsidRPr="002E23C9" w:rsidRDefault="000F0CD3" w:rsidP="003F010F">
            <w:pPr>
              <w:pStyle w:val="3"/>
              <w:jc w:val="center"/>
              <w:rPr>
                <w:b w:val="0"/>
              </w:rPr>
            </w:pPr>
            <w:r w:rsidRPr="002E23C9">
              <w:rPr>
                <w:b w:val="0"/>
              </w:rPr>
              <w:t>&gt; 159</w:t>
            </w:r>
          </w:p>
        </w:tc>
      </w:tr>
      <w:tr w:rsidR="000F0CD3" w:rsidRPr="002E23C9" w:rsidTr="003F010F">
        <w:tc>
          <w:tcPr>
            <w:tcW w:w="3085" w:type="dxa"/>
          </w:tcPr>
          <w:p w:rsidR="000F0CD3" w:rsidRPr="0079595F" w:rsidRDefault="000F0CD3" w:rsidP="003F010F">
            <w:pPr>
              <w:pStyle w:val="3"/>
              <w:rPr>
                <w:b w:val="0"/>
              </w:rPr>
            </w:pPr>
            <w:r w:rsidRPr="0079595F">
              <w:rPr>
                <w:b w:val="0"/>
              </w:rPr>
              <w:t>HLD - C (mg/dl)</w:t>
            </w:r>
          </w:p>
        </w:tc>
        <w:tc>
          <w:tcPr>
            <w:tcW w:w="2126" w:type="dxa"/>
          </w:tcPr>
          <w:p w:rsidR="000F0CD3" w:rsidRPr="002E23C9" w:rsidRDefault="000F0CD3" w:rsidP="003F010F">
            <w:pPr>
              <w:pStyle w:val="3"/>
              <w:jc w:val="center"/>
              <w:rPr>
                <w:b w:val="0"/>
              </w:rPr>
            </w:pPr>
            <w:r w:rsidRPr="002E23C9">
              <w:rPr>
                <w:b w:val="0"/>
              </w:rPr>
              <w:t>&gt; 35</w:t>
            </w:r>
          </w:p>
        </w:tc>
        <w:tc>
          <w:tcPr>
            <w:tcW w:w="2127" w:type="dxa"/>
          </w:tcPr>
          <w:p w:rsidR="000F0CD3" w:rsidRPr="002E23C9" w:rsidRDefault="000F0CD3" w:rsidP="003F010F">
            <w:pPr>
              <w:pStyle w:val="3"/>
              <w:jc w:val="center"/>
              <w:rPr>
                <w:b w:val="0"/>
              </w:rPr>
            </w:pPr>
          </w:p>
        </w:tc>
        <w:tc>
          <w:tcPr>
            <w:tcW w:w="2238" w:type="dxa"/>
          </w:tcPr>
          <w:p w:rsidR="000F0CD3" w:rsidRPr="002E23C9" w:rsidRDefault="000F0CD3" w:rsidP="003F010F">
            <w:pPr>
              <w:pStyle w:val="3"/>
              <w:jc w:val="center"/>
              <w:rPr>
                <w:b w:val="0"/>
              </w:rPr>
            </w:pPr>
            <w:r w:rsidRPr="002E23C9">
              <w:rPr>
                <w:b w:val="0"/>
              </w:rPr>
              <w:t>&lt; 35</w:t>
            </w:r>
          </w:p>
        </w:tc>
      </w:tr>
      <w:tr w:rsidR="000F0CD3" w:rsidRPr="002E23C9" w:rsidTr="003F010F">
        <w:tc>
          <w:tcPr>
            <w:tcW w:w="3085" w:type="dxa"/>
          </w:tcPr>
          <w:p w:rsidR="000F0CD3" w:rsidRPr="0079595F" w:rsidRDefault="000F0CD3" w:rsidP="003F010F">
            <w:pPr>
              <w:pStyle w:val="3"/>
              <w:rPr>
                <w:b w:val="0"/>
              </w:rPr>
            </w:pPr>
            <w:r w:rsidRPr="0079595F">
              <w:rPr>
                <w:b w:val="0"/>
              </w:rPr>
              <w:t>Triglycerid  (mg/dl)</w:t>
            </w:r>
          </w:p>
        </w:tc>
        <w:tc>
          <w:tcPr>
            <w:tcW w:w="2126" w:type="dxa"/>
          </w:tcPr>
          <w:p w:rsidR="000F0CD3" w:rsidRPr="002E23C9" w:rsidRDefault="000F0CD3" w:rsidP="003F010F">
            <w:pPr>
              <w:pStyle w:val="3"/>
              <w:jc w:val="center"/>
              <w:rPr>
                <w:b w:val="0"/>
              </w:rPr>
            </w:pPr>
            <w:r w:rsidRPr="002E23C9">
              <w:rPr>
                <w:b w:val="0"/>
              </w:rPr>
              <w:t>&lt; 200</w:t>
            </w:r>
          </w:p>
        </w:tc>
        <w:tc>
          <w:tcPr>
            <w:tcW w:w="2127" w:type="dxa"/>
          </w:tcPr>
          <w:p w:rsidR="000F0CD3" w:rsidRPr="002E23C9" w:rsidRDefault="000F0CD3" w:rsidP="003F010F">
            <w:pPr>
              <w:pStyle w:val="3"/>
              <w:jc w:val="center"/>
              <w:rPr>
                <w:b w:val="0"/>
              </w:rPr>
            </w:pPr>
            <w:r w:rsidRPr="002E23C9">
              <w:rPr>
                <w:b w:val="0"/>
              </w:rPr>
              <w:t>200 - 400</w:t>
            </w:r>
          </w:p>
        </w:tc>
        <w:tc>
          <w:tcPr>
            <w:tcW w:w="2238" w:type="dxa"/>
          </w:tcPr>
          <w:p w:rsidR="000F0CD3" w:rsidRPr="002E23C9" w:rsidRDefault="000F0CD3" w:rsidP="003F010F">
            <w:pPr>
              <w:pStyle w:val="3"/>
              <w:jc w:val="center"/>
              <w:rPr>
                <w:b w:val="0"/>
              </w:rPr>
            </w:pPr>
            <w:r w:rsidRPr="002E23C9">
              <w:rPr>
                <w:b w:val="0"/>
              </w:rPr>
              <w:t>&gt; 400</w:t>
            </w:r>
          </w:p>
        </w:tc>
      </w:tr>
    </w:tbl>
    <w:p w:rsidR="000F0CD3" w:rsidRPr="00555B20" w:rsidRDefault="00555B20" w:rsidP="00555B20">
      <w:pPr>
        <w:pStyle w:val="3"/>
        <w:ind w:firstLine="720"/>
        <w:jc w:val="center"/>
        <w:rPr>
          <w:b w:val="0"/>
          <w:i/>
          <w:sz w:val="24"/>
          <w:szCs w:val="24"/>
        </w:rPr>
      </w:pPr>
      <w:r w:rsidRPr="00555B20">
        <w:rPr>
          <w:b w:val="0"/>
          <w:i/>
          <w:sz w:val="24"/>
          <w:szCs w:val="24"/>
        </w:rPr>
        <w:t>Nguồn:</w:t>
      </w:r>
      <w:r w:rsidR="00E00B05">
        <w:rPr>
          <w:b w:val="0"/>
          <w:i/>
          <w:sz w:val="24"/>
          <w:szCs w:val="24"/>
        </w:rPr>
        <w:t xml:space="preserve"> Nguyễn Lân Việt </w:t>
      </w:r>
      <w:r w:rsidR="00EE2CDA">
        <w:rPr>
          <w:b w:val="0"/>
          <w:i/>
          <w:sz w:val="24"/>
          <w:szCs w:val="24"/>
        </w:rPr>
        <w:t>(2007)</w:t>
      </w:r>
      <w:r w:rsidR="00E236F9">
        <w:rPr>
          <w:b w:val="0"/>
          <w:i/>
          <w:sz w:val="24"/>
          <w:szCs w:val="24"/>
        </w:rPr>
        <w:t>[7</w:t>
      </w:r>
      <w:r w:rsidR="005823C4">
        <w:rPr>
          <w:b w:val="0"/>
          <w:i/>
          <w:sz w:val="24"/>
          <w:szCs w:val="24"/>
        </w:rPr>
        <w:t>6</w:t>
      </w:r>
      <w:r w:rsidR="00E00B05">
        <w:rPr>
          <w:b w:val="0"/>
          <w:i/>
          <w:sz w:val="24"/>
          <w:szCs w:val="24"/>
        </w:rPr>
        <w:t>]</w:t>
      </w:r>
    </w:p>
    <w:p w:rsidR="000F0CD3" w:rsidRDefault="000F0CD3" w:rsidP="009204FB">
      <w:pPr>
        <w:pStyle w:val="3"/>
        <w:spacing w:line="348" w:lineRule="auto"/>
        <w:ind w:firstLine="720"/>
        <w:jc w:val="both"/>
        <w:rPr>
          <w:b w:val="0"/>
        </w:rPr>
      </w:pPr>
      <w:r w:rsidRPr="002E23C9">
        <w:rPr>
          <w:b w:val="0"/>
        </w:rPr>
        <w:t>- Kết quả điện tâm đồ, siêu âm tim và siêu âm Doppler xuyên sọ được thực hiện tại Bệnh việ</w:t>
      </w:r>
      <w:r>
        <w:rPr>
          <w:b w:val="0"/>
        </w:rPr>
        <w:t>n Nhân Dân 115</w:t>
      </w:r>
    </w:p>
    <w:p w:rsidR="000F0CD3" w:rsidRPr="000E5271" w:rsidRDefault="000B42EC" w:rsidP="009204FB">
      <w:pPr>
        <w:pStyle w:val="3"/>
        <w:spacing w:line="348" w:lineRule="auto"/>
        <w:ind w:firstLine="720"/>
        <w:jc w:val="both"/>
        <w:rPr>
          <w:b w:val="0"/>
        </w:rPr>
      </w:pPr>
      <w:r>
        <w:rPr>
          <w:b w:val="0"/>
        </w:rPr>
        <w:t xml:space="preserve">• </w:t>
      </w:r>
      <w:r w:rsidR="000F0CD3" w:rsidRPr="000E5271">
        <w:rPr>
          <w:b w:val="0"/>
        </w:rPr>
        <w:t>Tiêu chuẩn chẩn đoán rung nhĩ: dựa vào điện tâm đồ</w:t>
      </w:r>
    </w:p>
    <w:p w:rsidR="000F0CD3" w:rsidRDefault="000F0CD3" w:rsidP="009204FB">
      <w:pPr>
        <w:pStyle w:val="3"/>
        <w:spacing w:line="348" w:lineRule="auto"/>
        <w:ind w:firstLine="720"/>
        <w:jc w:val="both"/>
        <w:rPr>
          <w:b w:val="0"/>
        </w:rPr>
      </w:pPr>
      <w:r>
        <w:rPr>
          <w:b w:val="0"/>
        </w:rPr>
        <w:t>Mất s</w:t>
      </w:r>
      <w:r w:rsidR="005D1E8F">
        <w:rPr>
          <w:b w:val="0"/>
        </w:rPr>
        <w:t>óng</w:t>
      </w:r>
      <w:r>
        <w:rPr>
          <w:b w:val="0"/>
        </w:rPr>
        <w:t xml:space="preserve"> P thay bằng các sóng F với biên độ và tần số khác nhau từ          350 – 600 chu kỳ/phút (nhìn rõ ở V1).</w:t>
      </w:r>
    </w:p>
    <w:p w:rsidR="000F0CD3" w:rsidRDefault="000F0CD3" w:rsidP="009204FB">
      <w:pPr>
        <w:pStyle w:val="3"/>
        <w:spacing w:line="348" w:lineRule="auto"/>
        <w:ind w:firstLine="720"/>
        <w:jc w:val="both"/>
        <w:rPr>
          <w:b w:val="0"/>
        </w:rPr>
      </w:pPr>
      <w:r>
        <w:rPr>
          <w:b w:val="0"/>
        </w:rPr>
        <w:t>QRS không đều, khoảng RR rất khác nhau, tần số 100 – 180 chu kỳ/phút.</w:t>
      </w:r>
    </w:p>
    <w:p w:rsidR="000F0CD3" w:rsidRDefault="000B42EC" w:rsidP="009204FB">
      <w:pPr>
        <w:pStyle w:val="3"/>
        <w:spacing w:line="348" w:lineRule="auto"/>
        <w:ind w:firstLine="720"/>
        <w:jc w:val="both"/>
        <w:rPr>
          <w:b w:val="0"/>
        </w:rPr>
      </w:pPr>
      <w:r>
        <w:rPr>
          <w:b w:val="0"/>
        </w:rPr>
        <w:t xml:space="preserve">• </w:t>
      </w:r>
      <w:r w:rsidR="000F0CD3">
        <w:rPr>
          <w:b w:val="0"/>
        </w:rPr>
        <w:t>Siêu âm tim: nhằm phát hiện các bệnh lý van tim, huyết khối trong các buồng tim.</w:t>
      </w:r>
    </w:p>
    <w:p w:rsidR="000F0CD3" w:rsidRPr="000E5271" w:rsidRDefault="006C4B5F" w:rsidP="009204FB">
      <w:pPr>
        <w:pStyle w:val="3"/>
        <w:spacing w:line="348" w:lineRule="auto"/>
        <w:ind w:firstLine="720"/>
        <w:jc w:val="both"/>
        <w:rPr>
          <w:b w:val="0"/>
        </w:rPr>
      </w:pPr>
      <w:r>
        <w:rPr>
          <w:b w:val="0"/>
        </w:rPr>
        <w:lastRenderedPageBreak/>
        <w:t>Bình thường diện tích lỗ van hai lá là 4-6 cm</w:t>
      </w:r>
      <w:r>
        <w:rPr>
          <w:b w:val="0"/>
          <w:vertAlign w:val="superscript"/>
        </w:rPr>
        <w:t>2</w:t>
      </w:r>
      <w:r>
        <w:rPr>
          <w:b w:val="0"/>
        </w:rPr>
        <w:t>. Khi diện tích lỗ van hai lá &lt; 2 cm</w:t>
      </w:r>
      <w:r>
        <w:rPr>
          <w:b w:val="0"/>
          <w:vertAlign w:val="superscript"/>
        </w:rPr>
        <w:t>2</w:t>
      </w:r>
      <w:r>
        <w:rPr>
          <w:b w:val="0"/>
        </w:rPr>
        <w:t>, dòng chảy qua van hai lá bị cản trở tạo thành chênh áp qua van hai lá giữa nhĩ trái và thất trái trong thời kỳ tâm trương. Chênh áp này và áp lực nhĩ trái sẽ càng làm tăng khi diện tích lỗ van càng giảm. Tùy theo diện tích lỗ van hai lá ,mà người ta chia thành các loại</w:t>
      </w:r>
      <w:r w:rsidR="00E236F9">
        <w:rPr>
          <w:b w:val="0"/>
        </w:rPr>
        <w:t xml:space="preserve"> [7</w:t>
      </w:r>
      <w:r w:rsidR="005823C4">
        <w:rPr>
          <w:b w:val="0"/>
        </w:rPr>
        <w:t>7</w:t>
      </w:r>
      <w:r w:rsidR="00BD2685">
        <w:rPr>
          <w:b w:val="0"/>
        </w:rPr>
        <w:t>]</w:t>
      </w:r>
      <w:r w:rsidR="00D07F55">
        <w:rPr>
          <w:b w:val="0"/>
        </w:rPr>
        <w:t>:</w:t>
      </w:r>
    </w:p>
    <w:p w:rsidR="000F0CD3" w:rsidRDefault="000F0CD3" w:rsidP="009204FB">
      <w:pPr>
        <w:pStyle w:val="3"/>
        <w:spacing w:line="348" w:lineRule="auto"/>
        <w:ind w:firstLine="720"/>
        <w:jc w:val="both"/>
        <w:rPr>
          <w:b w:val="0"/>
        </w:rPr>
      </w:pPr>
      <w:r>
        <w:rPr>
          <w:b w:val="0"/>
        </w:rPr>
        <w:t xml:space="preserve">Hẹp van hai lá </w:t>
      </w:r>
      <w:r w:rsidR="006C4B5F">
        <w:rPr>
          <w:b w:val="0"/>
        </w:rPr>
        <w:t xml:space="preserve">rất </w:t>
      </w:r>
      <w:r>
        <w:rPr>
          <w:b w:val="0"/>
        </w:rPr>
        <w:t>khít: diện tích van hai lá dướ</w:t>
      </w:r>
      <w:r w:rsidR="006C4B5F">
        <w:rPr>
          <w:b w:val="0"/>
        </w:rPr>
        <w:t>i 1,0</w:t>
      </w:r>
      <w:r>
        <w:rPr>
          <w:b w:val="0"/>
        </w:rPr>
        <w:t xml:space="preserve"> cm</w:t>
      </w:r>
      <w:r>
        <w:rPr>
          <w:b w:val="0"/>
          <w:vertAlign w:val="superscript"/>
        </w:rPr>
        <w:t>2</w:t>
      </w:r>
    </w:p>
    <w:p w:rsidR="000F0CD3" w:rsidRPr="00BA2F50" w:rsidRDefault="000F0CD3" w:rsidP="009204FB">
      <w:pPr>
        <w:pStyle w:val="3"/>
        <w:spacing w:line="348" w:lineRule="auto"/>
        <w:ind w:firstLine="720"/>
        <w:jc w:val="both"/>
        <w:rPr>
          <w:b w:val="0"/>
        </w:rPr>
      </w:pPr>
      <w:r>
        <w:rPr>
          <w:b w:val="0"/>
        </w:rPr>
        <w:t>Hẹ</w:t>
      </w:r>
      <w:r w:rsidR="006C4B5F">
        <w:rPr>
          <w:b w:val="0"/>
        </w:rPr>
        <w:t>p van hai lá khít</w:t>
      </w:r>
      <w:r>
        <w:rPr>
          <w:b w:val="0"/>
        </w:rPr>
        <w:t>: diệ</w:t>
      </w:r>
      <w:r w:rsidR="006C4B5F">
        <w:rPr>
          <w:b w:val="0"/>
        </w:rPr>
        <w:t>n tích van hai lá 1,0</w:t>
      </w:r>
      <w:r>
        <w:rPr>
          <w:b w:val="0"/>
        </w:rPr>
        <w:t xml:space="preserve"> cm</w:t>
      </w:r>
      <w:r>
        <w:rPr>
          <w:b w:val="0"/>
          <w:vertAlign w:val="superscript"/>
        </w:rPr>
        <w:t xml:space="preserve">2 </w:t>
      </w:r>
      <w:r>
        <w:rPr>
          <w:b w:val="0"/>
        </w:rPr>
        <w:t>đến</w:t>
      </w:r>
      <w:r w:rsidR="006C4B5F">
        <w:rPr>
          <w:b w:val="0"/>
        </w:rPr>
        <w:t xml:space="preserve"> &lt; 1,5</w:t>
      </w:r>
      <w:r>
        <w:rPr>
          <w:b w:val="0"/>
        </w:rPr>
        <w:t xml:space="preserve"> cm</w:t>
      </w:r>
      <w:r>
        <w:rPr>
          <w:b w:val="0"/>
          <w:vertAlign w:val="superscript"/>
        </w:rPr>
        <w:t>2</w:t>
      </w:r>
    </w:p>
    <w:p w:rsidR="000F0CD3" w:rsidRDefault="000F0CD3" w:rsidP="009204FB">
      <w:pPr>
        <w:pStyle w:val="3"/>
        <w:spacing w:line="348" w:lineRule="auto"/>
        <w:ind w:firstLine="720"/>
        <w:jc w:val="both"/>
        <w:rPr>
          <w:b w:val="0"/>
        </w:rPr>
      </w:pPr>
      <w:r>
        <w:rPr>
          <w:b w:val="0"/>
        </w:rPr>
        <w:t>Hẹp van hai lá nhẹ: diện tích van hai lá 2 cm</w:t>
      </w:r>
      <w:r>
        <w:rPr>
          <w:b w:val="0"/>
          <w:vertAlign w:val="superscript"/>
        </w:rPr>
        <w:t>2</w:t>
      </w:r>
      <w:r>
        <w:rPr>
          <w:b w:val="0"/>
        </w:rPr>
        <w:t xml:space="preserve"> đến 2,5 cm</w:t>
      </w:r>
      <w:r>
        <w:rPr>
          <w:b w:val="0"/>
          <w:vertAlign w:val="superscript"/>
        </w:rPr>
        <w:t>2</w:t>
      </w:r>
    </w:p>
    <w:p w:rsidR="000F0CD3" w:rsidRPr="00BA2F50" w:rsidRDefault="000B42EC" w:rsidP="000B42EC">
      <w:pPr>
        <w:pStyle w:val="3"/>
        <w:spacing w:line="348" w:lineRule="auto"/>
        <w:ind w:firstLine="720"/>
        <w:jc w:val="both"/>
        <w:rPr>
          <w:b w:val="0"/>
        </w:rPr>
      </w:pPr>
      <w:r>
        <w:rPr>
          <w:b w:val="0"/>
        </w:rPr>
        <w:t xml:space="preserve">• </w:t>
      </w:r>
      <w:r w:rsidR="000F0CD3">
        <w:rPr>
          <w:b w:val="0"/>
        </w:rPr>
        <w:t>Siêu âm Doppler hệ mạch cảnh: phát hiện những bất thường mạch máu não như hẹp động mạch, tắc động mạch, xơ vữa mạch máu…</w:t>
      </w:r>
    </w:p>
    <w:p w:rsidR="0055535C" w:rsidRDefault="000F0CD3" w:rsidP="009204FB">
      <w:pPr>
        <w:pStyle w:val="3"/>
        <w:spacing w:line="348" w:lineRule="auto"/>
        <w:ind w:firstLine="720"/>
        <w:jc w:val="both"/>
        <w:rPr>
          <w:b w:val="0"/>
          <w:spacing w:val="4"/>
        </w:rPr>
      </w:pPr>
      <w:r w:rsidRPr="00367BCA">
        <w:rPr>
          <w:b w:val="0"/>
          <w:spacing w:val="4"/>
        </w:rPr>
        <w:t xml:space="preserve">- Các hình ảnh chụp cắt lớp vi tính được thực hiện và đọc kết quả tại Bệnh viện Nhân Dân 115. </w:t>
      </w:r>
    </w:p>
    <w:p w:rsidR="0055535C" w:rsidRPr="001A3DAD" w:rsidRDefault="0055535C" w:rsidP="009204FB">
      <w:pPr>
        <w:spacing w:after="0" w:line="348" w:lineRule="auto"/>
        <w:ind w:firstLine="720"/>
        <w:jc w:val="both"/>
        <w:rPr>
          <w:rFonts w:ascii="Times New Roman" w:hAnsi="Times New Roman" w:cs="Times New Roman"/>
          <w:sz w:val="28"/>
          <w:szCs w:val="28"/>
        </w:rPr>
      </w:pPr>
      <w:r w:rsidRPr="001A3DAD">
        <w:rPr>
          <w:rFonts w:ascii="Times New Roman" w:hAnsi="Times New Roman" w:cs="Times New Roman"/>
          <w:spacing w:val="4"/>
          <w:sz w:val="28"/>
          <w:szCs w:val="28"/>
        </w:rPr>
        <w:t>Tổn thương nhồi máu não:</w:t>
      </w:r>
      <w:r w:rsidR="001A3DAD" w:rsidRPr="001A3DAD">
        <w:rPr>
          <w:rFonts w:ascii="Times New Roman" w:hAnsi="Times New Roman" w:cs="Times New Roman"/>
          <w:b/>
          <w:spacing w:val="4"/>
          <w:sz w:val="28"/>
          <w:szCs w:val="28"/>
        </w:rPr>
        <w:t xml:space="preserve"> </w:t>
      </w:r>
      <w:r w:rsidR="001A3DAD" w:rsidRPr="001A3DAD">
        <w:rPr>
          <w:rFonts w:ascii="Times New Roman" w:hAnsi="Times New Roman" w:cs="Times New Roman"/>
          <w:sz w:val="28"/>
          <w:szCs w:val="28"/>
        </w:rPr>
        <w:t>một vùng giảm đậm mang đặc điểm tủy – vỏ não theo sơ đồ cấp máu của một động mạch não hoặc một nhánh của động mạch não. Vùng giảm đậm độ thường có hình thang (động mạ</w:t>
      </w:r>
      <w:r w:rsidR="00680E5D">
        <w:rPr>
          <w:rFonts w:ascii="Times New Roman" w:hAnsi="Times New Roman" w:cs="Times New Roman"/>
          <w:sz w:val="28"/>
          <w:szCs w:val="28"/>
        </w:rPr>
        <w:t>ch não giữa</w:t>
      </w:r>
      <w:r w:rsidR="001A3DAD" w:rsidRPr="001A3DAD">
        <w:rPr>
          <w:rFonts w:ascii="Times New Roman" w:hAnsi="Times New Roman" w:cs="Times New Roman"/>
          <w:sz w:val="28"/>
          <w:szCs w:val="28"/>
        </w:rPr>
        <w:t>), hình chữ nhật sát đường giữa (động mạ</w:t>
      </w:r>
      <w:r w:rsidR="00680E5D">
        <w:rPr>
          <w:rFonts w:ascii="Times New Roman" w:hAnsi="Times New Roman" w:cs="Times New Roman"/>
          <w:sz w:val="28"/>
          <w:szCs w:val="28"/>
        </w:rPr>
        <w:t>ch não trước</w:t>
      </w:r>
      <w:r w:rsidR="001A3DAD" w:rsidRPr="001A3DAD">
        <w:rPr>
          <w:rFonts w:ascii="Times New Roman" w:hAnsi="Times New Roman" w:cs="Times New Roman"/>
          <w:sz w:val="28"/>
          <w:szCs w:val="28"/>
        </w:rPr>
        <w:t xml:space="preserve">), hoặc hình dấu phẩy (nhồi máu vùng sâu) </w:t>
      </w:r>
      <w:r w:rsidR="00E236F9">
        <w:rPr>
          <w:rFonts w:ascii="Times New Roman" w:hAnsi="Times New Roman" w:cs="Times New Roman"/>
          <w:sz w:val="28"/>
          <w:szCs w:val="28"/>
        </w:rPr>
        <w:t>[29</w:t>
      </w:r>
      <w:r w:rsidR="00191D22">
        <w:rPr>
          <w:rFonts w:ascii="Times New Roman" w:hAnsi="Times New Roman" w:cs="Times New Roman"/>
          <w:sz w:val="28"/>
          <w:szCs w:val="28"/>
        </w:rPr>
        <w:t>],</w:t>
      </w:r>
      <w:r w:rsidR="00E236F9">
        <w:rPr>
          <w:rFonts w:ascii="Times New Roman" w:hAnsi="Times New Roman" w:cs="Times New Roman"/>
          <w:sz w:val="28"/>
          <w:szCs w:val="28"/>
        </w:rPr>
        <w:t>[7</w:t>
      </w:r>
      <w:r w:rsidR="005823C4">
        <w:rPr>
          <w:rFonts w:ascii="Times New Roman" w:hAnsi="Times New Roman" w:cs="Times New Roman"/>
          <w:sz w:val="28"/>
          <w:szCs w:val="28"/>
        </w:rPr>
        <w:t>8</w:t>
      </w:r>
      <w:r w:rsidR="001A3DAD" w:rsidRPr="001A3DAD">
        <w:rPr>
          <w:rFonts w:ascii="Times New Roman" w:hAnsi="Times New Roman" w:cs="Times New Roman"/>
          <w:sz w:val="28"/>
          <w:szCs w:val="28"/>
        </w:rPr>
        <w:t>].</w:t>
      </w:r>
    </w:p>
    <w:p w:rsidR="00A402B3" w:rsidRDefault="000F0CD3" w:rsidP="00D01644">
      <w:pPr>
        <w:pStyle w:val="3"/>
        <w:spacing w:line="348" w:lineRule="auto"/>
        <w:ind w:firstLine="720"/>
        <w:jc w:val="both"/>
        <w:rPr>
          <w:b w:val="0"/>
        </w:rPr>
      </w:pPr>
      <w:r w:rsidRPr="00367BCA">
        <w:rPr>
          <w:b w:val="0"/>
          <w:spacing w:val="4"/>
        </w:rPr>
        <w:t>Dấu hiện sớm của thiế</w:t>
      </w:r>
      <w:r w:rsidR="0093019D">
        <w:rPr>
          <w:b w:val="0"/>
          <w:spacing w:val="4"/>
        </w:rPr>
        <w:t>u máu não trên cắt lớp vi tính</w:t>
      </w:r>
      <w:r w:rsidRPr="00367BCA">
        <w:rPr>
          <w:b w:val="0"/>
          <w:spacing w:val="4"/>
        </w:rPr>
        <w:t xml:space="preserve"> sọ não</w:t>
      </w:r>
      <w:r w:rsidR="00FD093D">
        <w:rPr>
          <w:b w:val="0"/>
          <w:spacing w:val="4"/>
        </w:rPr>
        <w:t xml:space="preserve"> [</w:t>
      </w:r>
      <w:r w:rsidR="00E236F9">
        <w:rPr>
          <w:b w:val="0"/>
          <w:spacing w:val="4"/>
        </w:rPr>
        <w:t>29</w:t>
      </w:r>
      <w:r w:rsidR="00FD093D">
        <w:rPr>
          <w:b w:val="0"/>
          <w:spacing w:val="4"/>
        </w:rPr>
        <w:t>],</w:t>
      </w:r>
      <w:r w:rsidR="00E236F9">
        <w:rPr>
          <w:b w:val="0"/>
          <w:spacing w:val="4"/>
        </w:rPr>
        <w:t xml:space="preserve"> [7</w:t>
      </w:r>
      <w:r w:rsidR="005823C4">
        <w:rPr>
          <w:b w:val="0"/>
          <w:spacing w:val="4"/>
        </w:rPr>
        <w:t>8</w:t>
      </w:r>
      <w:r w:rsidR="00CE4D36" w:rsidRPr="00367BCA">
        <w:rPr>
          <w:b w:val="0"/>
          <w:spacing w:val="4"/>
        </w:rPr>
        <w:t>]</w:t>
      </w:r>
      <w:r w:rsidR="0055535C">
        <w:rPr>
          <w:b w:val="0"/>
          <w:spacing w:val="4"/>
        </w:rPr>
        <w:t>:</w:t>
      </w:r>
      <w:r w:rsidR="000773BF">
        <w:rPr>
          <w:b w:val="0"/>
          <w:spacing w:val="4"/>
        </w:rPr>
        <w:t xml:space="preserve"> </w:t>
      </w:r>
      <w:r w:rsidR="000773BF">
        <w:rPr>
          <w:b w:val="0"/>
        </w:rPr>
        <w:t>m</w:t>
      </w:r>
      <w:r w:rsidRPr="002E23C9">
        <w:rPr>
          <w:b w:val="0"/>
        </w:rPr>
        <w:t>ất phân biệt chất xám chất trắng</w:t>
      </w:r>
      <w:r w:rsidR="000773BF">
        <w:rPr>
          <w:b w:val="0"/>
        </w:rPr>
        <w:t>, d</w:t>
      </w:r>
      <w:r w:rsidRPr="002E23C9">
        <w:rPr>
          <w:b w:val="0"/>
        </w:rPr>
        <w:t>ấu hiệu xóa dải băng thùy đả</w:t>
      </w:r>
      <w:r w:rsidR="000773BF">
        <w:rPr>
          <w:b w:val="0"/>
        </w:rPr>
        <w:t>o, m</w:t>
      </w:r>
      <w:r w:rsidR="00E67FE0">
        <w:rPr>
          <w:b w:val="0"/>
        </w:rPr>
        <w:t>ờ nhân đậ</w:t>
      </w:r>
      <w:r w:rsidR="000773BF">
        <w:rPr>
          <w:b w:val="0"/>
        </w:rPr>
        <w:t>u, d</w:t>
      </w:r>
      <w:r w:rsidRPr="002E23C9">
        <w:rPr>
          <w:b w:val="0"/>
        </w:rPr>
        <w:t>ấu hiệu tăng quang</w:t>
      </w:r>
      <w:r w:rsidR="00E67FE0">
        <w:rPr>
          <w:b w:val="0"/>
        </w:rPr>
        <w:t xml:space="preserve"> động mạch não giữa.</w:t>
      </w:r>
    </w:p>
    <w:p w:rsidR="00680E5D" w:rsidRPr="00835E74" w:rsidRDefault="00680E5D" w:rsidP="00D01644">
      <w:pPr>
        <w:pStyle w:val="3"/>
        <w:spacing w:line="348" w:lineRule="auto"/>
        <w:ind w:firstLine="720"/>
        <w:jc w:val="both"/>
        <w:rPr>
          <w:b w:val="0"/>
          <w:spacing w:val="4"/>
        </w:rPr>
      </w:pPr>
      <w:r w:rsidRPr="00835E74">
        <w:rPr>
          <w:b w:val="0"/>
        </w:rPr>
        <w:t>Đánh giá tổn thương nhu mô não theo thang điểm ASPECT</w:t>
      </w:r>
      <w:r w:rsidR="0093019D">
        <w:rPr>
          <w:b w:val="0"/>
        </w:rPr>
        <w:t>S</w:t>
      </w:r>
      <w:r w:rsidRPr="00835E74">
        <w:rPr>
          <w:b w:val="0"/>
        </w:rPr>
        <w:t xml:space="preserve"> [</w:t>
      </w:r>
      <w:r w:rsidR="00E236F9">
        <w:rPr>
          <w:b w:val="0"/>
        </w:rPr>
        <w:t>36</w:t>
      </w:r>
      <w:r w:rsidRPr="00835E74">
        <w:rPr>
          <w:b w:val="0"/>
        </w:rPr>
        <w:t>].</w:t>
      </w:r>
    </w:p>
    <w:p w:rsidR="00E67FE0" w:rsidRDefault="000F0CD3" w:rsidP="00E67FE0">
      <w:pPr>
        <w:pStyle w:val="3"/>
        <w:spacing w:line="336" w:lineRule="auto"/>
        <w:ind w:firstLine="720"/>
        <w:jc w:val="both"/>
        <w:rPr>
          <w:b w:val="0"/>
        </w:rPr>
      </w:pPr>
      <w:r w:rsidRPr="002E23C9">
        <w:rPr>
          <w:b w:val="0"/>
        </w:rPr>
        <w:t xml:space="preserve">- </w:t>
      </w:r>
      <w:r>
        <w:rPr>
          <w:b w:val="0"/>
        </w:rPr>
        <w:t>Ghi nhận v</w:t>
      </w:r>
      <w:r w:rsidRPr="002E23C9">
        <w:rPr>
          <w:b w:val="0"/>
        </w:rPr>
        <w:t>ị trí động mạch</w:t>
      </w:r>
      <w:r>
        <w:rPr>
          <w:b w:val="0"/>
        </w:rPr>
        <w:t xml:space="preserve"> não bị</w:t>
      </w:r>
      <w:r w:rsidRPr="002E23C9">
        <w:rPr>
          <w:b w:val="0"/>
        </w:rPr>
        <w:t xml:space="preserve"> tắ</w:t>
      </w:r>
      <w:r w:rsidR="00D1266D">
        <w:rPr>
          <w:b w:val="0"/>
        </w:rPr>
        <w:t>c: d</w:t>
      </w:r>
      <w:r w:rsidRPr="002E23C9">
        <w:rPr>
          <w:b w:val="0"/>
        </w:rPr>
        <w:t>ự</w:t>
      </w:r>
      <w:r w:rsidR="00363EC2">
        <w:rPr>
          <w:b w:val="0"/>
        </w:rPr>
        <w:t>a vào</w:t>
      </w:r>
      <w:r w:rsidR="00784DBE">
        <w:rPr>
          <w:b w:val="0"/>
        </w:rPr>
        <w:t xml:space="preserve"> DSA</w:t>
      </w:r>
      <w:r w:rsidRPr="002E23C9">
        <w:rPr>
          <w:b w:val="0"/>
        </w:rPr>
        <w:t xml:space="preserve"> để xác định vị trí động mạch não bị tắc như: động mạch cảnh trong kết hợp tắc động mạch não giữa, tắc động mạch cảnh trong, tắc động mạch não giữa đơn thuần và tắc động mạch thân nên</w:t>
      </w:r>
      <w:r w:rsidR="0055535C">
        <w:rPr>
          <w:b w:val="0"/>
        </w:rPr>
        <w:t xml:space="preserve"> </w:t>
      </w:r>
      <w:r w:rsidRPr="002E23C9">
        <w:rPr>
          <w:b w:val="0"/>
        </w:rPr>
        <w:t>- động mạ</w:t>
      </w:r>
      <w:r w:rsidR="00E67FE0">
        <w:rPr>
          <w:b w:val="0"/>
        </w:rPr>
        <w:t>ch não sau.</w:t>
      </w:r>
    </w:p>
    <w:p w:rsidR="00A402B3" w:rsidRDefault="00A402B3" w:rsidP="000B42EC">
      <w:pPr>
        <w:pStyle w:val="a3"/>
        <w:ind w:firstLine="720"/>
        <w:rPr>
          <w:i w:val="0"/>
        </w:rPr>
      </w:pPr>
      <w:bookmarkStart w:id="300" w:name="_Toc482521206"/>
      <w:bookmarkStart w:id="301" w:name="_Toc536009899"/>
      <w:r>
        <w:rPr>
          <w:i w:val="0"/>
        </w:rPr>
        <w:t>- Ghi nhận hẹp động mạch não dựa vào DSA trong quá trình can thiệp</w:t>
      </w:r>
      <w:bookmarkEnd w:id="300"/>
      <w:bookmarkEnd w:id="301"/>
    </w:p>
    <w:p w:rsidR="00E13DAC" w:rsidRDefault="000B42EC" w:rsidP="000B42EC">
      <w:pPr>
        <w:pStyle w:val="a3"/>
        <w:ind w:firstLine="720"/>
        <w:rPr>
          <w:i w:val="0"/>
        </w:rPr>
      </w:pPr>
      <w:bookmarkStart w:id="302" w:name="_Toc482521207"/>
      <w:bookmarkStart w:id="303" w:name="_Toc536009900"/>
      <w:r>
        <w:rPr>
          <w:i w:val="0"/>
        </w:rPr>
        <w:t xml:space="preserve">• </w:t>
      </w:r>
      <w:r w:rsidR="00495A0E">
        <w:rPr>
          <w:i w:val="0"/>
        </w:rPr>
        <w:t>Động mạch ngoài sọ: đánh giá % độ hẹp dùng tỷ lệ đườ</w:t>
      </w:r>
      <w:r w:rsidR="00E236F9">
        <w:rPr>
          <w:i w:val="0"/>
        </w:rPr>
        <w:t>ng kính NASCET [</w:t>
      </w:r>
      <w:r w:rsidR="005823C4">
        <w:rPr>
          <w:i w:val="0"/>
        </w:rPr>
        <w:t>79</w:t>
      </w:r>
      <w:r w:rsidR="00495A0E">
        <w:rPr>
          <w:i w:val="0"/>
        </w:rPr>
        <w:t>].</w:t>
      </w:r>
      <w:bookmarkEnd w:id="302"/>
      <w:bookmarkEnd w:id="303"/>
    </w:p>
    <w:p w:rsidR="00495A0E" w:rsidRPr="001227EE" w:rsidRDefault="00495A0E" w:rsidP="000B42EC">
      <w:pPr>
        <w:pStyle w:val="a3"/>
        <w:ind w:firstLine="720"/>
        <w:rPr>
          <w:i w:val="0"/>
          <w:lang w:val="fr-FR"/>
        </w:rPr>
      </w:pPr>
      <w:bookmarkStart w:id="304" w:name="_Toc482521208"/>
      <w:bookmarkStart w:id="305" w:name="_Toc536009901"/>
      <w:r w:rsidRPr="001227EE">
        <w:rPr>
          <w:i w:val="0"/>
          <w:lang w:val="fr-FR"/>
        </w:rPr>
        <w:t xml:space="preserve">NASCET = </w:t>
      </w:r>
      <w:r w:rsidR="0059430F" w:rsidRPr="001227EE">
        <w:rPr>
          <w:i w:val="0"/>
          <w:lang w:val="fr-FR"/>
        </w:rPr>
        <w:t>(B - A)/B x 100%.</w:t>
      </w:r>
      <w:bookmarkEnd w:id="304"/>
      <w:bookmarkEnd w:id="305"/>
    </w:p>
    <w:p w:rsidR="0059430F" w:rsidRPr="001227EE" w:rsidRDefault="0059430F" w:rsidP="000B42EC">
      <w:pPr>
        <w:pStyle w:val="a3"/>
        <w:ind w:firstLine="720"/>
        <w:rPr>
          <w:i w:val="0"/>
          <w:lang w:val="fr-FR"/>
        </w:rPr>
      </w:pPr>
      <w:bookmarkStart w:id="306" w:name="_Toc482521209"/>
      <w:bookmarkStart w:id="307" w:name="_Toc536009902"/>
      <w:r w:rsidRPr="001227EE">
        <w:rPr>
          <w:i w:val="0"/>
          <w:lang w:val="fr-FR"/>
        </w:rPr>
        <w:lastRenderedPageBreak/>
        <w:t>A: đường kính tại chỗ hẹp (thiết diện còn lại của lòng mạch).</w:t>
      </w:r>
      <w:bookmarkEnd w:id="306"/>
      <w:bookmarkEnd w:id="307"/>
    </w:p>
    <w:p w:rsidR="0059430F" w:rsidRPr="001227EE" w:rsidRDefault="0059430F" w:rsidP="000B42EC">
      <w:pPr>
        <w:pStyle w:val="a3"/>
        <w:ind w:firstLine="720"/>
        <w:rPr>
          <w:i w:val="0"/>
          <w:lang w:val="fr-FR"/>
        </w:rPr>
      </w:pPr>
      <w:bookmarkStart w:id="308" w:name="_Toc482521210"/>
      <w:bookmarkStart w:id="309" w:name="_Toc536009903"/>
      <w:r w:rsidRPr="001227EE">
        <w:rPr>
          <w:i w:val="0"/>
          <w:lang w:val="fr-FR"/>
        </w:rPr>
        <w:t>B: đường kính động mạch bình thường sau chỗ hẹp (thiết diện mạch máu).</w:t>
      </w:r>
      <w:bookmarkEnd w:id="308"/>
      <w:bookmarkEnd w:id="309"/>
    </w:p>
    <w:p w:rsidR="0059430F" w:rsidRPr="001227EE" w:rsidRDefault="000B42EC" w:rsidP="000B42EC">
      <w:pPr>
        <w:pStyle w:val="a3"/>
        <w:ind w:firstLine="720"/>
        <w:rPr>
          <w:i w:val="0"/>
          <w:lang w:val="fr-FR"/>
        </w:rPr>
      </w:pPr>
      <w:bookmarkStart w:id="310" w:name="_Toc482521211"/>
      <w:bookmarkStart w:id="311" w:name="_Toc536009904"/>
      <w:r>
        <w:rPr>
          <w:i w:val="0"/>
          <w:lang w:val="fr-FR"/>
        </w:rPr>
        <w:t xml:space="preserve">• </w:t>
      </w:r>
      <w:r w:rsidR="0059430F" w:rsidRPr="001227EE">
        <w:rPr>
          <w:i w:val="0"/>
          <w:lang w:val="fr-FR"/>
        </w:rPr>
        <w:t>Động mạch trong sọ: đánh giá % độ hẹ</w:t>
      </w:r>
      <w:r w:rsidR="003A4EE4" w:rsidRPr="001227EE">
        <w:rPr>
          <w:i w:val="0"/>
          <w:lang w:val="fr-FR"/>
        </w:rPr>
        <w:t>p (theo WASID)</w:t>
      </w:r>
      <w:r w:rsidR="0059430F" w:rsidRPr="001227EE">
        <w:rPr>
          <w:i w:val="0"/>
          <w:lang w:val="fr-FR"/>
        </w:rPr>
        <w:t>.</w:t>
      </w:r>
      <w:bookmarkEnd w:id="310"/>
      <w:bookmarkEnd w:id="311"/>
    </w:p>
    <w:p w:rsidR="0059430F" w:rsidRDefault="0059430F" w:rsidP="005978C2">
      <w:pPr>
        <w:pStyle w:val="a3"/>
        <w:rPr>
          <w:i w:val="0"/>
        </w:rPr>
      </w:pPr>
      <w:bookmarkStart w:id="312" w:name="_Toc482521212"/>
      <w:bookmarkStart w:id="313" w:name="_Toc536009905"/>
      <w:r>
        <w:rPr>
          <w:i w:val="0"/>
        </w:rPr>
        <w:t>% đoạn hẹp = (1 – A/D) x 100%</w:t>
      </w:r>
      <w:bookmarkEnd w:id="312"/>
      <w:bookmarkEnd w:id="313"/>
    </w:p>
    <w:p w:rsidR="0059430F" w:rsidRDefault="0059430F" w:rsidP="000B42EC">
      <w:pPr>
        <w:pStyle w:val="a3"/>
        <w:ind w:firstLine="720"/>
        <w:rPr>
          <w:i w:val="0"/>
        </w:rPr>
      </w:pPr>
      <w:bookmarkStart w:id="314" w:name="_Toc482521213"/>
      <w:bookmarkStart w:id="315" w:name="_Toc536009906"/>
      <w:r>
        <w:rPr>
          <w:i w:val="0"/>
        </w:rPr>
        <w:t>A: đường kính tại chỗ hẹp.</w:t>
      </w:r>
      <w:bookmarkEnd w:id="314"/>
      <w:bookmarkEnd w:id="315"/>
    </w:p>
    <w:p w:rsidR="0059430F" w:rsidRDefault="0059430F" w:rsidP="000B42EC">
      <w:pPr>
        <w:pStyle w:val="a3"/>
        <w:ind w:firstLine="720"/>
        <w:rPr>
          <w:i w:val="0"/>
        </w:rPr>
      </w:pPr>
      <w:bookmarkStart w:id="316" w:name="_Toc482521214"/>
      <w:bookmarkStart w:id="317" w:name="_Toc536009907"/>
      <w:r>
        <w:rPr>
          <w:i w:val="0"/>
        </w:rPr>
        <w:t>D: đườ</w:t>
      </w:r>
      <w:r w:rsidR="007E06BF">
        <w:rPr>
          <w:i w:val="0"/>
        </w:rPr>
        <w:t>ng kính</w:t>
      </w:r>
      <w:r>
        <w:rPr>
          <w:i w:val="0"/>
        </w:rPr>
        <w:t xml:space="preserve"> mạch máu bình thường ở đầu đoạn mạch.</w:t>
      </w:r>
      <w:bookmarkEnd w:id="316"/>
      <w:bookmarkEnd w:id="317"/>
    </w:p>
    <w:p w:rsidR="0059430F" w:rsidRDefault="000B42EC" w:rsidP="000B42EC">
      <w:pPr>
        <w:pStyle w:val="a3"/>
        <w:ind w:firstLine="720"/>
        <w:rPr>
          <w:i w:val="0"/>
        </w:rPr>
      </w:pPr>
      <w:bookmarkStart w:id="318" w:name="_Toc482521215"/>
      <w:bookmarkStart w:id="319" w:name="_Toc536009908"/>
      <w:r>
        <w:rPr>
          <w:i w:val="0"/>
        </w:rPr>
        <w:t xml:space="preserve">• </w:t>
      </w:r>
      <w:r w:rsidR="0059430F">
        <w:rPr>
          <w:i w:val="0"/>
        </w:rPr>
        <w:t>Đánh giá đặc điểm hẹp động mạ</w:t>
      </w:r>
      <w:r w:rsidR="00540A52">
        <w:rPr>
          <w:i w:val="0"/>
        </w:rPr>
        <w:t>ch</w:t>
      </w:r>
      <w:r w:rsidR="00E236F9">
        <w:rPr>
          <w:i w:val="0"/>
        </w:rPr>
        <w:t xml:space="preserve"> (theo NASCET) [</w:t>
      </w:r>
      <w:r w:rsidR="005823C4">
        <w:rPr>
          <w:i w:val="0"/>
        </w:rPr>
        <w:t>79</w:t>
      </w:r>
      <w:r w:rsidR="0059430F">
        <w:rPr>
          <w:i w:val="0"/>
        </w:rPr>
        <w:t>].</w:t>
      </w:r>
      <w:bookmarkEnd w:id="318"/>
      <w:bookmarkEnd w:id="319"/>
    </w:p>
    <w:p w:rsidR="0059430F" w:rsidRDefault="0059430F" w:rsidP="000B42EC">
      <w:pPr>
        <w:pStyle w:val="a3"/>
        <w:ind w:firstLine="720"/>
        <w:rPr>
          <w:i w:val="0"/>
        </w:rPr>
      </w:pPr>
      <w:bookmarkStart w:id="320" w:name="_Toc482521216"/>
      <w:bookmarkStart w:id="321" w:name="_Toc536009909"/>
      <w:r>
        <w:rPr>
          <w:i w:val="0"/>
        </w:rPr>
        <w:t>Mức độ 0: bình thường hoặc không có mảng bám.</w:t>
      </w:r>
      <w:bookmarkEnd w:id="320"/>
      <w:bookmarkEnd w:id="321"/>
    </w:p>
    <w:p w:rsidR="0059430F" w:rsidRDefault="0059430F" w:rsidP="000B42EC">
      <w:pPr>
        <w:pStyle w:val="a3"/>
        <w:ind w:firstLine="720"/>
        <w:rPr>
          <w:i w:val="0"/>
        </w:rPr>
      </w:pPr>
      <w:bookmarkStart w:id="322" w:name="_Toc482521217"/>
      <w:bookmarkStart w:id="323" w:name="_Toc536009910"/>
      <w:r>
        <w:rPr>
          <w:i w:val="0"/>
        </w:rPr>
        <w:t>Mức độ 1: đường kính hẹp &lt; 50%.</w:t>
      </w:r>
      <w:bookmarkEnd w:id="322"/>
      <w:bookmarkEnd w:id="323"/>
    </w:p>
    <w:p w:rsidR="0059430F" w:rsidRDefault="0059430F" w:rsidP="000B42EC">
      <w:pPr>
        <w:pStyle w:val="a3"/>
        <w:ind w:firstLine="720"/>
        <w:rPr>
          <w:i w:val="0"/>
        </w:rPr>
      </w:pPr>
      <w:bookmarkStart w:id="324" w:name="_Toc482521218"/>
      <w:bookmarkStart w:id="325" w:name="_Toc536009911"/>
      <w:r>
        <w:rPr>
          <w:i w:val="0"/>
        </w:rPr>
        <w:t>Mức độ 2: đường kính hẹp từ ≥ 50% - 99%.</w:t>
      </w:r>
      <w:bookmarkEnd w:id="324"/>
      <w:bookmarkEnd w:id="325"/>
    </w:p>
    <w:p w:rsidR="00E13DAC" w:rsidRDefault="0059430F" w:rsidP="000B42EC">
      <w:pPr>
        <w:pStyle w:val="a3"/>
        <w:ind w:firstLine="720"/>
        <w:rPr>
          <w:i w:val="0"/>
        </w:rPr>
      </w:pPr>
      <w:bookmarkStart w:id="326" w:name="_Toc482521219"/>
      <w:bookmarkStart w:id="327" w:name="_Toc536009912"/>
      <w:r>
        <w:rPr>
          <w:i w:val="0"/>
        </w:rPr>
        <w:t>Mức độ 3: 100% (tắc hoàn toàn).</w:t>
      </w:r>
      <w:bookmarkEnd w:id="326"/>
      <w:bookmarkEnd w:id="327"/>
    </w:p>
    <w:p w:rsidR="00680E5D" w:rsidRDefault="00680E5D" w:rsidP="000B42EC">
      <w:pPr>
        <w:pStyle w:val="a3"/>
        <w:ind w:firstLine="720"/>
        <w:rPr>
          <w:i w:val="0"/>
        </w:rPr>
      </w:pPr>
      <w:r>
        <w:rPr>
          <w:i w:val="0"/>
        </w:rPr>
        <w:t xml:space="preserve">- Ghi nhận mức độ tuần hoàn bàng hệ </w:t>
      </w:r>
      <w:r w:rsidR="007A58C8">
        <w:rPr>
          <w:i w:val="0"/>
        </w:rPr>
        <w:t>dự</w:t>
      </w:r>
      <w:r w:rsidR="00784DBE">
        <w:rPr>
          <w:i w:val="0"/>
        </w:rPr>
        <w:t>a vào DSA</w:t>
      </w:r>
      <w:r w:rsidR="007A58C8">
        <w:rPr>
          <w:i w:val="0"/>
        </w:rPr>
        <w:t xml:space="preserve"> </w:t>
      </w:r>
      <w:r>
        <w:rPr>
          <w:i w:val="0"/>
        </w:rPr>
        <w:t>theo thang điể</w:t>
      </w:r>
      <w:r w:rsidR="00555B20">
        <w:rPr>
          <w:i w:val="0"/>
        </w:rPr>
        <w:t xml:space="preserve">m </w:t>
      </w:r>
      <w:r w:rsidR="007A58C8" w:rsidRPr="00303423">
        <w:rPr>
          <w:i w:val="0"/>
        </w:rPr>
        <w:t>ASITN/SIR</w:t>
      </w:r>
      <w:r w:rsidR="00555B20">
        <w:rPr>
          <w:i w:val="0"/>
        </w:rPr>
        <w:t xml:space="preserve"> </w:t>
      </w:r>
      <w:r w:rsidRPr="00303423">
        <w:rPr>
          <w:i w:val="0"/>
        </w:rPr>
        <w:t>[</w:t>
      </w:r>
      <w:r w:rsidR="00E236F9">
        <w:rPr>
          <w:i w:val="0"/>
        </w:rPr>
        <w:t>43</w:t>
      </w:r>
      <w:r w:rsidRPr="00303423">
        <w:rPr>
          <w:i w:val="0"/>
        </w:rPr>
        <w:t>].</w:t>
      </w:r>
    </w:p>
    <w:p w:rsidR="00FD3D5D" w:rsidRPr="00FD3D5D" w:rsidRDefault="00FD3D5D" w:rsidP="00F12428">
      <w:pPr>
        <w:pStyle w:val="abang"/>
        <w:ind w:firstLine="0"/>
        <w:rPr>
          <w:i/>
        </w:rPr>
      </w:pPr>
      <w:bookmarkStart w:id="328" w:name="_Toc11058744"/>
      <w:bookmarkStart w:id="329" w:name="_Toc11423146"/>
      <w:bookmarkStart w:id="330" w:name="_Toc15975109"/>
      <w:r w:rsidRPr="00FD3D5D">
        <w:t>Bả</w:t>
      </w:r>
      <w:r w:rsidR="005B5102">
        <w:t xml:space="preserve">ng 2.5. </w:t>
      </w:r>
      <w:r w:rsidRPr="00FD3D5D">
        <w:t>Phân loại tuần hoàn bàng hệ theo thang điểm ASITIN/SIR</w:t>
      </w:r>
      <w:bookmarkEnd w:id="328"/>
      <w:bookmarkEnd w:id="329"/>
      <w:bookmarkEnd w:id="330"/>
    </w:p>
    <w:tbl>
      <w:tblPr>
        <w:tblStyle w:val="TableGrid"/>
        <w:tblW w:w="0" w:type="auto"/>
        <w:tblLook w:val="04A0" w:firstRow="1" w:lastRow="0" w:firstColumn="1" w:lastColumn="0" w:noHBand="0" w:noVBand="1"/>
      </w:tblPr>
      <w:tblGrid>
        <w:gridCol w:w="1617"/>
        <w:gridCol w:w="7387"/>
      </w:tblGrid>
      <w:tr w:rsidR="00680E5D" w:rsidTr="00E16CDE">
        <w:tc>
          <w:tcPr>
            <w:tcW w:w="1101" w:type="dxa"/>
          </w:tcPr>
          <w:p w:rsidR="00680E5D" w:rsidRPr="00772D34" w:rsidRDefault="007A58C8" w:rsidP="007A58C8">
            <w:pPr>
              <w:spacing w:line="360" w:lineRule="auto"/>
              <w:rPr>
                <w:rFonts w:ascii="Times New Roman" w:hAnsi="Times New Roman" w:cs="Times New Roman"/>
                <w:b/>
                <w:sz w:val="28"/>
                <w:szCs w:val="28"/>
              </w:rPr>
            </w:pPr>
            <w:r>
              <w:rPr>
                <w:rFonts w:ascii="Times New Roman" w:hAnsi="Times New Roman" w:cs="Times New Roman"/>
                <w:b/>
                <w:sz w:val="28"/>
                <w:szCs w:val="28"/>
              </w:rPr>
              <w:t>ASITN/SIR</w:t>
            </w:r>
          </w:p>
        </w:tc>
        <w:tc>
          <w:tcPr>
            <w:tcW w:w="7903" w:type="dxa"/>
          </w:tcPr>
          <w:p w:rsidR="00680E5D" w:rsidRPr="00772D34" w:rsidRDefault="00680E5D" w:rsidP="00E16CDE">
            <w:pPr>
              <w:spacing w:line="360" w:lineRule="auto"/>
              <w:jc w:val="center"/>
              <w:rPr>
                <w:rFonts w:ascii="Times New Roman" w:hAnsi="Times New Roman" w:cs="Times New Roman"/>
                <w:b/>
                <w:sz w:val="28"/>
                <w:szCs w:val="28"/>
              </w:rPr>
            </w:pPr>
            <w:r w:rsidRPr="00772D34">
              <w:rPr>
                <w:rFonts w:ascii="Times New Roman" w:hAnsi="Times New Roman" w:cs="Times New Roman"/>
                <w:b/>
                <w:sz w:val="28"/>
                <w:szCs w:val="28"/>
              </w:rPr>
              <w:t>Mức độ tuần hoàn bàng hệ trên DSA</w:t>
            </w:r>
          </w:p>
        </w:tc>
      </w:tr>
      <w:tr w:rsidR="00680E5D" w:rsidTr="00E16CDE">
        <w:tc>
          <w:tcPr>
            <w:tcW w:w="1101" w:type="dxa"/>
          </w:tcPr>
          <w:p w:rsidR="00680E5D" w:rsidRDefault="00680E5D" w:rsidP="00E16CDE">
            <w:pPr>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903" w:type="dxa"/>
          </w:tcPr>
          <w:p w:rsidR="00680E5D" w:rsidRDefault="00680E5D" w:rsidP="00E16CDE">
            <w:pPr>
              <w:spacing w:line="360" w:lineRule="auto"/>
              <w:jc w:val="both"/>
              <w:rPr>
                <w:rFonts w:ascii="Times New Roman" w:hAnsi="Times New Roman" w:cs="Times New Roman"/>
                <w:sz w:val="28"/>
                <w:szCs w:val="28"/>
              </w:rPr>
            </w:pPr>
            <w:r>
              <w:rPr>
                <w:rFonts w:ascii="Times New Roman" w:hAnsi="Times New Roman" w:cs="Times New Roman"/>
                <w:sz w:val="28"/>
                <w:szCs w:val="28"/>
              </w:rPr>
              <w:t>Không có tuần hoàn bàng hệ quan sát ở vùng thiếu máu não.</w:t>
            </w:r>
          </w:p>
        </w:tc>
      </w:tr>
      <w:tr w:rsidR="00680E5D" w:rsidTr="00E16CDE">
        <w:tc>
          <w:tcPr>
            <w:tcW w:w="1101" w:type="dxa"/>
          </w:tcPr>
          <w:p w:rsidR="00680E5D" w:rsidRDefault="00680E5D" w:rsidP="00E16CDE">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903" w:type="dxa"/>
          </w:tcPr>
          <w:p w:rsidR="00680E5D" w:rsidRDefault="00680E5D" w:rsidP="00E16CDE">
            <w:pPr>
              <w:spacing w:line="360" w:lineRule="auto"/>
              <w:jc w:val="both"/>
              <w:rPr>
                <w:rFonts w:ascii="Times New Roman" w:hAnsi="Times New Roman" w:cs="Times New Roman"/>
                <w:sz w:val="28"/>
                <w:szCs w:val="28"/>
              </w:rPr>
            </w:pPr>
            <w:r>
              <w:rPr>
                <w:rFonts w:ascii="Times New Roman" w:hAnsi="Times New Roman" w:cs="Times New Roman"/>
                <w:sz w:val="28"/>
                <w:szCs w:val="28"/>
              </w:rPr>
              <w:t>Tuần hoàn bàng hệ chậm ở ngoại vi của vùng thiếu máu não.</w:t>
            </w:r>
          </w:p>
        </w:tc>
      </w:tr>
      <w:tr w:rsidR="00680E5D" w:rsidTr="00E16CDE">
        <w:tc>
          <w:tcPr>
            <w:tcW w:w="1101" w:type="dxa"/>
          </w:tcPr>
          <w:p w:rsidR="00680E5D" w:rsidRDefault="00680E5D" w:rsidP="00E16CDE">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903" w:type="dxa"/>
          </w:tcPr>
          <w:p w:rsidR="00680E5D" w:rsidRDefault="00680E5D" w:rsidP="00E16CDE">
            <w:pPr>
              <w:spacing w:line="360" w:lineRule="auto"/>
              <w:jc w:val="both"/>
              <w:rPr>
                <w:rFonts w:ascii="Times New Roman" w:hAnsi="Times New Roman" w:cs="Times New Roman"/>
                <w:sz w:val="28"/>
                <w:szCs w:val="28"/>
              </w:rPr>
            </w:pPr>
            <w:r>
              <w:rPr>
                <w:rFonts w:ascii="Times New Roman" w:hAnsi="Times New Roman" w:cs="Times New Roman"/>
                <w:sz w:val="28"/>
                <w:szCs w:val="28"/>
              </w:rPr>
              <w:t>Tuần hoàn bàng hệ nhanh ở ngoại vi của vùng thiếu máu não, xuất hiện mạch máu ở một phần vùng thiếu máu não.</w:t>
            </w:r>
          </w:p>
        </w:tc>
      </w:tr>
      <w:tr w:rsidR="00680E5D" w:rsidTr="00E16CDE">
        <w:tc>
          <w:tcPr>
            <w:tcW w:w="1101" w:type="dxa"/>
          </w:tcPr>
          <w:p w:rsidR="00680E5D" w:rsidRDefault="00680E5D" w:rsidP="00E16CDE">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903" w:type="dxa"/>
          </w:tcPr>
          <w:p w:rsidR="00680E5D" w:rsidRDefault="00680E5D" w:rsidP="00E16CDE">
            <w:pPr>
              <w:spacing w:line="360" w:lineRule="auto"/>
              <w:jc w:val="both"/>
              <w:rPr>
                <w:rFonts w:ascii="Times New Roman" w:hAnsi="Times New Roman" w:cs="Times New Roman"/>
                <w:sz w:val="28"/>
                <w:szCs w:val="28"/>
              </w:rPr>
            </w:pPr>
            <w:r>
              <w:rPr>
                <w:rFonts w:ascii="Times New Roman" w:hAnsi="Times New Roman" w:cs="Times New Roman"/>
                <w:sz w:val="28"/>
                <w:szCs w:val="28"/>
              </w:rPr>
              <w:t>Tuần hoàn bàng hệ chậm nhưng đầy đủ ở vùng thiếu máu não giai đoạn tĩnh mạch.</w:t>
            </w:r>
          </w:p>
        </w:tc>
      </w:tr>
      <w:tr w:rsidR="00680E5D" w:rsidTr="00E16CDE">
        <w:tc>
          <w:tcPr>
            <w:tcW w:w="1101" w:type="dxa"/>
          </w:tcPr>
          <w:p w:rsidR="00680E5D" w:rsidRDefault="00680E5D" w:rsidP="00E16CDE">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903" w:type="dxa"/>
          </w:tcPr>
          <w:p w:rsidR="00680E5D" w:rsidRDefault="00680E5D" w:rsidP="00E16CDE">
            <w:pPr>
              <w:spacing w:line="360" w:lineRule="auto"/>
              <w:jc w:val="both"/>
              <w:rPr>
                <w:rFonts w:ascii="Times New Roman" w:hAnsi="Times New Roman" w:cs="Times New Roman"/>
                <w:sz w:val="28"/>
                <w:szCs w:val="28"/>
              </w:rPr>
            </w:pPr>
            <w:r>
              <w:rPr>
                <w:rFonts w:ascii="Times New Roman" w:hAnsi="Times New Roman" w:cs="Times New Roman"/>
                <w:sz w:val="28"/>
                <w:szCs w:val="28"/>
              </w:rPr>
              <w:t>Tuần hoàn bàng hệ đầy đủ và nhanh ở toàn bộ vùng thiếu máu não.</w:t>
            </w:r>
          </w:p>
        </w:tc>
      </w:tr>
    </w:tbl>
    <w:p w:rsidR="007A58C8" w:rsidRPr="00555B20" w:rsidRDefault="00555B20" w:rsidP="00555B20">
      <w:pPr>
        <w:pStyle w:val="a3"/>
        <w:jc w:val="center"/>
        <w:rPr>
          <w:sz w:val="24"/>
          <w:szCs w:val="24"/>
        </w:rPr>
      </w:pPr>
      <w:r w:rsidRPr="00555B20">
        <w:rPr>
          <w:sz w:val="24"/>
          <w:szCs w:val="24"/>
        </w:rPr>
        <w:t>Nguồn:</w:t>
      </w:r>
      <w:r w:rsidR="005B5102">
        <w:rPr>
          <w:sz w:val="24"/>
          <w:szCs w:val="24"/>
        </w:rPr>
        <w:t xml:space="preserve"> Alves H.C. và cs </w:t>
      </w:r>
      <w:r w:rsidR="004A7643">
        <w:rPr>
          <w:sz w:val="24"/>
          <w:szCs w:val="24"/>
        </w:rPr>
        <w:t>(2016)</w:t>
      </w:r>
      <w:r w:rsidR="00E236F9">
        <w:rPr>
          <w:sz w:val="24"/>
          <w:szCs w:val="24"/>
        </w:rPr>
        <w:t>[43</w:t>
      </w:r>
      <w:r w:rsidR="005B5102">
        <w:rPr>
          <w:sz w:val="24"/>
          <w:szCs w:val="24"/>
        </w:rPr>
        <w:t>]</w:t>
      </w:r>
    </w:p>
    <w:p w:rsidR="00680E5D" w:rsidRDefault="007A58C8" w:rsidP="005978C2">
      <w:pPr>
        <w:pStyle w:val="a3"/>
        <w:rPr>
          <w:i w:val="0"/>
        </w:rPr>
      </w:pPr>
      <w:r>
        <w:rPr>
          <w:i w:val="0"/>
        </w:rPr>
        <w:t xml:space="preserve">Trong đó: </w:t>
      </w:r>
      <w:r>
        <w:rPr>
          <w:i w:val="0"/>
        </w:rPr>
        <w:tab/>
        <w:t>ASITN/SIR 0 - 2 là tuần hoàn bàng hệ không tốt.</w:t>
      </w:r>
    </w:p>
    <w:p w:rsidR="007A58C8" w:rsidRDefault="007A58C8" w:rsidP="007A58C8">
      <w:pPr>
        <w:pStyle w:val="a3"/>
        <w:ind w:left="720" w:firstLine="720"/>
        <w:rPr>
          <w:i w:val="0"/>
        </w:rPr>
      </w:pPr>
      <w:r>
        <w:rPr>
          <w:i w:val="0"/>
        </w:rPr>
        <w:t>ASITN/SIR 3 - 4 là tuần hoàn bàng hệ tốt</w:t>
      </w:r>
    </w:p>
    <w:p w:rsidR="005F0FED" w:rsidRDefault="005F0FED" w:rsidP="00040CD5">
      <w:pPr>
        <w:pStyle w:val="a3"/>
      </w:pPr>
      <w:bookmarkStart w:id="331" w:name="_Toc482521222"/>
      <w:bookmarkStart w:id="332" w:name="_Toc536009915"/>
    </w:p>
    <w:p w:rsidR="000F0CD3" w:rsidRPr="00040CD5" w:rsidRDefault="000F0CD3" w:rsidP="00040CD5">
      <w:pPr>
        <w:pStyle w:val="a3"/>
      </w:pPr>
      <w:r w:rsidRPr="00040CD5">
        <w:lastRenderedPageBreak/>
        <w:t>2.2.</w:t>
      </w:r>
      <w:r w:rsidR="008C0BE0">
        <w:t>5</w:t>
      </w:r>
      <w:r w:rsidRPr="00040CD5">
        <w:t>.2. Đánh giá tính hiệu qu</w:t>
      </w:r>
      <w:bookmarkEnd w:id="331"/>
      <w:bookmarkEnd w:id="332"/>
      <w:r w:rsidR="00680E5D">
        <w:t>ả</w:t>
      </w:r>
    </w:p>
    <w:p w:rsidR="000F0CD3" w:rsidRPr="002E23C9" w:rsidRDefault="000F0CD3" w:rsidP="00367BCA">
      <w:pPr>
        <w:pStyle w:val="3"/>
        <w:spacing w:line="336" w:lineRule="auto"/>
        <w:ind w:firstLine="720"/>
        <w:jc w:val="both"/>
        <w:rPr>
          <w:b w:val="0"/>
        </w:rPr>
      </w:pPr>
      <w:r w:rsidRPr="002E23C9">
        <w:rPr>
          <w:b w:val="0"/>
        </w:rPr>
        <w:t>Chúng tôi đánh giá tính hiệu quả của phương pháp điều trị lấy huyết khối bằng dụng cụ cơ học solitaire thông qua biến số</w:t>
      </w:r>
      <w:r>
        <w:rPr>
          <w:b w:val="0"/>
        </w:rPr>
        <w:t xml:space="preserve"> như sau</w:t>
      </w:r>
    </w:p>
    <w:p w:rsidR="000F0CD3" w:rsidRPr="002E23C9" w:rsidRDefault="000B42EC" w:rsidP="00367BCA">
      <w:pPr>
        <w:pStyle w:val="3"/>
        <w:spacing w:line="336" w:lineRule="auto"/>
        <w:ind w:left="720"/>
        <w:jc w:val="both"/>
        <w:rPr>
          <w:b w:val="0"/>
        </w:rPr>
      </w:pPr>
      <w:r>
        <w:rPr>
          <w:b w:val="0"/>
        </w:rPr>
        <w:t xml:space="preserve">+ </w:t>
      </w:r>
      <w:r w:rsidR="000F0CD3" w:rsidRPr="002E23C9">
        <w:rPr>
          <w:b w:val="0"/>
        </w:rPr>
        <w:t>Tỷ lệ tái thông mạ</w:t>
      </w:r>
      <w:r w:rsidR="008147F1">
        <w:rPr>
          <w:b w:val="0"/>
        </w:rPr>
        <w:t>ch máu:</w:t>
      </w:r>
    </w:p>
    <w:p w:rsidR="000F0CD3" w:rsidRPr="002E23C9" w:rsidRDefault="000F0CD3" w:rsidP="00367BCA">
      <w:pPr>
        <w:pStyle w:val="3"/>
        <w:spacing w:line="336" w:lineRule="auto"/>
        <w:ind w:firstLine="720"/>
        <w:jc w:val="both"/>
        <w:rPr>
          <w:b w:val="0"/>
        </w:rPr>
      </w:pPr>
      <w:r w:rsidRPr="002E23C9">
        <w:rPr>
          <w:b w:val="0"/>
        </w:rPr>
        <w:t>Tái thông mạch máu được xác định bằ</w:t>
      </w:r>
      <w:r w:rsidR="005B5102">
        <w:rPr>
          <w:b w:val="0"/>
        </w:rPr>
        <w:t>ng chụp mạch số hóa xóa nền</w:t>
      </w:r>
      <w:r w:rsidRPr="002E23C9">
        <w:rPr>
          <w:b w:val="0"/>
        </w:rPr>
        <w:t>, được đánh giá theo thang điể</w:t>
      </w:r>
      <w:r w:rsidR="005B5102">
        <w:rPr>
          <w:b w:val="0"/>
        </w:rPr>
        <w:t>m TICI</w:t>
      </w:r>
      <w:r w:rsidR="00E236F9">
        <w:rPr>
          <w:b w:val="0"/>
        </w:rPr>
        <w:t xml:space="preserve"> [8</w:t>
      </w:r>
      <w:r w:rsidR="005823C4">
        <w:rPr>
          <w:b w:val="0"/>
        </w:rPr>
        <w:t>0</w:t>
      </w:r>
      <w:r w:rsidRPr="002E23C9">
        <w:rPr>
          <w:b w:val="0"/>
        </w:rPr>
        <w:t>].</w:t>
      </w:r>
    </w:p>
    <w:p w:rsidR="000F0CD3" w:rsidRPr="002E23C9" w:rsidRDefault="000B42EC" w:rsidP="00367BCA">
      <w:pPr>
        <w:pStyle w:val="3"/>
        <w:spacing w:line="336" w:lineRule="auto"/>
        <w:ind w:left="720"/>
        <w:jc w:val="both"/>
        <w:rPr>
          <w:b w:val="0"/>
        </w:rPr>
      </w:pPr>
      <w:r>
        <w:rPr>
          <w:b w:val="0"/>
        </w:rPr>
        <w:t xml:space="preserve"> - </w:t>
      </w:r>
      <w:r w:rsidR="00D1266D">
        <w:rPr>
          <w:b w:val="0"/>
        </w:rPr>
        <w:t>TICI 0: k</w:t>
      </w:r>
      <w:r w:rsidR="000F0CD3" w:rsidRPr="002E23C9">
        <w:rPr>
          <w:b w:val="0"/>
        </w:rPr>
        <w:t>hông tái tưới máu. Không có dòng ở phía trên vị trí tắc</w:t>
      </w:r>
    </w:p>
    <w:p w:rsidR="000F0CD3" w:rsidRPr="002E23C9" w:rsidRDefault="000B42EC" w:rsidP="00367BCA">
      <w:pPr>
        <w:pStyle w:val="3"/>
        <w:spacing w:line="336" w:lineRule="auto"/>
        <w:ind w:firstLine="720"/>
        <w:jc w:val="both"/>
        <w:rPr>
          <w:b w:val="0"/>
        </w:rPr>
      </w:pPr>
      <w:r>
        <w:rPr>
          <w:b w:val="0"/>
        </w:rPr>
        <w:t xml:space="preserve"> - </w:t>
      </w:r>
      <w:r w:rsidR="007A58C8">
        <w:rPr>
          <w:b w:val="0"/>
        </w:rPr>
        <w:t>TICI 1</w:t>
      </w:r>
      <w:r w:rsidR="00D1266D">
        <w:rPr>
          <w:b w:val="0"/>
        </w:rPr>
        <w:t>: t</w:t>
      </w:r>
      <w:r w:rsidR="000F0CD3" w:rsidRPr="002E23C9">
        <w:rPr>
          <w:b w:val="0"/>
        </w:rPr>
        <w:t>ái tưới máu mức độ tối thiểu. Chất cản quang đi qua vị trí tắc nhưng không làm thông suốt được toàn bộ giường mạch máu ở phần xa đoạn tắc.</w:t>
      </w:r>
    </w:p>
    <w:p w:rsidR="000F0CD3" w:rsidRPr="002E23C9" w:rsidRDefault="000F0CD3" w:rsidP="00367BCA">
      <w:pPr>
        <w:autoSpaceDE w:val="0"/>
        <w:autoSpaceDN w:val="0"/>
        <w:adjustRightInd w:val="0"/>
        <w:spacing w:after="0" w:line="336" w:lineRule="auto"/>
        <w:ind w:firstLine="720"/>
        <w:jc w:val="both"/>
        <w:rPr>
          <w:rFonts w:ascii="Times New Roman" w:hAnsi="Times New Roman"/>
          <w:sz w:val="28"/>
          <w:szCs w:val="28"/>
        </w:rPr>
      </w:pPr>
      <w:r w:rsidRPr="002E23C9">
        <w:t xml:space="preserve"> </w:t>
      </w:r>
      <w:r w:rsidR="000B42EC">
        <w:rPr>
          <w:rFonts w:ascii="Times New Roman" w:hAnsi="Times New Roman" w:cs="Times New Roman"/>
          <w:sz w:val="28"/>
          <w:szCs w:val="28"/>
        </w:rPr>
        <w:t>-</w:t>
      </w:r>
      <w:r w:rsidR="007A58C8">
        <w:rPr>
          <w:rFonts w:ascii="Times New Roman" w:hAnsi="Times New Roman" w:cs="Times New Roman"/>
          <w:sz w:val="28"/>
          <w:szCs w:val="28"/>
        </w:rPr>
        <w:t xml:space="preserve"> TICI 2</w:t>
      </w:r>
      <w:r w:rsidRPr="002E23C9">
        <w:rPr>
          <w:rFonts w:ascii="Times New Roman" w:hAnsi="Times New Roman" w:cs="Times New Roman"/>
          <w:sz w:val="28"/>
          <w:szCs w:val="28"/>
        </w:rPr>
        <w:t>:</w:t>
      </w:r>
      <w:r w:rsidRPr="002E23C9">
        <w:rPr>
          <w:rFonts w:ascii="Times New Roman" w:hAnsi="Times New Roman" w:cs="Times New Roman"/>
          <w:b/>
          <w:sz w:val="28"/>
          <w:szCs w:val="28"/>
        </w:rPr>
        <w:t xml:space="preserve"> </w:t>
      </w:r>
      <w:r w:rsidRPr="002E23C9">
        <w:rPr>
          <w:b/>
        </w:rPr>
        <w:t xml:space="preserve"> </w:t>
      </w:r>
      <w:r w:rsidR="00D1266D">
        <w:rPr>
          <w:rFonts w:ascii="Times New Roman" w:hAnsi="Times New Roman"/>
          <w:sz w:val="28"/>
          <w:szCs w:val="28"/>
        </w:rPr>
        <w:t>t</w:t>
      </w:r>
      <w:r w:rsidRPr="002E23C9">
        <w:rPr>
          <w:rFonts w:ascii="Times New Roman" w:hAnsi="Times New Roman"/>
          <w:sz w:val="28"/>
          <w:szCs w:val="28"/>
        </w:rPr>
        <w:t>ái tưới máu 1 phần. Chất cản quang đi qua vị trí tắc, làm thông suốt được toàn bộ giường mạch máu ở phần xa đoạn tắc</w:t>
      </w:r>
      <w:r w:rsidRPr="002E23C9">
        <w:rPr>
          <w:rFonts w:ascii="Times New Roman" w:hAnsi="Times New Roman"/>
          <w:b/>
          <w:bCs/>
          <w:sz w:val="28"/>
          <w:szCs w:val="28"/>
        </w:rPr>
        <w:t xml:space="preserve">. </w:t>
      </w:r>
      <w:r w:rsidRPr="002E23C9">
        <w:rPr>
          <w:rFonts w:ascii="Times New Roman" w:hAnsi="Times New Roman"/>
          <w:sz w:val="28"/>
          <w:szCs w:val="28"/>
        </w:rPr>
        <w:t>Tuy nhiên, tốc độ di chuyển của chất cản quang đi vào giường mạch máu ở phần xa/ hoặc tốc độ thanh thải chất cản quang khỏi giường mạch máu chậm hơn bình thường (so với vị trí bên không tổn thương).</w:t>
      </w:r>
    </w:p>
    <w:p w:rsidR="000F0CD3" w:rsidRPr="002E23C9" w:rsidRDefault="007A58C8" w:rsidP="00367BCA">
      <w:pPr>
        <w:autoSpaceDE w:val="0"/>
        <w:autoSpaceDN w:val="0"/>
        <w:adjustRightInd w:val="0"/>
        <w:spacing w:after="0" w:line="336" w:lineRule="auto"/>
        <w:ind w:firstLine="720"/>
        <w:jc w:val="both"/>
        <w:rPr>
          <w:rFonts w:ascii="Times New Roman" w:hAnsi="Times New Roman"/>
          <w:sz w:val="28"/>
          <w:szCs w:val="28"/>
        </w:rPr>
      </w:pPr>
      <w:r>
        <w:rPr>
          <w:rFonts w:ascii="Times New Roman" w:hAnsi="Times New Roman"/>
          <w:sz w:val="28"/>
          <w:szCs w:val="28"/>
        </w:rPr>
        <w:t>2</w:t>
      </w:r>
      <w:r w:rsidR="00D1266D">
        <w:rPr>
          <w:rFonts w:ascii="Times New Roman" w:hAnsi="Times New Roman"/>
          <w:sz w:val="28"/>
          <w:szCs w:val="28"/>
        </w:rPr>
        <w:t>a: t</w:t>
      </w:r>
      <w:r w:rsidR="000F0CD3" w:rsidRPr="002E23C9">
        <w:rPr>
          <w:rFonts w:ascii="Times New Roman" w:hAnsi="Times New Roman"/>
          <w:sz w:val="28"/>
          <w:szCs w:val="28"/>
        </w:rPr>
        <w:t>ái tưới máu 1 phần &lt;</w:t>
      </w:r>
      <w:r w:rsidR="005978C2">
        <w:rPr>
          <w:rFonts w:ascii="Times New Roman" w:hAnsi="Times New Roman"/>
          <w:sz w:val="28"/>
          <w:szCs w:val="28"/>
        </w:rPr>
        <w:t xml:space="preserve"> </w:t>
      </w:r>
      <w:r w:rsidR="000F0CD3" w:rsidRPr="002E23C9">
        <w:rPr>
          <w:rFonts w:ascii="Times New Roman" w:hAnsi="Times New Roman"/>
          <w:sz w:val="28"/>
          <w:szCs w:val="28"/>
        </w:rPr>
        <w:t xml:space="preserve">2/3 toàn bộ giường mạch máu nhìn thấy.   </w:t>
      </w:r>
    </w:p>
    <w:p w:rsidR="000F0CD3" w:rsidRPr="002E23C9" w:rsidRDefault="007A58C8" w:rsidP="00367BCA">
      <w:pPr>
        <w:autoSpaceDE w:val="0"/>
        <w:autoSpaceDN w:val="0"/>
        <w:adjustRightInd w:val="0"/>
        <w:spacing w:after="0" w:line="336" w:lineRule="auto"/>
        <w:ind w:firstLine="720"/>
        <w:jc w:val="both"/>
        <w:rPr>
          <w:rFonts w:ascii="Times New Roman" w:hAnsi="Times New Roman"/>
          <w:sz w:val="28"/>
          <w:szCs w:val="28"/>
        </w:rPr>
      </w:pPr>
      <w:r>
        <w:rPr>
          <w:rFonts w:ascii="Times New Roman" w:hAnsi="Times New Roman"/>
          <w:sz w:val="28"/>
          <w:szCs w:val="28"/>
        </w:rPr>
        <w:t>2</w:t>
      </w:r>
      <w:r w:rsidR="00D1266D">
        <w:rPr>
          <w:rFonts w:ascii="Times New Roman" w:hAnsi="Times New Roman"/>
          <w:sz w:val="28"/>
          <w:szCs w:val="28"/>
        </w:rPr>
        <w:t>b: t</w:t>
      </w:r>
      <w:r w:rsidR="000F0CD3" w:rsidRPr="002E23C9">
        <w:rPr>
          <w:rFonts w:ascii="Times New Roman" w:hAnsi="Times New Roman"/>
          <w:sz w:val="28"/>
          <w:szCs w:val="28"/>
        </w:rPr>
        <w:t>ái tưới máu hoàn toàn giường mạch máu nhìn thấy, tuy nhiên tốc độ lấp đầy mạch máu chậm hơn bình thường.</w:t>
      </w:r>
    </w:p>
    <w:p w:rsidR="000F0CD3" w:rsidRPr="002E23C9" w:rsidRDefault="000B42EC" w:rsidP="00367BCA">
      <w:pPr>
        <w:autoSpaceDE w:val="0"/>
        <w:autoSpaceDN w:val="0"/>
        <w:adjustRightInd w:val="0"/>
        <w:spacing w:after="0" w:line="336" w:lineRule="auto"/>
        <w:ind w:firstLine="720"/>
        <w:jc w:val="both"/>
        <w:rPr>
          <w:rFonts w:ascii="Times New Roman" w:hAnsi="Times New Roman"/>
          <w:sz w:val="28"/>
          <w:szCs w:val="28"/>
        </w:rPr>
      </w:pPr>
      <w:r>
        <w:rPr>
          <w:rFonts w:ascii="Times New Roman" w:hAnsi="Times New Roman"/>
          <w:sz w:val="28"/>
          <w:szCs w:val="28"/>
        </w:rPr>
        <w:t xml:space="preserve">- </w:t>
      </w:r>
      <w:r w:rsidR="007A58C8">
        <w:rPr>
          <w:rFonts w:ascii="Times New Roman" w:hAnsi="Times New Roman"/>
          <w:sz w:val="28"/>
          <w:szCs w:val="28"/>
        </w:rPr>
        <w:t>TICI 3</w:t>
      </w:r>
      <w:r w:rsidR="00D1266D">
        <w:rPr>
          <w:rFonts w:ascii="Times New Roman" w:hAnsi="Times New Roman"/>
          <w:sz w:val="28"/>
          <w:szCs w:val="28"/>
        </w:rPr>
        <w:t>: t</w:t>
      </w:r>
      <w:r w:rsidR="000F0CD3" w:rsidRPr="002E23C9">
        <w:rPr>
          <w:rFonts w:ascii="Times New Roman" w:hAnsi="Times New Roman"/>
          <w:sz w:val="28"/>
          <w:szCs w:val="28"/>
        </w:rPr>
        <w:t>ái tưới máu hoàn toàn</w:t>
      </w:r>
      <w:r w:rsidR="00BD426B">
        <w:rPr>
          <w:rFonts w:ascii="Times New Roman" w:hAnsi="Times New Roman"/>
          <w:sz w:val="28"/>
          <w:szCs w:val="28"/>
        </w:rPr>
        <w:t>.</w:t>
      </w:r>
    </w:p>
    <w:p w:rsidR="005B5102" w:rsidRDefault="00BD426B" w:rsidP="00D01644">
      <w:pPr>
        <w:pStyle w:val="3"/>
        <w:spacing w:line="336" w:lineRule="auto"/>
        <w:ind w:left="720"/>
        <w:jc w:val="both"/>
        <w:rPr>
          <w:b w:val="0"/>
        </w:rPr>
      </w:pPr>
      <w:r>
        <w:rPr>
          <w:b w:val="0"/>
        </w:rPr>
        <w:t xml:space="preserve">Theo Bruce C.V, </w:t>
      </w:r>
      <w:r w:rsidR="005B5102">
        <w:rPr>
          <w:b w:val="0"/>
        </w:rPr>
        <w:t>TICI 2</w:t>
      </w:r>
      <w:r w:rsidR="001720C6">
        <w:rPr>
          <w:b w:val="0"/>
        </w:rPr>
        <w:t>b -</w:t>
      </w:r>
      <w:r w:rsidR="005B5102">
        <w:rPr>
          <w:b w:val="0"/>
        </w:rPr>
        <w:t xml:space="preserve"> 3: tái thông mạch máu tố</w:t>
      </w:r>
      <w:r w:rsidR="00E236F9">
        <w:rPr>
          <w:b w:val="0"/>
        </w:rPr>
        <w:t>t [5</w:t>
      </w:r>
      <w:r w:rsidR="005823C4">
        <w:rPr>
          <w:b w:val="0"/>
        </w:rPr>
        <w:t>7</w:t>
      </w:r>
      <w:r w:rsidR="005B5102">
        <w:rPr>
          <w:b w:val="0"/>
        </w:rPr>
        <w:t>].</w:t>
      </w:r>
    </w:p>
    <w:p w:rsidR="00BD426B" w:rsidRDefault="000B42EC" w:rsidP="00094B16">
      <w:pPr>
        <w:pStyle w:val="3"/>
        <w:ind w:firstLine="720"/>
        <w:jc w:val="both"/>
        <w:rPr>
          <w:b w:val="0"/>
        </w:rPr>
      </w:pPr>
      <w:r>
        <w:rPr>
          <w:b w:val="0"/>
        </w:rPr>
        <w:t>+</w:t>
      </w:r>
      <w:r w:rsidR="000F0CD3" w:rsidRPr="002E23C9">
        <w:rPr>
          <w:b w:val="0"/>
        </w:rPr>
        <w:t xml:space="preserve"> Tỷ lệ hồi phục chức năng thần kinh vào tại thời điểm 90 ngày sau điều trị được đánh giá bằng thang điểm Rankin hiệu chỉ</w:t>
      </w:r>
      <w:r w:rsidR="005B5102">
        <w:rPr>
          <w:b w:val="0"/>
        </w:rPr>
        <w:t>nh</w:t>
      </w:r>
      <w:r w:rsidR="00BD426B">
        <w:rPr>
          <w:b w:val="0"/>
        </w:rPr>
        <w:t>, đ</w:t>
      </w:r>
      <w:r w:rsidR="000F0CD3" w:rsidRPr="002E23C9">
        <w:rPr>
          <w:b w:val="0"/>
        </w:rPr>
        <w:t>iểm từ 0 – 6, điểm càng cao càng nặng</w:t>
      </w:r>
      <w:r w:rsidR="00191B2D">
        <w:rPr>
          <w:b w:val="0"/>
        </w:rPr>
        <w:t xml:space="preserve"> </w:t>
      </w:r>
      <w:r w:rsidR="00E236F9">
        <w:rPr>
          <w:b w:val="0"/>
        </w:rPr>
        <w:t>[8</w:t>
      </w:r>
      <w:r w:rsidR="005823C4">
        <w:rPr>
          <w:b w:val="0"/>
        </w:rPr>
        <w:t>1</w:t>
      </w:r>
      <w:r w:rsidR="00316C4E">
        <w:rPr>
          <w:b w:val="0"/>
        </w:rPr>
        <w:t>]</w:t>
      </w:r>
      <w:r w:rsidR="000F0CD3" w:rsidRPr="002E23C9">
        <w:rPr>
          <w:b w:val="0"/>
        </w:rPr>
        <w:t xml:space="preserve">. </w:t>
      </w:r>
    </w:p>
    <w:p w:rsidR="000F0CD3" w:rsidRPr="002E23C9" w:rsidRDefault="000B42EC" w:rsidP="000F0CD3">
      <w:pPr>
        <w:pStyle w:val="3"/>
        <w:ind w:firstLine="720"/>
        <w:jc w:val="both"/>
        <w:rPr>
          <w:b w:val="0"/>
        </w:rPr>
      </w:pPr>
      <w:r>
        <w:rPr>
          <w:b w:val="0"/>
        </w:rPr>
        <w:t>+</w:t>
      </w:r>
      <w:r w:rsidR="000F0CD3">
        <w:rPr>
          <w:b w:val="0"/>
        </w:rPr>
        <w:t xml:space="preserve"> </w:t>
      </w:r>
      <w:r w:rsidR="000F0CD3" w:rsidRPr="002E23C9">
        <w:rPr>
          <w:b w:val="0"/>
        </w:rPr>
        <w:t>Cách đánh giá điể</w:t>
      </w:r>
      <w:r w:rsidR="004C3900">
        <w:rPr>
          <w:b w:val="0"/>
        </w:rPr>
        <w:t>m Rankin có hai cách: k</w:t>
      </w:r>
      <w:r w:rsidR="000F0CD3" w:rsidRPr="002E23C9">
        <w:rPr>
          <w:b w:val="0"/>
        </w:rPr>
        <w:t>hám trực tiếp bệnh nhân hoặc đánh giá qua điện thoại nếu không có điều kiện khám trực tiếp bệnh nhân [</w:t>
      </w:r>
      <w:r w:rsidR="00E236F9">
        <w:rPr>
          <w:b w:val="0"/>
        </w:rPr>
        <w:t>8</w:t>
      </w:r>
      <w:r w:rsidR="005823C4">
        <w:rPr>
          <w:b w:val="0"/>
        </w:rPr>
        <w:t>2</w:t>
      </w:r>
      <w:r w:rsidR="000F0CD3" w:rsidRPr="002E23C9">
        <w:rPr>
          <w:b w:val="0"/>
        </w:rPr>
        <w:t>]</w:t>
      </w:r>
      <w:r w:rsidR="00191B2D">
        <w:rPr>
          <w:b w:val="0"/>
        </w:rPr>
        <w:t>, [</w:t>
      </w:r>
      <w:r w:rsidR="00E236F9">
        <w:rPr>
          <w:b w:val="0"/>
        </w:rPr>
        <w:t>8</w:t>
      </w:r>
      <w:r w:rsidR="005823C4">
        <w:rPr>
          <w:b w:val="0"/>
        </w:rPr>
        <w:t>3</w:t>
      </w:r>
      <w:r w:rsidR="000F0CD3" w:rsidRPr="002E23C9">
        <w:rPr>
          <w:b w:val="0"/>
        </w:rPr>
        <w:t>]</w:t>
      </w:r>
      <w:r w:rsidR="00E236F9">
        <w:rPr>
          <w:b w:val="0"/>
        </w:rPr>
        <w:t>, [8</w:t>
      </w:r>
      <w:r w:rsidR="005823C4">
        <w:rPr>
          <w:b w:val="0"/>
        </w:rPr>
        <w:t>4</w:t>
      </w:r>
      <w:r w:rsidR="00E236F9">
        <w:rPr>
          <w:b w:val="0"/>
        </w:rPr>
        <w:t>], [8</w:t>
      </w:r>
      <w:r w:rsidR="005823C4">
        <w:rPr>
          <w:b w:val="0"/>
        </w:rPr>
        <w:t>5</w:t>
      </w:r>
      <w:r w:rsidR="000F0CD3">
        <w:rPr>
          <w:b w:val="0"/>
        </w:rPr>
        <w:t>]</w:t>
      </w:r>
      <w:r w:rsidR="000F0CD3" w:rsidRPr="002E23C9">
        <w:rPr>
          <w:b w:val="0"/>
        </w:rPr>
        <w:t>.</w:t>
      </w:r>
    </w:p>
    <w:p w:rsidR="000F0CD3" w:rsidRPr="002E23C9" w:rsidRDefault="000B42EC" w:rsidP="000F0CD3">
      <w:pPr>
        <w:pStyle w:val="3"/>
        <w:tabs>
          <w:tab w:val="center" w:pos="5040"/>
        </w:tabs>
        <w:ind w:left="720"/>
        <w:jc w:val="both"/>
        <w:rPr>
          <w:b w:val="0"/>
        </w:rPr>
      </w:pPr>
      <w:r>
        <w:rPr>
          <w:b w:val="0"/>
        </w:rPr>
        <w:t>-</w:t>
      </w:r>
      <w:r w:rsidR="004F7C5B">
        <w:rPr>
          <w:b w:val="0"/>
        </w:rPr>
        <w:t xml:space="preserve"> mRS 0: k</w:t>
      </w:r>
      <w:r w:rsidR="000F0CD3" w:rsidRPr="002E23C9">
        <w:rPr>
          <w:b w:val="0"/>
        </w:rPr>
        <w:t>hông triệu chứng.</w:t>
      </w:r>
    </w:p>
    <w:p w:rsidR="000F0CD3" w:rsidRPr="002E23C9" w:rsidRDefault="000B42EC" w:rsidP="000F0CD3">
      <w:pPr>
        <w:pStyle w:val="3"/>
        <w:tabs>
          <w:tab w:val="center" w:pos="5040"/>
        </w:tabs>
        <w:ind w:left="720"/>
        <w:jc w:val="both"/>
        <w:rPr>
          <w:b w:val="0"/>
        </w:rPr>
      </w:pPr>
      <w:r>
        <w:rPr>
          <w:b w:val="0"/>
        </w:rPr>
        <w:t>-</w:t>
      </w:r>
      <w:r w:rsidR="004F7C5B">
        <w:rPr>
          <w:b w:val="0"/>
        </w:rPr>
        <w:t xml:space="preserve"> mRS 1: t</w:t>
      </w:r>
      <w:r w:rsidR="000F0CD3" w:rsidRPr="002E23C9">
        <w:rPr>
          <w:b w:val="0"/>
        </w:rPr>
        <w:t>àn phế tối thiểu, có khả năng hoạt động độc lập.</w:t>
      </w:r>
      <w:r w:rsidR="000F0CD3" w:rsidRPr="002E23C9">
        <w:rPr>
          <w:b w:val="0"/>
        </w:rPr>
        <w:tab/>
      </w:r>
    </w:p>
    <w:p w:rsidR="000F0CD3" w:rsidRPr="002E23C9" w:rsidRDefault="000B42EC" w:rsidP="000F0CD3">
      <w:pPr>
        <w:pStyle w:val="3"/>
        <w:tabs>
          <w:tab w:val="center" w:pos="5040"/>
        </w:tabs>
        <w:ind w:left="720"/>
        <w:jc w:val="both"/>
        <w:rPr>
          <w:b w:val="0"/>
        </w:rPr>
      </w:pPr>
      <w:r>
        <w:rPr>
          <w:b w:val="0"/>
        </w:rPr>
        <w:t>-</w:t>
      </w:r>
      <w:r w:rsidR="004F7C5B">
        <w:rPr>
          <w:b w:val="0"/>
        </w:rPr>
        <w:t xml:space="preserve"> mRS 2: t</w:t>
      </w:r>
      <w:r w:rsidR="000F0CD3" w:rsidRPr="002E23C9">
        <w:rPr>
          <w:b w:val="0"/>
        </w:rPr>
        <w:t>àn phế nhẹ, có thể làm một số việc và tự chăm sóc bản thân.</w:t>
      </w:r>
    </w:p>
    <w:p w:rsidR="000F0CD3" w:rsidRPr="002E23C9" w:rsidRDefault="000B42EC" w:rsidP="000F0CD3">
      <w:pPr>
        <w:pStyle w:val="3"/>
        <w:tabs>
          <w:tab w:val="center" w:pos="5040"/>
        </w:tabs>
        <w:ind w:left="720"/>
        <w:jc w:val="both"/>
        <w:rPr>
          <w:b w:val="0"/>
        </w:rPr>
      </w:pPr>
      <w:r>
        <w:rPr>
          <w:b w:val="0"/>
        </w:rPr>
        <w:lastRenderedPageBreak/>
        <w:t>-</w:t>
      </w:r>
      <w:r w:rsidR="004F7C5B">
        <w:rPr>
          <w:b w:val="0"/>
        </w:rPr>
        <w:t xml:space="preserve"> mRS 3: t</w:t>
      </w:r>
      <w:r w:rsidR="000F0CD3" w:rsidRPr="002E23C9">
        <w:rPr>
          <w:b w:val="0"/>
        </w:rPr>
        <w:t>àn phế vừa, cần trợ giúp nhưng vẫn có thể tự đi lại được.</w:t>
      </w:r>
      <w:r w:rsidR="000F0CD3" w:rsidRPr="002E23C9">
        <w:rPr>
          <w:b w:val="0"/>
        </w:rPr>
        <w:tab/>
      </w:r>
    </w:p>
    <w:p w:rsidR="000F0CD3" w:rsidRPr="002E23C9" w:rsidRDefault="000B42EC" w:rsidP="000F0CD3">
      <w:pPr>
        <w:pStyle w:val="3"/>
        <w:tabs>
          <w:tab w:val="center" w:pos="5040"/>
        </w:tabs>
        <w:ind w:left="720"/>
        <w:jc w:val="both"/>
        <w:rPr>
          <w:b w:val="0"/>
        </w:rPr>
      </w:pPr>
      <w:r>
        <w:rPr>
          <w:b w:val="0"/>
        </w:rPr>
        <w:t>-</w:t>
      </w:r>
      <w:r w:rsidR="004F7C5B">
        <w:rPr>
          <w:b w:val="0"/>
        </w:rPr>
        <w:t xml:space="preserve"> mRS 4: t</w:t>
      </w:r>
      <w:r w:rsidR="000F0CD3" w:rsidRPr="002E23C9">
        <w:rPr>
          <w:b w:val="0"/>
        </w:rPr>
        <w:t>àn phế nặng, không thể đi lại và phải phụ</w:t>
      </w:r>
      <w:r w:rsidR="00AD05D9">
        <w:rPr>
          <w:b w:val="0"/>
        </w:rPr>
        <w:t xml:space="preserve"> thuộc</w:t>
      </w:r>
      <w:r w:rsidR="000F0CD3" w:rsidRPr="002E23C9">
        <w:rPr>
          <w:b w:val="0"/>
        </w:rPr>
        <w:t xml:space="preserve"> người khác.</w:t>
      </w:r>
    </w:p>
    <w:p w:rsidR="000F0CD3" w:rsidRPr="002E23C9" w:rsidRDefault="000B42EC" w:rsidP="000F0CD3">
      <w:pPr>
        <w:pStyle w:val="3"/>
        <w:tabs>
          <w:tab w:val="center" w:pos="5040"/>
        </w:tabs>
        <w:ind w:left="720"/>
        <w:jc w:val="both"/>
        <w:rPr>
          <w:b w:val="0"/>
        </w:rPr>
      </w:pPr>
      <w:r>
        <w:rPr>
          <w:b w:val="0"/>
        </w:rPr>
        <w:t>-</w:t>
      </w:r>
      <w:r w:rsidR="004F7C5B">
        <w:rPr>
          <w:b w:val="0"/>
        </w:rPr>
        <w:t xml:space="preserve"> mRS 5: t</w:t>
      </w:r>
      <w:r w:rsidR="000F0CD3" w:rsidRPr="002E23C9">
        <w:rPr>
          <w:b w:val="0"/>
        </w:rPr>
        <w:t>àn phế trầm trọng, nằm một chỗ, rối loạn cơ vòng và chăm sóc đặc biệt.</w:t>
      </w:r>
      <w:r w:rsidR="000F0CD3" w:rsidRPr="002E23C9">
        <w:rPr>
          <w:b w:val="0"/>
        </w:rPr>
        <w:tab/>
      </w:r>
    </w:p>
    <w:p w:rsidR="000F0CD3" w:rsidRPr="002E23C9" w:rsidRDefault="000B42EC" w:rsidP="000F0CD3">
      <w:pPr>
        <w:pStyle w:val="3"/>
        <w:tabs>
          <w:tab w:val="center" w:pos="5040"/>
        </w:tabs>
        <w:ind w:left="720"/>
        <w:jc w:val="both"/>
        <w:rPr>
          <w:b w:val="0"/>
        </w:rPr>
      </w:pPr>
      <w:r>
        <w:rPr>
          <w:b w:val="0"/>
        </w:rPr>
        <w:t>-</w:t>
      </w:r>
      <w:r w:rsidR="004F7C5B">
        <w:rPr>
          <w:b w:val="0"/>
        </w:rPr>
        <w:t xml:space="preserve"> mRS 6: t</w:t>
      </w:r>
      <w:r w:rsidR="000F0CD3" w:rsidRPr="002E23C9">
        <w:rPr>
          <w:b w:val="0"/>
        </w:rPr>
        <w:t>ử vong.</w:t>
      </w:r>
    </w:p>
    <w:p w:rsidR="003D128F" w:rsidRDefault="00BD426B" w:rsidP="007A58C8">
      <w:pPr>
        <w:pStyle w:val="3"/>
        <w:ind w:firstLine="720"/>
        <w:jc w:val="both"/>
        <w:rPr>
          <w:b w:val="0"/>
        </w:rPr>
      </w:pPr>
      <w:r>
        <w:rPr>
          <w:b w:val="0"/>
        </w:rPr>
        <w:t>Đánh giá mức độ hồi phục chức năng thầ</w:t>
      </w:r>
      <w:r w:rsidR="006E71B1">
        <w:rPr>
          <w:b w:val="0"/>
        </w:rPr>
        <w:t>n kinh: t</w:t>
      </w:r>
      <w:r>
        <w:rPr>
          <w:b w:val="0"/>
        </w:rPr>
        <w:t>heo Bruce C.V, mức độ hồi phục chức năng thần kinh tố</w:t>
      </w:r>
      <w:r w:rsidR="00E236F9">
        <w:rPr>
          <w:b w:val="0"/>
        </w:rPr>
        <w:t>t khi mRS ≤ 2 [5</w:t>
      </w:r>
      <w:r w:rsidR="002114C2">
        <w:rPr>
          <w:b w:val="0"/>
        </w:rPr>
        <w:t>7</w:t>
      </w:r>
      <w:r w:rsidR="007A58C8">
        <w:rPr>
          <w:b w:val="0"/>
        </w:rPr>
        <w:t>].</w:t>
      </w:r>
    </w:p>
    <w:p w:rsidR="000F0CD3" w:rsidRPr="00040CD5" w:rsidRDefault="000F0CD3" w:rsidP="00040CD5">
      <w:pPr>
        <w:pStyle w:val="a3"/>
      </w:pPr>
      <w:bookmarkStart w:id="333" w:name="_Toc482521223"/>
      <w:bookmarkStart w:id="334" w:name="_Toc536009916"/>
      <w:r w:rsidRPr="00040CD5">
        <w:t>2.2.</w:t>
      </w:r>
      <w:r w:rsidR="008C0BE0">
        <w:t>5</w:t>
      </w:r>
      <w:r w:rsidRPr="00040CD5">
        <w:t>.3. Đánh giá mức độ an toàn</w:t>
      </w:r>
      <w:bookmarkEnd w:id="333"/>
      <w:bookmarkEnd w:id="334"/>
    </w:p>
    <w:p w:rsidR="000F0CD3" w:rsidRPr="002E23C9" w:rsidRDefault="000F0CD3" w:rsidP="000F0CD3">
      <w:pPr>
        <w:pStyle w:val="3"/>
        <w:ind w:firstLine="720"/>
        <w:jc w:val="both"/>
        <w:rPr>
          <w:b w:val="0"/>
        </w:rPr>
      </w:pPr>
      <w:r w:rsidRPr="002E23C9">
        <w:rPr>
          <w:b w:val="0"/>
        </w:rPr>
        <w:t>Chúng tôi đánh gia mức độ an toàn của phương pháp lấy huyết khối bằng dụng cụ</w:t>
      </w:r>
      <w:r w:rsidR="005B5102">
        <w:rPr>
          <w:b w:val="0"/>
        </w:rPr>
        <w:t xml:space="preserve"> stent solitaire</w:t>
      </w:r>
      <w:r w:rsidR="00191D22">
        <w:rPr>
          <w:b w:val="0"/>
        </w:rPr>
        <w:t xml:space="preserve"> </w:t>
      </w:r>
      <w:r w:rsidRPr="002E23C9">
        <w:rPr>
          <w:b w:val="0"/>
        </w:rPr>
        <w:t>thông qua các tiêu chí sau:</w:t>
      </w:r>
    </w:p>
    <w:p w:rsidR="000F0CD3" w:rsidRPr="002E23C9" w:rsidRDefault="000B42EC" w:rsidP="000F0CD3">
      <w:pPr>
        <w:pStyle w:val="3"/>
        <w:jc w:val="both"/>
        <w:rPr>
          <w:b w:val="0"/>
        </w:rPr>
      </w:pPr>
      <w:r>
        <w:rPr>
          <w:b w:val="0"/>
        </w:rPr>
        <w:tab/>
        <w:t>+</w:t>
      </w:r>
      <w:r w:rsidR="000F0CD3" w:rsidRPr="002E23C9">
        <w:rPr>
          <w:b w:val="0"/>
        </w:rPr>
        <w:t xml:space="preserve"> Tỷ lệ chảy máu não</w:t>
      </w:r>
    </w:p>
    <w:p w:rsidR="00ED7F0E" w:rsidRDefault="000B42EC" w:rsidP="000F0CD3">
      <w:pPr>
        <w:pStyle w:val="3"/>
        <w:ind w:firstLine="720"/>
        <w:jc w:val="both"/>
        <w:rPr>
          <w:b w:val="0"/>
        </w:rPr>
      </w:pPr>
      <w:r>
        <w:rPr>
          <w:b w:val="0"/>
        </w:rPr>
        <w:t>-</w:t>
      </w:r>
      <w:r w:rsidR="000F0CD3" w:rsidRPr="002E23C9">
        <w:rPr>
          <w:b w:val="0"/>
        </w:rPr>
        <w:t xml:space="preserve"> Xuất huyết não sau điều trị: </w:t>
      </w:r>
    </w:p>
    <w:p w:rsidR="000F0CD3" w:rsidRPr="002E23C9" w:rsidRDefault="000F0CD3" w:rsidP="000F0CD3">
      <w:pPr>
        <w:pStyle w:val="3"/>
        <w:ind w:firstLine="720"/>
        <w:jc w:val="both"/>
        <w:rPr>
          <w:b w:val="0"/>
        </w:rPr>
      </w:pPr>
      <w:r w:rsidRPr="002E23C9">
        <w:rPr>
          <w:b w:val="0"/>
        </w:rPr>
        <w:t>Dựa trên phim cắt lớp vi tính sọ não tại thời điểm có dấu hiệu thần kinh xấu đi hoặc 24 giờ sau điều trị.</w:t>
      </w:r>
    </w:p>
    <w:p w:rsidR="000F0CD3" w:rsidRDefault="000B42EC" w:rsidP="008709EC">
      <w:pPr>
        <w:pStyle w:val="3"/>
        <w:ind w:firstLine="720"/>
        <w:jc w:val="both"/>
        <w:rPr>
          <w:b w:val="0"/>
        </w:rPr>
      </w:pPr>
      <w:r>
        <w:rPr>
          <w:b w:val="0"/>
        </w:rPr>
        <w:t>-</w:t>
      </w:r>
      <w:r w:rsidR="000F0CD3" w:rsidRPr="002E23C9">
        <w:rPr>
          <w:b w:val="0"/>
        </w:rPr>
        <w:t xml:space="preserve"> </w:t>
      </w:r>
      <w:r w:rsidR="000F0CD3">
        <w:rPr>
          <w:b w:val="0"/>
        </w:rPr>
        <w:t>Phân loại</w:t>
      </w:r>
      <w:r w:rsidR="000F0CD3" w:rsidRPr="002E23C9">
        <w:rPr>
          <w:b w:val="0"/>
        </w:rPr>
        <w:t xml:space="preserve"> </w:t>
      </w:r>
      <w:r w:rsidR="000F0CD3">
        <w:rPr>
          <w:b w:val="0"/>
        </w:rPr>
        <w:t>x</w:t>
      </w:r>
      <w:r w:rsidR="000F0CD3" w:rsidRPr="002E23C9">
        <w:rPr>
          <w:b w:val="0"/>
        </w:rPr>
        <w:t>uất huyế</w:t>
      </w:r>
      <w:r w:rsidR="008709EC">
        <w:rPr>
          <w:b w:val="0"/>
        </w:rPr>
        <w:t xml:space="preserve">t não: </w:t>
      </w:r>
      <w:r w:rsidR="00CF3F96">
        <w:rPr>
          <w:b w:val="0"/>
        </w:rPr>
        <w:t>t</w:t>
      </w:r>
      <w:r w:rsidR="001E74BF">
        <w:rPr>
          <w:b w:val="0"/>
        </w:rPr>
        <w:t>h</w:t>
      </w:r>
      <w:r w:rsidR="00E236F9">
        <w:rPr>
          <w:b w:val="0"/>
        </w:rPr>
        <w:t>eo ECASS II (2001) [8</w:t>
      </w:r>
      <w:r w:rsidR="002114C2">
        <w:rPr>
          <w:b w:val="0"/>
        </w:rPr>
        <w:t>6</w:t>
      </w:r>
      <w:r w:rsidR="000F0CD3">
        <w:rPr>
          <w:b w:val="0"/>
        </w:rPr>
        <w:t>], đã đưa ra phân loại xuất huyết não</w:t>
      </w:r>
      <w:r w:rsidR="009E1DFC">
        <w:rPr>
          <w:b w:val="0"/>
        </w:rPr>
        <w:t>.</w:t>
      </w:r>
    </w:p>
    <w:p w:rsidR="000F0CD3" w:rsidRPr="002E23C9" w:rsidRDefault="000F0CD3" w:rsidP="000F0CD3">
      <w:pPr>
        <w:pStyle w:val="3"/>
        <w:ind w:firstLine="720"/>
        <w:jc w:val="both"/>
        <w:rPr>
          <w:b w:val="0"/>
        </w:rPr>
      </w:pPr>
      <w:r w:rsidRPr="002E23C9">
        <w:rPr>
          <w:b w:val="0"/>
        </w:rPr>
        <w:t>Xuất huyết não không có triệu chứ</w:t>
      </w:r>
      <w:r w:rsidR="00CF3F96">
        <w:rPr>
          <w:b w:val="0"/>
        </w:rPr>
        <w:t>ng: k</w:t>
      </w:r>
      <w:r w:rsidRPr="002E23C9">
        <w:rPr>
          <w:b w:val="0"/>
        </w:rPr>
        <w:t>hi ghi nhận có hình ảnh xuất huyết não, không kèm theo tình trạng thần kinh xấu thêm</w:t>
      </w:r>
      <w:r>
        <w:rPr>
          <w:b w:val="0"/>
        </w:rPr>
        <w:t>, biểu hiện bằng thang điểm NIHSS không tăng hoặc tăng dưới 4 điểm.</w:t>
      </w:r>
    </w:p>
    <w:p w:rsidR="00912AFE" w:rsidRPr="00D01644" w:rsidRDefault="000F0CD3" w:rsidP="00D01644">
      <w:pPr>
        <w:pStyle w:val="3"/>
        <w:ind w:firstLine="720"/>
        <w:jc w:val="both"/>
        <w:rPr>
          <w:b w:val="0"/>
        </w:rPr>
      </w:pPr>
      <w:r w:rsidRPr="002E23C9">
        <w:rPr>
          <w:b w:val="0"/>
        </w:rPr>
        <w:t>Xuất huyết não có triệu chứ</w:t>
      </w:r>
      <w:r w:rsidR="00CF3F96">
        <w:rPr>
          <w:b w:val="0"/>
        </w:rPr>
        <w:t>ng: k</w:t>
      </w:r>
      <w:r w:rsidRPr="002E23C9">
        <w:rPr>
          <w:b w:val="0"/>
        </w:rPr>
        <w:t>hi ghi nhận có hình ảnh xuất huyết não, kèm theo tình trạng thần kinh xấ</w:t>
      </w:r>
      <w:r w:rsidR="00BD426B">
        <w:rPr>
          <w:b w:val="0"/>
        </w:rPr>
        <w:t>u thêm (</w:t>
      </w:r>
      <w:r>
        <w:rPr>
          <w:b w:val="0"/>
        </w:rPr>
        <w:t>điể</w:t>
      </w:r>
      <w:r w:rsidR="00BD426B">
        <w:rPr>
          <w:b w:val="0"/>
        </w:rPr>
        <w:t>m NIHSS</w:t>
      </w:r>
      <w:r>
        <w:rPr>
          <w:b w:val="0"/>
        </w:rPr>
        <w:t xml:space="preserve"> ≥ 4 điểm</w:t>
      </w:r>
      <w:r w:rsidR="00BD426B">
        <w:rPr>
          <w:b w:val="0"/>
        </w:rPr>
        <w:t>)</w:t>
      </w:r>
      <w:r>
        <w:rPr>
          <w:b w:val="0"/>
        </w:rPr>
        <w:t>.</w:t>
      </w:r>
    </w:p>
    <w:p w:rsidR="000F0CD3" w:rsidRPr="002E23C9" w:rsidRDefault="000B42EC" w:rsidP="000B42EC">
      <w:pPr>
        <w:pStyle w:val="3"/>
        <w:ind w:firstLine="720"/>
        <w:jc w:val="both"/>
        <w:rPr>
          <w:b w:val="0"/>
        </w:rPr>
      </w:pPr>
      <w:r>
        <w:rPr>
          <w:b w:val="0"/>
        </w:rPr>
        <w:t>+</w:t>
      </w:r>
      <w:r w:rsidR="000F0CD3" w:rsidRPr="002E23C9">
        <w:rPr>
          <w:b w:val="0"/>
        </w:rPr>
        <w:t xml:space="preserve"> Tỷ lệ tử vong do tất cả các nguyên nhân.</w:t>
      </w:r>
    </w:p>
    <w:p w:rsidR="000F0CD3" w:rsidRDefault="002719C4" w:rsidP="009204FB">
      <w:pPr>
        <w:pStyle w:val="3"/>
        <w:ind w:firstLine="720"/>
        <w:jc w:val="both"/>
        <w:rPr>
          <w:b w:val="0"/>
        </w:rPr>
      </w:pPr>
      <w:r>
        <w:rPr>
          <w:b w:val="0"/>
        </w:rPr>
        <w:t>+</w:t>
      </w:r>
      <w:r w:rsidR="000F0CD3" w:rsidRPr="002E23C9">
        <w:rPr>
          <w:b w:val="0"/>
        </w:rPr>
        <w:t xml:space="preserve"> Tỷ lệ tai biến</w:t>
      </w:r>
      <w:r w:rsidR="000F0CD3">
        <w:rPr>
          <w:b w:val="0"/>
        </w:rPr>
        <w:t xml:space="preserve"> khi can thiệp</w:t>
      </w:r>
    </w:p>
    <w:p w:rsidR="00D01644" w:rsidRPr="00367BCA" w:rsidRDefault="002719C4" w:rsidP="00D01644">
      <w:pPr>
        <w:pStyle w:val="3"/>
        <w:ind w:firstLine="720"/>
        <w:jc w:val="both"/>
        <w:rPr>
          <w:b w:val="0"/>
          <w:spacing w:val="4"/>
        </w:rPr>
      </w:pPr>
      <w:r>
        <w:rPr>
          <w:b w:val="0"/>
          <w:spacing w:val="4"/>
        </w:rPr>
        <w:t>-</w:t>
      </w:r>
      <w:r w:rsidR="000F0CD3" w:rsidRPr="00367BCA">
        <w:rPr>
          <w:b w:val="0"/>
          <w:spacing w:val="4"/>
        </w:rPr>
        <w:t xml:space="preserve"> Tai biến do kỹ thuật: thủng động mạ</w:t>
      </w:r>
      <w:r w:rsidR="005A2BBF">
        <w:rPr>
          <w:b w:val="0"/>
          <w:spacing w:val="4"/>
        </w:rPr>
        <w:t xml:space="preserve">ch </w:t>
      </w:r>
      <w:r w:rsidR="000F0CD3" w:rsidRPr="00367BCA">
        <w:rPr>
          <w:b w:val="0"/>
          <w:spacing w:val="4"/>
        </w:rPr>
        <w:t>đị</w:t>
      </w:r>
      <w:r w:rsidR="00DE45E2">
        <w:rPr>
          <w:b w:val="0"/>
          <w:spacing w:val="4"/>
        </w:rPr>
        <w:t>nh bằng</w:t>
      </w:r>
      <w:r w:rsidR="000F0CD3" w:rsidRPr="00367BCA">
        <w:rPr>
          <w:b w:val="0"/>
          <w:spacing w:val="4"/>
        </w:rPr>
        <w:t xml:space="preserve"> ổ đ</w:t>
      </w:r>
      <w:r w:rsidR="00DE45E2">
        <w:rPr>
          <w:b w:val="0"/>
          <w:spacing w:val="4"/>
        </w:rPr>
        <w:t>ọng</w:t>
      </w:r>
      <w:r w:rsidR="000F0CD3" w:rsidRPr="00367BCA">
        <w:rPr>
          <w:b w:val="0"/>
          <w:spacing w:val="4"/>
        </w:rPr>
        <w:t xml:space="preserve"> thuố</w:t>
      </w:r>
      <w:r w:rsidR="00CB44F9">
        <w:rPr>
          <w:b w:val="0"/>
          <w:spacing w:val="4"/>
        </w:rPr>
        <w:t>c phim chụp mạch số hoa xóa nền</w:t>
      </w:r>
      <w:r w:rsidR="005A2BBF">
        <w:rPr>
          <w:b w:val="0"/>
          <w:spacing w:val="4"/>
        </w:rPr>
        <w:t>, b</w:t>
      </w:r>
      <w:r w:rsidR="000F0CD3" w:rsidRPr="00367BCA">
        <w:rPr>
          <w:b w:val="0"/>
          <w:spacing w:val="4"/>
        </w:rPr>
        <w:t>óc tách mạch máu được xác định bằ</w:t>
      </w:r>
      <w:r w:rsidR="00CB44F9">
        <w:rPr>
          <w:b w:val="0"/>
          <w:spacing w:val="4"/>
        </w:rPr>
        <w:t>ng chụp mạch số hóa xóa nền</w:t>
      </w:r>
      <w:r w:rsidR="000F0CD3" w:rsidRPr="00367BCA">
        <w:rPr>
          <w:b w:val="0"/>
          <w:spacing w:val="4"/>
        </w:rPr>
        <w:t>, chảy máu khoang dưới nhện được xác định bằng chụp cắt lớp vi tính hoặc cộng hưởng từ).</w:t>
      </w:r>
    </w:p>
    <w:p w:rsidR="00367BCA" w:rsidRDefault="002719C4" w:rsidP="009204FB">
      <w:pPr>
        <w:pStyle w:val="3"/>
        <w:ind w:firstLine="720"/>
        <w:jc w:val="both"/>
        <w:rPr>
          <w:b w:val="0"/>
        </w:rPr>
      </w:pPr>
      <w:r>
        <w:rPr>
          <w:b w:val="0"/>
        </w:rPr>
        <w:t>-</w:t>
      </w:r>
      <w:r w:rsidR="000F0CD3">
        <w:rPr>
          <w:b w:val="0"/>
        </w:rPr>
        <w:t xml:space="preserve"> C</w:t>
      </w:r>
      <w:r w:rsidR="000F0CD3" w:rsidRPr="002E23C9">
        <w:rPr>
          <w:b w:val="0"/>
        </w:rPr>
        <w:t>hảy máu tiêu hóa, chảy máu dưới da và niêm mạ</w:t>
      </w:r>
      <w:bookmarkStart w:id="335" w:name="_Toc367430890"/>
      <w:bookmarkStart w:id="336" w:name="_Toc405984429"/>
      <w:r w:rsidR="00E67FE0">
        <w:rPr>
          <w:b w:val="0"/>
        </w:rPr>
        <w:t>c.</w:t>
      </w:r>
    </w:p>
    <w:p w:rsidR="000F0CD3" w:rsidRPr="002E23C9" w:rsidRDefault="00595FA4" w:rsidP="009204FB">
      <w:pPr>
        <w:pStyle w:val="a2"/>
      </w:pPr>
      <w:bookmarkStart w:id="337" w:name="_Toc480805822"/>
      <w:bookmarkStart w:id="338" w:name="_Toc536009917"/>
      <w:bookmarkStart w:id="339" w:name="_Toc11058609"/>
      <w:bookmarkStart w:id="340" w:name="_Toc11744516"/>
      <w:bookmarkStart w:id="341" w:name="_Toc15974861"/>
      <w:r>
        <w:lastRenderedPageBreak/>
        <w:t>2.2.</w:t>
      </w:r>
      <w:r w:rsidR="008C0BE0">
        <w:t>6</w:t>
      </w:r>
      <w:r w:rsidR="000F0CD3">
        <w:t>.</w:t>
      </w:r>
      <w:r w:rsidR="000F0CD3" w:rsidRPr="002E23C9">
        <w:t xml:space="preserve"> Xử lý kết quả.</w:t>
      </w:r>
      <w:bookmarkEnd w:id="335"/>
      <w:bookmarkEnd w:id="336"/>
      <w:bookmarkEnd w:id="337"/>
      <w:bookmarkEnd w:id="338"/>
      <w:bookmarkEnd w:id="339"/>
      <w:bookmarkEnd w:id="340"/>
      <w:bookmarkEnd w:id="341"/>
    </w:p>
    <w:p w:rsidR="000F0CD3" w:rsidRDefault="000F0CD3" w:rsidP="005F0FED">
      <w:pPr>
        <w:spacing w:after="0" w:line="360" w:lineRule="auto"/>
        <w:jc w:val="both"/>
        <w:rPr>
          <w:rFonts w:ascii="Times New Roman" w:hAnsi="Times New Roman" w:cs="Times New Roman"/>
          <w:sz w:val="28"/>
          <w:szCs w:val="28"/>
        </w:rPr>
      </w:pPr>
      <w:r w:rsidRPr="002E23C9">
        <w:rPr>
          <w:rFonts w:ascii="Times New Roman" w:hAnsi="Times New Roman" w:cs="Times New Roman"/>
          <w:b/>
          <w:sz w:val="28"/>
          <w:szCs w:val="28"/>
        </w:rPr>
        <w:tab/>
      </w:r>
      <w:r w:rsidR="002719C4">
        <w:rPr>
          <w:rFonts w:ascii="Times New Roman" w:hAnsi="Times New Roman" w:cs="Times New Roman"/>
          <w:b/>
          <w:sz w:val="28"/>
          <w:szCs w:val="28"/>
        </w:rPr>
        <w:t xml:space="preserve">+ </w:t>
      </w:r>
      <w:r w:rsidR="003C483D">
        <w:rPr>
          <w:rFonts w:ascii="Times New Roman" w:hAnsi="Times New Roman" w:cs="Times New Roman"/>
          <w:sz w:val="28"/>
          <w:szCs w:val="28"/>
        </w:rPr>
        <w:t>Số liệu được sử lý và phân tích bằng phần mền thống kê SPSS for Window phiên bản 20.0.</w:t>
      </w:r>
    </w:p>
    <w:p w:rsidR="003C483D" w:rsidRDefault="002719C4" w:rsidP="005F0FE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3C483D">
        <w:rPr>
          <w:rFonts w:ascii="Times New Roman" w:hAnsi="Times New Roman" w:cs="Times New Roman"/>
          <w:sz w:val="28"/>
          <w:szCs w:val="28"/>
        </w:rPr>
        <w:t>Số liệu được trình bầy ra biểu đồ và bảng kết quả bằng phần mền Excel và Winword 2013.</w:t>
      </w:r>
    </w:p>
    <w:p w:rsidR="003C483D" w:rsidRDefault="002719C4" w:rsidP="005F0FE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3C483D">
        <w:rPr>
          <w:rFonts w:ascii="Times New Roman" w:hAnsi="Times New Roman" w:cs="Times New Roman"/>
          <w:sz w:val="28"/>
          <w:szCs w:val="28"/>
        </w:rPr>
        <w:t>Thống kê mô tả chung các biến số nghiên cứu. Các biến số định lượng được mô tả bằng giá trị trung bình và độ lệch chuẩn (SD: Standard deviation). Các biến định tính được mô tả bằng tần suất và tỷ lệ phần trăm.</w:t>
      </w:r>
    </w:p>
    <w:p w:rsidR="003C483D" w:rsidRDefault="002719C4" w:rsidP="005F0FE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3C483D">
        <w:rPr>
          <w:rFonts w:ascii="Times New Roman" w:hAnsi="Times New Roman" w:cs="Times New Roman"/>
          <w:sz w:val="28"/>
          <w:szCs w:val="28"/>
        </w:rPr>
        <w:t>Với các biến số định tính: Dùng phép kiểm X</w:t>
      </w:r>
      <w:r w:rsidR="003C483D">
        <w:rPr>
          <w:rFonts w:ascii="Times New Roman" w:hAnsi="Times New Roman" w:cs="Times New Roman"/>
          <w:sz w:val="28"/>
          <w:szCs w:val="28"/>
          <w:vertAlign w:val="superscript"/>
        </w:rPr>
        <w:t>2</w:t>
      </w:r>
      <w:r w:rsidR="003C483D">
        <w:rPr>
          <w:rFonts w:ascii="Times New Roman" w:hAnsi="Times New Roman" w:cs="Times New Roman"/>
          <w:sz w:val="28"/>
          <w:szCs w:val="28"/>
        </w:rPr>
        <w:t xml:space="preserve"> hoặc phép kiểm chính xác Fisher (khi tần số kỳ vọng trong bất kỳ một ô dưới 5).</w:t>
      </w:r>
    </w:p>
    <w:p w:rsidR="003C483D" w:rsidRDefault="002719C4" w:rsidP="005F0FE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1C760D">
        <w:rPr>
          <w:rFonts w:ascii="Times New Roman" w:hAnsi="Times New Roman" w:cs="Times New Roman"/>
          <w:sz w:val="28"/>
          <w:szCs w:val="28"/>
        </w:rPr>
        <w:t>Với các biến định lượng: Dùng phép kiểm T test.</w:t>
      </w:r>
    </w:p>
    <w:p w:rsidR="001C760D" w:rsidRDefault="002719C4" w:rsidP="005F0FE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T</w:t>
      </w:r>
      <w:r w:rsidR="001C760D">
        <w:rPr>
          <w:rFonts w:ascii="Times New Roman" w:hAnsi="Times New Roman" w:cs="Times New Roman"/>
          <w:sz w:val="28"/>
          <w:szCs w:val="28"/>
        </w:rPr>
        <w:t>hực hiện phân tích đơn biến nhằm xác định mối liên quan của các yế tố lâm sàng, cận lâm sàng với mức độ hồi phục chức năng thần kinh tại thời điểm ba tháng, mức độ xuất huyết não và tỷ lệ tử vong .</w:t>
      </w:r>
    </w:p>
    <w:p w:rsidR="001C760D" w:rsidRDefault="002719C4" w:rsidP="005F0FE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1C760D">
        <w:rPr>
          <w:rFonts w:ascii="Times New Roman" w:hAnsi="Times New Roman" w:cs="Times New Roman"/>
          <w:sz w:val="28"/>
          <w:szCs w:val="28"/>
        </w:rPr>
        <w:t>Thực hiện phân tích hồi quy đa biến logistic để tìm các biến số có khả năng tiên lượng độc lập về hồi phục chức năng thần kinh, xuất huyết não có triệu chứng và tử vong (các yếu tố được chọn khi p &lt; 0,05, sau đó xác định các yếu tố gây nhiễu tương tác).</w:t>
      </w:r>
    </w:p>
    <w:p w:rsidR="001C760D" w:rsidRDefault="002719C4" w:rsidP="005F0FE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1C760D">
        <w:rPr>
          <w:rFonts w:ascii="Times New Roman" w:hAnsi="Times New Roman" w:cs="Times New Roman"/>
          <w:sz w:val="28"/>
          <w:szCs w:val="28"/>
        </w:rPr>
        <w:t>Tất cả các biến số có phân phối gần như bình thường, vì vậy các phép kiểm có tham số được sử dụng trong suốt nghiên cứu.</w:t>
      </w:r>
    </w:p>
    <w:p w:rsidR="001C760D" w:rsidRDefault="002719C4" w:rsidP="005F0FE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1C760D">
        <w:rPr>
          <w:rFonts w:ascii="Times New Roman" w:hAnsi="Times New Roman" w:cs="Times New Roman"/>
          <w:sz w:val="28"/>
          <w:szCs w:val="28"/>
        </w:rPr>
        <w:t>Mức p có ý nghĩa trong mọi trường hợp là &lt; 0,05.</w:t>
      </w:r>
    </w:p>
    <w:p w:rsidR="001C760D" w:rsidRDefault="002719C4" w:rsidP="005F0FE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784030">
        <w:rPr>
          <w:rFonts w:ascii="Times New Roman" w:hAnsi="Times New Roman" w:cs="Times New Roman"/>
          <w:sz w:val="28"/>
          <w:szCs w:val="28"/>
        </w:rPr>
        <w:t>Khoảng tin cậy 95% của OR được xem là có ý nghĩa thống kê khi không chứa giá trị 1.</w:t>
      </w:r>
    </w:p>
    <w:p w:rsidR="00784030" w:rsidRDefault="002719C4" w:rsidP="005F0FE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784030">
        <w:rPr>
          <w:rFonts w:ascii="Times New Roman" w:hAnsi="Times New Roman" w:cs="Times New Roman"/>
          <w:sz w:val="28"/>
          <w:szCs w:val="28"/>
        </w:rPr>
        <w:t>Hệ số tương quan (r) được đánh giá như sau:</w:t>
      </w:r>
    </w:p>
    <w:p w:rsidR="00784030" w:rsidRDefault="002719C4" w:rsidP="005F0FE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784030">
        <w:rPr>
          <w:rFonts w:ascii="Times New Roman" w:hAnsi="Times New Roman" w:cs="Times New Roman"/>
          <w:sz w:val="28"/>
          <w:szCs w:val="28"/>
        </w:rPr>
        <w:t>r ≥ 0,7: tương quan rất chặt chẽ.</w:t>
      </w:r>
    </w:p>
    <w:p w:rsidR="00784030" w:rsidRDefault="002719C4" w:rsidP="005F0FE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784030">
        <w:rPr>
          <w:rFonts w:ascii="Times New Roman" w:hAnsi="Times New Roman" w:cs="Times New Roman"/>
          <w:sz w:val="28"/>
          <w:szCs w:val="28"/>
        </w:rPr>
        <w:t>r = 0,5 – 0,7: tương quan khá chặt chẽ.</w:t>
      </w:r>
    </w:p>
    <w:p w:rsidR="00784030" w:rsidRDefault="002719C4" w:rsidP="005F0FE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784030">
        <w:rPr>
          <w:rFonts w:ascii="Times New Roman" w:hAnsi="Times New Roman" w:cs="Times New Roman"/>
          <w:sz w:val="28"/>
          <w:szCs w:val="28"/>
        </w:rPr>
        <w:t>r = 0,3 – 0,5: tương quan mức độ vừa.</w:t>
      </w:r>
    </w:p>
    <w:p w:rsidR="00784030" w:rsidRDefault="002719C4" w:rsidP="005F0FE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784030">
        <w:rPr>
          <w:rFonts w:ascii="Times New Roman" w:hAnsi="Times New Roman" w:cs="Times New Roman"/>
          <w:sz w:val="28"/>
          <w:szCs w:val="28"/>
        </w:rPr>
        <w:t xml:space="preserve"> r &lt; 0,3: tương quan ít.</w:t>
      </w:r>
    </w:p>
    <w:p w:rsidR="00784030" w:rsidRDefault="002719C4" w:rsidP="005F0FE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w:t>
      </w:r>
      <w:r w:rsidR="00784030">
        <w:rPr>
          <w:rFonts w:ascii="Times New Roman" w:hAnsi="Times New Roman" w:cs="Times New Roman"/>
          <w:sz w:val="28"/>
          <w:szCs w:val="28"/>
        </w:rPr>
        <w:t xml:space="preserve"> r +: tương quan thuận.</w:t>
      </w:r>
    </w:p>
    <w:p w:rsidR="00784030" w:rsidRDefault="002719C4" w:rsidP="005F0FE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784030">
        <w:rPr>
          <w:rFonts w:ascii="Times New Roman" w:hAnsi="Times New Roman" w:cs="Times New Roman"/>
          <w:sz w:val="28"/>
          <w:szCs w:val="28"/>
        </w:rPr>
        <w:t xml:space="preserve"> r - : tương quan nghịch.</w:t>
      </w:r>
    </w:p>
    <w:p w:rsidR="00E51951" w:rsidRPr="00293C86" w:rsidRDefault="00E51951" w:rsidP="005B4325">
      <w:pPr>
        <w:pStyle w:val="a1"/>
        <w:spacing w:line="336" w:lineRule="auto"/>
      </w:pPr>
      <w:bookmarkStart w:id="342" w:name="_Toc536009918"/>
      <w:bookmarkStart w:id="343" w:name="_Toc11058610"/>
      <w:bookmarkStart w:id="344" w:name="_Toc11744517"/>
      <w:bookmarkStart w:id="345" w:name="_Toc15974862"/>
      <w:r w:rsidRPr="00293C86">
        <w:t>2.3. Vấn đề y đức</w:t>
      </w:r>
      <w:bookmarkEnd w:id="342"/>
      <w:bookmarkEnd w:id="343"/>
      <w:bookmarkEnd w:id="344"/>
      <w:bookmarkEnd w:id="345"/>
    </w:p>
    <w:p w:rsidR="00E51951" w:rsidRDefault="002719C4" w:rsidP="005B4325">
      <w:pPr>
        <w:spacing w:after="0" w:line="336"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E51951">
        <w:rPr>
          <w:rFonts w:ascii="Times New Roman" w:hAnsi="Times New Roman" w:cs="Times New Roman"/>
          <w:sz w:val="28"/>
          <w:szCs w:val="28"/>
        </w:rPr>
        <w:t xml:space="preserve"> Nghiên cứu đã được hội đồng y đức Bệnh viện Nhân dân 115 chấp thuận và phù hợp với phác đồ điều trị của Bệnh viện Nhân dân 115</w:t>
      </w:r>
      <w:r w:rsidR="00293C86">
        <w:rPr>
          <w:rFonts w:ascii="Times New Roman" w:hAnsi="Times New Roman" w:cs="Times New Roman"/>
          <w:sz w:val="28"/>
          <w:szCs w:val="28"/>
        </w:rPr>
        <w:t>.</w:t>
      </w:r>
    </w:p>
    <w:p w:rsidR="00293C86" w:rsidRDefault="002719C4" w:rsidP="005B4325">
      <w:pPr>
        <w:spacing w:after="0" w:line="336"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293C86">
        <w:rPr>
          <w:rFonts w:ascii="Times New Roman" w:hAnsi="Times New Roman" w:cs="Times New Roman"/>
          <w:sz w:val="28"/>
          <w:szCs w:val="28"/>
        </w:rPr>
        <w:t xml:space="preserve"> Bệnh nhân và thân nhân bệnh nhân hoặc người nhà đại diện hợp pháp được giải thích về mục đích nghiên cứu, các bước tiến hành và ký phiếu tình nguyện tham gia nghiên cứu.</w:t>
      </w:r>
    </w:p>
    <w:p w:rsidR="00293C86" w:rsidRPr="003C483D" w:rsidRDefault="002719C4" w:rsidP="005B4325">
      <w:pPr>
        <w:spacing w:after="0" w:line="336"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293C86">
        <w:rPr>
          <w:rFonts w:ascii="Times New Roman" w:hAnsi="Times New Roman" w:cs="Times New Roman"/>
          <w:sz w:val="28"/>
          <w:szCs w:val="28"/>
        </w:rPr>
        <w:t xml:space="preserve"> Các thông thông tin thu thập liên quan đến bệnh nhân chỉ được phục vụ cho mục đích nghiên cứu và đều được giữ bí mật.</w:t>
      </w:r>
    </w:p>
    <w:p w:rsidR="009204FB" w:rsidRDefault="00051313" w:rsidP="00F12428">
      <w:pPr>
        <w:ind w:left="-851"/>
        <w:jc w:val="center"/>
        <w:rPr>
          <w:rFonts w:ascii="Times New Roman" w:hAnsi="Times New Roman" w:cs="Times New Roman"/>
          <w:b/>
          <w:sz w:val="28"/>
          <w:szCs w:val="28"/>
        </w:rPr>
      </w:pPr>
      <w:r w:rsidRPr="00E649CA">
        <w:rPr>
          <w:rFonts w:ascii="Times New Roman" w:hAnsi="Times New Roman" w:cs="Times New Roman"/>
          <w:b/>
          <w:sz w:val="28"/>
          <w:szCs w:val="28"/>
        </w:rPr>
        <w:object w:dxaOrig="10323" w:dyaOrig="11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95pt;height:568.5pt" o:ole="">
            <v:imagedata r:id="rId24" o:title=""/>
          </v:shape>
          <o:OLEObject Type="Embed" ProgID="Word.Document.8" ShapeID="_x0000_i1025" DrawAspect="Content" ObjectID="_1635744695" r:id="rId25">
            <o:FieldCodes>\s</o:FieldCodes>
          </o:OLEObject>
        </w:object>
      </w:r>
    </w:p>
    <w:p w:rsidR="009204FB" w:rsidRDefault="009204FB" w:rsidP="009204FB">
      <w:pPr>
        <w:jc w:val="center"/>
        <w:rPr>
          <w:rFonts w:ascii="Times New Roman" w:hAnsi="Times New Roman" w:cs="Times New Roman"/>
          <w:b/>
          <w:sz w:val="28"/>
          <w:szCs w:val="28"/>
        </w:rPr>
      </w:pPr>
    </w:p>
    <w:p w:rsidR="009204FB" w:rsidRPr="009204FB" w:rsidRDefault="009204FB" w:rsidP="009204FB">
      <w:pPr>
        <w:jc w:val="center"/>
        <w:rPr>
          <w:rFonts w:ascii="Times New Roman" w:hAnsi="Times New Roman" w:cs="Times New Roman"/>
          <w:b/>
          <w:sz w:val="28"/>
          <w:szCs w:val="28"/>
        </w:rPr>
      </w:pPr>
      <w:r w:rsidRPr="009204FB">
        <w:rPr>
          <w:rFonts w:ascii="Times New Roman" w:hAnsi="Times New Roman" w:cs="Times New Roman"/>
          <w:b/>
          <w:sz w:val="28"/>
          <w:szCs w:val="28"/>
        </w:rPr>
        <w:br w:type="page"/>
      </w:r>
    </w:p>
    <w:p w:rsidR="000F0CD3" w:rsidRDefault="005E705D" w:rsidP="00866EB8">
      <w:pPr>
        <w:pStyle w:val="a"/>
      </w:pPr>
      <w:bookmarkStart w:id="346" w:name="_Toc480805823"/>
      <w:bookmarkStart w:id="347" w:name="_Toc536009919"/>
      <w:bookmarkStart w:id="348" w:name="_Toc11058611"/>
      <w:bookmarkStart w:id="349" w:name="_Toc11744518"/>
      <w:bookmarkStart w:id="350" w:name="_Toc15974863"/>
      <w:r>
        <w:lastRenderedPageBreak/>
        <w:t>CHƯƠNG</w:t>
      </w:r>
      <w:r w:rsidR="00367BCA">
        <w:t xml:space="preserve"> </w:t>
      </w:r>
      <w:bookmarkEnd w:id="346"/>
      <w:bookmarkEnd w:id="347"/>
      <w:bookmarkEnd w:id="348"/>
      <w:bookmarkEnd w:id="349"/>
      <w:r w:rsidR="00363EC2">
        <w:t>3</w:t>
      </w:r>
      <w:bookmarkEnd w:id="350"/>
    </w:p>
    <w:p w:rsidR="000F0CD3" w:rsidRPr="00490E7F" w:rsidRDefault="000F0CD3" w:rsidP="00866EB8">
      <w:pPr>
        <w:pStyle w:val="a"/>
      </w:pPr>
      <w:r>
        <w:t xml:space="preserve"> </w:t>
      </w:r>
      <w:bookmarkStart w:id="351" w:name="_Toc480805824"/>
      <w:bookmarkStart w:id="352" w:name="_Toc536009920"/>
      <w:bookmarkStart w:id="353" w:name="_Toc11058612"/>
      <w:bookmarkStart w:id="354" w:name="_Toc11744519"/>
      <w:bookmarkStart w:id="355" w:name="_Toc15974864"/>
      <w:r w:rsidRPr="00490E7F">
        <w:t>KẾT QUẢ</w:t>
      </w:r>
      <w:r>
        <w:t xml:space="preserve"> NGHIÊN CỨU</w:t>
      </w:r>
      <w:bookmarkEnd w:id="351"/>
      <w:bookmarkEnd w:id="352"/>
      <w:bookmarkEnd w:id="353"/>
      <w:bookmarkEnd w:id="354"/>
      <w:bookmarkEnd w:id="355"/>
    </w:p>
    <w:p w:rsidR="00367BCA" w:rsidRPr="00367BCA" w:rsidRDefault="00367BCA" w:rsidP="00866EB8">
      <w:pPr>
        <w:pStyle w:val="a"/>
        <w:rPr>
          <w:sz w:val="4"/>
        </w:rPr>
      </w:pPr>
    </w:p>
    <w:p w:rsidR="000F0CD3" w:rsidRPr="0061101E" w:rsidRDefault="000F0CD3" w:rsidP="00A14911">
      <w:pPr>
        <w:pStyle w:val="a1"/>
        <w:spacing w:line="336" w:lineRule="auto"/>
      </w:pPr>
      <w:bookmarkStart w:id="356" w:name="_Toc480805825"/>
      <w:bookmarkStart w:id="357" w:name="_Toc536009921"/>
      <w:bookmarkStart w:id="358" w:name="_Toc11058613"/>
      <w:bookmarkStart w:id="359" w:name="_Toc11744520"/>
      <w:bookmarkStart w:id="360" w:name="_Toc15974865"/>
      <w:r>
        <w:t xml:space="preserve">3.1. </w:t>
      </w:r>
      <w:r w:rsidRPr="0061101E">
        <w:t>Đặc điể</w:t>
      </w:r>
      <w:r w:rsidR="00E67FE0">
        <w:t>m</w:t>
      </w:r>
      <w:r w:rsidRPr="0061101E">
        <w:t xml:space="preserve"> của nhóm nghiên cứu</w:t>
      </w:r>
      <w:bookmarkEnd w:id="356"/>
      <w:bookmarkEnd w:id="357"/>
      <w:bookmarkEnd w:id="358"/>
      <w:bookmarkEnd w:id="359"/>
      <w:bookmarkEnd w:id="360"/>
    </w:p>
    <w:p w:rsidR="000F0CD3" w:rsidRDefault="000F0CD3" w:rsidP="00A14911">
      <w:pPr>
        <w:pStyle w:val="a2"/>
        <w:spacing w:line="336" w:lineRule="auto"/>
      </w:pPr>
      <w:bookmarkStart w:id="361" w:name="_Toc480805826"/>
      <w:bookmarkStart w:id="362" w:name="_Toc536009922"/>
      <w:bookmarkStart w:id="363" w:name="_Toc11058614"/>
      <w:bookmarkStart w:id="364" w:name="_Toc11744521"/>
      <w:bookmarkStart w:id="365" w:name="_Toc15974866"/>
      <w:r>
        <w:t xml:space="preserve">3.1.1. </w:t>
      </w:r>
      <w:r w:rsidRPr="0061101E">
        <w:t xml:space="preserve">Đặc điểm </w:t>
      </w:r>
      <w:r w:rsidR="00E67FE0">
        <w:t>chun</w:t>
      </w:r>
      <w:r w:rsidR="000E4443">
        <w:t>g</w:t>
      </w:r>
      <w:bookmarkEnd w:id="361"/>
      <w:bookmarkEnd w:id="362"/>
      <w:bookmarkEnd w:id="363"/>
      <w:bookmarkEnd w:id="364"/>
      <w:bookmarkEnd w:id="365"/>
    </w:p>
    <w:p w:rsidR="00F255EF" w:rsidRPr="002719C4" w:rsidRDefault="002719C4" w:rsidP="002719C4">
      <w:pPr>
        <w:pStyle w:val="a2"/>
        <w:spacing w:line="336" w:lineRule="auto"/>
        <w:ind w:firstLine="720"/>
        <w:rPr>
          <w:b w:val="0"/>
          <w:i w:val="0"/>
        </w:rPr>
      </w:pPr>
      <w:bookmarkStart w:id="366" w:name="_Toc482521229"/>
      <w:bookmarkStart w:id="367" w:name="_Toc536009923"/>
      <w:bookmarkStart w:id="368" w:name="_Toc11058615"/>
      <w:bookmarkStart w:id="369" w:name="_Toc11422924"/>
      <w:bookmarkStart w:id="370" w:name="_Toc11423070"/>
      <w:bookmarkStart w:id="371" w:name="_Toc11744522"/>
      <w:bookmarkStart w:id="372" w:name="_Toc15974867"/>
      <w:r>
        <w:rPr>
          <w:b w:val="0"/>
          <w:i w:val="0"/>
        </w:rPr>
        <w:t>+</w:t>
      </w:r>
      <w:r w:rsidR="00F255EF" w:rsidRPr="002719C4">
        <w:rPr>
          <w:b w:val="0"/>
          <w:i w:val="0"/>
        </w:rPr>
        <w:t xml:space="preserve"> Tuổi</w:t>
      </w:r>
      <w:bookmarkEnd w:id="366"/>
      <w:bookmarkEnd w:id="367"/>
      <w:bookmarkEnd w:id="368"/>
      <w:bookmarkEnd w:id="369"/>
      <w:bookmarkEnd w:id="370"/>
      <w:bookmarkEnd w:id="371"/>
      <w:bookmarkEnd w:id="372"/>
    </w:p>
    <w:p w:rsidR="000F0CD3" w:rsidRPr="00F12428" w:rsidRDefault="000F0CD3" w:rsidP="00F12428">
      <w:pPr>
        <w:pStyle w:val="abang"/>
      </w:pPr>
      <w:bookmarkStart w:id="373" w:name="_Toc482642252"/>
      <w:bookmarkStart w:id="374" w:name="_Toc11058745"/>
      <w:bookmarkStart w:id="375" w:name="_Toc11423147"/>
      <w:bookmarkStart w:id="376" w:name="_Toc15975110"/>
      <w:r w:rsidRPr="00F12428">
        <w:t>Bả</w:t>
      </w:r>
      <w:r w:rsidR="00386DAB">
        <w:t xml:space="preserve">ng 3.1. </w:t>
      </w:r>
      <w:r w:rsidRPr="00F12428">
        <w:t>Tuổi theo nhóm và tuổi trung bình</w:t>
      </w:r>
      <w:bookmarkEnd w:id="373"/>
      <w:bookmarkEnd w:id="374"/>
      <w:bookmarkEnd w:id="375"/>
      <w:bookmarkEnd w:id="376"/>
    </w:p>
    <w:tbl>
      <w:tblPr>
        <w:tblStyle w:val="TableGrid"/>
        <w:tblW w:w="8750" w:type="dxa"/>
        <w:tblInd w:w="108" w:type="dxa"/>
        <w:tblLook w:val="04A0" w:firstRow="1" w:lastRow="0" w:firstColumn="1" w:lastColumn="0" w:noHBand="0" w:noVBand="1"/>
      </w:tblPr>
      <w:tblGrid>
        <w:gridCol w:w="2835"/>
        <w:gridCol w:w="3544"/>
        <w:gridCol w:w="2371"/>
      </w:tblGrid>
      <w:tr w:rsidR="000F0CD3" w:rsidRPr="00BD6934" w:rsidTr="002E28C7">
        <w:tc>
          <w:tcPr>
            <w:tcW w:w="2835" w:type="dxa"/>
          </w:tcPr>
          <w:p w:rsidR="000F0CD3" w:rsidRPr="00BD6934" w:rsidRDefault="000F0CD3" w:rsidP="002E28C7">
            <w:pPr>
              <w:spacing w:before="60" w:after="60" w:line="276" w:lineRule="auto"/>
              <w:jc w:val="center"/>
              <w:rPr>
                <w:rFonts w:ascii="Times New Roman" w:hAnsi="Times New Roman" w:cs="Times New Roman"/>
                <w:b/>
                <w:i/>
                <w:sz w:val="28"/>
                <w:szCs w:val="28"/>
              </w:rPr>
            </w:pPr>
            <w:r w:rsidRPr="00BD6934">
              <w:rPr>
                <w:rFonts w:ascii="Times New Roman" w:hAnsi="Times New Roman" w:cs="Times New Roman"/>
                <w:b/>
                <w:i/>
                <w:sz w:val="28"/>
                <w:szCs w:val="28"/>
              </w:rPr>
              <w:t>Tuổi</w:t>
            </w:r>
          </w:p>
        </w:tc>
        <w:tc>
          <w:tcPr>
            <w:tcW w:w="3544" w:type="dxa"/>
          </w:tcPr>
          <w:p w:rsidR="005978C2" w:rsidRPr="00BD6934" w:rsidRDefault="00A6082B" w:rsidP="00A6082B">
            <w:pPr>
              <w:spacing w:before="60" w:after="60" w:line="276" w:lineRule="auto"/>
              <w:jc w:val="center"/>
              <w:rPr>
                <w:rFonts w:ascii="Times New Roman" w:hAnsi="Times New Roman" w:cs="Times New Roman"/>
                <w:b/>
                <w:i/>
                <w:sz w:val="28"/>
                <w:szCs w:val="28"/>
              </w:rPr>
            </w:pPr>
            <w:r>
              <w:rPr>
                <w:rFonts w:ascii="Times New Roman" w:hAnsi="Times New Roman" w:cs="Times New Roman"/>
                <w:b/>
                <w:i/>
                <w:sz w:val="28"/>
                <w:szCs w:val="28"/>
              </w:rPr>
              <w:t>Số bệnh nhân</w:t>
            </w:r>
            <w:r w:rsidR="002E28C7">
              <w:rPr>
                <w:rFonts w:ascii="Times New Roman" w:hAnsi="Times New Roman" w:cs="Times New Roman"/>
                <w:b/>
                <w:i/>
                <w:sz w:val="28"/>
                <w:szCs w:val="28"/>
              </w:rPr>
              <w:t xml:space="preserve"> </w:t>
            </w:r>
            <w:r w:rsidR="005978C2">
              <w:rPr>
                <w:rFonts w:ascii="Times New Roman" w:hAnsi="Times New Roman" w:cs="Times New Roman"/>
                <w:b/>
                <w:i/>
                <w:sz w:val="28"/>
                <w:szCs w:val="28"/>
              </w:rPr>
              <w:t>(n = 104)</w:t>
            </w:r>
          </w:p>
        </w:tc>
        <w:tc>
          <w:tcPr>
            <w:tcW w:w="2371" w:type="dxa"/>
          </w:tcPr>
          <w:p w:rsidR="000F0CD3" w:rsidRPr="00BD6934" w:rsidRDefault="000F0CD3" w:rsidP="002E28C7">
            <w:pPr>
              <w:spacing w:before="60" w:after="60" w:line="276" w:lineRule="auto"/>
              <w:jc w:val="center"/>
              <w:rPr>
                <w:rFonts w:ascii="Times New Roman" w:hAnsi="Times New Roman" w:cs="Times New Roman"/>
                <w:b/>
                <w:i/>
                <w:sz w:val="28"/>
                <w:szCs w:val="28"/>
              </w:rPr>
            </w:pPr>
            <w:r w:rsidRPr="00BD6934">
              <w:rPr>
                <w:rFonts w:ascii="Times New Roman" w:hAnsi="Times New Roman" w:cs="Times New Roman"/>
                <w:b/>
                <w:i/>
                <w:sz w:val="28"/>
                <w:szCs w:val="28"/>
              </w:rPr>
              <w:t>Tỷ lệ (%)</w:t>
            </w:r>
          </w:p>
        </w:tc>
      </w:tr>
      <w:tr w:rsidR="000F0CD3" w:rsidTr="002E28C7">
        <w:tc>
          <w:tcPr>
            <w:tcW w:w="2835" w:type="dxa"/>
          </w:tcPr>
          <w:p w:rsidR="000F0CD3" w:rsidRPr="00CE3941" w:rsidRDefault="000F0CD3" w:rsidP="002E28C7">
            <w:pPr>
              <w:pStyle w:val="ListParagraph"/>
              <w:spacing w:before="60" w:after="60" w:line="276" w:lineRule="auto"/>
              <w:ind w:left="0"/>
              <w:jc w:val="center"/>
              <w:rPr>
                <w:rFonts w:ascii="Times New Roman" w:hAnsi="Times New Roman" w:cs="Times New Roman"/>
                <w:sz w:val="28"/>
                <w:szCs w:val="28"/>
              </w:rPr>
            </w:pPr>
            <w:r w:rsidRPr="00CE3941">
              <w:rPr>
                <w:rFonts w:ascii="Times New Roman" w:hAnsi="Times New Roman" w:cs="Times New Roman"/>
                <w:sz w:val="28"/>
                <w:szCs w:val="28"/>
              </w:rPr>
              <w:t>&lt; 40</w:t>
            </w:r>
          </w:p>
        </w:tc>
        <w:tc>
          <w:tcPr>
            <w:tcW w:w="3544" w:type="dxa"/>
          </w:tcPr>
          <w:p w:rsidR="000F0CD3" w:rsidRDefault="000F0CD3" w:rsidP="002E28C7">
            <w:pPr>
              <w:pStyle w:val="ListParagraph"/>
              <w:spacing w:before="60" w:after="60" w:line="276" w:lineRule="auto"/>
              <w:ind w:left="0"/>
              <w:jc w:val="center"/>
              <w:rPr>
                <w:rFonts w:ascii="Times New Roman" w:hAnsi="Times New Roman" w:cs="Times New Roman"/>
                <w:sz w:val="28"/>
                <w:szCs w:val="28"/>
              </w:rPr>
            </w:pPr>
            <w:r>
              <w:rPr>
                <w:rFonts w:ascii="Times New Roman" w:hAnsi="Times New Roman" w:cs="Times New Roman"/>
                <w:sz w:val="28"/>
                <w:szCs w:val="28"/>
              </w:rPr>
              <w:t>11</w:t>
            </w:r>
          </w:p>
        </w:tc>
        <w:tc>
          <w:tcPr>
            <w:tcW w:w="2371" w:type="dxa"/>
          </w:tcPr>
          <w:p w:rsidR="000F0CD3" w:rsidRDefault="000F0CD3" w:rsidP="002E28C7">
            <w:pPr>
              <w:pStyle w:val="ListParagraph"/>
              <w:spacing w:before="60" w:after="60" w:line="276" w:lineRule="auto"/>
              <w:ind w:left="0"/>
              <w:jc w:val="center"/>
              <w:rPr>
                <w:rFonts w:ascii="Times New Roman" w:hAnsi="Times New Roman" w:cs="Times New Roman"/>
                <w:sz w:val="28"/>
                <w:szCs w:val="28"/>
              </w:rPr>
            </w:pPr>
            <w:r>
              <w:rPr>
                <w:rFonts w:ascii="Times New Roman" w:hAnsi="Times New Roman" w:cs="Times New Roman"/>
                <w:sz w:val="28"/>
                <w:szCs w:val="28"/>
              </w:rPr>
              <w:t>10,6</w:t>
            </w:r>
          </w:p>
        </w:tc>
      </w:tr>
      <w:tr w:rsidR="000F0CD3" w:rsidTr="002E28C7">
        <w:tc>
          <w:tcPr>
            <w:tcW w:w="2835" w:type="dxa"/>
          </w:tcPr>
          <w:p w:rsidR="000F0CD3" w:rsidRPr="00CE3941" w:rsidRDefault="000F0CD3" w:rsidP="002E28C7">
            <w:pPr>
              <w:pStyle w:val="ListParagraph"/>
              <w:spacing w:before="60" w:after="60" w:line="276" w:lineRule="auto"/>
              <w:ind w:left="0"/>
              <w:jc w:val="center"/>
              <w:rPr>
                <w:rFonts w:ascii="Times New Roman" w:hAnsi="Times New Roman" w:cs="Times New Roman"/>
                <w:sz w:val="28"/>
                <w:szCs w:val="28"/>
              </w:rPr>
            </w:pPr>
            <w:r w:rsidRPr="00CE3941">
              <w:rPr>
                <w:rFonts w:ascii="Times New Roman" w:hAnsi="Times New Roman" w:cs="Times New Roman"/>
                <w:sz w:val="28"/>
                <w:szCs w:val="28"/>
              </w:rPr>
              <w:t>40</w:t>
            </w:r>
            <w:r w:rsidR="00C2541C">
              <w:rPr>
                <w:rFonts w:ascii="Times New Roman" w:hAnsi="Times New Roman" w:cs="Times New Roman"/>
                <w:sz w:val="28"/>
                <w:szCs w:val="28"/>
              </w:rPr>
              <w:t xml:space="preserve"> </w:t>
            </w:r>
            <w:r w:rsidRPr="00CE3941">
              <w:rPr>
                <w:rFonts w:ascii="Times New Roman" w:hAnsi="Times New Roman" w:cs="Times New Roman"/>
                <w:sz w:val="28"/>
                <w:szCs w:val="28"/>
              </w:rPr>
              <w:t>-</w:t>
            </w:r>
            <w:r w:rsidR="00C2541C">
              <w:rPr>
                <w:rFonts w:ascii="Times New Roman" w:hAnsi="Times New Roman" w:cs="Times New Roman"/>
                <w:sz w:val="28"/>
                <w:szCs w:val="28"/>
              </w:rPr>
              <w:t xml:space="preserve"> </w:t>
            </w:r>
            <w:r w:rsidRPr="00CE3941">
              <w:rPr>
                <w:rFonts w:ascii="Times New Roman" w:hAnsi="Times New Roman" w:cs="Times New Roman"/>
                <w:sz w:val="28"/>
                <w:szCs w:val="28"/>
              </w:rPr>
              <w:t>49</w:t>
            </w:r>
          </w:p>
        </w:tc>
        <w:tc>
          <w:tcPr>
            <w:tcW w:w="3544" w:type="dxa"/>
          </w:tcPr>
          <w:p w:rsidR="000F0CD3" w:rsidRDefault="000F0CD3" w:rsidP="002E28C7">
            <w:pPr>
              <w:pStyle w:val="ListParagraph"/>
              <w:spacing w:before="60" w:after="60" w:line="276" w:lineRule="auto"/>
              <w:ind w:left="0"/>
              <w:jc w:val="center"/>
              <w:rPr>
                <w:rFonts w:ascii="Times New Roman" w:hAnsi="Times New Roman" w:cs="Times New Roman"/>
                <w:sz w:val="28"/>
                <w:szCs w:val="28"/>
              </w:rPr>
            </w:pPr>
            <w:r>
              <w:rPr>
                <w:rFonts w:ascii="Times New Roman" w:hAnsi="Times New Roman" w:cs="Times New Roman"/>
                <w:sz w:val="28"/>
                <w:szCs w:val="28"/>
              </w:rPr>
              <w:t>15</w:t>
            </w:r>
          </w:p>
        </w:tc>
        <w:tc>
          <w:tcPr>
            <w:tcW w:w="2371" w:type="dxa"/>
          </w:tcPr>
          <w:p w:rsidR="000F0CD3" w:rsidRDefault="000F0CD3" w:rsidP="002E28C7">
            <w:pPr>
              <w:pStyle w:val="ListParagraph"/>
              <w:spacing w:before="60" w:after="60" w:line="276" w:lineRule="auto"/>
              <w:ind w:left="0"/>
              <w:jc w:val="center"/>
              <w:rPr>
                <w:rFonts w:ascii="Times New Roman" w:hAnsi="Times New Roman" w:cs="Times New Roman"/>
                <w:sz w:val="28"/>
                <w:szCs w:val="28"/>
              </w:rPr>
            </w:pPr>
            <w:r>
              <w:rPr>
                <w:rFonts w:ascii="Times New Roman" w:hAnsi="Times New Roman" w:cs="Times New Roman"/>
                <w:sz w:val="28"/>
                <w:szCs w:val="28"/>
              </w:rPr>
              <w:t>14,4</w:t>
            </w:r>
          </w:p>
        </w:tc>
      </w:tr>
      <w:tr w:rsidR="000F0CD3" w:rsidTr="002E28C7">
        <w:tc>
          <w:tcPr>
            <w:tcW w:w="2835" w:type="dxa"/>
          </w:tcPr>
          <w:p w:rsidR="000F0CD3" w:rsidRPr="00CE3941" w:rsidRDefault="000F0CD3" w:rsidP="002E28C7">
            <w:pPr>
              <w:pStyle w:val="ListParagraph"/>
              <w:spacing w:before="60" w:after="60" w:line="276" w:lineRule="auto"/>
              <w:ind w:left="0"/>
              <w:jc w:val="center"/>
              <w:rPr>
                <w:rFonts w:ascii="Times New Roman" w:hAnsi="Times New Roman" w:cs="Times New Roman"/>
                <w:sz w:val="28"/>
                <w:szCs w:val="28"/>
              </w:rPr>
            </w:pPr>
            <w:r w:rsidRPr="00CE3941">
              <w:rPr>
                <w:rFonts w:ascii="Times New Roman" w:hAnsi="Times New Roman" w:cs="Times New Roman"/>
                <w:sz w:val="28"/>
                <w:szCs w:val="28"/>
              </w:rPr>
              <w:t>50</w:t>
            </w:r>
            <w:r w:rsidR="00C2541C">
              <w:rPr>
                <w:rFonts w:ascii="Times New Roman" w:hAnsi="Times New Roman" w:cs="Times New Roman"/>
                <w:sz w:val="28"/>
                <w:szCs w:val="28"/>
              </w:rPr>
              <w:t xml:space="preserve"> </w:t>
            </w:r>
            <w:r w:rsidRPr="00CE3941">
              <w:rPr>
                <w:rFonts w:ascii="Times New Roman" w:hAnsi="Times New Roman" w:cs="Times New Roman"/>
                <w:sz w:val="28"/>
                <w:szCs w:val="28"/>
              </w:rPr>
              <w:t>-</w:t>
            </w:r>
            <w:r w:rsidR="00C2541C">
              <w:rPr>
                <w:rFonts w:ascii="Times New Roman" w:hAnsi="Times New Roman" w:cs="Times New Roman"/>
                <w:sz w:val="28"/>
                <w:szCs w:val="28"/>
              </w:rPr>
              <w:t xml:space="preserve"> </w:t>
            </w:r>
            <w:r w:rsidRPr="00CE3941">
              <w:rPr>
                <w:rFonts w:ascii="Times New Roman" w:hAnsi="Times New Roman" w:cs="Times New Roman"/>
                <w:sz w:val="28"/>
                <w:szCs w:val="28"/>
              </w:rPr>
              <w:t>59</w:t>
            </w:r>
          </w:p>
        </w:tc>
        <w:tc>
          <w:tcPr>
            <w:tcW w:w="3544" w:type="dxa"/>
          </w:tcPr>
          <w:p w:rsidR="000F0CD3" w:rsidRDefault="000F0CD3" w:rsidP="002E28C7">
            <w:pPr>
              <w:pStyle w:val="ListParagraph"/>
              <w:spacing w:before="60" w:after="60" w:line="276" w:lineRule="auto"/>
              <w:ind w:left="0"/>
              <w:jc w:val="center"/>
              <w:rPr>
                <w:rFonts w:ascii="Times New Roman" w:hAnsi="Times New Roman" w:cs="Times New Roman"/>
                <w:sz w:val="28"/>
                <w:szCs w:val="28"/>
              </w:rPr>
            </w:pPr>
            <w:r>
              <w:rPr>
                <w:rFonts w:ascii="Times New Roman" w:hAnsi="Times New Roman" w:cs="Times New Roman"/>
                <w:sz w:val="28"/>
                <w:szCs w:val="28"/>
              </w:rPr>
              <w:t>37</w:t>
            </w:r>
          </w:p>
        </w:tc>
        <w:tc>
          <w:tcPr>
            <w:tcW w:w="2371" w:type="dxa"/>
          </w:tcPr>
          <w:p w:rsidR="000F0CD3" w:rsidRDefault="000F0CD3" w:rsidP="002E28C7">
            <w:pPr>
              <w:pStyle w:val="ListParagraph"/>
              <w:spacing w:before="60" w:after="60" w:line="276" w:lineRule="auto"/>
              <w:ind w:left="0"/>
              <w:jc w:val="center"/>
              <w:rPr>
                <w:rFonts w:ascii="Times New Roman" w:hAnsi="Times New Roman" w:cs="Times New Roman"/>
                <w:sz w:val="28"/>
                <w:szCs w:val="28"/>
              </w:rPr>
            </w:pPr>
            <w:r>
              <w:rPr>
                <w:rFonts w:ascii="Times New Roman" w:hAnsi="Times New Roman" w:cs="Times New Roman"/>
                <w:sz w:val="28"/>
                <w:szCs w:val="28"/>
              </w:rPr>
              <w:t>35,6</w:t>
            </w:r>
          </w:p>
        </w:tc>
      </w:tr>
      <w:tr w:rsidR="000F0CD3" w:rsidTr="002E28C7">
        <w:tc>
          <w:tcPr>
            <w:tcW w:w="2835" w:type="dxa"/>
          </w:tcPr>
          <w:p w:rsidR="000F0CD3" w:rsidRPr="00CE3941" w:rsidRDefault="000F0CD3" w:rsidP="002E28C7">
            <w:pPr>
              <w:pStyle w:val="ListParagraph"/>
              <w:spacing w:before="60" w:after="60" w:line="276" w:lineRule="auto"/>
              <w:ind w:left="0"/>
              <w:jc w:val="center"/>
              <w:rPr>
                <w:rFonts w:ascii="Times New Roman" w:hAnsi="Times New Roman" w:cs="Times New Roman"/>
                <w:sz w:val="28"/>
                <w:szCs w:val="28"/>
              </w:rPr>
            </w:pPr>
            <w:r w:rsidRPr="00CE3941">
              <w:rPr>
                <w:rFonts w:ascii="Times New Roman" w:hAnsi="Times New Roman" w:cs="Times New Roman"/>
                <w:sz w:val="28"/>
                <w:szCs w:val="28"/>
              </w:rPr>
              <w:t>60</w:t>
            </w:r>
            <w:r w:rsidR="00C2541C">
              <w:rPr>
                <w:rFonts w:ascii="Times New Roman" w:hAnsi="Times New Roman" w:cs="Times New Roman"/>
                <w:sz w:val="28"/>
                <w:szCs w:val="28"/>
              </w:rPr>
              <w:t xml:space="preserve"> </w:t>
            </w:r>
            <w:r w:rsidRPr="00CE3941">
              <w:rPr>
                <w:rFonts w:ascii="Times New Roman" w:hAnsi="Times New Roman" w:cs="Times New Roman"/>
                <w:sz w:val="28"/>
                <w:szCs w:val="28"/>
              </w:rPr>
              <w:t>-</w:t>
            </w:r>
            <w:r w:rsidR="00C2541C">
              <w:rPr>
                <w:rFonts w:ascii="Times New Roman" w:hAnsi="Times New Roman" w:cs="Times New Roman"/>
                <w:sz w:val="28"/>
                <w:szCs w:val="28"/>
              </w:rPr>
              <w:t xml:space="preserve"> </w:t>
            </w:r>
            <w:r>
              <w:rPr>
                <w:rFonts w:ascii="Times New Roman" w:hAnsi="Times New Roman" w:cs="Times New Roman"/>
                <w:sz w:val="28"/>
                <w:szCs w:val="28"/>
              </w:rPr>
              <w:t>6</w:t>
            </w:r>
            <w:r w:rsidRPr="00CE3941">
              <w:rPr>
                <w:rFonts w:ascii="Times New Roman" w:hAnsi="Times New Roman" w:cs="Times New Roman"/>
                <w:sz w:val="28"/>
                <w:szCs w:val="28"/>
              </w:rPr>
              <w:t>9</w:t>
            </w:r>
          </w:p>
        </w:tc>
        <w:tc>
          <w:tcPr>
            <w:tcW w:w="3544" w:type="dxa"/>
          </w:tcPr>
          <w:p w:rsidR="000F0CD3" w:rsidRDefault="000F0CD3" w:rsidP="002E28C7">
            <w:pPr>
              <w:pStyle w:val="ListParagraph"/>
              <w:spacing w:before="60" w:after="60" w:line="276" w:lineRule="auto"/>
              <w:ind w:left="0"/>
              <w:jc w:val="center"/>
              <w:rPr>
                <w:rFonts w:ascii="Times New Roman" w:hAnsi="Times New Roman" w:cs="Times New Roman"/>
                <w:sz w:val="28"/>
                <w:szCs w:val="28"/>
              </w:rPr>
            </w:pPr>
            <w:r>
              <w:rPr>
                <w:rFonts w:ascii="Times New Roman" w:hAnsi="Times New Roman" w:cs="Times New Roman"/>
                <w:sz w:val="28"/>
                <w:szCs w:val="28"/>
              </w:rPr>
              <w:t>24</w:t>
            </w:r>
          </w:p>
        </w:tc>
        <w:tc>
          <w:tcPr>
            <w:tcW w:w="2371" w:type="dxa"/>
          </w:tcPr>
          <w:p w:rsidR="000F0CD3" w:rsidRDefault="000F0CD3" w:rsidP="002E28C7">
            <w:pPr>
              <w:pStyle w:val="ListParagraph"/>
              <w:spacing w:before="60" w:after="60" w:line="276" w:lineRule="auto"/>
              <w:ind w:left="0"/>
              <w:jc w:val="center"/>
              <w:rPr>
                <w:rFonts w:ascii="Times New Roman" w:hAnsi="Times New Roman" w:cs="Times New Roman"/>
                <w:sz w:val="28"/>
                <w:szCs w:val="28"/>
              </w:rPr>
            </w:pPr>
            <w:r>
              <w:rPr>
                <w:rFonts w:ascii="Times New Roman" w:hAnsi="Times New Roman" w:cs="Times New Roman"/>
                <w:sz w:val="28"/>
                <w:szCs w:val="28"/>
              </w:rPr>
              <w:t>23,1</w:t>
            </w:r>
          </w:p>
        </w:tc>
      </w:tr>
      <w:tr w:rsidR="000F0CD3" w:rsidTr="002E28C7">
        <w:tc>
          <w:tcPr>
            <w:tcW w:w="2835" w:type="dxa"/>
          </w:tcPr>
          <w:p w:rsidR="000F0CD3" w:rsidRPr="00CE3941" w:rsidRDefault="000F0CD3" w:rsidP="002E28C7">
            <w:pPr>
              <w:pStyle w:val="ListParagraph"/>
              <w:spacing w:before="60" w:after="60" w:line="276" w:lineRule="auto"/>
              <w:ind w:left="0"/>
              <w:jc w:val="center"/>
              <w:rPr>
                <w:rFonts w:ascii="Times New Roman" w:hAnsi="Times New Roman" w:cs="Times New Roman"/>
                <w:sz w:val="28"/>
                <w:szCs w:val="28"/>
              </w:rPr>
            </w:pPr>
            <w:r w:rsidRPr="00CE3941">
              <w:rPr>
                <w:rFonts w:ascii="Times New Roman" w:hAnsi="Times New Roman" w:cs="Times New Roman"/>
                <w:sz w:val="28"/>
                <w:szCs w:val="28"/>
              </w:rPr>
              <w:t>≥ 70</w:t>
            </w:r>
          </w:p>
        </w:tc>
        <w:tc>
          <w:tcPr>
            <w:tcW w:w="3544" w:type="dxa"/>
          </w:tcPr>
          <w:p w:rsidR="000F0CD3" w:rsidRDefault="000F0CD3" w:rsidP="002E28C7">
            <w:pPr>
              <w:pStyle w:val="ListParagraph"/>
              <w:spacing w:before="60" w:after="60" w:line="276" w:lineRule="auto"/>
              <w:ind w:left="0"/>
              <w:jc w:val="center"/>
              <w:rPr>
                <w:rFonts w:ascii="Times New Roman" w:hAnsi="Times New Roman" w:cs="Times New Roman"/>
                <w:sz w:val="28"/>
                <w:szCs w:val="28"/>
              </w:rPr>
            </w:pPr>
            <w:r>
              <w:rPr>
                <w:rFonts w:ascii="Times New Roman" w:hAnsi="Times New Roman" w:cs="Times New Roman"/>
                <w:sz w:val="28"/>
                <w:szCs w:val="28"/>
              </w:rPr>
              <w:t>17</w:t>
            </w:r>
          </w:p>
        </w:tc>
        <w:tc>
          <w:tcPr>
            <w:tcW w:w="2371" w:type="dxa"/>
          </w:tcPr>
          <w:p w:rsidR="000F0CD3" w:rsidRDefault="000F0CD3" w:rsidP="002E28C7">
            <w:pPr>
              <w:pStyle w:val="ListParagraph"/>
              <w:spacing w:before="60" w:after="60" w:line="276" w:lineRule="auto"/>
              <w:ind w:left="0"/>
              <w:jc w:val="center"/>
              <w:rPr>
                <w:rFonts w:ascii="Times New Roman" w:hAnsi="Times New Roman" w:cs="Times New Roman"/>
                <w:sz w:val="28"/>
                <w:szCs w:val="28"/>
              </w:rPr>
            </w:pPr>
            <w:r>
              <w:rPr>
                <w:rFonts w:ascii="Times New Roman" w:hAnsi="Times New Roman" w:cs="Times New Roman"/>
                <w:sz w:val="28"/>
                <w:szCs w:val="28"/>
              </w:rPr>
              <w:t>16,3</w:t>
            </w:r>
          </w:p>
        </w:tc>
      </w:tr>
      <w:tr w:rsidR="000F0CD3" w:rsidTr="002E28C7">
        <w:tc>
          <w:tcPr>
            <w:tcW w:w="2835" w:type="dxa"/>
          </w:tcPr>
          <w:p w:rsidR="000F0CD3" w:rsidRDefault="000F0CD3" w:rsidP="002E28C7">
            <w:pPr>
              <w:pStyle w:val="ListParagraph"/>
              <w:spacing w:before="60" w:after="60" w:line="276" w:lineRule="auto"/>
              <w:ind w:left="0"/>
              <w:jc w:val="center"/>
              <w:rPr>
                <w:rFonts w:ascii="Times New Roman" w:hAnsi="Times New Roman" w:cs="Times New Roman"/>
                <w:sz w:val="28"/>
                <w:szCs w:val="28"/>
              </w:rPr>
            </w:pPr>
            <w:r>
              <w:rPr>
                <w:rFonts w:ascii="Times New Roman" w:hAnsi="Times New Roman" w:cs="Times New Roman"/>
                <w:sz w:val="28"/>
                <w:szCs w:val="28"/>
              </w:rPr>
              <w:t>Trung bình</w:t>
            </w:r>
          </w:p>
        </w:tc>
        <w:tc>
          <w:tcPr>
            <w:tcW w:w="5915" w:type="dxa"/>
            <w:gridSpan w:val="2"/>
          </w:tcPr>
          <w:p w:rsidR="000F0CD3" w:rsidRDefault="000F0CD3" w:rsidP="002E28C7">
            <w:pPr>
              <w:spacing w:before="60" w:after="60" w:line="276" w:lineRule="auto"/>
              <w:jc w:val="center"/>
              <w:rPr>
                <w:rFonts w:ascii="Times New Roman" w:hAnsi="Times New Roman" w:cs="Times New Roman"/>
                <w:sz w:val="28"/>
                <w:szCs w:val="28"/>
              </w:rPr>
            </w:pPr>
            <w:r>
              <w:rPr>
                <w:rFonts w:ascii="Times New Roman" w:hAnsi="Times New Roman" w:cs="Times New Roman"/>
                <w:sz w:val="28"/>
                <w:szCs w:val="28"/>
              </w:rPr>
              <w:t>57,02 ± 13,1 (min = 24, max = 88)</w:t>
            </w:r>
          </w:p>
        </w:tc>
      </w:tr>
    </w:tbl>
    <w:p w:rsidR="000F0CD3" w:rsidRPr="0061101E" w:rsidRDefault="002719C4" w:rsidP="00A14911">
      <w:pPr>
        <w:spacing w:after="0" w:line="336" w:lineRule="auto"/>
        <w:ind w:firstLine="360"/>
        <w:jc w:val="both"/>
        <w:rPr>
          <w:rFonts w:ascii="Times New Roman" w:hAnsi="Times New Roman" w:cs="Times New Roman"/>
          <w:sz w:val="28"/>
          <w:szCs w:val="28"/>
        </w:rPr>
      </w:pPr>
      <w:r>
        <w:rPr>
          <w:rFonts w:ascii="Times New Roman" w:hAnsi="Times New Roman" w:cs="Times New Roman"/>
          <w:sz w:val="28"/>
          <w:szCs w:val="28"/>
        </w:rPr>
        <w:t>-</w:t>
      </w:r>
      <w:r w:rsidR="000F0CD3">
        <w:rPr>
          <w:rFonts w:ascii="Times New Roman" w:hAnsi="Times New Roman" w:cs="Times New Roman"/>
          <w:sz w:val="28"/>
          <w:szCs w:val="28"/>
        </w:rPr>
        <w:t xml:space="preserve"> </w:t>
      </w:r>
      <w:r w:rsidR="000F0CD3" w:rsidRPr="0061101E">
        <w:rPr>
          <w:rFonts w:ascii="Times New Roman" w:hAnsi="Times New Roman" w:cs="Times New Roman"/>
          <w:sz w:val="28"/>
          <w:szCs w:val="28"/>
        </w:rPr>
        <w:t xml:space="preserve">Tỷ lệ mắc </w:t>
      </w:r>
      <w:r w:rsidR="000F0CD3">
        <w:rPr>
          <w:rFonts w:ascii="Times New Roman" w:hAnsi="Times New Roman" w:cs="Times New Roman"/>
          <w:sz w:val="28"/>
          <w:szCs w:val="28"/>
        </w:rPr>
        <w:t xml:space="preserve">đột quỵ </w:t>
      </w:r>
      <w:r w:rsidR="000F0CD3" w:rsidRPr="0061101E">
        <w:rPr>
          <w:rFonts w:ascii="Times New Roman" w:hAnsi="Times New Roman" w:cs="Times New Roman"/>
          <w:sz w:val="28"/>
          <w:szCs w:val="28"/>
        </w:rPr>
        <w:t>nhồi máu não tăng dần theo lứa tuổi, nhóm tuổi có tỷ lệ mắc cao nhất là từ</w:t>
      </w:r>
      <w:r w:rsidR="000F0CD3">
        <w:rPr>
          <w:rFonts w:ascii="Times New Roman" w:hAnsi="Times New Roman" w:cs="Times New Roman"/>
          <w:sz w:val="28"/>
          <w:szCs w:val="28"/>
        </w:rPr>
        <w:t xml:space="preserve"> 50 -</w:t>
      </w:r>
      <w:r w:rsidR="000F0CD3" w:rsidRPr="0061101E">
        <w:rPr>
          <w:rFonts w:ascii="Times New Roman" w:hAnsi="Times New Roman" w:cs="Times New Roman"/>
          <w:sz w:val="28"/>
          <w:szCs w:val="28"/>
        </w:rPr>
        <w:t xml:space="preserve"> 69 tuổi, chiếm tỷ lệ</w:t>
      </w:r>
      <w:r w:rsidR="000F0CD3">
        <w:rPr>
          <w:rFonts w:ascii="Times New Roman" w:hAnsi="Times New Roman" w:cs="Times New Roman"/>
          <w:sz w:val="28"/>
          <w:szCs w:val="28"/>
        </w:rPr>
        <w:t xml:space="preserve"> 58,7</w:t>
      </w:r>
      <w:r w:rsidR="000F0CD3" w:rsidRPr="0061101E">
        <w:rPr>
          <w:rFonts w:ascii="Times New Roman" w:hAnsi="Times New Roman" w:cs="Times New Roman"/>
          <w:sz w:val="28"/>
          <w:szCs w:val="28"/>
        </w:rPr>
        <w:t>%. Độ tuổi dưới 40 chỉ chiế</w:t>
      </w:r>
      <w:r w:rsidR="000F0CD3">
        <w:rPr>
          <w:rFonts w:ascii="Times New Roman" w:hAnsi="Times New Roman" w:cs="Times New Roman"/>
          <w:sz w:val="28"/>
          <w:szCs w:val="28"/>
        </w:rPr>
        <w:t>m 10,6</w:t>
      </w:r>
      <w:r w:rsidR="008C39BD">
        <w:rPr>
          <w:rFonts w:ascii="Times New Roman" w:hAnsi="Times New Roman" w:cs="Times New Roman"/>
          <w:sz w:val="28"/>
          <w:szCs w:val="28"/>
        </w:rPr>
        <w:t>%.</w:t>
      </w:r>
    </w:p>
    <w:p w:rsidR="00555469" w:rsidRDefault="002719C4" w:rsidP="00A14911">
      <w:pPr>
        <w:spacing w:after="0" w:line="336" w:lineRule="auto"/>
        <w:ind w:firstLine="360"/>
        <w:jc w:val="both"/>
        <w:rPr>
          <w:rFonts w:ascii="Times New Roman" w:hAnsi="Times New Roman" w:cs="Times New Roman"/>
          <w:sz w:val="28"/>
          <w:szCs w:val="28"/>
        </w:rPr>
      </w:pPr>
      <w:r>
        <w:rPr>
          <w:rFonts w:ascii="Times New Roman" w:hAnsi="Times New Roman" w:cs="Times New Roman"/>
          <w:sz w:val="28"/>
          <w:szCs w:val="28"/>
        </w:rPr>
        <w:t>-</w:t>
      </w:r>
      <w:r w:rsidR="000F0CD3">
        <w:rPr>
          <w:rFonts w:ascii="Times New Roman" w:hAnsi="Times New Roman" w:cs="Times New Roman"/>
          <w:sz w:val="28"/>
          <w:szCs w:val="28"/>
        </w:rPr>
        <w:t xml:space="preserve"> </w:t>
      </w:r>
      <w:r w:rsidR="000F0CD3" w:rsidRPr="0061101E">
        <w:rPr>
          <w:rFonts w:ascii="Times New Roman" w:hAnsi="Times New Roman" w:cs="Times New Roman"/>
          <w:sz w:val="28"/>
          <w:szCs w:val="28"/>
        </w:rPr>
        <w:t>Tuổi trung bình c</w:t>
      </w:r>
      <w:r w:rsidR="000F0CD3">
        <w:rPr>
          <w:rFonts w:ascii="Times New Roman" w:hAnsi="Times New Roman" w:cs="Times New Roman"/>
          <w:sz w:val="28"/>
          <w:szCs w:val="28"/>
        </w:rPr>
        <w:t xml:space="preserve">ủa nhóm nghiên cứu là 57,02 </w:t>
      </w:r>
      <w:r w:rsidR="000F0CD3" w:rsidRPr="0061101E">
        <w:rPr>
          <w:rFonts w:ascii="Times New Roman" w:hAnsi="Times New Roman" w:cs="Times New Roman"/>
          <w:sz w:val="28"/>
          <w:szCs w:val="28"/>
        </w:rPr>
        <w:t>±</w:t>
      </w:r>
      <w:r w:rsidR="000F0CD3">
        <w:rPr>
          <w:rFonts w:ascii="Times New Roman" w:hAnsi="Times New Roman" w:cs="Times New Roman"/>
          <w:sz w:val="28"/>
          <w:szCs w:val="28"/>
        </w:rPr>
        <w:t xml:space="preserve"> 13,1</w:t>
      </w:r>
      <w:r w:rsidR="000F0CD3" w:rsidRPr="0061101E">
        <w:rPr>
          <w:rFonts w:ascii="Times New Roman" w:hAnsi="Times New Roman" w:cs="Times New Roman"/>
          <w:sz w:val="28"/>
          <w:szCs w:val="28"/>
        </w:rPr>
        <w:t xml:space="preserve"> (tuổi), trong đó tuổi nhỏ nhất là 24 tuổi và tuổi cao nhất là 88 tuổ</w:t>
      </w:r>
      <w:r w:rsidR="002E28C7">
        <w:rPr>
          <w:rFonts w:ascii="Times New Roman" w:hAnsi="Times New Roman" w:cs="Times New Roman"/>
          <w:sz w:val="28"/>
          <w:szCs w:val="28"/>
        </w:rPr>
        <w:t>i.</w:t>
      </w:r>
    </w:p>
    <w:p w:rsidR="00F255EF" w:rsidRPr="002719C4" w:rsidRDefault="002719C4" w:rsidP="002719C4">
      <w:pPr>
        <w:spacing w:after="0" w:line="336" w:lineRule="auto"/>
        <w:ind w:firstLine="720"/>
        <w:jc w:val="both"/>
        <w:rPr>
          <w:rFonts w:ascii="Times New Roman" w:hAnsi="Times New Roman" w:cs="Times New Roman"/>
          <w:sz w:val="28"/>
          <w:szCs w:val="28"/>
        </w:rPr>
      </w:pPr>
      <w:r w:rsidRPr="002719C4">
        <w:rPr>
          <w:rFonts w:ascii="Times New Roman" w:hAnsi="Times New Roman" w:cs="Times New Roman"/>
          <w:sz w:val="28"/>
          <w:szCs w:val="28"/>
        </w:rPr>
        <w:t>+</w:t>
      </w:r>
      <w:r w:rsidR="00F255EF" w:rsidRPr="002719C4">
        <w:rPr>
          <w:rFonts w:ascii="Times New Roman" w:hAnsi="Times New Roman" w:cs="Times New Roman"/>
          <w:sz w:val="28"/>
          <w:szCs w:val="28"/>
        </w:rPr>
        <w:t xml:space="preserve"> Giới</w:t>
      </w:r>
    </w:p>
    <w:p w:rsidR="0059693D" w:rsidRDefault="0059693D" w:rsidP="00A14911">
      <w:pPr>
        <w:pStyle w:val="abieudo"/>
        <w:spacing w:after="0" w:line="336" w:lineRule="auto"/>
      </w:pPr>
      <w:bookmarkStart w:id="377" w:name="_Toc15976161"/>
      <w:bookmarkStart w:id="378" w:name="_Toc482521292"/>
      <w:bookmarkStart w:id="379" w:name="_Toc11058918"/>
      <w:bookmarkStart w:id="380" w:name="_Toc11423336"/>
      <w:r>
        <w:rPr>
          <w:noProof/>
        </w:rPr>
        <w:drawing>
          <wp:inline distT="0" distB="0" distL="0" distR="0" wp14:anchorId="6E607075" wp14:editId="04C72514">
            <wp:extent cx="3712191" cy="2060812"/>
            <wp:effectExtent l="0" t="0" r="4127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377"/>
    </w:p>
    <w:p w:rsidR="00367BCA" w:rsidRPr="00D72F4A" w:rsidRDefault="00367BCA" w:rsidP="00A14911">
      <w:pPr>
        <w:pStyle w:val="abieudo"/>
        <w:spacing w:after="0" w:line="336" w:lineRule="auto"/>
      </w:pPr>
      <w:bookmarkStart w:id="381" w:name="_Toc15976162"/>
      <w:r w:rsidRPr="00D72F4A">
        <w:t>Biểu đồ</w:t>
      </w:r>
      <w:r>
        <w:t xml:space="preserve"> 3.</w:t>
      </w:r>
      <w:r w:rsidR="00386DAB">
        <w:t xml:space="preserve">1. </w:t>
      </w:r>
      <w:r w:rsidRPr="00D72F4A">
        <w:t>Phân bố bệnh nhân theo giới tính</w:t>
      </w:r>
      <w:bookmarkEnd w:id="378"/>
      <w:bookmarkEnd w:id="379"/>
      <w:bookmarkEnd w:id="380"/>
      <w:bookmarkEnd w:id="381"/>
    </w:p>
    <w:p w:rsidR="000F0CD3" w:rsidRDefault="005E05BD" w:rsidP="00A14911">
      <w:pPr>
        <w:spacing w:after="0" w:line="336" w:lineRule="auto"/>
        <w:ind w:firstLine="720"/>
        <w:jc w:val="both"/>
        <w:rPr>
          <w:rFonts w:ascii="Times New Roman" w:hAnsi="Times New Roman" w:cs="Times New Roman"/>
          <w:sz w:val="28"/>
          <w:szCs w:val="28"/>
        </w:rPr>
      </w:pPr>
      <w:r>
        <w:rPr>
          <w:rFonts w:ascii="Times New Roman" w:hAnsi="Times New Roman" w:cs="Times New Roman"/>
          <w:sz w:val="28"/>
          <w:szCs w:val="28"/>
        </w:rPr>
        <w:t>N</w:t>
      </w:r>
      <w:r w:rsidR="000F0CD3">
        <w:rPr>
          <w:rFonts w:ascii="Times New Roman" w:hAnsi="Times New Roman" w:cs="Times New Roman"/>
          <w:sz w:val="28"/>
          <w:szCs w:val="28"/>
        </w:rPr>
        <w:t>hóm nghiên cứu, tỷ lệ nam giới là 61,5%,</w:t>
      </w:r>
      <w:r w:rsidR="00CF3F96">
        <w:rPr>
          <w:rFonts w:ascii="Times New Roman" w:hAnsi="Times New Roman" w:cs="Times New Roman"/>
          <w:sz w:val="28"/>
          <w:szCs w:val="28"/>
        </w:rPr>
        <w:t xml:space="preserve"> </w:t>
      </w:r>
      <w:r w:rsidR="000F0CD3">
        <w:rPr>
          <w:rFonts w:ascii="Times New Roman" w:hAnsi="Times New Roman" w:cs="Times New Roman"/>
          <w:sz w:val="28"/>
          <w:szCs w:val="28"/>
        </w:rPr>
        <w:t>nữ giớ</w:t>
      </w:r>
      <w:r w:rsidR="002E28C7">
        <w:rPr>
          <w:rFonts w:ascii="Times New Roman" w:hAnsi="Times New Roman" w:cs="Times New Roman"/>
          <w:sz w:val="28"/>
          <w:szCs w:val="28"/>
        </w:rPr>
        <w:t xml:space="preserve">i là 38,5%. </w:t>
      </w:r>
      <w:r w:rsidR="000F0CD3">
        <w:rPr>
          <w:rFonts w:ascii="Times New Roman" w:hAnsi="Times New Roman" w:cs="Times New Roman"/>
          <w:sz w:val="28"/>
          <w:szCs w:val="28"/>
        </w:rPr>
        <w:t>Tỷ lệ nam/nữ = 1,6.</w:t>
      </w:r>
    </w:p>
    <w:p w:rsidR="001A4EF7" w:rsidRDefault="001A4EF7" w:rsidP="001A4EF7">
      <w:pPr>
        <w:pStyle w:val="a2"/>
      </w:pPr>
      <w:bookmarkStart w:id="382" w:name="_Toc480805827"/>
      <w:bookmarkStart w:id="383" w:name="_Toc536009924"/>
      <w:bookmarkStart w:id="384" w:name="_Toc11058616"/>
      <w:bookmarkStart w:id="385" w:name="_Toc11744523"/>
      <w:bookmarkStart w:id="386" w:name="_Toc15974868"/>
      <w:r>
        <w:lastRenderedPageBreak/>
        <w:t xml:space="preserve">3.1.2. </w:t>
      </w:r>
      <w:r w:rsidR="00FB1CFD">
        <w:t>Đặc điểm</w:t>
      </w:r>
      <w:r w:rsidR="00B41926">
        <w:t xml:space="preserve"> </w:t>
      </w:r>
      <w:r w:rsidRPr="00F75B60">
        <w:t>lâm sàng</w:t>
      </w:r>
      <w:bookmarkEnd w:id="382"/>
      <w:r w:rsidR="00B41926">
        <w:t xml:space="preserve"> nhóm nghiên cứu</w:t>
      </w:r>
      <w:bookmarkEnd w:id="383"/>
      <w:bookmarkEnd w:id="384"/>
      <w:bookmarkEnd w:id="385"/>
      <w:bookmarkEnd w:id="386"/>
    </w:p>
    <w:p w:rsidR="00F255EF" w:rsidRPr="002719C4" w:rsidRDefault="002719C4" w:rsidP="002719C4">
      <w:pPr>
        <w:pStyle w:val="a2"/>
        <w:ind w:firstLine="720"/>
        <w:rPr>
          <w:b w:val="0"/>
          <w:i w:val="0"/>
        </w:rPr>
      </w:pPr>
      <w:bookmarkStart w:id="387" w:name="_Toc482521231"/>
      <w:bookmarkStart w:id="388" w:name="_Toc536009925"/>
      <w:bookmarkStart w:id="389" w:name="_Toc11058617"/>
      <w:bookmarkStart w:id="390" w:name="_Toc11422926"/>
      <w:bookmarkStart w:id="391" w:name="_Toc11423072"/>
      <w:bookmarkStart w:id="392" w:name="_Toc11744524"/>
      <w:bookmarkStart w:id="393" w:name="_Toc15974869"/>
      <w:r w:rsidRPr="002719C4">
        <w:rPr>
          <w:b w:val="0"/>
          <w:i w:val="0"/>
        </w:rPr>
        <w:t>+</w:t>
      </w:r>
      <w:r w:rsidR="00F255EF" w:rsidRPr="002719C4">
        <w:rPr>
          <w:b w:val="0"/>
          <w:i w:val="0"/>
        </w:rPr>
        <w:t xml:space="preserve"> Tiền sử</w:t>
      </w:r>
      <w:bookmarkEnd w:id="387"/>
      <w:bookmarkEnd w:id="388"/>
      <w:bookmarkEnd w:id="389"/>
      <w:bookmarkEnd w:id="390"/>
      <w:bookmarkEnd w:id="391"/>
      <w:bookmarkEnd w:id="392"/>
      <w:bookmarkEnd w:id="393"/>
    </w:p>
    <w:p w:rsidR="001A4EF7" w:rsidRDefault="001A4EF7" w:rsidP="001A4EF7">
      <w:pPr>
        <w:pStyle w:val="abang"/>
      </w:pPr>
      <w:bookmarkStart w:id="394" w:name="_Toc482642253"/>
      <w:bookmarkStart w:id="395" w:name="_Toc11058746"/>
      <w:bookmarkStart w:id="396" w:name="_Toc11423148"/>
      <w:bookmarkStart w:id="397" w:name="_Toc15975111"/>
      <w:r w:rsidRPr="00D72F4A">
        <w:t>Bảng 3</w:t>
      </w:r>
      <w:r>
        <w:t>.</w:t>
      </w:r>
      <w:r w:rsidR="00386DAB">
        <w:t>2.</w:t>
      </w:r>
      <w:r w:rsidRPr="00D72F4A">
        <w:t xml:space="preserve"> Tiền sử bệ</w:t>
      </w:r>
      <w:r w:rsidR="00F6571A">
        <w:t xml:space="preserve">nh </w:t>
      </w:r>
      <w:r w:rsidRPr="00D72F4A">
        <w:t>nhóm bệnh nhân nghiên cứu</w:t>
      </w:r>
      <w:bookmarkEnd w:id="394"/>
      <w:bookmarkEnd w:id="395"/>
      <w:bookmarkEnd w:id="396"/>
      <w:bookmarkEnd w:id="397"/>
    </w:p>
    <w:tbl>
      <w:tblPr>
        <w:tblStyle w:val="TableGrid"/>
        <w:tblW w:w="8789" w:type="dxa"/>
        <w:tblInd w:w="108" w:type="dxa"/>
        <w:tblLook w:val="04A0" w:firstRow="1" w:lastRow="0" w:firstColumn="1" w:lastColumn="0" w:noHBand="0" w:noVBand="1"/>
      </w:tblPr>
      <w:tblGrid>
        <w:gridCol w:w="3119"/>
        <w:gridCol w:w="3544"/>
        <w:gridCol w:w="2126"/>
      </w:tblGrid>
      <w:tr w:rsidR="001A4EF7" w:rsidRPr="00745A8B" w:rsidTr="009A1BF3">
        <w:tc>
          <w:tcPr>
            <w:tcW w:w="3119" w:type="dxa"/>
          </w:tcPr>
          <w:p w:rsidR="001A4EF7" w:rsidRPr="00745A8B" w:rsidRDefault="001A4EF7" w:rsidP="002E28C7">
            <w:pPr>
              <w:spacing w:before="120" w:after="120" w:line="276" w:lineRule="auto"/>
              <w:jc w:val="center"/>
              <w:rPr>
                <w:rFonts w:ascii="Times New Roman" w:hAnsi="Times New Roman" w:cs="Times New Roman"/>
                <w:b/>
                <w:i/>
                <w:sz w:val="28"/>
                <w:szCs w:val="28"/>
              </w:rPr>
            </w:pPr>
            <w:r w:rsidRPr="00745A8B">
              <w:rPr>
                <w:rFonts w:ascii="Times New Roman" w:hAnsi="Times New Roman" w:cs="Times New Roman"/>
                <w:b/>
                <w:i/>
                <w:sz w:val="28"/>
                <w:szCs w:val="28"/>
              </w:rPr>
              <w:t>Tiền sử</w:t>
            </w:r>
            <w:r w:rsidR="00555469">
              <w:rPr>
                <w:rFonts w:ascii="Times New Roman" w:hAnsi="Times New Roman" w:cs="Times New Roman"/>
                <w:b/>
                <w:i/>
                <w:sz w:val="28"/>
                <w:szCs w:val="28"/>
              </w:rPr>
              <w:t xml:space="preserve"> </w:t>
            </w:r>
          </w:p>
        </w:tc>
        <w:tc>
          <w:tcPr>
            <w:tcW w:w="3544" w:type="dxa"/>
          </w:tcPr>
          <w:p w:rsidR="00555469" w:rsidRPr="00745A8B" w:rsidRDefault="00A6082B" w:rsidP="002E28C7">
            <w:pPr>
              <w:spacing w:before="120" w:after="120" w:line="276" w:lineRule="auto"/>
              <w:jc w:val="center"/>
              <w:rPr>
                <w:rFonts w:ascii="Times New Roman" w:hAnsi="Times New Roman" w:cs="Times New Roman"/>
                <w:b/>
                <w:i/>
                <w:sz w:val="28"/>
                <w:szCs w:val="28"/>
              </w:rPr>
            </w:pPr>
            <w:r>
              <w:rPr>
                <w:rFonts w:ascii="Times New Roman" w:hAnsi="Times New Roman" w:cs="Times New Roman"/>
                <w:b/>
                <w:i/>
                <w:sz w:val="28"/>
                <w:szCs w:val="28"/>
              </w:rPr>
              <w:t>Số bệnh nhân</w:t>
            </w:r>
            <w:r w:rsidR="00555469">
              <w:rPr>
                <w:rFonts w:ascii="Times New Roman" w:hAnsi="Times New Roman" w:cs="Times New Roman"/>
                <w:b/>
                <w:i/>
                <w:sz w:val="28"/>
                <w:szCs w:val="28"/>
              </w:rPr>
              <w:t>(n = 104)</w:t>
            </w:r>
          </w:p>
        </w:tc>
        <w:tc>
          <w:tcPr>
            <w:tcW w:w="2126" w:type="dxa"/>
          </w:tcPr>
          <w:p w:rsidR="001A4EF7" w:rsidRPr="00745A8B" w:rsidRDefault="001A4EF7" w:rsidP="002E28C7">
            <w:pPr>
              <w:spacing w:before="120" w:after="120" w:line="276" w:lineRule="auto"/>
              <w:jc w:val="center"/>
              <w:rPr>
                <w:rFonts w:ascii="Times New Roman" w:hAnsi="Times New Roman" w:cs="Times New Roman"/>
                <w:b/>
                <w:i/>
                <w:sz w:val="28"/>
                <w:szCs w:val="28"/>
              </w:rPr>
            </w:pPr>
            <w:r w:rsidRPr="00745A8B">
              <w:rPr>
                <w:rFonts w:ascii="Times New Roman" w:hAnsi="Times New Roman" w:cs="Times New Roman"/>
                <w:b/>
                <w:i/>
                <w:sz w:val="28"/>
                <w:szCs w:val="28"/>
              </w:rPr>
              <w:t>Tỷ lệ (%)</w:t>
            </w:r>
          </w:p>
        </w:tc>
      </w:tr>
      <w:tr w:rsidR="00400028" w:rsidTr="009A1BF3">
        <w:tc>
          <w:tcPr>
            <w:tcW w:w="3119" w:type="dxa"/>
          </w:tcPr>
          <w:p w:rsidR="00400028" w:rsidRPr="00732D30" w:rsidRDefault="00400028" w:rsidP="002E28C7">
            <w:pPr>
              <w:pStyle w:val="ListParagraph"/>
              <w:spacing w:before="120" w:after="120" w:line="276" w:lineRule="auto"/>
              <w:ind w:left="0"/>
              <w:jc w:val="both"/>
              <w:rPr>
                <w:rFonts w:ascii="Times New Roman" w:hAnsi="Times New Roman" w:cs="Times New Roman"/>
                <w:sz w:val="28"/>
                <w:szCs w:val="28"/>
              </w:rPr>
            </w:pPr>
            <w:r w:rsidRPr="00732D30">
              <w:rPr>
                <w:rFonts w:ascii="Times New Roman" w:hAnsi="Times New Roman" w:cs="Times New Roman"/>
                <w:sz w:val="28"/>
                <w:szCs w:val="28"/>
              </w:rPr>
              <w:t>Tăng huyết áp</w:t>
            </w:r>
          </w:p>
        </w:tc>
        <w:tc>
          <w:tcPr>
            <w:tcW w:w="3544" w:type="dxa"/>
          </w:tcPr>
          <w:p w:rsidR="00400028" w:rsidRDefault="00400028" w:rsidP="00734A24">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77</w:t>
            </w:r>
          </w:p>
        </w:tc>
        <w:tc>
          <w:tcPr>
            <w:tcW w:w="2126" w:type="dxa"/>
          </w:tcPr>
          <w:p w:rsidR="00400028" w:rsidRDefault="00400028" w:rsidP="00734A24">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74,0</w:t>
            </w:r>
          </w:p>
        </w:tc>
      </w:tr>
      <w:tr w:rsidR="00400028" w:rsidTr="009A1BF3">
        <w:tc>
          <w:tcPr>
            <w:tcW w:w="3119" w:type="dxa"/>
          </w:tcPr>
          <w:p w:rsidR="00400028" w:rsidRPr="00732D30" w:rsidRDefault="00400028" w:rsidP="002E28C7">
            <w:pPr>
              <w:pStyle w:val="ListParagraph"/>
              <w:spacing w:before="120" w:after="120" w:line="276" w:lineRule="auto"/>
              <w:ind w:left="0"/>
              <w:jc w:val="both"/>
              <w:rPr>
                <w:rFonts w:ascii="Times New Roman" w:hAnsi="Times New Roman" w:cs="Times New Roman"/>
                <w:sz w:val="28"/>
                <w:szCs w:val="28"/>
              </w:rPr>
            </w:pPr>
            <w:r w:rsidRPr="00732D30">
              <w:rPr>
                <w:rFonts w:ascii="Times New Roman" w:hAnsi="Times New Roman" w:cs="Times New Roman"/>
                <w:sz w:val="28"/>
                <w:szCs w:val="28"/>
              </w:rPr>
              <w:t>Đái tháo đường</w:t>
            </w:r>
          </w:p>
        </w:tc>
        <w:tc>
          <w:tcPr>
            <w:tcW w:w="3544" w:type="dxa"/>
          </w:tcPr>
          <w:p w:rsidR="00400028" w:rsidRDefault="00400028" w:rsidP="00734A24">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2126" w:type="dxa"/>
          </w:tcPr>
          <w:p w:rsidR="00400028" w:rsidRDefault="00400028" w:rsidP="00734A24">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11,5</w:t>
            </w:r>
          </w:p>
        </w:tc>
      </w:tr>
      <w:tr w:rsidR="00400028" w:rsidTr="009A1BF3">
        <w:tc>
          <w:tcPr>
            <w:tcW w:w="3119" w:type="dxa"/>
          </w:tcPr>
          <w:p w:rsidR="00400028" w:rsidRPr="00732D30" w:rsidRDefault="00400028" w:rsidP="002E28C7">
            <w:pPr>
              <w:pStyle w:val="ListParagraph"/>
              <w:spacing w:before="120" w:after="120" w:line="276" w:lineRule="auto"/>
              <w:ind w:left="0"/>
              <w:jc w:val="both"/>
              <w:rPr>
                <w:rFonts w:ascii="Times New Roman" w:hAnsi="Times New Roman" w:cs="Times New Roman"/>
                <w:sz w:val="28"/>
                <w:szCs w:val="28"/>
              </w:rPr>
            </w:pPr>
            <w:r w:rsidRPr="00732D30">
              <w:rPr>
                <w:rFonts w:ascii="Times New Roman" w:hAnsi="Times New Roman" w:cs="Times New Roman"/>
                <w:sz w:val="28"/>
                <w:szCs w:val="28"/>
              </w:rPr>
              <w:t>ĐQN cũ/ TIA</w:t>
            </w:r>
          </w:p>
        </w:tc>
        <w:tc>
          <w:tcPr>
            <w:tcW w:w="3544" w:type="dxa"/>
          </w:tcPr>
          <w:p w:rsidR="00400028" w:rsidRDefault="00400028" w:rsidP="00734A24">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2126" w:type="dxa"/>
          </w:tcPr>
          <w:p w:rsidR="00400028" w:rsidRDefault="00400028" w:rsidP="00734A24">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11,5</w:t>
            </w:r>
          </w:p>
        </w:tc>
      </w:tr>
      <w:tr w:rsidR="00400028" w:rsidTr="009A1BF3">
        <w:tc>
          <w:tcPr>
            <w:tcW w:w="3119" w:type="dxa"/>
          </w:tcPr>
          <w:p w:rsidR="00400028" w:rsidRPr="00732D30" w:rsidRDefault="00400028" w:rsidP="002E28C7">
            <w:pPr>
              <w:pStyle w:val="ListParagraph"/>
              <w:spacing w:before="120" w:after="120" w:line="276" w:lineRule="auto"/>
              <w:ind w:left="0"/>
              <w:jc w:val="both"/>
              <w:rPr>
                <w:rFonts w:ascii="Times New Roman" w:hAnsi="Times New Roman" w:cs="Times New Roman"/>
                <w:sz w:val="28"/>
                <w:szCs w:val="28"/>
              </w:rPr>
            </w:pPr>
            <w:r w:rsidRPr="00732D30">
              <w:rPr>
                <w:rFonts w:ascii="Times New Roman" w:hAnsi="Times New Roman" w:cs="Times New Roman"/>
                <w:sz w:val="28"/>
                <w:szCs w:val="28"/>
              </w:rPr>
              <w:t>Bệ</w:t>
            </w:r>
            <w:r>
              <w:rPr>
                <w:rFonts w:ascii="Times New Roman" w:hAnsi="Times New Roman" w:cs="Times New Roman"/>
                <w:sz w:val="28"/>
                <w:szCs w:val="28"/>
              </w:rPr>
              <w:t>nh tim</w:t>
            </w:r>
          </w:p>
        </w:tc>
        <w:tc>
          <w:tcPr>
            <w:tcW w:w="3544" w:type="dxa"/>
          </w:tcPr>
          <w:p w:rsidR="00400028" w:rsidRDefault="00B807FC" w:rsidP="00734A24">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2126" w:type="dxa"/>
          </w:tcPr>
          <w:p w:rsidR="00400028" w:rsidRDefault="00B807FC" w:rsidP="00734A24">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28,8</w:t>
            </w:r>
          </w:p>
        </w:tc>
      </w:tr>
    </w:tbl>
    <w:p w:rsidR="00400028" w:rsidRPr="00400028" w:rsidRDefault="00400028" w:rsidP="0040002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Trong nhóm nghiên cứu, nhóm tiền sử hay gặp nhất là tăng huyết áp (74,0 %), tiếp theo là bệnh </w:t>
      </w:r>
      <w:r w:rsidR="00B807FC">
        <w:rPr>
          <w:rFonts w:ascii="Times New Roman" w:hAnsi="Times New Roman" w:cs="Times New Roman"/>
          <w:sz w:val="28"/>
          <w:szCs w:val="28"/>
        </w:rPr>
        <w:t>tim (28,8%).</w:t>
      </w:r>
    </w:p>
    <w:p w:rsidR="00F255EF" w:rsidRPr="002719C4" w:rsidRDefault="002719C4" w:rsidP="002719C4">
      <w:pPr>
        <w:spacing w:line="360" w:lineRule="auto"/>
        <w:ind w:firstLine="720"/>
        <w:jc w:val="both"/>
        <w:rPr>
          <w:rFonts w:ascii="Times New Roman" w:hAnsi="Times New Roman" w:cs="Times New Roman"/>
          <w:sz w:val="28"/>
          <w:szCs w:val="28"/>
        </w:rPr>
      </w:pPr>
      <w:r w:rsidRPr="002719C4">
        <w:rPr>
          <w:rFonts w:ascii="Times New Roman" w:hAnsi="Times New Roman" w:cs="Times New Roman"/>
          <w:sz w:val="28"/>
          <w:szCs w:val="28"/>
        </w:rPr>
        <w:t>+</w:t>
      </w:r>
      <w:r w:rsidR="00F255EF" w:rsidRPr="002719C4">
        <w:rPr>
          <w:rFonts w:ascii="Times New Roman" w:hAnsi="Times New Roman" w:cs="Times New Roman"/>
          <w:sz w:val="28"/>
          <w:szCs w:val="28"/>
        </w:rPr>
        <w:t xml:space="preserve"> Triệu chứng khởi phát đột quỵ não</w:t>
      </w:r>
    </w:p>
    <w:p w:rsidR="000F0CD3" w:rsidRDefault="000F0CD3" w:rsidP="0049091B">
      <w:pPr>
        <w:pStyle w:val="abang"/>
      </w:pPr>
      <w:bookmarkStart w:id="398" w:name="_Toc482642254"/>
      <w:bookmarkStart w:id="399" w:name="_Toc11058747"/>
      <w:bookmarkStart w:id="400" w:name="_Toc11423149"/>
      <w:bookmarkStart w:id="401" w:name="_Toc15975112"/>
      <w:r w:rsidRPr="00D72F4A">
        <w:t>Bả</w:t>
      </w:r>
      <w:r w:rsidR="00E06BE3">
        <w:t xml:space="preserve">ng </w:t>
      </w:r>
      <w:r>
        <w:t>3.3</w:t>
      </w:r>
      <w:r w:rsidR="00386DAB">
        <w:t xml:space="preserve">. </w:t>
      </w:r>
      <w:r w:rsidRPr="00D72F4A">
        <w:t>Triệu chứng khởi phát đột quỵ não</w:t>
      </w:r>
      <w:bookmarkEnd w:id="398"/>
      <w:bookmarkEnd w:id="399"/>
      <w:bookmarkEnd w:id="400"/>
      <w:bookmarkEnd w:id="401"/>
    </w:p>
    <w:tbl>
      <w:tblPr>
        <w:tblStyle w:val="TableGrid"/>
        <w:tblW w:w="0" w:type="auto"/>
        <w:tblInd w:w="108" w:type="dxa"/>
        <w:tblLook w:val="04A0" w:firstRow="1" w:lastRow="0" w:firstColumn="1" w:lastColumn="0" w:noHBand="0" w:noVBand="1"/>
      </w:tblPr>
      <w:tblGrid>
        <w:gridCol w:w="4786"/>
        <w:gridCol w:w="2424"/>
        <w:gridCol w:w="1555"/>
      </w:tblGrid>
      <w:tr w:rsidR="000F0CD3" w:rsidRPr="00523A6E" w:rsidTr="00725C68">
        <w:tc>
          <w:tcPr>
            <w:tcW w:w="4786" w:type="dxa"/>
          </w:tcPr>
          <w:p w:rsidR="000F0CD3" w:rsidRPr="00523A6E" w:rsidRDefault="000F0CD3" w:rsidP="00866EB8">
            <w:pPr>
              <w:spacing w:before="120" w:after="120"/>
              <w:jc w:val="center"/>
              <w:rPr>
                <w:rFonts w:ascii="Times New Roman" w:hAnsi="Times New Roman" w:cs="Times New Roman"/>
                <w:b/>
                <w:i/>
                <w:sz w:val="28"/>
                <w:szCs w:val="28"/>
              </w:rPr>
            </w:pPr>
            <w:r w:rsidRPr="00523A6E">
              <w:rPr>
                <w:rFonts w:ascii="Times New Roman" w:hAnsi="Times New Roman" w:cs="Times New Roman"/>
                <w:b/>
                <w:i/>
                <w:sz w:val="28"/>
                <w:szCs w:val="28"/>
              </w:rPr>
              <w:t>Triệu chứng khởi phát đột quỵ não</w:t>
            </w:r>
          </w:p>
        </w:tc>
        <w:tc>
          <w:tcPr>
            <w:tcW w:w="2424" w:type="dxa"/>
          </w:tcPr>
          <w:p w:rsidR="000F0CD3" w:rsidRDefault="00A6082B" w:rsidP="00866EB8">
            <w:pPr>
              <w:spacing w:before="120" w:after="120"/>
              <w:jc w:val="center"/>
              <w:rPr>
                <w:rFonts w:ascii="Times New Roman" w:hAnsi="Times New Roman" w:cs="Times New Roman"/>
                <w:b/>
                <w:i/>
                <w:sz w:val="28"/>
                <w:szCs w:val="28"/>
              </w:rPr>
            </w:pPr>
            <w:r>
              <w:rPr>
                <w:rFonts w:ascii="Times New Roman" w:hAnsi="Times New Roman" w:cs="Times New Roman"/>
                <w:b/>
                <w:i/>
                <w:sz w:val="28"/>
                <w:szCs w:val="28"/>
              </w:rPr>
              <w:t>Số bệnh nhân</w:t>
            </w:r>
          </w:p>
          <w:p w:rsidR="00555469" w:rsidRPr="00523A6E" w:rsidRDefault="00555469" w:rsidP="00866EB8">
            <w:pPr>
              <w:spacing w:before="120" w:after="120"/>
              <w:jc w:val="center"/>
              <w:rPr>
                <w:rFonts w:ascii="Times New Roman" w:hAnsi="Times New Roman" w:cs="Times New Roman"/>
                <w:b/>
                <w:i/>
                <w:sz w:val="28"/>
                <w:szCs w:val="28"/>
              </w:rPr>
            </w:pPr>
            <w:r>
              <w:rPr>
                <w:rFonts w:ascii="Times New Roman" w:hAnsi="Times New Roman" w:cs="Times New Roman"/>
                <w:b/>
                <w:i/>
                <w:sz w:val="28"/>
                <w:szCs w:val="28"/>
              </w:rPr>
              <w:t>(n = 104)</w:t>
            </w:r>
          </w:p>
        </w:tc>
        <w:tc>
          <w:tcPr>
            <w:tcW w:w="1555" w:type="dxa"/>
          </w:tcPr>
          <w:p w:rsidR="009A1BF3" w:rsidRDefault="000F0CD3" w:rsidP="00866EB8">
            <w:pPr>
              <w:spacing w:before="120" w:after="120"/>
              <w:jc w:val="center"/>
              <w:rPr>
                <w:rFonts w:ascii="Times New Roman" w:hAnsi="Times New Roman" w:cs="Times New Roman"/>
                <w:b/>
                <w:i/>
                <w:sz w:val="28"/>
                <w:szCs w:val="28"/>
              </w:rPr>
            </w:pPr>
            <w:r w:rsidRPr="00523A6E">
              <w:rPr>
                <w:rFonts w:ascii="Times New Roman" w:hAnsi="Times New Roman" w:cs="Times New Roman"/>
                <w:b/>
                <w:i/>
                <w:sz w:val="28"/>
                <w:szCs w:val="28"/>
              </w:rPr>
              <w:t xml:space="preserve">Tỷ lệ </w:t>
            </w:r>
          </w:p>
          <w:p w:rsidR="000F0CD3" w:rsidRPr="00523A6E" w:rsidRDefault="000F0CD3" w:rsidP="00866EB8">
            <w:pPr>
              <w:spacing w:before="120" w:after="120"/>
              <w:jc w:val="center"/>
              <w:rPr>
                <w:rFonts w:ascii="Times New Roman" w:hAnsi="Times New Roman" w:cs="Times New Roman"/>
                <w:b/>
                <w:i/>
                <w:sz w:val="28"/>
                <w:szCs w:val="28"/>
              </w:rPr>
            </w:pPr>
            <w:r w:rsidRPr="00523A6E">
              <w:rPr>
                <w:rFonts w:ascii="Times New Roman" w:hAnsi="Times New Roman" w:cs="Times New Roman"/>
                <w:b/>
                <w:i/>
                <w:sz w:val="28"/>
                <w:szCs w:val="28"/>
              </w:rPr>
              <w:t>(%)</w:t>
            </w:r>
          </w:p>
        </w:tc>
      </w:tr>
      <w:tr w:rsidR="004438ED" w:rsidTr="00725C68">
        <w:tc>
          <w:tcPr>
            <w:tcW w:w="4786" w:type="dxa"/>
          </w:tcPr>
          <w:p w:rsidR="004438ED" w:rsidRPr="001D7CC7" w:rsidRDefault="004438ED" w:rsidP="00866EB8">
            <w:pPr>
              <w:pStyle w:val="ListParagraph"/>
              <w:spacing w:before="120" w:after="120"/>
              <w:ind w:left="0"/>
              <w:jc w:val="both"/>
              <w:rPr>
                <w:rFonts w:ascii="Times New Roman" w:hAnsi="Times New Roman" w:cs="Times New Roman"/>
                <w:sz w:val="28"/>
                <w:szCs w:val="28"/>
              </w:rPr>
            </w:pPr>
            <w:r w:rsidRPr="001D7CC7">
              <w:rPr>
                <w:rFonts w:ascii="Times New Roman" w:hAnsi="Times New Roman" w:cs="Times New Roman"/>
                <w:sz w:val="28"/>
                <w:szCs w:val="28"/>
              </w:rPr>
              <w:t>Đau đầu</w:t>
            </w:r>
          </w:p>
        </w:tc>
        <w:tc>
          <w:tcPr>
            <w:tcW w:w="2424" w:type="dxa"/>
          </w:tcPr>
          <w:p w:rsidR="004438ED" w:rsidRDefault="004438ED" w:rsidP="00866EB8">
            <w:pPr>
              <w:pStyle w:val="ListParagraph"/>
              <w:spacing w:before="120" w:after="120"/>
              <w:ind w:left="0"/>
              <w:jc w:val="center"/>
              <w:rPr>
                <w:rFonts w:ascii="Times New Roman" w:hAnsi="Times New Roman" w:cs="Times New Roman"/>
                <w:sz w:val="28"/>
                <w:szCs w:val="28"/>
              </w:rPr>
            </w:pPr>
            <w:r>
              <w:rPr>
                <w:rFonts w:ascii="Times New Roman" w:hAnsi="Times New Roman" w:cs="Times New Roman"/>
                <w:sz w:val="28"/>
                <w:szCs w:val="28"/>
              </w:rPr>
              <w:t>13</w:t>
            </w:r>
          </w:p>
        </w:tc>
        <w:tc>
          <w:tcPr>
            <w:tcW w:w="1555" w:type="dxa"/>
          </w:tcPr>
          <w:p w:rsidR="004438ED" w:rsidRDefault="004438ED" w:rsidP="00866EB8">
            <w:pPr>
              <w:pStyle w:val="ListParagraph"/>
              <w:spacing w:before="120" w:after="120"/>
              <w:ind w:left="0"/>
              <w:jc w:val="center"/>
              <w:rPr>
                <w:rFonts w:ascii="Times New Roman" w:hAnsi="Times New Roman" w:cs="Times New Roman"/>
                <w:sz w:val="28"/>
                <w:szCs w:val="28"/>
              </w:rPr>
            </w:pPr>
            <w:r>
              <w:rPr>
                <w:rFonts w:ascii="Times New Roman" w:hAnsi="Times New Roman" w:cs="Times New Roman"/>
                <w:sz w:val="28"/>
                <w:szCs w:val="28"/>
              </w:rPr>
              <w:t>12,5</w:t>
            </w:r>
          </w:p>
        </w:tc>
      </w:tr>
      <w:tr w:rsidR="004438ED" w:rsidTr="00725C68">
        <w:tc>
          <w:tcPr>
            <w:tcW w:w="4786" w:type="dxa"/>
          </w:tcPr>
          <w:p w:rsidR="004438ED" w:rsidRPr="001D7CC7" w:rsidRDefault="004438ED" w:rsidP="00866EB8">
            <w:pPr>
              <w:pStyle w:val="ListParagraph"/>
              <w:spacing w:before="120" w:after="120"/>
              <w:ind w:left="0"/>
              <w:jc w:val="both"/>
              <w:rPr>
                <w:rFonts w:ascii="Times New Roman" w:hAnsi="Times New Roman" w:cs="Times New Roman"/>
                <w:sz w:val="28"/>
                <w:szCs w:val="28"/>
              </w:rPr>
            </w:pPr>
            <w:r w:rsidRPr="001D7CC7">
              <w:rPr>
                <w:rFonts w:ascii="Times New Roman" w:hAnsi="Times New Roman" w:cs="Times New Roman"/>
                <w:sz w:val="28"/>
                <w:szCs w:val="28"/>
              </w:rPr>
              <w:t>Chóng mặt</w:t>
            </w:r>
          </w:p>
        </w:tc>
        <w:tc>
          <w:tcPr>
            <w:tcW w:w="2424" w:type="dxa"/>
          </w:tcPr>
          <w:p w:rsidR="004438ED" w:rsidRDefault="004438ED" w:rsidP="00866EB8">
            <w:pPr>
              <w:pStyle w:val="ListParagraph"/>
              <w:spacing w:before="120" w:after="120"/>
              <w:ind w:left="0"/>
              <w:jc w:val="center"/>
              <w:rPr>
                <w:rFonts w:ascii="Times New Roman" w:hAnsi="Times New Roman" w:cs="Times New Roman"/>
                <w:sz w:val="28"/>
                <w:szCs w:val="28"/>
              </w:rPr>
            </w:pPr>
            <w:r>
              <w:rPr>
                <w:rFonts w:ascii="Times New Roman" w:hAnsi="Times New Roman" w:cs="Times New Roman"/>
                <w:sz w:val="28"/>
                <w:szCs w:val="28"/>
              </w:rPr>
              <w:t>13</w:t>
            </w:r>
          </w:p>
        </w:tc>
        <w:tc>
          <w:tcPr>
            <w:tcW w:w="1555" w:type="dxa"/>
          </w:tcPr>
          <w:p w:rsidR="004438ED" w:rsidRDefault="004438ED" w:rsidP="00866EB8">
            <w:pPr>
              <w:pStyle w:val="ListParagraph"/>
              <w:spacing w:before="120" w:after="120"/>
              <w:ind w:left="0"/>
              <w:jc w:val="center"/>
              <w:rPr>
                <w:rFonts w:ascii="Times New Roman" w:hAnsi="Times New Roman" w:cs="Times New Roman"/>
                <w:sz w:val="28"/>
                <w:szCs w:val="28"/>
              </w:rPr>
            </w:pPr>
            <w:r>
              <w:rPr>
                <w:rFonts w:ascii="Times New Roman" w:hAnsi="Times New Roman" w:cs="Times New Roman"/>
                <w:sz w:val="28"/>
                <w:szCs w:val="28"/>
              </w:rPr>
              <w:t>12,5</w:t>
            </w:r>
          </w:p>
        </w:tc>
      </w:tr>
      <w:tr w:rsidR="004438ED" w:rsidTr="00725C68">
        <w:tc>
          <w:tcPr>
            <w:tcW w:w="4786" w:type="dxa"/>
          </w:tcPr>
          <w:p w:rsidR="004438ED" w:rsidRPr="001D7CC7" w:rsidRDefault="004438ED" w:rsidP="00866EB8">
            <w:pPr>
              <w:pStyle w:val="ListParagraph"/>
              <w:spacing w:before="120" w:after="120"/>
              <w:ind w:left="0"/>
              <w:jc w:val="both"/>
              <w:rPr>
                <w:rFonts w:ascii="Times New Roman" w:hAnsi="Times New Roman" w:cs="Times New Roman"/>
                <w:sz w:val="28"/>
                <w:szCs w:val="28"/>
              </w:rPr>
            </w:pPr>
            <w:r w:rsidRPr="001D7CC7">
              <w:rPr>
                <w:rFonts w:ascii="Times New Roman" w:hAnsi="Times New Roman" w:cs="Times New Roman"/>
                <w:sz w:val="28"/>
                <w:szCs w:val="28"/>
              </w:rPr>
              <w:t>Buồ</w:t>
            </w:r>
            <w:r>
              <w:rPr>
                <w:rFonts w:ascii="Times New Roman" w:hAnsi="Times New Roman" w:cs="Times New Roman"/>
                <w:sz w:val="28"/>
                <w:szCs w:val="28"/>
              </w:rPr>
              <w:t>n nôn/</w:t>
            </w:r>
            <w:r w:rsidRPr="001D7CC7">
              <w:rPr>
                <w:rFonts w:ascii="Times New Roman" w:hAnsi="Times New Roman" w:cs="Times New Roman"/>
                <w:sz w:val="28"/>
                <w:szCs w:val="28"/>
              </w:rPr>
              <w:t>nôn</w:t>
            </w:r>
          </w:p>
        </w:tc>
        <w:tc>
          <w:tcPr>
            <w:tcW w:w="2424" w:type="dxa"/>
          </w:tcPr>
          <w:p w:rsidR="004438ED" w:rsidRDefault="004438ED" w:rsidP="00866EB8">
            <w:pPr>
              <w:pStyle w:val="ListParagraph"/>
              <w:spacing w:before="120" w:after="120"/>
              <w:ind w:left="0"/>
              <w:jc w:val="center"/>
              <w:rPr>
                <w:rFonts w:ascii="Times New Roman" w:hAnsi="Times New Roman" w:cs="Times New Roman"/>
                <w:sz w:val="28"/>
                <w:szCs w:val="28"/>
              </w:rPr>
            </w:pPr>
            <w:r>
              <w:rPr>
                <w:rFonts w:ascii="Times New Roman" w:hAnsi="Times New Roman" w:cs="Times New Roman"/>
                <w:sz w:val="28"/>
                <w:szCs w:val="28"/>
              </w:rPr>
              <w:t>8</w:t>
            </w:r>
          </w:p>
        </w:tc>
        <w:tc>
          <w:tcPr>
            <w:tcW w:w="1555" w:type="dxa"/>
          </w:tcPr>
          <w:p w:rsidR="004438ED" w:rsidRDefault="004438ED" w:rsidP="00866EB8">
            <w:pPr>
              <w:pStyle w:val="ListParagraph"/>
              <w:spacing w:before="120" w:after="120"/>
              <w:ind w:left="0"/>
              <w:jc w:val="center"/>
              <w:rPr>
                <w:rFonts w:ascii="Times New Roman" w:hAnsi="Times New Roman" w:cs="Times New Roman"/>
                <w:sz w:val="28"/>
                <w:szCs w:val="28"/>
              </w:rPr>
            </w:pPr>
            <w:r>
              <w:rPr>
                <w:rFonts w:ascii="Times New Roman" w:hAnsi="Times New Roman" w:cs="Times New Roman"/>
                <w:sz w:val="28"/>
                <w:szCs w:val="28"/>
              </w:rPr>
              <w:t>7,7</w:t>
            </w:r>
          </w:p>
        </w:tc>
      </w:tr>
      <w:tr w:rsidR="004438ED" w:rsidTr="00725C68">
        <w:tc>
          <w:tcPr>
            <w:tcW w:w="4786" w:type="dxa"/>
          </w:tcPr>
          <w:p w:rsidR="004438ED" w:rsidRPr="001D7CC7" w:rsidRDefault="004438ED" w:rsidP="00866EB8">
            <w:pPr>
              <w:pStyle w:val="ListParagraph"/>
              <w:spacing w:before="120" w:after="120"/>
              <w:ind w:left="0"/>
              <w:jc w:val="both"/>
              <w:rPr>
                <w:rFonts w:ascii="Times New Roman" w:hAnsi="Times New Roman" w:cs="Times New Roman"/>
                <w:sz w:val="28"/>
                <w:szCs w:val="28"/>
              </w:rPr>
            </w:pPr>
            <w:r>
              <w:rPr>
                <w:rFonts w:ascii="Times New Roman" w:hAnsi="Times New Roman" w:cs="Times New Roman"/>
                <w:sz w:val="28"/>
                <w:szCs w:val="28"/>
              </w:rPr>
              <w:t>Rối loạn cảm giác nửa</w:t>
            </w:r>
            <w:r w:rsidRPr="001D7CC7">
              <w:rPr>
                <w:rFonts w:ascii="Times New Roman" w:hAnsi="Times New Roman" w:cs="Times New Roman"/>
                <w:sz w:val="28"/>
                <w:szCs w:val="28"/>
              </w:rPr>
              <w:t xml:space="preserve"> người</w:t>
            </w:r>
          </w:p>
        </w:tc>
        <w:tc>
          <w:tcPr>
            <w:tcW w:w="2424" w:type="dxa"/>
          </w:tcPr>
          <w:p w:rsidR="004438ED" w:rsidRDefault="004438ED" w:rsidP="00866EB8">
            <w:pPr>
              <w:pStyle w:val="ListParagraph"/>
              <w:spacing w:before="120" w:after="120"/>
              <w:ind w:left="0"/>
              <w:jc w:val="center"/>
              <w:rPr>
                <w:rFonts w:ascii="Times New Roman" w:hAnsi="Times New Roman" w:cs="Times New Roman"/>
                <w:sz w:val="28"/>
                <w:szCs w:val="28"/>
              </w:rPr>
            </w:pPr>
            <w:r>
              <w:rPr>
                <w:rFonts w:ascii="Times New Roman" w:hAnsi="Times New Roman" w:cs="Times New Roman"/>
                <w:sz w:val="28"/>
                <w:szCs w:val="28"/>
              </w:rPr>
              <w:t>2</w:t>
            </w:r>
          </w:p>
        </w:tc>
        <w:tc>
          <w:tcPr>
            <w:tcW w:w="1555" w:type="dxa"/>
          </w:tcPr>
          <w:p w:rsidR="004438ED" w:rsidRDefault="004438ED" w:rsidP="00866EB8">
            <w:pPr>
              <w:pStyle w:val="ListParagraph"/>
              <w:spacing w:before="120" w:after="120"/>
              <w:ind w:left="0"/>
              <w:jc w:val="center"/>
              <w:rPr>
                <w:rFonts w:ascii="Times New Roman" w:hAnsi="Times New Roman" w:cs="Times New Roman"/>
                <w:sz w:val="28"/>
                <w:szCs w:val="28"/>
              </w:rPr>
            </w:pPr>
            <w:r>
              <w:rPr>
                <w:rFonts w:ascii="Times New Roman" w:hAnsi="Times New Roman" w:cs="Times New Roman"/>
                <w:sz w:val="28"/>
                <w:szCs w:val="28"/>
              </w:rPr>
              <w:t>1,9</w:t>
            </w:r>
          </w:p>
        </w:tc>
      </w:tr>
      <w:tr w:rsidR="004438ED" w:rsidTr="00725C68">
        <w:tc>
          <w:tcPr>
            <w:tcW w:w="4786" w:type="dxa"/>
          </w:tcPr>
          <w:p w:rsidR="004438ED" w:rsidRPr="001D7CC7" w:rsidRDefault="004438ED" w:rsidP="00866EB8">
            <w:pPr>
              <w:pStyle w:val="ListParagraph"/>
              <w:spacing w:before="120" w:after="120"/>
              <w:ind w:left="0"/>
              <w:jc w:val="both"/>
              <w:rPr>
                <w:rFonts w:ascii="Times New Roman" w:hAnsi="Times New Roman" w:cs="Times New Roman"/>
                <w:sz w:val="28"/>
                <w:szCs w:val="28"/>
              </w:rPr>
            </w:pPr>
            <w:r w:rsidRPr="001D7CC7">
              <w:rPr>
                <w:rFonts w:ascii="Times New Roman" w:hAnsi="Times New Roman" w:cs="Times New Roman"/>
                <w:sz w:val="28"/>
                <w:szCs w:val="28"/>
              </w:rPr>
              <w:t>Liệt nửa người</w:t>
            </w:r>
          </w:p>
        </w:tc>
        <w:tc>
          <w:tcPr>
            <w:tcW w:w="2424" w:type="dxa"/>
          </w:tcPr>
          <w:p w:rsidR="004438ED" w:rsidRDefault="004438ED" w:rsidP="00866EB8">
            <w:pPr>
              <w:pStyle w:val="ListParagraph"/>
              <w:spacing w:before="120" w:after="120"/>
              <w:ind w:left="0"/>
              <w:jc w:val="center"/>
              <w:rPr>
                <w:rFonts w:ascii="Times New Roman" w:hAnsi="Times New Roman" w:cs="Times New Roman"/>
                <w:sz w:val="28"/>
                <w:szCs w:val="28"/>
              </w:rPr>
            </w:pPr>
            <w:r>
              <w:rPr>
                <w:rFonts w:ascii="Times New Roman" w:hAnsi="Times New Roman" w:cs="Times New Roman"/>
                <w:sz w:val="28"/>
                <w:szCs w:val="28"/>
              </w:rPr>
              <w:t>98</w:t>
            </w:r>
          </w:p>
        </w:tc>
        <w:tc>
          <w:tcPr>
            <w:tcW w:w="1555" w:type="dxa"/>
          </w:tcPr>
          <w:p w:rsidR="004438ED" w:rsidRDefault="004438ED" w:rsidP="00866EB8">
            <w:pPr>
              <w:pStyle w:val="ListParagraph"/>
              <w:spacing w:before="120" w:after="120"/>
              <w:ind w:left="0"/>
              <w:jc w:val="center"/>
              <w:rPr>
                <w:rFonts w:ascii="Times New Roman" w:hAnsi="Times New Roman" w:cs="Times New Roman"/>
                <w:sz w:val="28"/>
                <w:szCs w:val="28"/>
              </w:rPr>
            </w:pPr>
            <w:r>
              <w:rPr>
                <w:rFonts w:ascii="Times New Roman" w:hAnsi="Times New Roman" w:cs="Times New Roman"/>
                <w:sz w:val="28"/>
                <w:szCs w:val="28"/>
              </w:rPr>
              <w:t>94,2</w:t>
            </w:r>
          </w:p>
        </w:tc>
      </w:tr>
      <w:tr w:rsidR="004438ED" w:rsidTr="00725C68">
        <w:tc>
          <w:tcPr>
            <w:tcW w:w="4786" w:type="dxa"/>
          </w:tcPr>
          <w:p w:rsidR="004438ED" w:rsidRPr="001D7CC7" w:rsidRDefault="004438ED" w:rsidP="00866EB8">
            <w:pPr>
              <w:pStyle w:val="ListParagraph"/>
              <w:spacing w:before="120" w:after="120"/>
              <w:ind w:left="0"/>
              <w:jc w:val="both"/>
              <w:rPr>
                <w:rFonts w:ascii="Times New Roman" w:hAnsi="Times New Roman" w:cs="Times New Roman"/>
                <w:sz w:val="28"/>
                <w:szCs w:val="28"/>
              </w:rPr>
            </w:pPr>
            <w:r>
              <w:rPr>
                <w:rFonts w:ascii="Times New Roman" w:hAnsi="Times New Roman" w:cs="Times New Roman"/>
                <w:sz w:val="28"/>
                <w:szCs w:val="28"/>
              </w:rPr>
              <w:t>Nói khó</w:t>
            </w:r>
          </w:p>
        </w:tc>
        <w:tc>
          <w:tcPr>
            <w:tcW w:w="2424" w:type="dxa"/>
          </w:tcPr>
          <w:p w:rsidR="004438ED" w:rsidRDefault="004438ED" w:rsidP="00866EB8">
            <w:pPr>
              <w:pStyle w:val="ListParagraph"/>
              <w:spacing w:before="120" w:after="120"/>
              <w:ind w:left="0"/>
              <w:jc w:val="center"/>
              <w:rPr>
                <w:rFonts w:ascii="Times New Roman" w:hAnsi="Times New Roman" w:cs="Times New Roman"/>
                <w:sz w:val="28"/>
                <w:szCs w:val="28"/>
              </w:rPr>
            </w:pPr>
            <w:r>
              <w:rPr>
                <w:rFonts w:ascii="Times New Roman" w:hAnsi="Times New Roman" w:cs="Times New Roman"/>
                <w:sz w:val="28"/>
                <w:szCs w:val="28"/>
              </w:rPr>
              <w:t>77</w:t>
            </w:r>
          </w:p>
        </w:tc>
        <w:tc>
          <w:tcPr>
            <w:tcW w:w="1555" w:type="dxa"/>
          </w:tcPr>
          <w:p w:rsidR="004438ED" w:rsidRDefault="004438ED" w:rsidP="00866EB8">
            <w:pPr>
              <w:pStyle w:val="ListParagraph"/>
              <w:spacing w:before="120" w:after="120"/>
              <w:ind w:left="0"/>
              <w:jc w:val="center"/>
              <w:rPr>
                <w:rFonts w:ascii="Times New Roman" w:hAnsi="Times New Roman" w:cs="Times New Roman"/>
                <w:sz w:val="28"/>
                <w:szCs w:val="28"/>
              </w:rPr>
            </w:pPr>
            <w:r>
              <w:rPr>
                <w:rFonts w:ascii="Times New Roman" w:hAnsi="Times New Roman" w:cs="Times New Roman"/>
                <w:sz w:val="28"/>
                <w:szCs w:val="28"/>
              </w:rPr>
              <w:t>74,0</w:t>
            </w:r>
          </w:p>
        </w:tc>
      </w:tr>
      <w:tr w:rsidR="004438ED" w:rsidTr="00725C68">
        <w:tc>
          <w:tcPr>
            <w:tcW w:w="4786" w:type="dxa"/>
          </w:tcPr>
          <w:p w:rsidR="004438ED" w:rsidRPr="001D7CC7" w:rsidRDefault="004438ED" w:rsidP="00866EB8">
            <w:pPr>
              <w:pStyle w:val="ListParagraph"/>
              <w:spacing w:before="120" w:after="120"/>
              <w:ind w:left="0"/>
              <w:jc w:val="both"/>
              <w:rPr>
                <w:rFonts w:ascii="Times New Roman" w:hAnsi="Times New Roman" w:cs="Times New Roman"/>
                <w:sz w:val="28"/>
                <w:szCs w:val="28"/>
              </w:rPr>
            </w:pPr>
            <w:r>
              <w:rPr>
                <w:rFonts w:ascii="Times New Roman" w:hAnsi="Times New Roman" w:cs="Times New Roman"/>
                <w:sz w:val="28"/>
                <w:szCs w:val="28"/>
              </w:rPr>
              <w:t>Liệt mặt</w:t>
            </w:r>
          </w:p>
        </w:tc>
        <w:tc>
          <w:tcPr>
            <w:tcW w:w="2424" w:type="dxa"/>
          </w:tcPr>
          <w:p w:rsidR="004438ED" w:rsidRDefault="004438ED" w:rsidP="00866EB8">
            <w:pPr>
              <w:pStyle w:val="ListParagraph"/>
              <w:spacing w:before="120" w:after="120"/>
              <w:ind w:left="0"/>
              <w:jc w:val="center"/>
              <w:rPr>
                <w:rFonts w:ascii="Times New Roman" w:hAnsi="Times New Roman" w:cs="Times New Roman"/>
                <w:sz w:val="28"/>
                <w:szCs w:val="28"/>
              </w:rPr>
            </w:pPr>
            <w:r>
              <w:rPr>
                <w:rFonts w:ascii="Times New Roman" w:hAnsi="Times New Roman" w:cs="Times New Roman"/>
                <w:sz w:val="28"/>
                <w:szCs w:val="28"/>
              </w:rPr>
              <w:t>14</w:t>
            </w:r>
          </w:p>
        </w:tc>
        <w:tc>
          <w:tcPr>
            <w:tcW w:w="1555" w:type="dxa"/>
          </w:tcPr>
          <w:p w:rsidR="004438ED" w:rsidRDefault="004438ED" w:rsidP="00866EB8">
            <w:pPr>
              <w:pStyle w:val="ListParagraph"/>
              <w:spacing w:before="120" w:after="120"/>
              <w:ind w:left="0"/>
              <w:jc w:val="center"/>
              <w:rPr>
                <w:rFonts w:ascii="Times New Roman" w:hAnsi="Times New Roman" w:cs="Times New Roman"/>
                <w:sz w:val="28"/>
                <w:szCs w:val="28"/>
              </w:rPr>
            </w:pPr>
            <w:r>
              <w:rPr>
                <w:rFonts w:ascii="Times New Roman" w:hAnsi="Times New Roman" w:cs="Times New Roman"/>
                <w:sz w:val="28"/>
                <w:szCs w:val="28"/>
              </w:rPr>
              <w:t>13,5</w:t>
            </w:r>
          </w:p>
        </w:tc>
      </w:tr>
    </w:tbl>
    <w:p w:rsidR="004438ED" w:rsidRDefault="0049091B" w:rsidP="004438ED">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4438ED" w:rsidRPr="00F75B60">
        <w:rPr>
          <w:rFonts w:ascii="Times New Roman" w:hAnsi="Times New Roman" w:cs="Times New Roman"/>
          <w:sz w:val="28"/>
          <w:szCs w:val="28"/>
        </w:rPr>
        <w:t>Trong nhóm nghiên cứu, triệu chứng khởi phát liệt nửa ngườ</w:t>
      </w:r>
      <w:r w:rsidR="004438ED">
        <w:rPr>
          <w:rFonts w:ascii="Times New Roman" w:hAnsi="Times New Roman" w:cs="Times New Roman"/>
          <w:sz w:val="28"/>
          <w:szCs w:val="28"/>
        </w:rPr>
        <w:t>i có</w:t>
      </w:r>
      <w:r w:rsidR="004438ED" w:rsidRPr="00F75B60">
        <w:rPr>
          <w:rFonts w:ascii="Times New Roman" w:hAnsi="Times New Roman" w:cs="Times New Roman"/>
          <w:sz w:val="28"/>
          <w:szCs w:val="28"/>
        </w:rPr>
        <w:t xml:space="preserve"> tỷ lệ rấ</w:t>
      </w:r>
      <w:r w:rsidR="004438ED">
        <w:rPr>
          <w:rFonts w:ascii="Times New Roman" w:hAnsi="Times New Roman" w:cs="Times New Roman"/>
          <w:sz w:val="28"/>
          <w:szCs w:val="28"/>
        </w:rPr>
        <w:t>t cao là 94</w:t>
      </w:r>
      <w:r w:rsidR="004438ED" w:rsidRPr="00F75B60">
        <w:rPr>
          <w:rFonts w:ascii="Times New Roman" w:hAnsi="Times New Roman" w:cs="Times New Roman"/>
          <w:sz w:val="28"/>
          <w:szCs w:val="28"/>
        </w:rPr>
        <w:t>,2%, tiếp theo là triệu chứ</w:t>
      </w:r>
      <w:r w:rsidR="004438ED">
        <w:rPr>
          <w:rFonts w:ascii="Times New Roman" w:hAnsi="Times New Roman" w:cs="Times New Roman"/>
          <w:sz w:val="28"/>
          <w:szCs w:val="28"/>
        </w:rPr>
        <w:t>ng nói khó và liệt mặt lần lượt là 74,0 % và 13,5 %.</w:t>
      </w:r>
    </w:p>
    <w:p w:rsidR="00F255EF" w:rsidRDefault="00F255EF" w:rsidP="0049091B">
      <w:pPr>
        <w:spacing w:line="360" w:lineRule="auto"/>
        <w:jc w:val="both"/>
        <w:rPr>
          <w:rFonts w:ascii="Times New Roman" w:hAnsi="Times New Roman" w:cs="Times New Roman"/>
          <w:sz w:val="28"/>
          <w:szCs w:val="28"/>
        </w:rPr>
      </w:pPr>
    </w:p>
    <w:p w:rsidR="00F255EF" w:rsidRPr="002719C4" w:rsidRDefault="002719C4" w:rsidP="002719C4">
      <w:pPr>
        <w:spacing w:line="360" w:lineRule="auto"/>
        <w:ind w:firstLine="720"/>
        <w:jc w:val="both"/>
        <w:rPr>
          <w:rFonts w:ascii="Times New Roman" w:hAnsi="Times New Roman" w:cs="Times New Roman"/>
          <w:sz w:val="28"/>
          <w:szCs w:val="28"/>
        </w:rPr>
      </w:pPr>
      <w:r w:rsidRPr="002719C4">
        <w:rPr>
          <w:rFonts w:ascii="Times New Roman" w:hAnsi="Times New Roman" w:cs="Times New Roman"/>
          <w:sz w:val="28"/>
          <w:szCs w:val="28"/>
        </w:rPr>
        <w:lastRenderedPageBreak/>
        <w:t>+</w:t>
      </w:r>
      <w:r w:rsidR="00F255EF" w:rsidRPr="002719C4">
        <w:rPr>
          <w:rFonts w:ascii="Times New Roman" w:hAnsi="Times New Roman" w:cs="Times New Roman"/>
          <w:sz w:val="28"/>
          <w:szCs w:val="28"/>
        </w:rPr>
        <w:t xml:space="preserve"> Triệu chứng lâm sàng khi nhập viện</w:t>
      </w:r>
    </w:p>
    <w:p w:rsidR="000F0CD3" w:rsidRDefault="000F0CD3" w:rsidP="00725C68">
      <w:pPr>
        <w:pStyle w:val="abang"/>
      </w:pPr>
      <w:bookmarkStart w:id="402" w:name="_Toc482642256"/>
      <w:bookmarkStart w:id="403" w:name="_Toc11058749"/>
      <w:bookmarkStart w:id="404" w:name="_Toc11423150"/>
      <w:bookmarkStart w:id="405" w:name="_Toc15975113"/>
      <w:r w:rsidRPr="00D72F4A">
        <w:t xml:space="preserve">Bảng </w:t>
      </w:r>
      <w:r w:rsidR="004678EA">
        <w:t>3.4</w:t>
      </w:r>
      <w:r w:rsidR="00386DAB">
        <w:t>.</w:t>
      </w:r>
      <w:r w:rsidRPr="00D72F4A">
        <w:t xml:space="preserve"> Các triệu chứng lâm sàng khi nhập viện</w:t>
      </w:r>
      <w:bookmarkEnd w:id="402"/>
      <w:bookmarkEnd w:id="403"/>
      <w:bookmarkEnd w:id="404"/>
      <w:bookmarkEnd w:id="405"/>
    </w:p>
    <w:tbl>
      <w:tblPr>
        <w:tblStyle w:val="TableGrid"/>
        <w:tblW w:w="8789" w:type="dxa"/>
        <w:tblInd w:w="108" w:type="dxa"/>
        <w:tblLook w:val="04A0" w:firstRow="1" w:lastRow="0" w:firstColumn="1" w:lastColumn="0" w:noHBand="0" w:noVBand="1"/>
      </w:tblPr>
      <w:tblGrid>
        <w:gridCol w:w="4338"/>
        <w:gridCol w:w="2608"/>
        <w:gridCol w:w="1843"/>
      </w:tblGrid>
      <w:tr w:rsidR="000F0CD3" w:rsidRPr="00BE0F0C" w:rsidTr="00555469">
        <w:tc>
          <w:tcPr>
            <w:tcW w:w="4338" w:type="dxa"/>
          </w:tcPr>
          <w:p w:rsidR="00555469" w:rsidRDefault="000F0CD3" w:rsidP="00866EB8">
            <w:pPr>
              <w:spacing w:before="120" w:after="120"/>
              <w:jc w:val="center"/>
              <w:rPr>
                <w:rFonts w:ascii="Times New Roman" w:hAnsi="Times New Roman" w:cs="Times New Roman"/>
                <w:b/>
                <w:i/>
                <w:sz w:val="28"/>
                <w:szCs w:val="28"/>
              </w:rPr>
            </w:pPr>
            <w:r w:rsidRPr="00BE0F0C">
              <w:rPr>
                <w:rFonts w:ascii="Times New Roman" w:hAnsi="Times New Roman" w:cs="Times New Roman"/>
                <w:b/>
                <w:i/>
                <w:sz w:val="28"/>
                <w:szCs w:val="28"/>
              </w:rPr>
              <w:t xml:space="preserve">Triệu chứng lâm sàng </w:t>
            </w:r>
          </w:p>
          <w:p w:rsidR="000F0CD3" w:rsidRPr="00BE0F0C" w:rsidRDefault="000F0CD3" w:rsidP="00866EB8">
            <w:pPr>
              <w:spacing w:before="120" w:after="120"/>
              <w:jc w:val="center"/>
              <w:rPr>
                <w:rFonts w:ascii="Times New Roman" w:hAnsi="Times New Roman" w:cs="Times New Roman"/>
                <w:b/>
                <w:i/>
                <w:sz w:val="28"/>
                <w:szCs w:val="28"/>
              </w:rPr>
            </w:pPr>
            <w:r w:rsidRPr="00BE0F0C">
              <w:rPr>
                <w:rFonts w:ascii="Times New Roman" w:hAnsi="Times New Roman" w:cs="Times New Roman"/>
                <w:b/>
                <w:i/>
                <w:sz w:val="28"/>
                <w:szCs w:val="28"/>
              </w:rPr>
              <w:t>khi nhập viện</w:t>
            </w:r>
          </w:p>
        </w:tc>
        <w:tc>
          <w:tcPr>
            <w:tcW w:w="2608" w:type="dxa"/>
          </w:tcPr>
          <w:p w:rsidR="000F0CD3" w:rsidRDefault="00A6082B" w:rsidP="00866EB8">
            <w:pPr>
              <w:spacing w:before="120" w:after="120"/>
              <w:jc w:val="center"/>
              <w:rPr>
                <w:rFonts w:ascii="Times New Roman" w:hAnsi="Times New Roman" w:cs="Times New Roman"/>
                <w:b/>
                <w:i/>
                <w:sz w:val="28"/>
                <w:szCs w:val="28"/>
              </w:rPr>
            </w:pPr>
            <w:r>
              <w:rPr>
                <w:rFonts w:ascii="Times New Roman" w:hAnsi="Times New Roman" w:cs="Times New Roman"/>
                <w:b/>
                <w:i/>
                <w:sz w:val="28"/>
                <w:szCs w:val="28"/>
              </w:rPr>
              <w:t>Số bệnh nhân</w:t>
            </w:r>
          </w:p>
          <w:p w:rsidR="00555469" w:rsidRPr="00BE0F0C" w:rsidRDefault="00555469" w:rsidP="00866EB8">
            <w:pPr>
              <w:spacing w:before="120" w:after="120"/>
              <w:jc w:val="center"/>
              <w:rPr>
                <w:rFonts w:ascii="Times New Roman" w:hAnsi="Times New Roman" w:cs="Times New Roman"/>
                <w:b/>
                <w:i/>
                <w:sz w:val="28"/>
                <w:szCs w:val="28"/>
              </w:rPr>
            </w:pPr>
            <w:r>
              <w:rPr>
                <w:rFonts w:ascii="Times New Roman" w:hAnsi="Times New Roman" w:cs="Times New Roman"/>
                <w:b/>
                <w:i/>
                <w:sz w:val="28"/>
                <w:szCs w:val="28"/>
              </w:rPr>
              <w:t>(n = 104)</w:t>
            </w:r>
          </w:p>
        </w:tc>
        <w:tc>
          <w:tcPr>
            <w:tcW w:w="1843" w:type="dxa"/>
          </w:tcPr>
          <w:p w:rsidR="00555469" w:rsidRDefault="000F0CD3" w:rsidP="00866EB8">
            <w:pPr>
              <w:spacing w:before="120" w:after="120"/>
              <w:jc w:val="center"/>
              <w:rPr>
                <w:rFonts w:ascii="Times New Roman" w:hAnsi="Times New Roman" w:cs="Times New Roman"/>
                <w:b/>
                <w:i/>
                <w:sz w:val="28"/>
                <w:szCs w:val="28"/>
              </w:rPr>
            </w:pPr>
            <w:r w:rsidRPr="00BE0F0C">
              <w:rPr>
                <w:rFonts w:ascii="Times New Roman" w:hAnsi="Times New Roman" w:cs="Times New Roman"/>
                <w:b/>
                <w:i/>
                <w:sz w:val="28"/>
                <w:szCs w:val="28"/>
              </w:rPr>
              <w:t xml:space="preserve">Tỷ lệ </w:t>
            </w:r>
          </w:p>
          <w:p w:rsidR="000F0CD3" w:rsidRPr="00BE0F0C" w:rsidRDefault="000F0CD3" w:rsidP="00866EB8">
            <w:pPr>
              <w:spacing w:before="120" w:after="120"/>
              <w:jc w:val="center"/>
              <w:rPr>
                <w:rFonts w:ascii="Times New Roman" w:hAnsi="Times New Roman" w:cs="Times New Roman"/>
                <w:b/>
                <w:i/>
                <w:sz w:val="28"/>
                <w:szCs w:val="28"/>
              </w:rPr>
            </w:pPr>
            <w:r w:rsidRPr="00BE0F0C">
              <w:rPr>
                <w:rFonts w:ascii="Times New Roman" w:hAnsi="Times New Roman" w:cs="Times New Roman"/>
                <w:b/>
                <w:i/>
                <w:sz w:val="28"/>
                <w:szCs w:val="28"/>
              </w:rPr>
              <w:t>(%)</w:t>
            </w:r>
          </w:p>
        </w:tc>
      </w:tr>
      <w:tr w:rsidR="004438ED" w:rsidTr="00555469">
        <w:tc>
          <w:tcPr>
            <w:tcW w:w="4338" w:type="dxa"/>
          </w:tcPr>
          <w:p w:rsidR="004438ED" w:rsidRPr="001D7CC7" w:rsidRDefault="004438ED" w:rsidP="00866EB8">
            <w:pPr>
              <w:pStyle w:val="ListParagraph"/>
              <w:spacing w:before="120" w:after="120"/>
              <w:ind w:left="0"/>
              <w:jc w:val="both"/>
              <w:rPr>
                <w:rFonts w:ascii="Times New Roman" w:hAnsi="Times New Roman" w:cs="Times New Roman"/>
                <w:sz w:val="28"/>
                <w:szCs w:val="28"/>
              </w:rPr>
            </w:pPr>
            <w:r w:rsidRPr="001D7CC7">
              <w:rPr>
                <w:rFonts w:ascii="Times New Roman" w:hAnsi="Times New Roman" w:cs="Times New Roman"/>
                <w:sz w:val="28"/>
                <w:szCs w:val="28"/>
              </w:rPr>
              <w:t>Rối loạn ý thức</w:t>
            </w:r>
          </w:p>
        </w:tc>
        <w:tc>
          <w:tcPr>
            <w:tcW w:w="2608" w:type="dxa"/>
          </w:tcPr>
          <w:p w:rsidR="004438ED" w:rsidRDefault="004438ED"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49</w:t>
            </w:r>
          </w:p>
        </w:tc>
        <w:tc>
          <w:tcPr>
            <w:tcW w:w="1843" w:type="dxa"/>
          </w:tcPr>
          <w:p w:rsidR="004438ED" w:rsidRDefault="004438ED"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47,1</w:t>
            </w:r>
          </w:p>
        </w:tc>
      </w:tr>
      <w:tr w:rsidR="004438ED" w:rsidTr="00555469">
        <w:tc>
          <w:tcPr>
            <w:tcW w:w="4338" w:type="dxa"/>
          </w:tcPr>
          <w:p w:rsidR="004438ED" w:rsidRPr="001D7CC7" w:rsidRDefault="004438ED" w:rsidP="00866EB8">
            <w:pPr>
              <w:pStyle w:val="ListParagraph"/>
              <w:spacing w:before="120" w:after="120"/>
              <w:ind w:left="0"/>
              <w:jc w:val="both"/>
              <w:rPr>
                <w:rFonts w:ascii="Times New Roman" w:hAnsi="Times New Roman" w:cs="Times New Roman"/>
                <w:sz w:val="28"/>
                <w:szCs w:val="28"/>
              </w:rPr>
            </w:pPr>
            <w:r>
              <w:rPr>
                <w:rFonts w:ascii="Times New Roman" w:hAnsi="Times New Roman" w:cs="Times New Roman"/>
                <w:sz w:val="28"/>
                <w:szCs w:val="28"/>
              </w:rPr>
              <w:t>Rối loạn cảm giác nửa</w:t>
            </w:r>
            <w:r w:rsidRPr="001D7CC7">
              <w:rPr>
                <w:rFonts w:ascii="Times New Roman" w:hAnsi="Times New Roman" w:cs="Times New Roman"/>
                <w:sz w:val="28"/>
                <w:szCs w:val="28"/>
              </w:rPr>
              <w:t xml:space="preserve"> người</w:t>
            </w:r>
          </w:p>
        </w:tc>
        <w:tc>
          <w:tcPr>
            <w:tcW w:w="2608" w:type="dxa"/>
          </w:tcPr>
          <w:p w:rsidR="004438ED" w:rsidRDefault="004438ED"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20</w:t>
            </w:r>
          </w:p>
        </w:tc>
        <w:tc>
          <w:tcPr>
            <w:tcW w:w="1843" w:type="dxa"/>
          </w:tcPr>
          <w:p w:rsidR="004438ED" w:rsidRDefault="004438ED"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19,2</w:t>
            </w:r>
          </w:p>
        </w:tc>
      </w:tr>
      <w:tr w:rsidR="004438ED" w:rsidTr="00555469">
        <w:tc>
          <w:tcPr>
            <w:tcW w:w="4338" w:type="dxa"/>
          </w:tcPr>
          <w:p w:rsidR="004438ED" w:rsidRPr="001D7CC7" w:rsidRDefault="004438ED" w:rsidP="00866EB8">
            <w:pPr>
              <w:pStyle w:val="ListParagraph"/>
              <w:spacing w:before="120" w:after="120"/>
              <w:ind w:left="0"/>
              <w:jc w:val="both"/>
              <w:rPr>
                <w:rFonts w:ascii="Times New Roman" w:hAnsi="Times New Roman" w:cs="Times New Roman"/>
                <w:sz w:val="28"/>
                <w:szCs w:val="28"/>
              </w:rPr>
            </w:pPr>
            <w:r w:rsidRPr="001D7CC7">
              <w:rPr>
                <w:rFonts w:ascii="Times New Roman" w:hAnsi="Times New Roman" w:cs="Times New Roman"/>
                <w:sz w:val="28"/>
                <w:szCs w:val="28"/>
              </w:rPr>
              <w:t>Liệt nửa người</w:t>
            </w:r>
          </w:p>
        </w:tc>
        <w:tc>
          <w:tcPr>
            <w:tcW w:w="2608" w:type="dxa"/>
          </w:tcPr>
          <w:p w:rsidR="004438ED" w:rsidRDefault="004438ED"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101</w:t>
            </w:r>
          </w:p>
        </w:tc>
        <w:tc>
          <w:tcPr>
            <w:tcW w:w="1843" w:type="dxa"/>
          </w:tcPr>
          <w:p w:rsidR="004438ED" w:rsidRDefault="004438ED"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97,1</w:t>
            </w:r>
          </w:p>
        </w:tc>
      </w:tr>
      <w:tr w:rsidR="004438ED" w:rsidTr="00555469">
        <w:tc>
          <w:tcPr>
            <w:tcW w:w="4338" w:type="dxa"/>
          </w:tcPr>
          <w:p w:rsidR="004438ED" w:rsidRPr="001D7CC7" w:rsidRDefault="004438ED" w:rsidP="00866EB8">
            <w:pPr>
              <w:pStyle w:val="ListParagraph"/>
              <w:spacing w:before="120" w:after="120"/>
              <w:ind w:left="0"/>
              <w:jc w:val="both"/>
              <w:rPr>
                <w:rFonts w:ascii="Times New Roman" w:hAnsi="Times New Roman" w:cs="Times New Roman"/>
                <w:sz w:val="28"/>
                <w:szCs w:val="28"/>
              </w:rPr>
            </w:pPr>
            <w:r>
              <w:rPr>
                <w:rFonts w:ascii="Times New Roman" w:hAnsi="Times New Roman" w:cs="Times New Roman"/>
                <w:sz w:val="28"/>
                <w:szCs w:val="28"/>
              </w:rPr>
              <w:t>Nói khó</w:t>
            </w:r>
          </w:p>
        </w:tc>
        <w:tc>
          <w:tcPr>
            <w:tcW w:w="2608" w:type="dxa"/>
          </w:tcPr>
          <w:p w:rsidR="004438ED" w:rsidRDefault="004438ED"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72</w:t>
            </w:r>
          </w:p>
        </w:tc>
        <w:tc>
          <w:tcPr>
            <w:tcW w:w="1843" w:type="dxa"/>
          </w:tcPr>
          <w:p w:rsidR="004438ED" w:rsidRDefault="004438ED"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69,2</w:t>
            </w:r>
          </w:p>
        </w:tc>
      </w:tr>
      <w:tr w:rsidR="004438ED" w:rsidTr="00555469">
        <w:tc>
          <w:tcPr>
            <w:tcW w:w="4338" w:type="dxa"/>
          </w:tcPr>
          <w:p w:rsidR="004438ED" w:rsidRPr="001D7CC7" w:rsidRDefault="004438ED" w:rsidP="00866EB8">
            <w:pPr>
              <w:pStyle w:val="ListParagraph"/>
              <w:spacing w:before="120" w:after="120"/>
              <w:ind w:left="0"/>
              <w:jc w:val="both"/>
              <w:rPr>
                <w:rFonts w:ascii="Times New Roman" w:hAnsi="Times New Roman" w:cs="Times New Roman"/>
                <w:sz w:val="28"/>
                <w:szCs w:val="28"/>
              </w:rPr>
            </w:pPr>
            <w:r w:rsidRPr="001D7CC7">
              <w:rPr>
                <w:rFonts w:ascii="Times New Roman" w:hAnsi="Times New Roman" w:cs="Times New Roman"/>
                <w:sz w:val="28"/>
                <w:szCs w:val="28"/>
              </w:rPr>
              <w:t>Liệ</w:t>
            </w:r>
            <w:r>
              <w:rPr>
                <w:rFonts w:ascii="Times New Roman" w:hAnsi="Times New Roman" w:cs="Times New Roman"/>
                <w:sz w:val="28"/>
                <w:szCs w:val="28"/>
              </w:rPr>
              <w:t>t dây TK sọ não</w:t>
            </w:r>
          </w:p>
        </w:tc>
        <w:tc>
          <w:tcPr>
            <w:tcW w:w="2608" w:type="dxa"/>
          </w:tcPr>
          <w:p w:rsidR="004438ED" w:rsidRDefault="004438ED"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79</w:t>
            </w:r>
          </w:p>
        </w:tc>
        <w:tc>
          <w:tcPr>
            <w:tcW w:w="1843" w:type="dxa"/>
          </w:tcPr>
          <w:p w:rsidR="004438ED" w:rsidRDefault="004438ED"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76,0</w:t>
            </w:r>
          </w:p>
        </w:tc>
      </w:tr>
      <w:tr w:rsidR="004438ED" w:rsidTr="00555469">
        <w:tc>
          <w:tcPr>
            <w:tcW w:w="4338" w:type="dxa"/>
          </w:tcPr>
          <w:p w:rsidR="004438ED" w:rsidRPr="001D7CC7" w:rsidRDefault="004438ED" w:rsidP="003F010F">
            <w:pPr>
              <w:pStyle w:val="ListParagraph"/>
              <w:spacing w:line="360" w:lineRule="auto"/>
              <w:ind w:left="0"/>
              <w:jc w:val="both"/>
              <w:rPr>
                <w:rFonts w:ascii="Times New Roman" w:hAnsi="Times New Roman" w:cs="Times New Roman"/>
                <w:sz w:val="28"/>
                <w:szCs w:val="28"/>
              </w:rPr>
            </w:pPr>
            <w:r w:rsidRPr="001D7CC7">
              <w:rPr>
                <w:rFonts w:ascii="Times New Roman" w:hAnsi="Times New Roman" w:cs="Times New Roman"/>
                <w:sz w:val="28"/>
                <w:szCs w:val="28"/>
              </w:rPr>
              <w:t>Quay mắt quay đầu</w:t>
            </w:r>
          </w:p>
        </w:tc>
        <w:tc>
          <w:tcPr>
            <w:tcW w:w="2608" w:type="dxa"/>
          </w:tcPr>
          <w:p w:rsidR="004438ED" w:rsidRDefault="004438ED" w:rsidP="00734A24">
            <w:pPr>
              <w:spacing w:line="360"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1843" w:type="dxa"/>
          </w:tcPr>
          <w:p w:rsidR="004438ED" w:rsidRDefault="004438ED" w:rsidP="00734A24">
            <w:pPr>
              <w:spacing w:line="360" w:lineRule="auto"/>
              <w:jc w:val="center"/>
              <w:rPr>
                <w:rFonts w:ascii="Times New Roman" w:hAnsi="Times New Roman" w:cs="Times New Roman"/>
                <w:sz w:val="28"/>
                <w:szCs w:val="28"/>
              </w:rPr>
            </w:pPr>
            <w:r>
              <w:rPr>
                <w:rFonts w:ascii="Times New Roman" w:hAnsi="Times New Roman" w:cs="Times New Roman"/>
                <w:sz w:val="28"/>
                <w:szCs w:val="28"/>
              </w:rPr>
              <w:t>34,6</w:t>
            </w:r>
          </w:p>
        </w:tc>
      </w:tr>
    </w:tbl>
    <w:p w:rsidR="004438ED" w:rsidRPr="005B109D" w:rsidRDefault="004438ED" w:rsidP="00592C83">
      <w:pPr>
        <w:spacing w:line="360" w:lineRule="auto"/>
        <w:ind w:firstLine="720"/>
        <w:jc w:val="both"/>
        <w:rPr>
          <w:rFonts w:ascii="Times New Roman" w:hAnsi="Times New Roman" w:cs="Times New Roman"/>
          <w:b/>
          <w:sz w:val="28"/>
          <w:szCs w:val="28"/>
        </w:rPr>
      </w:pPr>
      <w:r w:rsidRPr="003C13B8">
        <w:rPr>
          <w:rFonts w:ascii="Times New Roman" w:hAnsi="Times New Roman" w:cs="Times New Roman"/>
          <w:sz w:val="28"/>
          <w:szCs w:val="28"/>
        </w:rPr>
        <w:t>Rối loạn ý thức gặp ở</w:t>
      </w:r>
      <w:r>
        <w:rPr>
          <w:rFonts w:ascii="Times New Roman" w:hAnsi="Times New Roman" w:cs="Times New Roman"/>
          <w:sz w:val="28"/>
          <w:szCs w:val="28"/>
        </w:rPr>
        <w:t xml:space="preserve"> 49</w:t>
      </w:r>
      <w:r w:rsidRPr="003C13B8">
        <w:rPr>
          <w:rFonts w:ascii="Times New Roman" w:hAnsi="Times New Roman" w:cs="Times New Roman"/>
          <w:sz w:val="28"/>
          <w:szCs w:val="28"/>
        </w:rPr>
        <w:t>/104 bệnh nhân</w:t>
      </w:r>
      <w:r>
        <w:rPr>
          <w:rFonts w:ascii="Times New Roman" w:hAnsi="Times New Roman" w:cs="Times New Roman"/>
          <w:sz w:val="28"/>
          <w:szCs w:val="28"/>
        </w:rPr>
        <w:t xml:space="preserve"> (47,1</w:t>
      </w:r>
      <w:r w:rsidRPr="003C13B8">
        <w:rPr>
          <w:rFonts w:ascii="Times New Roman" w:hAnsi="Times New Roman" w:cs="Times New Roman"/>
          <w:sz w:val="28"/>
          <w:szCs w:val="28"/>
        </w:rPr>
        <w:t>%</w:t>
      </w:r>
      <w:r>
        <w:rPr>
          <w:rFonts w:ascii="Times New Roman" w:hAnsi="Times New Roman" w:cs="Times New Roman"/>
          <w:sz w:val="28"/>
          <w:szCs w:val="28"/>
        </w:rPr>
        <w:t>)</w:t>
      </w:r>
      <w:r w:rsidRPr="003C13B8">
        <w:rPr>
          <w:rFonts w:ascii="Times New Roman" w:hAnsi="Times New Roman" w:cs="Times New Roman"/>
          <w:sz w:val="28"/>
          <w:szCs w:val="28"/>
        </w:rPr>
        <w:t>.</w:t>
      </w:r>
      <w:r>
        <w:rPr>
          <w:rFonts w:ascii="Times New Roman" w:hAnsi="Times New Roman" w:cs="Times New Roman"/>
          <w:sz w:val="28"/>
          <w:szCs w:val="28"/>
        </w:rPr>
        <w:t xml:space="preserve"> </w:t>
      </w:r>
      <w:r w:rsidRPr="003C13B8">
        <w:rPr>
          <w:rFonts w:ascii="Times New Roman" w:hAnsi="Times New Roman" w:cs="Times New Roman"/>
          <w:sz w:val="28"/>
          <w:szCs w:val="28"/>
        </w:rPr>
        <w:t>Triệu chứng liệt nửa ngườ</w:t>
      </w:r>
      <w:r>
        <w:rPr>
          <w:rFonts w:ascii="Times New Roman" w:hAnsi="Times New Roman" w:cs="Times New Roman"/>
          <w:sz w:val="28"/>
          <w:szCs w:val="28"/>
        </w:rPr>
        <w:t>i có</w:t>
      </w:r>
      <w:r w:rsidRPr="003C13B8">
        <w:rPr>
          <w:rFonts w:ascii="Times New Roman" w:hAnsi="Times New Roman" w:cs="Times New Roman"/>
          <w:sz w:val="28"/>
          <w:szCs w:val="28"/>
        </w:rPr>
        <w:t xml:space="preserve"> tỷ lệ cao nhấ</w:t>
      </w:r>
      <w:r>
        <w:rPr>
          <w:rFonts w:ascii="Times New Roman" w:hAnsi="Times New Roman" w:cs="Times New Roman"/>
          <w:sz w:val="28"/>
          <w:szCs w:val="28"/>
        </w:rPr>
        <w:t>t là 97</w:t>
      </w:r>
      <w:r w:rsidRPr="003C13B8">
        <w:rPr>
          <w:rFonts w:ascii="Times New Roman" w:hAnsi="Times New Roman" w:cs="Times New Roman"/>
          <w:sz w:val="28"/>
          <w:szCs w:val="28"/>
        </w:rPr>
        <w:t>,1%, triệu chứng liệt dây thần kinh sọ</w:t>
      </w:r>
      <w:r>
        <w:rPr>
          <w:rFonts w:ascii="Times New Roman" w:hAnsi="Times New Roman" w:cs="Times New Roman"/>
          <w:sz w:val="28"/>
          <w:szCs w:val="28"/>
        </w:rPr>
        <w:t xml:space="preserve"> não và nói khó </w:t>
      </w:r>
      <w:r w:rsidRPr="003C13B8">
        <w:rPr>
          <w:rFonts w:ascii="Times New Roman" w:hAnsi="Times New Roman" w:cs="Times New Roman"/>
          <w:sz w:val="28"/>
          <w:szCs w:val="28"/>
        </w:rPr>
        <w:t xml:space="preserve">lần lượt là </w:t>
      </w:r>
      <w:r>
        <w:rPr>
          <w:rFonts w:ascii="Times New Roman" w:hAnsi="Times New Roman" w:cs="Times New Roman"/>
          <w:sz w:val="28"/>
          <w:szCs w:val="28"/>
        </w:rPr>
        <w:t>76,0% và 69,2</w:t>
      </w:r>
      <w:r w:rsidRPr="003C13B8">
        <w:rPr>
          <w:rFonts w:ascii="Times New Roman" w:hAnsi="Times New Roman" w:cs="Times New Roman"/>
          <w:sz w:val="28"/>
          <w:szCs w:val="28"/>
        </w:rPr>
        <w:t>%.</w:t>
      </w:r>
    </w:p>
    <w:p w:rsidR="00F255EF" w:rsidRPr="002719C4" w:rsidRDefault="002719C4" w:rsidP="00592C83">
      <w:pPr>
        <w:spacing w:after="0" w:line="360" w:lineRule="auto"/>
        <w:ind w:firstLine="720"/>
        <w:jc w:val="both"/>
        <w:rPr>
          <w:rFonts w:ascii="Times New Roman" w:hAnsi="Times New Roman" w:cs="Times New Roman"/>
          <w:sz w:val="28"/>
          <w:szCs w:val="28"/>
        </w:rPr>
      </w:pPr>
      <w:r w:rsidRPr="002719C4">
        <w:rPr>
          <w:rFonts w:ascii="Times New Roman" w:hAnsi="Times New Roman" w:cs="Times New Roman"/>
          <w:sz w:val="28"/>
          <w:szCs w:val="28"/>
        </w:rPr>
        <w:t>+</w:t>
      </w:r>
      <w:r w:rsidR="00F255EF" w:rsidRPr="002719C4">
        <w:rPr>
          <w:rFonts w:ascii="Times New Roman" w:hAnsi="Times New Roman" w:cs="Times New Roman"/>
          <w:sz w:val="28"/>
          <w:szCs w:val="28"/>
        </w:rPr>
        <w:t xml:space="preserve"> Phân loại mức độ nặng lâm sàng theo thang điểm NIHSS</w:t>
      </w:r>
    </w:p>
    <w:p w:rsidR="000F0CD3" w:rsidRPr="00E06BE3" w:rsidRDefault="000F0CD3" w:rsidP="00E06BE3">
      <w:pPr>
        <w:pStyle w:val="abang"/>
      </w:pPr>
      <w:bookmarkStart w:id="406" w:name="_Toc482642257"/>
      <w:bookmarkStart w:id="407" w:name="_Toc11058750"/>
      <w:bookmarkStart w:id="408" w:name="_Toc11423151"/>
      <w:bookmarkStart w:id="409" w:name="_Toc15975114"/>
      <w:r w:rsidRPr="00E06BE3">
        <w:t>Bả</w:t>
      </w:r>
      <w:r w:rsidR="004678EA">
        <w:t>ng 3.5</w:t>
      </w:r>
      <w:r w:rsidR="00386DAB">
        <w:t>.</w:t>
      </w:r>
      <w:r w:rsidRPr="00E06BE3">
        <w:t xml:space="preserve"> Phân loại mức độ nặng lâm sàng theo thang điểm NIHSS</w:t>
      </w:r>
      <w:bookmarkEnd w:id="406"/>
      <w:bookmarkEnd w:id="407"/>
      <w:bookmarkEnd w:id="408"/>
      <w:bookmarkEnd w:id="409"/>
    </w:p>
    <w:tbl>
      <w:tblPr>
        <w:tblStyle w:val="TableGrid"/>
        <w:tblW w:w="8789" w:type="dxa"/>
        <w:tblInd w:w="108" w:type="dxa"/>
        <w:tblLook w:val="04A0" w:firstRow="1" w:lastRow="0" w:firstColumn="1" w:lastColumn="0" w:noHBand="0" w:noVBand="1"/>
      </w:tblPr>
      <w:tblGrid>
        <w:gridCol w:w="2835"/>
        <w:gridCol w:w="3969"/>
        <w:gridCol w:w="1985"/>
      </w:tblGrid>
      <w:tr w:rsidR="000F0CD3" w:rsidRPr="00837396" w:rsidTr="00555469">
        <w:tc>
          <w:tcPr>
            <w:tcW w:w="2835" w:type="dxa"/>
          </w:tcPr>
          <w:p w:rsidR="000F0CD3" w:rsidRPr="00837396" w:rsidRDefault="000F0CD3" w:rsidP="00866EB8">
            <w:pPr>
              <w:spacing w:before="120" w:after="120"/>
              <w:jc w:val="center"/>
              <w:rPr>
                <w:rFonts w:ascii="Times New Roman" w:hAnsi="Times New Roman" w:cs="Times New Roman"/>
                <w:b/>
                <w:i/>
                <w:sz w:val="28"/>
                <w:szCs w:val="28"/>
              </w:rPr>
            </w:pPr>
            <w:r w:rsidRPr="00837396">
              <w:rPr>
                <w:rFonts w:ascii="Times New Roman" w:hAnsi="Times New Roman" w:cs="Times New Roman"/>
                <w:b/>
                <w:i/>
                <w:sz w:val="28"/>
                <w:szCs w:val="28"/>
              </w:rPr>
              <w:t>Thang điểm NIHSS</w:t>
            </w:r>
          </w:p>
        </w:tc>
        <w:tc>
          <w:tcPr>
            <w:tcW w:w="3969" w:type="dxa"/>
          </w:tcPr>
          <w:p w:rsidR="000F0CD3" w:rsidRPr="00837396" w:rsidRDefault="00A6082B" w:rsidP="00866EB8">
            <w:pPr>
              <w:spacing w:before="120" w:after="120"/>
              <w:jc w:val="center"/>
              <w:rPr>
                <w:rFonts w:ascii="Times New Roman" w:hAnsi="Times New Roman" w:cs="Times New Roman"/>
                <w:b/>
                <w:i/>
                <w:sz w:val="28"/>
                <w:szCs w:val="28"/>
              </w:rPr>
            </w:pPr>
            <w:r>
              <w:rPr>
                <w:rFonts w:ascii="Times New Roman" w:hAnsi="Times New Roman" w:cs="Times New Roman"/>
                <w:b/>
                <w:i/>
                <w:sz w:val="28"/>
                <w:szCs w:val="28"/>
              </w:rPr>
              <w:t xml:space="preserve">Số bệnh nhân </w:t>
            </w:r>
            <w:r w:rsidR="00555469">
              <w:rPr>
                <w:rFonts w:ascii="Times New Roman" w:hAnsi="Times New Roman" w:cs="Times New Roman"/>
                <w:b/>
                <w:i/>
                <w:sz w:val="28"/>
                <w:szCs w:val="28"/>
              </w:rPr>
              <w:t>(n = 104)</w:t>
            </w:r>
          </w:p>
        </w:tc>
        <w:tc>
          <w:tcPr>
            <w:tcW w:w="1985" w:type="dxa"/>
          </w:tcPr>
          <w:p w:rsidR="000F0CD3" w:rsidRPr="00837396" w:rsidRDefault="000F0CD3" w:rsidP="00866EB8">
            <w:pPr>
              <w:spacing w:before="120" w:after="120"/>
              <w:jc w:val="center"/>
              <w:rPr>
                <w:rFonts w:ascii="Times New Roman" w:hAnsi="Times New Roman" w:cs="Times New Roman"/>
                <w:b/>
                <w:i/>
                <w:sz w:val="28"/>
                <w:szCs w:val="28"/>
              </w:rPr>
            </w:pPr>
            <w:r w:rsidRPr="00837396">
              <w:rPr>
                <w:rFonts w:ascii="Times New Roman" w:hAnsi="Times New Roman" w:cs="Times New Roman"/>
                <w:b/>
                <w:i/>
                <w:sz w:val="28"/>
                <w:szCs w:val="28"/>
              </w:rPr>
              <w:t>Tỷ lệ (%)</w:t>
            </w:r>
          </w:p>
        </w:tc>
      </w:tr>
      <w:tr w:rsidR="004438ED" w:rsidTr="00555469">
        <w:tc>
          <w:tcPr>
            <w:tcW w:w="2835" w:type="dxa"/>
          </w:tcPr>
          <w:p w:rsidR="004438ED" w:rsidRDefault="004438ED" w:rsidP="00866EB8">
            <w:pPr>
              <w:pStyle w:val="ListParagraph"/>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 15</w:t>
            </w:r>
          </w:p>
        </w:tc>
        <w:tc>
          <w:tcPr>
            <w:tcW w:w="3969" w:type="dxa"/>
          </w:tcPr>
          <w:p w:rsidR="004438ED" w:rsidRDefault="004438ED"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36</w:t>
            </w:r>
          </w:p>
        </w:tc>
        <w:tc>
          <w:tcPr>
            <w:tcW w:w="1985" w:type="dxa"/>
          </w:tcPr>
          <w:p w:rsidR="004438ED" w:rsidRDefault="004438ED"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34,6</w:t>
            </w:r>
          </w:p>
        </w:tc>
      </w:tr>
      <w:tr w:rsidR="004438ED" w:rsidTr="00555469">
        <w:tc>
          <w:tcPr>
            <w:tcW w:w="2835" w:type="dxa"/>
          </w:tcPr>
          <w:p w:rsidR="004438ED" w:rsidRPr="00CE3941" w:rsidRDefault="004438ED" w:rsidP="00866EB8">
            <w:pPr>
              <w:pStyle w:val="ListParagraph"/>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16 – 20</w:t>
            </w:r>
          </w:p>
        </w:tc>
        <w:tc>
          <w:tcPr>
            <w:tcW w:w="3969" w:type="dxa"/>
          </w:tcPr>
          <w:p w:rsidR="004438ED" w:rsidRDefault="004438ED"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54</w:t>
            </w:r>
          </w:p>
        </w:tc>
        <w:tc>
          <w:tcPr>
            <w:tcW w:w="1985" w:type="dxa"/>
          </w:tcPr>
          <w:p w:rsidR="004438ED" w:rsidRDefault="004438ED"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51,9</w:t>
            </w:r>
          </w:p>
        </w:tc>
      </w:tr>
      <w:tr w:rsidR="004438ED" w:rsidTr="00555469">
        <w:tc>
          <w:tcPr>
            <w:tcW w:w="2835" w:type="dxa"/>
          </w:tcPr>
          <w:p w:rsidR="004438ED" w:rsidRPr="00CE3941" w:rsidRDefault="004438ED" w:rsidP="00866EB8">
            <w:pPr>
              <w:pStyle w:val="ListParagraph"/>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 21</w:t>
            </w:r>
          </w:p>
        </w:tc>
        <w:tc>
          <w:tcPr>
            <w:tcW w:w="3969" w:type="dxa"/>
          </w:tcPr>
          <w:p w:rsidR="004438ED" w:rsidRDefault="004438ED"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14</w:t>
            </w:r>
          </w:p>
        </w:tc>
        <w:tc>
          <w:tcPr>
            <w:tcW w:w="1985" w:type="dxa"/>
          </w:tcPr>
          <w:p w:rsidR="004438ED" w:rsidRDefault="004438ED"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13,5</w:t>
            </w:r>
          </w:p>
        </w:tc>
      </w:tr>
      <w:tr w:rsidR="004438ED" w:rsidTr="00555469">
        <w:tc>
          <w:tcPr>
            <w:tcW w:w="2835" w:type="dxa"/>
          </w:tcPr>
          <w:p w:rsidR="004438ED" w:rsidRDefault="004438ED" w:rsidP="00866EB8">
            <w:pPr>
              <w:pStyle w:val="ListParagraph"/>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Trung bình</w:t>
            </w:r>
          </w:p>
        </w:tc>
        <w:tc>
          <w:tcPr>
            <w:tcW w:w="5954" w:type="dxa"/>
            <w:gridSpan w:val="2"/>
          </w:tcPr>
          <w:p w:rsidR="004438ED" w:rsidRDefault="004438ED"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17,41 ± 6,3</w:t>
            </w:r>
          </w:p>
        </w:tc>
      </w:tr>
    </w:tbl>
    <w:p w:rsidR="00B807FC" w:rsidRDefault="002719C4" w:rsidP="004438ED">
      <w:pPr>
        <w:spacing w:after="0" w:line="360" w:lineRule="auto"/>
        <w:ind w:firstLine="720"/>
        <w:jc w:val="both"/>
        <w:rPr>
          <w:rFonts w:ascii="Times New Roman" w:hAnsi="Times New Roman" w:cs="Times New Roman"/>
          <w:sz w:val="28"/>
          <w:szCs w:val="28"/>
        </w:rPr>
      </w:pPr>
      <w:bookmarkStart w:id="410" w:name="_Toc480805828"/>
      <w:r>
        <w:rPr>
          <w:rFonts w:ascii="Times New Roman" w:hAnsi="Times New Roman" w:cs="Times New Roman"/>
          <w:sz w:val="28"/>
          <w:szCs w:val="28"/>
        </w:rPr>
        <w:t>-</w:t>
      </w:r>
      <w:r w:rsidR="004438ED">
        <w:rPr>
          <w:rFonts w:ascii="Times New Roman" w:hAnsi="Times New Roman" w:cs="Times New Roman"/>
          <w:sz w:val="28"/>
          <w:szCs w:val="28"/>
        </w:rPr>
        <w:t xml:space="preserve"> </w:t>
      </w:r>
      <w:r w:rsidR="004438ED" w:rsidRPr="003C13B8">
        <w:rPr>
          <w:rFonts w:ascii="Times New Roman" w:hAnsi="Times New Roman" w:cs="Times New Roman"/>
          <w:sz w:val="28"/>
          <w:szCs w:val="28"/>
        </w:rPr>
        <w:t>Điểm NIHSS trung bình lúc nhập việ</w:t>
      </w:r>
      <w:r w:rsidR="004438ED">
        <w:rPr>
          <w:rFonts w:ascii="Times New Roman" w:hAnsi="Times New Roman" w:cs="Times New Roman"/>
          <w:sz w:val="28"/>
          <w:szCs w:val="28"/>
        </w:rPr>
        <w:t xml:space="preserve">n là 17,41 </w:t>
      </w:r>
      <w:r w:rsidR="004438ED" w:rsidRPr="003C13B8">
        <w:rPr>
          <w:rFonts w:ascii="Times New Roman" w:hAnsi="Times New Roman" w:cs="Times New Roman"/>
          <w:sz w:val="28"/>
          <w:szCs w:val="28"/>
        </w:rPr>
        <w:t>±</w:t>
      </w:r>
      <w:r w:rsidR="004438ED">
        <w:rPr>
          <w:rFonts w:ascii="Times New Roman" w:hAnsi="Times New Roman" w:cs="Times New Roman"/>
          <w:sz w:val="28"/>
          <w:szCs w:val="28"/>
        </w:rPr>
        <w:t xml:space="preserve"> </w:t>
      </w:r>
      <w:r w:rsidR="004438ED" w:rsidRPr="003C13B8">
        <w:rPr>
          <w:rFonts w:ascii="Times New Roman" w:hAnsi="Times New Roman" w:cs="Times New Roman"/>
          <w:sz w:val="28"/>
          <w:szCs w:val="28"/>
        </w:rPr>
        <w:t>6,</w:t>
      </w:r>
      <w:r w:rsidR="004438ED">
        <w:rPr>
          <w:rFonts w:ascii="Times New Roman" w:hAnsi="Times New Roman" w:cs="Times New Roman"/>
          <w:sz w:val="28"/>
          <w:szCs w:val="28"/>
        </w:rPr>
        <w:t>3</w:t>
      </w:r>
      <w:r w:rsidR="00B807FC">
        <w:rPr>
          <w:rFonts w:ascii="Times New Roman" w:hAnsi="Times New Roman" w:cs="Times New Roman"/>
          <w:sz w:val="28"/>
          <w:szCs w:val="28"/>
        </w:rPr>
        <w:t>.</w:t>
      </w:r>
    </w:p>
    <w:p w:rsidR="004438ED" w:rsidRPr="004438ED" w:rsidRDefault="002719C4" w:rsidP="004438E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4438ED">
        <w:rPr>
          <w:rFonts w:ascii="Times New Roman" w:hAnsi="Times New Roman" w:cs="Times New Roman"/>
          <w:sz w:val="28"/>
          <w:szCs w:val="28"/>
        </w:rPr>
        <w:t xml:space="preserve"> </w:t>
      </w:r>
      <w:r w:rsidR="004438ED" w:rsidRPr="003C13B8">
        <w:rPr>
          <w:rFonts w:ascii="Times New Roman" w:hAnsi="Times New Roman" w:cs="Times New Roman"/>
          <w:sz w:val="28"/>
          <w:szCs w:val="28"/>
        </w:rPr>
        <w:t>Nhóm bệnh nhân có mức độ đột quỵ nặng  và rất nặng chiếm tỷ lệ cao nhất (điể</w:t>
      </w:r>
      <w:r w:rsidR="00B807FC">
        <w:rPr>
          <w:rFonts w:ascii="Times New Roman" w:hAnsi="Times New Roman" w:cs="Times New Roman"/>
          <w:sz w:val="28"/>
          <w:szCs w:val="28"/>
        </w:rPr>
        <w:t>m NIHSS &gt; 15) (</w:t>
      </w:r>
      <w:r w:rsidR="004438ED">
        <w:rPr>
          <w:rFonts w:ascii="Times New Roman" w:hAnsi="Times New Roman" w:cs="Times New Roman"/>
          <w:sz w:val="28"/>
          <w:szCs w:val="28"/>
        </w:rPr>
        <w:t>65,4%</w:t>
      </w:r>
      <w:r w:rsidR="00B807FC">
        <w:rPr>
          <w:rFonts w:ascii="Times New Roman" w:hAnsi="Times New Roman" w:cs="Times New Roman"/>
          <w:sz w:val="28"/>
          <w:szCs w:val="28"/>
        </w:rPr>
        <w:t>)</w:t>
      </w:r>
      <w:r w:rsidR="004438ED" w:rsidRPr="003C13B8">
        <w:rPr>
          <w:rFonts w:ascii="Times New Roman" w:hAnsi="Times New Roman" w:cs="Times New Roman"/>
          <w:sz w:val="28"/>
          <w:szCs w:val="28"/>
        </w:rPr>
        <w:t>, nhóm bệnh nhân có mức độ đột quỵ trung bình (điể</w:t>
      </w:r>
      <w:r w:rsidR="004438ED">
        <w:rPr>
          <w:rFonts w:ascii="Times New Roman" w:hAnsi="Times New Roman" w:cs="Times New Roman"/>
          <w:sz w:val="28"/>
          <w:szCs w:val="28"/>
        </w:rPr>
        <w:t>m NHISS ≤ 15</w:t>
      </w:r>
      <w:r w:rsidR="004438ED" w:rsidRPr="003C13B8">
        <w:rPr>
          <w:rFonts w:ascii="Times New Roman" w:hAnsi="Times New Roman" w:cs="Times New Roman"/>
          <w:sz w:val="28"/>
          <w:szCs w:val="28"/>
        </w:rPr>
        <w:t>) chiếm tỷ lệ</w:t>
      </w:r>
      <w:r w:rsidR="004438ED">
        <w:rPr>
          <w:rFonts w:ascii="Times New Roman" w:hAnsi="Times New Roman" w:cs="Times New Roman"/>
          <w:sz w:val="28"/>
          <w:szCs w:val="28"/>
        </w:rPr>
        <w:t xml:space="preserve"> 34,6%.</w:t>
      </w:r>
    </w:p>
    <w:p w:rsidR="00866EB8" w:rsidRDefault="00866EB8">
      <w:pPr>
        <w:rPr>
          <w:rFonts w:ascii="Times New Roman" w:hAnsi="Times New Roman" w:cs="Times New Roman"/>
          <w:b/>
          <w:i/>
          <w:sz w:val="28"/>
          <w:szCs w:val="28"/>
        </w:rPr>
      </w:pPr>
      <w:bookmarkStart w:id="411" w:name="_Toc536009926"/>
      <w:bookmarkStart w:id="412" w:name="_Toc11058618"/>
      <w:r>
        <w:br w:type="page"/>
      </w:r>
    </w:p>
    <w:p w:rsidR="000F0CD3" w:rsidRPr="003C13B8" w:rsidRDefault="000E4443" w:rsidP="00725C68">
      <w:pPr>
        <w:pStyle w:val="a2"/>
      </w:pPr>
      <w:bookmarkStart w:id="413" w:name="_Toc11744525"/>
      <w:bookmarkStart w:id="414" w:name="_Toc15974870"/>
      <w:r>
        <w:lastRenderedPageBreak/>
        <w:t>3.1.3</w:t>
      </w:r>
      <w:r w:rsidR="000F0CD3">
        <w:t xml:space="preserve">. </w:t>
      </w:r>
      <w:r w:rsidR="000F0CD3" w:rsidRPr="003C13B8">
        <w:t>Kết quả cận lâm sàng</w:t>
      </w:r>
      <w:bookmarkEnd w:id="410"/>
      <w:r w:rsidR="003566F3">
        <w:t xml:space="preserve"> nhóm nghiên cứu</w:t>
      </w:r>
      <w:bookmarkEnd w:id="411"/>
      <w:bookmarkEnd w:id="412"/>
      <w:bookmarkEnd w:id="413"/>
      <w:bookmarkEnd w:id="414"/>
    </w:p>
    <w:p w:rsidR="002719C4" w:rsidRDefault="000E4443" w:rsidP="002719C4">
      <w:pPr>
        <w:pStyle w:val="a3"/>
      </w:pPr>
      <w:bookmarkStart w:id="415" w:name="_Toc482521235"/>
      <w:bookmarkStart w:id="416" w:name="_Toc536009929"/>
      <w:r>
        <w:t xml:space="preserve">3.1.3.2. </w:t>
      </w:r>
      <w:r w:rsidR="000F0CD3" w:rsidRPr="00A01D9B">
        <w:t>Kết quả</w:t>
      </w:r>
      <w:r w:rsidR="009E1D55">
        <w:t xml:space="preserve"> đánh</w:t>
      </w:r>
      <w:r w:rsidR="000F0CD3" w:rsidRPr="00A01D9B">
        <w:t xml:space="preserve"> giá chức năng tim mạch – mạch máu</w:t>
      </w:r>
      <w:bookmarkStart w:id="417" w:name="_Toc482521236"/>
      <w:bookmarkStart w:id="418" w:name="_Toc536009930"/>
      <w:bookmarkEnd w:id="415"/>
      <w:bookmarkEnd w:id="416"/>
    </w:p>
    <w:p w:rsidR="00F255EF" w:rsidRPr="002719C4" w:rsidRDefault="002719C4" w:rsidP="002719C4">
      <w:pPr>
        <w:pStyle w:val="a3"/>
        <w:ind w:firstLine="720"/>
        <w:rPr>
          <w:i w:val="0"/>
        </w:rPr>
      </w:pPr>
      <w:r w:rsidRPr="002719C4">
        <w:rPr>
          <w:i w:val="0"/>
        </w:rPr>
        <w:t>+</w:t>
      </w:r>
      <w:r w:rsidR="00F255EF" w:rsidRPr="002719C4">
        <w:rPr>
          <w:i w:val="0"/>
        </w:rPr>
        <w:t xml:space="preserve"> Kết quả điện tâm đồ</w:t>
      </w:r>
      <w:bookmarkEnd w:id="417"/>
      <w:bookmarkEnd w:id="418"/>
    </w:p>
    <w:p w:rsidR="000F0CD3" w:rsidRDefault="0059693D" w:rsidP="00725C68">
      <w:pPr>
        <w:jc w:val="center"/>
        <w:rPr>
          <w:rFonts w:ascii="Times New Roman" w:hAnsi="Times New Roman" w:cs="Times New Roman"/>
          <w:sz w:val="28"/>
          <w:szCs w:val="28"/>
        </w:rPr>
      </w:pPr>
      <w:r>
        <w:rPr>
          <w:noProof/>
        </w:rPr>
        <w:drawing>
          <wp:inline distT="0" distB="0" distL="0" distR="0" wp14:anchorId="66E62B62" wp14:editId="271B3482">
            <wp:extent cx="4380931" cy="2538483"/>
            <wp:effectExtent l="38100" t="0" r="3873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F0CD3" w:rsidRDefault="00725C68" w:rsidP="00555469">
      <w:pPr>
        <w:pStyle w:val="abieudo"/>
      </w:pPr>
      <w:bookmarkStart w:id="419" w:name="_Toc482521295"/>
      <w:bookmarkStart w:id="420" w:name="_Toc11058921"/>
      <w:bookmarkStart w:id="421" w:name="_Toc11423337"/>
      <w:bookmarkStart w:id="422" w:name="_Toc15976163"/>
      <w:r>
        <w:t>Biểu đồ</w:t>
      </w:r>
      <w:r w:rsidR="004678EA">
        <w:t xml:space="preserve"> 3.2</w:t>
      </w:r>
      <w:r w:rsidR="00386DAB">
        <w:t xml:space="preserve">. </w:t>
      </w:r>
      <w:r w:rsidRPr="00D72F4A">
        <w:t>Biến đổi điện tâm đồ</w:t>
      </w:r>
      <w:bookmarkEnd w:id="419"/>
      <w:bookmarkEnd w:id="420"/>
      <w:bookmarkEnd w:id="421"/>
      <w:bookmarkEnd w:id="422"/>
    </w:p>
    <w:p w:rsidR="004B1CB3" w:rsidRDefault="009B7733" w:rsidP="00555469">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w:t>
      </w:r>
      <w:r w:rsidR="000F0CD3">
        <w:rPr>
          <w:rFonts w:ascii="Times New Roman" w:hAnsi="Times New Roman" w:cs="Times New Roman"/>
          <w:sz w:val="28"/>
          <w:szCs w:val="28"/>
        </w:rPr>
        <w:t>rong nghiên cứ</w:t>
      </w:r>
      <w:r w:rsidR="00B807FC">
        <w:rPr>
          <w:rFonts w:ascii="Times New Roman" w:hAnsi="Times New Roman" w:cs="Times New Roman"/>
          <w:sz w:val="28"/>
          <w:szCs w:val="28"/>
        </w:rPr>
        <w:t xml:space="preserve">u có </w:t>
      </w:r>
      <w:r w:rsidR="000F0CD3">
        <w:rPr>
          <w:rFonts w:ascii="Times New Roman" w:hAnsi="Times New Roman" w:cs="Times New Roman"/>
          <w:sz w:val="28"/>
          <w:szCs w:val="28"/>
        </w:rPr>
        <w:t>27,9% bệnh nhân có biểu hiện rung nhĩ trên điện tâm đồ</w:t>
      </w:r>
      <w:r w:rsidR="00555469">
        <w:rPr>
          <w:rFonts w:ascii="Times New Roman" w:hAnsi="Times New Roman" w:cs="Times New Roman"/>
          <w:sz w:val="28"/>
          <w:szCs w:val="28"/>
        </w:rPr>
        <w:t>.</w:t>
      </w:r>
    </w:p>
    <w:p w:rsidR="004B1CB3" w:rsidRPr="002719C4" w:rsidRDefault="002719C4" w:rsidP="002719C4">
      <w:pPr>
        <w:pStyle w:val="a2"/>
        <w:ind w:firstLine="720"/>
        <w:rPr>
          <w:b w:val="0"/>
          <w:i w:val="0"/>
        </w:rPr>
      </w:pPr>
      <w:bookmarkStart w:id="423" w:name="_Toc11422928"/>
      <w:bookmarkStart w:id="424" w:name="_Toc11423074"/>
      <w:bookmarkStart w:id="425" w:name="_Toc11744526"/>
      <w:bookmarkStart w:id="426" w:name="_Toc15974871"/>
      <w:r w:rsidRPr="002719C4">
        <w:rPr>
          <w:b w:val="0"/>
          <w:i w:val="0"/>
        </w:rPr>
        <w:t>+</w:t>
      </w:r>
      <w:r w:rsidR="004B1CB3" w:rsidRPr="002719C4">
        <w:rPr>
          <w:b w:val="0"/>
          <w:i w:val="0"/>
        </w:rPr>
        <w:t xml:space="preserve"> Kết quả siêu âm tim và siêu âm Doppler hệ mạch cảnh – đốt sống</w:t>
      </w:r>
      <w:bookmarkEnd w:id="423"/>
      <w:bookmarkEnd w:id="424"/>
      <w:bookmarkEnd w:id="425"/>
      <w:bookmarkEnd w:id="426"/>
    </w:p>
    <w:p w:rsidR="000F0CD3" w:rsidRDefault="000F0CD3" w:rsidP="00725C68">
      <w:pPr>
        <w:pStyle w:val="abang"/>
      </w:pPr>
      <w:bookmarkStart w:id="427" w:name="_Toc482642260"/>
      <w:bookmarkStart w:id="428" w:name="_Toc11058761"/>
      <w:bookmarkStart w:id="429" w:name="_Toc11423152"/>
      <w:bookmarkStart w:id="430" w:name="_Toc15975115"/>
      <w:r>
        <w:t>Bả</w:t>
      </w:r>
      <w:r w:rsidR="009050EE">
        <w:t>ng 3.6</w:t>
      </w:r>
      <w:r w:rsidR="00386DAB">
        <w:t xml:space="preserve">. </w:t>
      </w:r>
      <w:r>
        <w:t>S</w:t>
      </w:r>
      <w:r w:rsidRPr="00D72F4A">
        <w:t>iêu âm tim và siêu âm Doppler hệ mạch cảnh – đốt sống</w:t>
      </w:r>
      <w:bookmarkEnd w:id="427"/>
      <w:bookmarkEnd w:id="428"/>
      <w:bookmarkEnd w:id="429"/>
      <w:bookmarkEnd w:id="430"/>
    </w:p>
    <w:tbl>
      <w:tblPr>
        <w:tblStyle w:val="TableGrid"/>
        <w:tblW w:w="8818" w:type="dxa"/>
        <w:tblInd w:w="108" w:type="dxa"/>
        <w:tblLook w:val="04A0" w:firstRow="1" w:lastRow="0" w:firstColumn="1" w:lastColumn="0" w:noHBand="0" w:noVBand="1"/>
      </w:tblPr>
      <w:tblGrid>
        <w:gridCol w:w="2127"/>
        <w:gridCol w:w="2976"/>
        <w:gridCol w:w="2410"/>
        <w:gridCol w:w="1305"/>
      </w:tblGrid>
      <w:tr w:rsidR="000F0CD3" w:rsidRPr="008B3ACB" w:rsidTr="009A1BF3">
        <w:tc>
          <w:tcPr>
            <w:tcW w:w="2127" w:type="dxa"/>
          </w:tcPr>
          <w:p w:rsidR="000F0CD3" w:rsidRPr="008B3ACB" w:rsidRDefault="000F0CD3" w:rsidP="00A761C9">
            <w:pPr>
              <w:spacing w:line="360" w:lineRule="auto"/>
              <w:jc w:val="center"/>
              <w:rPr>
                <w:rFonts w:ascii="Times New Roman" w:hAnsi="Times New Roman" w:cs="Times New Roman"/>
                <w:b/>
                <w:i/>
                <w:sz w:val="28"/>
                <w:szCs w:val="28"/>
              </w:rPr>
            </w:pPr>
          </w:p>
        </w:tc>
        <w:tc>
          <w:tcPr>
            <w:tcW w:w="2976" w:type="dxa"/>
          </w:tcPr>
          <w:p w:rsidR="000F0CD3" w:rsidRPr="008B3ACB" w:rsidRDefault="000F0CD3" w:rsidP="00725C68">
            <w:pPr>
              <w:spacing w:line="360" w:lineRule="auto"/>
              <w:jc w:val="center"/>
              <w:rPr>
                <w:rFonts w:ascii="Times New Roman" w:hAnsi="Times New Roman" w:cs="Times New Roman"/>
                <w:b/>
                <w:i/>
                <w:sz w:val="28"/>
                <w:szCs w:val="28"/>
              </w:rPr>
            </w:pPr>
            <w:r w:rsidRPr="008B3ACB">
              <w:rPr>
                <w:rFonts w:ascii="Times New Roman" w:hAnsi="Times New Roman" w:cs="Times New Roman"/>
                <w:b/>
                <w:i/>
                <w:sz w:val="28"/>
                <w:szCs w:val="28"/>
              </w:rPr>
              <w:t>Tổn thương</w:t>
            </w:r>
          </w:p>
        </w:tc>
        <w:tc>
          <w:tcPr>
            <w:tcW w:w="2410" w:type="dxa"/>
          </w:tcPr>
          <w:p w:rsidR="000F0CD3" w:rsidRPr="008B3ACB" w:rsidRDefault="00127BE4" w:rsidP="00725C68">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Số bệnh nhân</w:t>
            </w:r>
          </w:p>
        </w:tc>
        <w:tc>
          <w:tcPr>
            <w:tcW w:w="1305" w:type="dxa"/>
          </w:tcPr>
          <w:p w:rsidR="000F0CD3" w:rsidRPr="008B3ACB" w:rsidRDefault="000F0CD3" w:rsidP="00725C68">
            <w:pPr>
              <w:spacing w:line="360" w:lineRule="auto"/>
              <w:jc w:val="center"/>
              <w:rPr>
                <w:rFonts w:ascii="Times New Roman" w:hAnsi="Times New Roman" w:cs="Times New Roman"/>
                <w:b/>
                <w:i/>
                <w:sz w:val="28"/>
                <w:szCs w:val="28"/>
              </w:rPr>
            </w:pPr>
            <w:r w:rsidRPr="008B3ACB">
              <w:rPr>
                <w:rFonts w:ascii="Times New Roman" w:hAnsi="Times New Roman" w:cs="Times New Roman"/>
                <w:b/>
                <w:i/>
                <w:sz w:val="28"/>
                <w:szCs w:val="28"/>
              </w:rPr>
              <w:t>Tỷ lệ (%)</w:t>
            </w:r>
          </w:p>
        </w:tc>
      </w:tr>
      <w:tr w:rsidR="000F0CD3" w:rsidTr="009A1BF3">
        <w:tc>
          <w:tcPr>
            <w:tcW w:w="2127" w:type="dxa"/>
            <w:vMerge w:val="restart"/>
          </w:tcPr>
          <w:p w:rsidR="000F0CD3" w:rsidRDefault="000F0CD3" w:rsidP="00A761C9">
            <w:pPr>
              <w:spacing w:line="360" w:lineRule="auto"/>
              <w:jc w:val="center"/>
              <w:rPr>
                <w:rFonts w:ascii="Times New Roman" w:hAnsi="Times New Roman" w:cs="Times New Roman"/>
                <w:sz w:val="28"/>
                <w:szCs w:val="28"/>
              </w:rPr>
            </w:pPr>
            <w:r>
              <w:rPr>
                <w:rFonts w:ascii="Times New Roman" w:hAnsi="Times New Roman" w:cs="Times New Roman"/>
                <w:sz w:val="28"/>
                <w:szCs w:val="28"/>
              </w:rPr>
              <w:t>Siêu âm tim</w:t>
            </w:r>
          </w:p>
          <w:p w:rsidR="00A761C9" w:rsidRDefault="00A761C9" w:rsidP="00A761C9">
            <w:pPr>
              <w:spacing w:line="360" w:lineRule="auto"/>
              <w:jc w:val="center"/>
              <w:rPr>
                <w:rFonts w:ascii="Times New Roman" w:hAnsi="Times New Roman" w:cs="Times New Roman"/>
                <w:sz w:val="28"/>
                <w:szCs w:val="28"/>
              </w:rPr>
            </w:pPr>
            <w:r>
              <w:rPr>
                <w:rFonts w:ascii="Times New Roman" w:hAnsi="Times New Roman" w:cs="Times New Roman"/>
                <w:sz w:val="28"/>
                <w:szCs w:val="28"/>
              </w:rPr>
              <w:t>(n = 82)</w:t>
            </w:r>
          </w:p>
        </w:tc>
        <w:tc>
          <w:tcPr>
            <w:tcW w:w="2976" w:type="dxa"/>
          </w:tcPr>
          <w:p w:rsidR="000F0CD3" w:rsidRPr="002B4D37" w:rsidRDefault="000F0CD3" w:rsidP="00725C68">
            <w:pPr>
              <w:pStyle w:val="ListParagraph"/>
              <w:spacing w:line="360" w:lineRule="auto"/>
              <w:ind w:left="0"/>
              <w:contextualSpacing w:val="0"/>
              <w:rPr>
                <w:rFonts w:ascii="Times New Roman" w:hAnsi="Times New Roman" w:cs="Times New Roman"/>
                <w:sz w:val="28"/>
                <w:szCs w:val="28"/>
              </w:rPr>
            </w:pPr>
            <w:r w:rsidRPr="002B4D37">
              <w:rPr>
                <w:rFonts w:ascii="Times New Roman" w:hAnsi="Times New Roman" w:cs="Times New Roman"/>
                <w:sz w:val="28"/>
                <w:szCs w:val="28"/>
              </w:rPr>
              <w:t>Hẹp van 2 lá</w:t>
            </w:r>
          </w:p>
        </w:tc>
        <w:tc>
          <w:tcPr>
            <w:tcW w:w="2410" w:type="dxa"/>
          </w:tcPr>
          <w:p w:rsidR="000F0CD3" w:rsidRDefault="000F0CD3" w:rsidP="00725C68">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1305" w:type="dxa"/>
          </w:tcPr>
          <w:p w:rsidR="000F0CD3" w:rsidRDefault="000F0CD3" w:rsidP="00725C68">
            <w:pPr>
              <w:spacing w:line="360" w:lineRule="auto"/>
              <w:jc w:val="center"/>
              <w:rPr>
                <w:rFonts w:ascii="Times New Roman" w:hAnsi="Times New Roman" w:cs="Times New Roman"/>
                <w:sz w:val="28"/>
                <w:szCs w:val="28"/>
              </w:rPr>
            </w:pPr>
            <w:r>
              <w:rPr>
                <w:rFonts w:ascii="Times New Roman" w:hAnsi="Times New Roman" w:cs="Times New Roman"/>
                <w:sz w:val="28"/>
                <w:szCs w:val="28"/>
              </w:rPr>
              <w:t>15,9</w:t>
            </w:r>
          </w:p>
        </w:tc>
      </w:tr>
      <w:tr w:rsidR="000F0CD3" w:rsidTr="009A1BF3">
        <w:tc>
          <w:tcPr>
            <w:tcW w:w="2127" w:type="dxa"/>
            <w:vMerge/>
          </w:tcPr>
          <w:p w:rsidR="000F0CD3" w:rsidRDefault="000F0CD3" w:rsidP="00A761C9">
            <w:pPr>
              <w:spacing w:line="360" w:lineRule="auto"/>
              <w:jc w:val="center"/>
              <w:rPr>
                <w:rFonts w:ascii="Times New Roman" w:hAnsi="Times New Roman" w:cs="Times New Roman"/>
                <w:sz w:val="28"/>
                <w:szCs w:val="28"/>
              </w:rPr>
            </w:pPr>
          </w:p>
        </w:tc>
        <w:tc>
          <w:tcPr>
            <w:tcW w:w="2976" w:type="dxa"/>
          </w:tcPr>
          <w:p w:rsidR="000F0CD3" w:rsidRPr="002B4D37" w:rsidRDefault="000F0CD3" w:rsidP="00725C68">
            <w:pPr>
              <w:pStyle w:val="ListParagraph"/>
              <w:spacing w:line="360" w:lineRule="auto"/>
              <w:ind w:left="0"/>
              <w:contextualSpacing w:val="0"/>
              <w:rPr>
                <w:rFonts w:ascii="Times New Roman" w:hAnsi="Times New Roman" w:cs="Times New Roman"/>
                <w:sz w:val="28"/>
                <w:szCs w:val="28"/>
              </w:rPr>
            </w:pPr>
            <w:r w:rsidRPr="002B4D37">
              <w:rPr>
                <w:rFonts w:ascii="Times New Roman" w:hAnsi="Times New Roman" w:cs="Times New Roman"/>
                <w:sz w:val="28"/>
                <w:szCs w:val="28"/>
              </w:rPr>
              <w:t>Hở van 2 lá</w:t>
            </w:r>
          </w:p>
        </w:tc>
        <w:tc>
          <w:tcPr>
            <w:tcW w:w="2410" w:type="dxa"/>
          </w:tcPr>
          <w:p w:rsidR="000F0CD3" w:rsidRDefault="000F0CD3" w:rsidP="00725C6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305" w:type="dxa"/>
          </w:tcPr>
          <w:p w:rsidR="000F0CD3" w:rsidRDefault="000F0CD3" w:rsidP="00725C68">
            <w:pPr>
              <w:spacing w:line="360" w:lineRule="auto"/>
              <w:jc w:val="center"/>
              <w:rPr>
                <w:rFonts w:ascii="Times New Roman" w:hAnsi="Times New Roman" w:cs="Times New Roman"/>
                <w:sz w:val="28"/>
                <w:szCs w:val="28"/>
              </w:rPr>
            </w:pPr>
            <w:r>
              <w:rPr>
                <w:rFonts w:ascii="Times New Roman" w:hAnsi="Times New Roman" w:cs="Times New Roman"/>
                <w:sz w:val="28"/>
                <w:szCs w:val="28"/>
              </w:rPr>
              <w:t>3,7</w:t>
            </w:r>
          </w:p>
        </w:tc>
      </w:tr>
      <w:tr w:rsidR="000F0CD3" w:rsidTr="009A1BF3">
        <w:tc>
          <w:tcPr>
            <w:tcW w:w="2127" w:type="dxa"/>
            <w:vMerge/>
          </w:tcPr>
          <w:p w:rsidR="000F0CD3" w:rsidRDefault="000F0CD3" w:rsidP="00A761C9">
            <w:pPr>
              <w:spacing w:line="360" w:lineRule="auto"/>
              <w:jc w:val="center"/>
              <w:rPr>
                <w:rFonts w:ascii="Times New Roman" w:hAnsi="Times New Roman" w:cs="Times New Roman"/>
                <w:sz w:val="28"/>
                <w:szCs w:val="28"/>
              </w:rPr>
            </w:pPr>
          </w:p>
        </w:tc>
        <w:tc>
          <w:tcPr>
            <w:tcW w:w="2976" w:type="dxa"/>
          </w:tcPr>
          <w:p w:rsidR="000F0CD3" w:rsidRPr="002B4D37" w:rsidRDefault="000F0CD3" w:rsidP="00725C68">
            <w:pPr>
              <w:pStyle w:val="ListParagraph"/>
              <w:spacing w:line="360" w:lineRule="auto"/>
              <w:ind w:left="0"/>
              <w:contextualSpacing w:val="0"/>
              <w:rPr>
                <w:rFonts w:ascii="Times New Roman" w:hAnsi="Times New Roman" w:cs="Times New Roman"/>
                <w:sz w:val="28"/>
                <w:szCs w:val="28"/>
              </w:rPr>
            </w:pPr>
            <w:r>
              <w:rPr>
                <w:rFonts w:ascii="Times New Roman" w:hAnsi="Times New Roman" w:cs="Times New Roman"/>
                <w:sz w:val="28"/>
                <w:szCs w:val="28"/>
              </w:rPr>
              <w:t>Suy tim và bệnh</w:t>
            </w:r>
            <w:r w:rsidRPr="002B4D37">
              <w:rPr>
                <w:rFonts w:ascii="Times New Roman" w:hAnsi="Times New Roman" w:cs="Times New Roman"/>
                <w:sz w:val="28"/>
                <w:szCs w:val="28"/>
              </w:rPr>
              <w:t xml:space="preserve"> van tim</w:t>
            </w:r>
          </w:p>
        </w:tc>
        <w:tc>
          <w:tcPr>
            <w:tcW w:w="2410" w:type="dxa"/>
          </w:tcPr>
          <w:p w:rsidR="000F0CD3" w:rsidRDefault="000F0CD3" w:rsidP="00725C68">
            <w:pPr>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305" w:type="dxa"/>
          </w:tcPr>
          <w:p w:rsidR="000F0CD3" w:rsidRDefault="000F0CD3" w:rsidP="00725C68">
            <w:pPr>
              <w:spacing w:line="360" w:lineRule="auto"/>
              <w:jc w:val="center"/>
              <w:rPr>
                <w:rFonts w:ascii="Times New Roman" w:hAnsi="Times New Roman" w:cs="Times New Roman"/>
                <w:sz w:val="28"/>
                <w:szCs w:val="28"/>
              </w:rPr>
            </w:pPr>
            <w:r>
              <w:rPr>
                <w:rFonts w:ascii="Times New Roman" w:hAnsi="Times New Roman" w:cs="Times New Roman"/>
                <w:sz w:val="28"/>
                <w:szCs w:val="28"/>
              </w:rPr>
              <w:t>14,6</w:t>
            </w:r>
          </w:p>
        </w:tc>
      </w:tr>
      <w:tr w:rsidR="000F0CD3" w:rsidTr="009A1BF3">
        <w:tc>
          <w:tcPr>
            <w:tcW w:w="2127" w:type="dxa"/>
            <w:vMerge w:val="restart"/>
          </w:tcPr>
          <w:p w:rsidR="00A761C9" w:rsidRDefault="00A761C9" w:rsidP="00A761C9">
            <w:pPr>
              <w:spacing w:line="360" w:lineRule="auto"/>
              <w:jc w:val="center"/>
              <w:rPr>
                <w:rFonts w:ascii="Times New Roman" w:hAnsi="Times New Roman" w:cs="Times New Roman"/>
                <w:sz w:val="28"/>
                <w:szCs w:val="28"/>
              </w:rPr>
            </w:pPr>
            <w:r>
              <w:rPr>
                <w:rFonts w:ascii="Times New Roman" w:hAnsi="Times New Roman" w:cs="Times New Roman"/>
                <w:sz w:val="28"/>
                <w:szCs w:val="28"/>
              </w:rPr>
              <w:t>SA</w:t>
            </w:r>
            <w:r w:rsidR="000F0CD3">
              <w:rPr>
                <w:rFonts w:ascii="Times New Roman" w:hAnsi="Times New Roman" w:cs="Times New Roman"/>
                <w:sz w:val="28"/>
                <w:szCs w:val="28"/>
              </w:rPr>
              <w:t xml:space="preserve"> Doppler hệ mạch cảnh</w:t>
            </w:r>
            <w:r w:rsidR="00FD4EA5">
              <w:rPr>
                <w:rFonts w:ascii="Times New Roman" w:hAnsi="Times New Roman" w:cs="Times New Roman"/>
                <w:sz w:val="28"/>
                <w:szCs w:val="28"/>
              </w:rPr>
              <w:t>,</w:t>
            </w:r>
            <w:r w:rsidR="000F0CD3">
              <w:rPr>
                <w:rFonts w:ascii="Times New Roman" w:hAnsi="Times New Roman" w:cs="Times New Roman"/>
                <w:sz w:val="28"/>
                <w:szCs w:val="28"/>
              </w:rPr>
              <w:t xml:space="preserve"> đốt sống</w:t>
            </w:r>
            <w:r>
              <w:rPr>
                <w:rFonts w:ascii="Times New Roman" w:hAnsi="Times New Roman" w:cs="Times New Roman"/>
                <w:sz w:val="28"/>
                <w:szCs w:val="28"/>
              </w:rPr>
              <w:t xml:space="preserve">  (n = 74)</w:t>
            </w:r>
          </w:p>
          <w:p w:rsidR="000F0CD3" w:rsidRDefault="000F0CD3" w:rsidP="00A761C9">
            <w:pPr>
              <w:spacing w:line="360" w:lineRule="auto"/>
              <w:jc w:val="center"/>
              <w:rPr>
                <w:rFonts w:ascii="Times New Roman" w:hAnsi="Times New Roman" w:cs="Times New Roman"/>
                <w:sz w:val="28"/>
                <w:szCs w:val="28"/>
              </w:rPr>
            </w:pPr>
          </w:p>
        </w:tc>
        <w:tc>
          <w:tcPr>
            <w:tcW w:w="2976" w:type="dxa"/>
          </w:tcPr>
          <w:p w:rsidR="000F0CD3" w:rsidRPr="001D7CC7" w:rsidRDefault="000F0CD3" w:rsidP="00725C68">
            <w:pPr>
              <w:pStyle w:val="ListParagraph"/>
              <w:spacing w:line="360" w:lineRule="auto"/>
              <w:ind w:left="0"/>
              <w:contextualSpacing w:val="0"/>
              <w:rPr>
                <w:rFonts w:ascii="Times New Roman" w:hAnsi="Times New Roman" w:cs="Times New Roman"/>
                <w:sz w:val="28"/>
                <w:szCs w:val="28"/>
              </w:rPr>
            </w:pPr>
            <w:r w:rsidRPr="001D7CC7">
              <w:rPr>
                <w:rFonts w:ascii="Times New Roman" w:hAnsi="Times New Roman" w:cs="Times New Roman"/>
                <w:sz w:val="28"/>
                <w:szCs w:val="28"/>
              </w:rPr>
              <w:t>Vữa xơ</w:t>
            </w:r>
          </w:p>
        </w:tc>
        <w:tc>
          <w:tcPr>
            <w:tcW w:w="2410" w:type="dxa"/>
          </w:tcPr>
          <w:p w:rsidR="000F0CD3" w:rsidRDefault="000F0CD3" w:rsidP="00725C68">
            <w:pPr>
              <w:spacing w:line="360" w:lineRule="auto"/>
              <w:jc w:val="center"/>
              <w:rPr>
                <w:rFonts w:ascii="Times New Roman" w:hAnsi="Times New Roman" w:cs="Times New Roman"/>
                <w:sz w:val="28"/>
                <w:szCs w:val="28"/>
              </w:rPr>
            </w:pPr>
            <w:r>
              <w:rPr>
                <w:rFonts w:ascii="Times New Roman" w:hAnsi="Times New Roman" w:cs="Times New Roman"/>
                <w:sz w:val="28"/>
                <w:szCs w:val="28"/>
              </w:rPr>
              <w:t>49</w:t>
            </w:r>
          </w:p>
        </w:tc>
        <w:tc>
          <w:tcPr>
            <w:tcW w:w="1305" w:type="dxa"/>
          </w:tcPr>
          <w:p w:rsidR="000F0CD3" w:rsidRDefault="000F0CD3" w:rsidP="00725C68">
            <w:pPr>
              <w:spacing w:line="360" w:lineRule="auto"/>
              <w:jc w:val="center"/>
              <w:rPr>
                <w:rFonts w:ascii="Times New Roman" w:hAnsi="Times New Roman" w:cs="Times New Roman"/>
                <w:sz w:val="28"/>
                <w:szCs w:val="28"/>
              </w:rPr>
            </w:pPr>
            <w:r>
              <w:rPr>
                <w:rFonts w:ascii="Times New Roman" w:hAnsi="Times New Roman" w:cs="Times New Roman"/>
                <w:sz w:val="28"/>
                <w:szCs w:val="28"/>
              </w:rPr>
              <w:t>65,3</w:t>
            </w:r>
          </w:p>
        </w:tc>
      </w:tr>
      <w:tr w:rsidR="000F0CD3" w:rsidTr="009A1BF3">
        <w:tc>
          <w:tcPr>
            <w:tcW w:w="2127" w:type="dxa"/>
            <w:vMerge/>
          </w:tcPr>
          <w:p w:rsidR="000F0CD3" w:rsidRDefault="000F0CD3" w:rsidP="00A761C9">
            <w:pPr>
              <w:spacing w:line="360" w:lineRule="auto"/>
              <w:jc w:val="center"/>
              <w:rPr>
                <w:rFonts w:ascii="Times New Roman" w:hAnsi="Times New Roman" w:cs="Times New Roman"/>
                <w:sz w:val="28"/>
                <w:szCs w:val="28"/>
              </w:rPr>
            </w:pPr>
          </w:p>
        </w:tc>
        <w:tc>
          <w:tcPr>
            <w:tcW w:w="2976" w:type="dxa"/>
          </w:tcPr>
          <w:p w:rsidR="000F0CD3" w:rsidRPr="001D7CC7" w:rsidRDefault="000F0CD3" w:rsidP="00725C68">
            <w:pPr>
              <w:pStyle w:val="ListParagraph"/>
              <w:spacing w:line="360" w:lineRule="auto"/>
              <w:ind w:left="0"/>
              <w:contextualSpacing w:val="0"/>
              <w:rPr>
                <w:rFonts w:ascii="Times New Roman" w:hAnsi="Times New Roman" w:cs="Times New Roman"/>
                <w:sz w:val="28"/>
                <w:szCs w:val="28"/>
              </w:rPr>
            </w:pPr>
            <w:r w:rsidRPr="001D7CC7">
              <w:rPr>
                <w:rFonts w:ascii="Times New Roman" w:hAnsi="Times New Roman" w:cs="Times New Roman"/>
                <w:sz w:val="28"/>
                <w:szCs w:val="28"/>
              </w:rPr>
              <w:t>Hẹ</w:t>
            </w:r>
            <w:r>
              <w:rPr>
                <w:rFonts w:ascii="Times New Roman" w:hAnsi="Times New Roman" w:cs="Times New Roman"/>
                <w:sz w:val="28"/>
                <w:szCs w:val="28"/>
              </w:rPr>
              <w:t>p ĐM</w:t>
            </w:r>
            <w:r w:rsidRPr="001D7CC7">
              <w:rPr>
                <w:rFonts w:ascii="Times New Roman" w:hAnsi="Times New Roman" w:cs="Times New Roman"/>
                <w:sz w:val="28"/>
                <w:szCs w:val="28"/>
              </w:rPr>
              <w:t xml:space="preserve"> 70%</w:t>
            </w:r>
            <w:r>
              <w:rPr>
                <w:rFonts w:ascii="Times New Roman" w:hAnsi="Times New Roman" w:cs="Times New Roman"/>
                <w:sz w:val="28"/>
                <w:szCs w:val="28"/>
              </w:rPr>
              <w:t xml:space="preserve"> </w:t>
            </w:r>
            <w:r w:rsidRPr="001D7CC7">
              <w:rPr>
                <w:rFonts w:ascii="Times New Roman" w:hAnsi="Times New Roman" w:cs="Times New Roman"/>
                <w:sz w:val="28"/>
                <w:szCs w:val="28"/>
              </w:rPr>
              <w:t>-</w:t>
            </w:r>
            <w:r>
              <w:rPr>
                <w:rFonts w:ascii="Times New Roman" w:hAnsi="Times New Roman" w:cs="Times New Roman"/>
                <w:sz w:val="28"/>
                <w:szCs w:val="28"/>
              </w:rPr>
              <w:t xml:space="preserve"> </w:t>
            </w:r>
            <w:r w:rsidRPr="001D7CC7">
              <w:rPr>
                <w:rFonts w:ascii="Times New Roman" w:hAnsi="Times New Roman" w:cs="Times New Roman"/>
                <w:sz w:val="28"/>
                <w:szCs w:val="28"/>
              </w:rPr>
              <w:t>99%</w:t>
            </w:r>
          </w:p>
        </w:tc>
        <w:tc>
          <w:tcPr>
            <w:tcW w:w="2410" w:type="dxa"/>
          </w:tcPr>
          <w:p w:rsidR="000F0CD3" w:rsidRDefault="000F0CD3" w:rsidP="00725C6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305" w:type="dxa"/>
          </w:tcPr>
          <w:p w:rsidR="000F0CD3" w:rsidRDefault="000F0CD3" w:rsidP="00725C68">
            <w:pPr>
              <w:spacing w:line="36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0F0CD3" w:rsidTr="009A1BF3">
        <w:tc>
          <w:tcPr>
            <w:tcW w:w="2127" w:type="dxa"/>
            <w:vMerge/>
          </w:tcPr>
          <w:p w:rsidR="000F0CD3" w:rsidRDefault="000F0CD3" w:rsidP="00A761C9">
            <w:pPr>
              <w:spacing w:line="360" w:lineRule="auto"/>
              <w:jc w:val="center"/>
              <w:rPr>
                <w:rFonts w:ascii="Times New Roman" w:hAnsi="Times New Roman" w:cs="Times New Roman"/>
                <w:sz w:val="28"/>
                <w:szCs w:val="28"/>
              </w:rPr>
            </w:pPr>
          </w:p>
        </w:tc>
        <w:tc>
          <w:tcPr>
            <w:tcW w:w="2976" w:type="dxa"/>
          </w:tcPr>
          <w:p w:rsidR="000F0CD3" w:rsidRPr="001D7CC7" w:rsidRDefault="000F0CD3" w:rsidP="00725C68">
            <w:pPr>
              <w:pStyle w:val="ListParagraph"/>
              <w:spacing w:line="360" w:lineRule="auto"/>
              <w:ind w:left="0"/>
              <w:contextualSpacing w:val="0"/>
              <w:rPr>
                <w:rFonts w:ascii="Times New Roman" w:hAnsi="Times New Roman" w:cs="Times New Roman"/>
                <w:sz w:val="28"/>
                <w:szCs w:val="28"/>
              </w:rPr>
            </w:pPr>
            <w:r w:rsidRPr="001D7CC7">
              <w:rPr>
                <w:rFonts w:ascii="Times New Roman" w:hAnsi="Times New Roman" w:cs="Times New Roman"/>
                <w:sz w:val="28"/>
                <w:szCs w:val="28"/>
              </w:rPr>
              <w:t xml:space="preserve">Hẹp </w:t>
            </w:r>
            <w:r>
              <w:rPr>
                <w:rFonts w:ascii="Times New Roman" w:hAnsi="Times New Roman" w:cs="Times New Roman"/>
                <w:sz w:val="28"/>
                <w:szCs w:val="28"/>
              </w:rPr>
              <w:t>ĐM</w:t>
            </w:r>
            <w:r w:rsidRPr="001D7CC7">
              <w:rPr>
                <w:rFonts w:ascii="Times New Roman" w:hAnsi="Times New Roman" w:cs="Times New Roman"/>
                <w:sz w:val="28"/>
                <w:szCs w:val="28"/>
              </w:rPr>
              <w:t xml:space="preserve"> 50% – </w:t>
            </w:r>
            <w:r>
              <w:rPr>
                <w:rFonts w:ascii="Times New Roman" w:hAnsi="Times New Roman" w:cs="Times New Roman"/>
                <w:sz w:val="28"/>
                <w:szCs w:val="28"/>
              </w:rPr>
              <w:t>6</w:t>
            </w:r>
            <w:r w:rsidRPr="001D7CC7">
              <w:rPr>
                <w:rFonts w:ascii="Times New Roman" w:hAnsi="Times New Roman" w:cs="Times New Roman"/>
                <w:sz w:val="28"/>
                <w:szCs w:val="28"/>
              </w:rPr>
              <w:t>9%</w:t>
            </w:r>
          </w:p>
        </w:tc>
        <w:tc>
          <w:tcPr>
            <w:tcW w:w="2410" w:type="dxa"/>
          </w:tcPr>
          <w:p w:rsidR="000F0CD3" w:rsidRDefault="000F0CD3" w:rsidP="00725C68">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305" w:type="dxa"/>
          </w:tcPr>
          <w:p w:rsidR="000F0CD3" w:rsidRDefault="000F0CD3" w:rsidP="00725C68">
            <w:pPr>
              <w:spacing w:line="360" w:lineRule="auto"/>
              <w:jc w:val="center"/>
              <w:rPr>
                <w:rFonts w:ascii="Times New Roman" w:hAnsi="Times New Roman" w:cs="Times New Roman"/>
                <w:sz w:val="28"/>
                <w:szCs w:val="28"/>
              </w:rPr>
            </w:pPr>
            <w:r>
              <w:rPr>
                <w:rFonts w:ascii="Times New Roman" w:hAnsi="Times New Roman" w:cs="Times New Roman"/>
                <w:sz w:val="28"/>
                <w:szCs w:val="28"/>
              </w:rPr>
              <w:t>2,7</w:t>
            </w:r>
          </w:p>
        </w:tc>
      </w:tr>
      <w:tr w:rsidR="000F0CD3" w:rsidTr="009A1BF3">
        <w:tc>
          <w:tcPr>
            <w:tcW w:w="2127" w:type="dxa"/>
            <w:vMerge/>
          </w:tcPr>
          <w:p w:rsidR="000F0CD3" w:rsidRDefault="000F0CD3" w:rsidP="00A761C9">
            <w:pPr>
              <w:spacing w:line="360" w:lineRule="auto"/>
              <w:jc w:val="center"/>
              <w:rPr>
                <w:rFonts w:ascii="Times New Roman" w:hAnsi="Times New Roman" w:cs="Times New Roman"/>
                <w:sz w:val="28"/>
                <w:szCs w:val="28"/>
              </w:rPr>
            </w:pPr>
          </w:p>
        </w:tc>
        <w:tc>
          <w:tcPr>
            <w:tcW w:w="2976" w:type="dxa"/>
          </w:tcPr>
          <w:p w:rsidR="000F0CD3" w:rsidRPr="001D7CC7" w:rsidRDefault="000F0CD3" w:rsidP="00725C68">
            <w:pPr>
              <w:pStyle w:val="ListParagraph"/>
              <w:spacing w:line="360" w:lineRule="auto"/>
              <w:ind w:left="0"/>
              <w:contextualSpacing w:val="0"/>
              <w:rPr>
                <w:rFonts w:ascii="Times New Roman" w:hAnsi="Times New Roman" w:cs="Times New Roman"/>
                <w:sz w:val="28"/>
                <w:szCs w:val="28"/>
              </w:rPr>
            </w:pPr>
            <w:r w:rsidRPr="001D7CC7">
              <w:rPr>
                <w:rFonts w:ascii="Times New Roman" w:hAnsi="Times New Roman" w:cs="Times New Roman"/>
                <w:sz w:val="28"/>
                <w:szCs w:val="28"/>
              </w:rPr>
              <w:t>Tắ</w:t>
            </w:r>
            <w:r>
              <w:rPr>
                <w:rFonts w:ascii="Times New Roman" w:hAnsi="Times New Roman" w:cs="Times New Roman"/>
                <w:sz w:val="28"/>
                <w:szCs w:val="28"/>
              </w:rPr>
              <w:t>c</w:t>
            </w:r>
            <w:r w:rsidRPr="001D7CC7">
              <w:rPr>
                <w:rFonts w:ascii="Times New Roman" w:hAnsi="Times New Roman" w:cs="Times New Roman"/>
                <w:sz w:val="28"/>
                <w:szCs w:val="28"/>
              </w:rPr>
              <w:t xml:space="preserve"> động mạch</w:t>
            </w:r>
          </w:p>
        </w:tc>
        <w:tc>
          <w:tcPr>
            <w:tcW w:w="2410" w:type="dxa"/>
          </w:tcPr>
          <w:p w:rsidR="000F0CD3" w:rsidRDefault="000F0CD3" w:rsidP="00725C68">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305" w:type="dxa"/>
          </w:tcPr>
          <w:p w:rsidR="000F0CD3" w:rsidRDefault="000F0CD3" w:rsidP="00725C68">
            <w:pPr>
              <w:spacing w:line="360" w:lineRule="auto"/>
              <w:jc w:val="center"/>
              <w:rPr>
                <w:rFonts w:ascii="Times New Roman" w:hAnsi="Times New Roman" w:cs="Times New Roman"/>
                <w:sz w:val="28"/>
                <w:szCs w:val="28"/>
              </w:rPr>
            </w:pPr>
            <w:r>
              <w:rPr>
                <w:rFonts w:ascii="Times New Roman" w:hAnsi="Times New Roman" w:cs="Times New Roman"/>
                <w:sz w:val="28"/>
                <w:szCs w:val="28"/>
              </w:rPr>
              <w:t>9,3</w:t>
            </w:r>
          </w:p>
        </w:tc>
      </w:tr>
    </w:tbl>
    <w:p w:rsidR="000F0CD3" w:rsidRDefault="002719C4" w:rsidP="002719C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F0CD3">
        <w:rPr>
          <w:rFonts w:ascii="Times New Roman" w:hAnsi="Times New Roman" w:cs="Times New Roman"/>
          <w:sz w:val="28"/>
          <w:szCs w:val="28"/>
        </w:rPr>
        <w:t xml:space="preserve"> </w:t>
      </w:r>
      <w:r w:rsidR="000F0CD3" w:rsidRPr="0009223E">
        <w:rPr>
          <w:rFonts w:ascii="Times New Roman" w:hAnsi="Times New Roman" w:cs="Times New Roman"/>
          <w:sz w:val="28"/>
          <w:szCs w:val="28"/>
        </w:rPr>
        <w:t xml:space="preserve">Siêu âm tim: </w:t>
      </w:r>
      <w:r w:rsidR="000F0CD3">
        <w:rPr>
          <w:rFonts w:ascii="Times New Roman" w:hAnsi="Times New Roman" w:cs="Times New Roman"/>
          <w:sz w:val="28"/>
          <w:szCs w:val="28"/>
        </w:rPr>
        <w:t>15,9% có hẹp 2 lá, 14,6% bệnh nhân có suy tim và tổn thương van tim, 3,7% bệnh nhân hở van 2 lá.</w:t>
      </w:r>
    </w:p>
    <w:p w:rsidR="000F0CD3" w:rsidRPr="008B3ACB" w:rsidRDefault="00592C83" w:rsidP="002719C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w:t>
      </w:r>
      <w:r w:rsidR="002719C4">
        <w:rPr>
          <w:rFonts w:ascii="Times New Roman" w:hAnsi="Times New Roman" w:cs="Times New Roman"/>
          <w:sz w:val="28"/>
          <w:szCs w:val="28"/>
        </w:rPr>
        <w:t xml:space="preserve"> </w:t>
      </w:r>
      <w:r w:rsidR="000F0CD3" w:rsidRPr="005E3023">
        <w:rPr>
          <w:rFonts w:ascii="Times New Roman" w:hAnsi="Times New Roman" w:cs="Times New Roman"/>
          <w:sz w:val="28"/>
          <w:szCs w:val="28"/>
        </w:rPr>
        <w:t>Siêu âm Doppler mạch cảnh – đốt số</w:t>
      </w:r>
      <w:r w:rsidR="009B7733">
        <w:rPr>
          <w:rFonts w:ascii="Times New Roman" w:hAnsi="Times New Roman" w:cs="Times New Roman"/>
          <w:sz w:val="28"/>
          <w:szCs w:val="28"/>
        </w:rPr>
        <w:t>ng: x</w:t>
      </w:r>
      <w:r w:rsidR="000F0CD3" w:rsidRPr="005E3023">
        <w:rPr>
          <w:rFonts w:ascii="Times New Roman" w:hAnsi="Times New Roman" w:cs="Times New Roman"/>
          <w:sz w:val="28"/>
          <w:szCs w:val="28"/>
        </w:rPr>
        <w:t xml:space="preserve">ơ vữa </w:t>
      </w:r>
      <w:r w:rsidR="000F0CD3">
        <w:rPr>
          <w:rFonts w:ascii="Times New Roman" w:hAnsi="Times New Roman" w:cs="Times New Roman"/>
          <w:sz w:val="28"/>
          <w:szCs w:val="28"/>
        </w:rPr>
        <w:t xml:space="preserve">mạch máu </w:t>
      </w:r>
      <w:r w:rsidR="000F0CD3" w:rsidRPr="005E3023">
        <w:rPr>
          <w:rFonts w:ascii="Times New Roman" w:hAnsi="Times New Roman" w:cs="Times New Roman"/>
          <w:sz w:val="28"/>
          <w:szCs w:val="28"/>
        </w:rPr>
        <w:t>chiếm tỷ lệ cao nhấ</w:t>
      </w:r>
      <w:r w:rsidR="000F0CD3">
        <w:rPr>
          <w:rFonts w:ascii="Times New Roman" w:hAnsi="Times New Roman" w:cs="Times New Roman"/>
          <w:sz w:val="28"/>
          <w:szCs w:val="28"/>
        </w:rPr>
        <w:t>t 65,3</w:t>
      </w:r>
      <w:r w:rsidR="000F0CD3" w:rsidRPr="005E3023">
        <w:rPr>
          <w:rFonts w:ascii="Times New Roman" w:hAnsi="Times New Roman" w:cs="Times New Roman"/>
          <w:sz w:val="28"/>
          <w:szCs w:val="28"/>
        </w:rPr>
        <w:t>%</w:t>
      </w:r>
      <w:r w:rsidR="000F0CD3">
        <w:rPr>
          <w:rFonts w:ascii="Times New Roman" w:hAnsi="Times New Roman" w:cs="Times New Roman"/>
          <w:sz w:val="28"/>
          <w:szCs w:val="28"/>
        </w:rPr>
        <w:t xml:space="preserve">; </w:t>
      </w:r>
      <w:r w:rsidR="000F0CD3" w:rsidRPr="005E3023">
        <w:rPr>
          <w:rFonts w:ascii="Times New Roman" w:hAnsi="Times New Roman" w:cs="Times New Roman"/>
          <w:sz w:val="28"/>
          <w:szCs w:val="28"/>
        </w:rPr>
        <w:t>hẹp động mạ</w:t>
      </w:r>
      <w:r w:rsidR="000F0CD3">
        <w:rPr>
          <w:rFonts w:ascii="Times New Roman" w:hAnsi="Times New Roman" w:cs="Times New Roman"/>
          <w:sz w:val="28"/>
          <w:szCs w:val="28"/>
        </w:rPr>
        <w:t xml:space="preserve">ch 70% - 90% là 4,0%; </w:t>
      </w:r>
      <w:r w:rsidR="000F0CD3" w:rsidRPr="005E3023">
        <w:rPr>
          <w:rFonts w:ascii="Times New Roman" w:hAnsi="Times New Roman" w:cs="Times New Roman"/>
          <w:sz w:val="28"/>
          <w:szCs w:val="28"/>
        </w:rPr>
        <w:t xml:space="preserve"> tắ</w:t>
      </w:r>
      <w:r w:rsidR="000F0CD3">
        <w:rPr>
          <w:rFonts w:ascii="Times New Roman" w:hAnsi="Times New Roman" w:cs="Times New Roman"/>
          <w:sz w:val="28"/>
          <w:szCs w:val="28"/>
        </w:rPr>
        <w:t>c</w:t>
      </w:r>
      <w:r w:rsidR="000F0CD3" w:rsidRPr="005E3023">
        <w:rPr>
          <w:rFonts w:ascii="Times New Roman" w:hAnsi="Times New Roman" w:cs="Times New Roman"/>
          <w:sz w:val="28"/>
          <w:szCs w:val="28"/>
        </w:rPr>
        <w:t xml:space="preserve"> động mạ</w:t>
      </w:r>
      <w:r w:rsidR="000F0CD3">
        <w:rPr>
          <w:rFonts w:ascii="Times New Roman" w:hAnsi="Times New Roman" w:cs="Times New Roman"/>
          <w:sz w:val="28"/>
          <w:szCs w:val="28"/>
        </w:rPr>
        <w:t>ch là 9,3</w:t>
      </w:r>
      <w:r w:rsidR="000F0CD3" w:rsidRPr="005E3023">
        <w:rPr>
          <w:rFonts w:ascii="Times New Roman" w:hAnsi="Times New Roman" w:cs="Times New Roman"/>
          <w:sz w:val="28"/>
          <w:szCs w:val="28"/>
        </w:rPr>
        <w:t xml:space="preserve"> %.</w:t>
      </w:r>
    </w:p>
    <w:p w:rsidR="000F0CD3" w:rsidRDefault="000E4443" w:rsidP="00040CD5">
      <w:pPr>
        <w:pStyle w:val="a3"/>
      </w:pPr>
      <w:bookmarkStart w:id="431" w:name="_Toc482521237"/>
      <w:bookmarkStart w:id="432" w:name="_Toc536009931"/>
      <w:r>
        <w:t xml:space="preserve">3.1.3.3. </w:t>
      </w:r>
      <w:r w:rsidR="007163F4">
        <w:t>Đặc điểm</w:t>
      </w:r>
      <w:r w:rsidR="000F0CD3" w:rsidRPr="00E4322B">
        <w:t xml:space="preserve"> hình ảnh học</w:t>
      </w:r>
      <w:bookmarkEnd w:id="431"/>
      <w:bookmarkEnd w:id="432"/>
    </w:p>
    <w:p w:rsidR="004B1CB3" w:rsidRPr="002719C4" w:rsidRDefault="002719C4" w:rsidP="002719C4">
      <w:pPr>
        <w:pStyle w:val="a3"/>
        <w:ind w:firstLine="720"/>
        <w:rPr>
          <w:i w:val="0"/>
        </w:rPr>
      </w:pPr>
      <w:bookmarkStart w:id="433" w:name="_Toc482521238"/>
      <w:bookmarkStart w:id="434" w:name="_Toc536009932"/>
      <w:r w:rsidRPr="002719C4">
        <w:rPr>
          <w:i w:val="0"/>
        </w:rPr>
        <w:t>+</w:t>
      </w:r>
      <w:r w:rsidR="004B1CB3" w:rsidRPr="002719C4">
        <w:rPr>
          <w:i w:val="0"/>
        </w:rPr>
        <w:t xml:space="preserve"> Dấu hiệu tổn thương sớm trên phim chụ</w:t>
      </w:r>
      <w:r w:rsidR="00CB44F9">
        <w:rPr>
          <w:i w:val="0"/>
        </w:rPr>
        <w:t>p cắt lớp vi tính</w:t>
      </w:r>
      <w:r w:rsidR="004B1CB3" w:rsidRPr="002719C4">
        <w:rPr>
          <w:i w:val="0"/>
        </w:rPr>
        <w:t xml:space="preserve"> sọ não</w:t>
      </w:r>
      <w:bookmarkEnd w:id="433"/>
      <w:bookmarkEnd w:id="434"/>
    </w:p>
    <w:p w:rsidR="000F0CD3" w:rsidRPr="00D72F4A" w:rsidRDefault="000F0CD3" w:rsidP="00592C83">
      <w:pPr>
        <w:pStyle w:val="abang"/>
      </w:pPr>
      <w:bookmarkStart w:id="435" w:name="_Toc482642261"/>
      <w:bookmarkStart w:id="436" w:name="_Toc11058762"/>
      <w:bookmarkStart w:id="437" w:name="_Toc11423153"/>
      <w:bookmarkStart w:id="438" w:name="_Toc15975116"/>
      <w:r w:rsidRPr="00D72F4A">
        <w:t xml:space="preserve">Bảng </w:t>
      </w:r>
      <w:r w:rsidR="009050EE">
        <w:t>3.7</w:t>
      </w:r>
      <w:r w:rsidR="00386DAB">
        <w:t>.</w:t>
      </w:r>
      <w:r w:rsidRPr="00D72F4A">
        <w:t xml:space="preserve"> Các biểu hiện tổ</w:t>
      </w:r>
      <w:r w:rsidR="00592C83">
        <w:t>n thương trên phim cắt lớp vi tính sọ não</w:t>
      </w:r>
      <w:r>
        <w:t xml:space="preserve"> </w:t>
      </w:r>
      <w:r w:rsidRPr="00D72F4A">
        <w:t>trước can thiệp</w:t>
      </w:r>
      <w:bookmarkEnd w:id="435"/>
      <w:bookmarkEnd w:id="436"/>
      <w:bookmarkEnd w:id="437"/>
      <w:bookmarkEnd w:id="438"/>
    </w:p>
    <w:tbl>
      <w:tblPr>
        <w:tblStyle w:val="TableGrid"/>
        <w:tblW w:w="0" w:type="auto"/>
        <w:tblInd w:w="108" w:type="dxa"/>
        <w:tblLook w:val="04A0" w:firstRow="1" w:lastRow="0" w:firstColumn="1" w:lastColumn="0" w:noHBand="0" w:noVBand="1"/>
      </w:tblPr>
      <w:tblGrid>
        <w:gridCol w:w="4536"/>
        <w:gridCol w:w="2552"/>
        <w:gridCol w:w="1701"/>
      </w:tblGrid>
      <w:tr w:rsidR="000F0CD3" w:rsidRPr="007A1375" w:rsidTr="00555469">
        <w:tc>
          <w:tcPr>
            <w:tcW w:w="4536" w:type="dxa"/>
          </w:tcPr>
          <w:p w:rsidR="000F0CD3" w:rsidRPr="007A1375" w:rsidRDefault="000F0CD3" w:rsidP="00866EB8">
            <w:pPr>
              <w:pStyle w:val="ListParagraph"/>
              <w:spacing w:before="120" w:after="120"/>
              <w:ind w:left="0"/>
              <w:contextualSpacing w:val="0"/>
              <w:jc w:val="center"/>
              <w:rPr>
                <w:rFonts w:ascii="Times New Roman" w:hAnsi="Times New Roman" w:cs="Times New Roman"/>
                <w:b/>
                <w:i/>
                <w:sz w:val="28"/>
                <w:szCs w:val="28"/>
              </w:rPr>
            </w:pPr>
            <w:r w:rsidRPr="007A1375">
              <w:rPr>
                <w:rFonts w:ascii="Times New Roman" w:hAnsi="Times New Roman" w:cs="Times New Roman"/>
                <w:b/>
                <w:i/>
                <w:sz w:val="28"/>
                <w:szCs w:val="28"/>
              </w:rPr>
              <w:t>Dấu hiệ</w:t>
            </w:r>
            <w:r w:rsidR="00555469">
              <w:rPr>
                <w:rFonts w:ascii="Times New Roman" w:hAnsi="Times New Roman" w:cs="Times New Roman"/>
                <w:b/>
                <w:i/>
                <w:sz w:val="28"/>
                <w:szCs w:val="28"/>
              </w:rPr>
              <w:t>u nhồi máu não sớm</w:t>
            </w:r>
          </w:p>
        </w:tc>
        <w:tc>
          <w:tcPr>
            <w:tcW w:w="2552" w:type="dxa"/>
          </w:tcPr>
          <w:p w:rsidR="000F0CD3" w:rsidRDefault="00127BE4" w:rsidP="00866EB8">
            <w:pPr>
              <w:pStyle w:val="ListParagraph"/>
              <w:spacing w:before="120" w:after="12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Số bệnh nhân</w:t>
            </w:r>
          </w:p>
          <w:p w:rsidR="00555469" w:rsidRPr="007A1375" w:rsidRDefault="00555469" w:rsidP="00866EB8">
            <w:pPr>
              <w:pStyle w:val="ListParagraph"/>
              <w:spacing w:before="120" w:after="12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104)</w:t>
            </w:r>
          </w:p>
        </w:tc>
        <w:tc>
          <w:tcPr>
            <w:tcW w:w="1701" w:type="dxa"/>
          </w:tcPr>
          <w:p w:rsidR="00555469" w:rsidRDefault="000F0CD3" w:rsidP="00866EB8">
            <w:pPr>
              <w:pStyle w:val="ListParagraph"/>
              <w:spacing w:before="120" w:after="120"/>
              <w:ind w:left="0"/>
              <w:contextualSpacing w:val="0"/>
              <w:jc w:val="center"/>
              <w:rPr>
                <w:rFonts w:ascii="Times New Roman" w:hAnsi="Times New Roman" w:cs="Times New Roman"/>
                <w:b/>
                <w:i/>
                <w:sz w:val="28"/>
                <w:szCs w:val="28"/>
              </w:rPr>
            </w:pPr>
            <w:r w:rsidRPr="007A1375">
              <w:rPr>
                <w:rFonts w:ascii="Times New Roman" w:hAnsi="Times New Roman" w:cs="Times New Roman"/>
                <w:b/>
                <w:i/>
                <w:sz w:val="28"/>
                <w:szCs w:val="28"/>
              </w:rPr>
              <w:t>Tỷ lệ</w:t>
            </w:r>
          </w:p>
          <w:p w:rsidR="000F0CD3" w:rsidRPr="007A1375" w:rsidRDefault="000F0CD3" w:rsidP="00866EB8">
            <w:pPr>
              <w:pStyle w:val="ListParagraph"/>
              <w:spacing w:before="120" w:after="120"/>
              <w:ind w:left="0"/>
              <w:contextualSpacing w:val="0"/>
              <w:jc w:val="center"/>
              <w:rPr>
                <w:rFonts w:ascii="Times New Roman" w:hAnsi="Times New Roman" w:cs="Times New Roman"/>
                <w:b/>
                <w:i/>
                <w:sz w:val="28"/>
                <w:szCs w:val="28"/>
              </w:rPr>
            </w:pPr>
            <w:r w:rsidRPr="007A1375">
              <w:rPr>
                <w:rFonts w:ascii="Times New Roman" w:hAnsi="Times New Roman" w:cs="Times New Roman"/>
                <w:b/>
                <w:i/>
                <w:sz w:val="28"/>
                <w:szCs w:val="28"/>
              </w:rPr>
              <w:t xml:space="preserve"> (%)</w:t>
            </w:r>
          </w:p>
        </w:tc>
      </w:tr>
      <w:tr w:rsidR="00B70514" w:rsidRPr="007A1375" w:rsidTr="00555469">
        <w:tc>
          <w:tcPr>
            <w:tcW w:w="4536" w:type="dxa"/>
          </w:tcPr>
          <w:p w:rsidR="00B70514" w:rsidRPr="007A1375" w:rsidRDefault="00B70514" w:rsidP="00866EB8">
            <w:pPr>
              <w:pStyle w:val="ListParagraph"/>
              <w:spacing w:before="120" w:after="120"/>
              <w:ind w:left="0"/>
              <w:contextualSpacing w:val="0"/>
              <w:jc w:val="both"/>
              <w:rPr>
                <w:rFonts w:ascii="Times New Roman" w:hAnsi="Times New Roman" w:cs="Times New Roman"/>
                <w:sz w:val="28"/>
                <w:szCs w:val="28"/>
              </w:rPr>
            </w:pPr>
            <w:r>
              <w:rPr>
                <w:rFonts w:ascii="Times New Roman" w:hAnsi="Times New Roman" w:cs="Times New Roman"/>
                <w:sz w:val="28"/>
                <w:szCs w:val="28"/>
              </w:rPr>
              <w:t>T</w:t>
            </w:r>
            <w:r w:rsidR="00ED537B">
              <w:rPr>
                <w:rFonts w:ascii="Times New Roman" w:hAnsi="Times New Roman" w:cs="Times New Roman"/>
                <w:sz w:val="28"/>
                <w:szCs w:val="28"/>
              </w:rPr>
              <w:t>ăng tỷ trọng</w:t>
            </w:r>
            <w:r w:rsidRPr="007A1375">
              <w:rPr>
                <w:rFonts w:ascii="Times New Roman" w:hAnsi="Times New Roman" w:cs="Times New Roman"/>
                <w:sz w:val="28"/>
                <w:szCs w:val="28"/>
              </w:rPr>
              <w:t xml:space="preserve"> động mạch não giữa</w:t>
            </w:r>
          </w:p>
        </w:tc>
        <w:tc>
          <w:tcPr>
            <w:tcW w:w="2552" w:type="dxa"/>
          </w:tcPr>
          <w:p w:rsidR="00B70514" w:rsidRPr="007A1375" w:rsidRDefault="00B70514" w:rsidP="00866EB8">
            <w:pPr>
              <w:pStyle w:val="ListParagraph"/>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21</w:t>
            </w:r>
          </w:p>
        </w:tc>
        <w:tc>
          <w:tcPr>
            <w:tcW w:w="1701" w:type="dxa"/>
          </w:tcPr>
          <w:p w:rsidR="00B70514" w:rsidRPr="007A1375" w:rsidRDefault="00B70514" w:rsidP="00866EB8">
            <w:pPr>
              <w:pStyle w:val="ListParagraph"/>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20,2</w:t>
            </w:r>
          </w:p>
        </w:tc>
      </w:tr>
      <w:tr w:rsidR="00B70514" w:rsidRPr="007A1375" w:rsidTr="00555469">
        <w:tc>
          <w:tcPr>
            <w:tcW w:w="4536" w:type="dxa"/>
          </w:tcPr>
          <w:p w:rsidR="00B70514" w:rsidRPr="007A1375" w:rsidRDefault="00B70514" w:rsidP="00866EB8">
            <w:pPr>
              <w:pStyle w:val="ListParagraph"/>
              <w:spacing w:before="120" w:after="120"/>
              <w:ind w:left="0"/>
              <w:contextualSpacing w:val="0"/>
              <w:jc w:val="both"/>
              <w:rPr>
                <w:rFonts w:ascii="Times New Roman" w:hAnsi="Times New Roman" w:cs="Times New Roman"/>
                <w:sz w:val="28"/>
                <w:szCs w:val="28"/>
              </w:rPr>
            </w:pPr>
            <w:r>
              <w:rPr>
                <w:rFonts w:ascii="Times New Roman" w:hAnsi="Times New Roman" w:cs="Times New Roman"/>
                <w:sz w:val="28"/>
                <w:szCs w:val="28"/>
              </w:rPr>
              <w:t>Giảm đậm độ ở hạch nền</w:t>
            </w:r>
          </w:p>
        </w:tc>
        <w:tc>
          <w:tcPr>
            <w:tcW w:w="2552" w:type="dxa"/>
          </w:tcPr>
          <w:p w:rsidR="00B70514" w:rsidRPr="007A1375" w:rsidRDefault="00B70514" w:rsidP="00866EB8">
            <w:pPr>
              <w:pStyle w:val="ListParagraph"/>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B70514" w:rsidRPr="007A1375" w:rsidRDefault="00B70514" w:rsidP="00866EB8">
            <w:pPr>
              <w:pStyle w:val="ListParagraph"/>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0,0</w:t>
            </w:r>
          </w:p>
        </w:tc>
      </w:tr>
      <w:tr w:rsidR="00B70514" w:rsidRPr="007A1375" w:rsidTr="00555469">
        <w:tc>
          <w:tcPr>
            <w:tcW w:w="4536" w:type="dxa"/>
          </w:tcPr>
          <w:p w:rsidR="00B70514" w:rsidRDefault="00B70514" w:rsidP="00866EB8">
            <w:pPr>
              <w:pStyle w:val="ListParagraph"/>
              <w:spacing w:before="120" w:after="120"/>
              <w:ind w:left="0"/>
              <w:contextualSpacing w:val="0"/>
              <w:jc w:val="both"/>
              <w:rPr>
                <w:rFonts w:ascii="Times New Roman" w:hAnsi="Times New Roman" w:cs="Times New Roman"/>
                <w:sz w:val="28"/>
                <w:szCs w:val="28"/>
              </w:rPr>
            </w:pPr>
            <w:r>
              <w:rPr>
                <w:rFonts w:ascii="Times New Roman" w:hAnsi="Times New Roman" w:cs="Times New Roman"/>
                <w:sz w:val="28"/>
                <w:szCs w:val="28"/>
              </w:rPr>
              <w:t>Xóa mờ dải băng thùy đảo</w:t>
            </w:r>
          </w:p>
        </w:tc>
        <w:tc>
          <w:tcPr>
            <w:tcW w:w="2552" w:type="dxa"/>
          </w:tcPr>
          <w:p w:rsidR="00B70514" w:rsidRDefault="00B70514" w:rsidP="00866EB8">
            <w:pPr>
              <w:pStyle w:val="ListParagraph"/>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tcPr>
          <w:p w:rsidR="00B70514" w:rsidRDefault="00B70514" w:rsidP="00866EB8">
            <w:pPr>
              <w:pStyle w:val="ListParagraph"/>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1,0</w:t>
            </w:r>
          </w:p>
        </w:tc>
      </w:tr>
      <w:tr w:rsidR="00B70514" w:rsidRPr="007A1375" w:rsidTr="00555469">
        <w:tc>
          <w:tcPr>
            <w:tcW w:w="4536" w:type="dxa"/>
          </w:tcPr>
          <w:p w:rsidR="00B70514" w:rsidRPr="007A1375" w:rsidRDefault="00B70514" w:rsidP="00866EB8">
            <w:pPr>
              <w:pStyle w:val="ListParagraph"/>
              <w:spacing w:before="120" w:after="120"/>
              <w:ind w:left="0"/>
              <w:contextualSpacing w:val="0"/>
              <w:jc w:val="both"/>
              <w:rPr>
                <w:rFonts w:ascii="Times New Roman" w:hAnsi="Times New Roman" w:cs="Times New Roman"/>
                <w:sz w:val="28"/>
                <w:szCs w:val="28"/>
              </w:rPr>
            </w:pPr>
            <w:r>
              <w:rPr>
                <w:rFonts w:ascii="Times New Roman" w:hAnsi="Times New Roman" w:cs="Times New Roman"/>
                <w:sz w:val="28"/>
                <w:szCs w:val="28"/>
              </w:rPr>
              <w:t>Mất phân biệt chất xám chất trắng</w:t>
            </w:r>
          </w:p>
        </w:tc>
        <w:tc>
          <w:tcPr>
            <w:tcW w:w="2552" w:type="dxa"/>
          </w:tcPr>
          <w:p w:rsidR="00B70514" w:rsidRPr="007A1375" w:rsidRDefault="00B70514" w:rsidP="00866EB8">
            <w:pPr>
              <w:pStyle w:val="ListParagraph"/>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B70514" w:rsidRPr="007A1375" w:rsidRDefault="00B70514" w:rsidP="00866EB8">
            <w:pPr>
              <w:pStyle w:val="ListParagraph"/>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0,0</w:t>
            </w:r>
          </w:p>
        </w:tc>
      </w:tr>
    </w:tbl>
    <w:p w:rsidR="00B807FC" w:rsidRDefault="00B807FC" w:rsidP="008154D6">
      <w:pPr>
        <w:spacing w:after="0" w:line="360" w:lineRule="auto"/>
        <w:ind w:firstLine="720"/>
        <w:jc w:val="both"/>
        <w:rPr>
          <w:rFonts w:ascii="Times New Roman" w:hAnsi="Times New Roman" w:cs="Times New Roman"/>
          <w:sz w:val="28"/>
          <w:szCs w:val="28"/>
        </w:rPr>
      </w:pPr>
    </w:p>
    <w:p w:rsidR="000F0CD3" w:rsidRDefault="000F0CD3" w:rsidP="008154D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Dấu hiệ</w:t>
      </w:r>
      <w:r w:rsidR="00ED537B">
        <w:rPr>
          <w:rFonts w:ascii="Times New Roman" w:hAnsi="Times New Roman" w:cs="Times New Roman"/>
          <w:sz w:val="28"/>
          <w:szCs w:val="28"/>
        </w:rPr>
        <w:t>u tăng tỷ trọng</w:t>
      </w:r>
      <w:r>
        <w:rPr>
          <w:rFonts w:ascii="Times New Roman" w:hAnsi="Times New Roman" w:cs="Times New Roman"/>
          <w:sz w:val="28"/>
          <w:szCs w:val="28"/>
        </w:rPr>
        <w:t xml:space="preserve"> động mạch não giữa chiếm tỷ lệ</w:t>
      </w:r>
      <w:r w:rsidR="00B70514">
        <w:rPr>
          <w:rFonts w:ascii="Times New Roman" w:hAnsi="Times New Roman" w:cs="Times New Roman"/>
          <w:sz w:val="28"/>
          <w:szCs w:val="28"/>
        </w:rPr>
        <w:t xml:space="preserve"> 20,2</w:t>
      </w:r>
      <w:r>
        <w:rPr>
          <w:rFonts w:ascii="Times New Roman" w:hAnsi="Times New Roman" w:cs="Times New Roman"/>
          <w:sz w:val="28"/>
          <w:szCs w:val="28"/>
        </w:rPr>
        <w:t xml:space="preserve">%. </w:t>
      </w:r>
    </w:p>
    <w:p w:rsidR="004B1CB3" w:rsidRPr="002719C4" w:rsidRDefault="002719C4" w:rsidP="002719C4">
      <w:pPr>
        <w:spacing w:after="0" w:line="360" w:lineRule="auto"/>
        <w:ind w:firstLine="720"/>
        <w:jc w:val="both"/>
        <w:rPr>
          <w:rFonts w:ascii="Times New Roman" w:hAnsi="Times New Roman" w:cs="Times New Roman"/>
          <w:sz w:val="28"/>
          <w:szCs w:val="28"/>
        </w:rPr>
      </w:pPr>
      <w:r w:rsidRPr="002719C4">
        <w:rPr>
          <w:rFonts w:ascii="Times New Roman" w:hAnsi="Times New Roman" w:cs="Times New Roman"/>
          <w:sz w:val="28"/>
          <w:szCs w:val="28"/>
        </w:rPr>
        <w:t>+</w:t>
      </w:r>
      <w:r w:rsidR="004B1CB3" w:rsidRPr="002719C4">
        <w:rPr>
          <w:rFonts w:ascii="Times New Roman" w:hAnsi="Times New Roman" w:cs="Times New Roman"/>
          <w:sz w:val="28"/>
          <w:szCs w:val="28"/>
        </w:rPr>
        <w:t xml:space="preserve"> Tổ</w:t>
      </w:r>
      <w:r w:rsidR="003039BC" w:rsidRPr="002719C4">
        <w:rPr>
          <w:rFonts w:ascii="Times New Roman" w:hAnsi="Times New Roman" w:cs="Times New Roman"/>
          <w:sz w:val="28"/>
          <w:szCs w:val="28"/>
        </w:rPr>
        <w:t>n thương nhu mô não trên phim cắt lớp sọ não theo thang điểm ASPECT</w:t>
      </w:r>
      <w:r w:rsidR="003A0F0D" w:rsidRPr="002719C4">
        <w:rPr>
          <w:rFonts w:ascii="Times New Roman" w:hAnsi="Times New Roman" w:cs="Times New Roman"/>
          <w:sz w:val="28"/>
          <w:szCs w:val="28"/>
        </w:rPr>
        <w:t>S</w:t>
      </w:r>
    </w:p>
    <w:p w:rsidR="0036410B" w:rsidRPr="0036410B" w:rsidRDefault="0036410B" w:rsidP="00F12428">
      <w:pPr>
        <w:pStyle w:val="abang"/>
      </w:pPr>
      <w:bookmarkStart w:id="439" w:name="_Toc11058763"/>
      <w:bookmarkStart w:id="440" w:name="_Toc11423154"/>
      <w:bookmarkStart w:id="441" w:name="_Toc15975117"/>
      <w:r w:rsidRPr="0036410B">
        <w:t>Bả</w:t>
      </w:r>
      <w:r w:rsidR="009050EE">
        <w:t>ng 3.8</w:t>
      </w:r>
      <w:r w:rsidR="00386DAB">
        <w:t>.</w:t>
      </w:r>
      <w:r>
        <w:t xml:space="preserve"> </w:t>
      </w:r>
      <w:r w:rsidRPr="004B1CB3">
        <w:t>Tổ</w:t>
      </w:r>
      <w:r>
        <w:t xml:space="preserve">n thương nhu mô não trên phim cắt lớp </w:t>
      </w:r>
      <w:r w:rsidR="00592C83">
        <w:t xml:space="preserve">vi tính </w:t>
      </w:r>
      <w:r>
        <w:t>sọ não theo thang điểm ASPECT</w:t>
      </w:r>
      <w:bookmarkEnd w:id="439"/>
      <w:bookmarkEnd w:id="440"/>
      <w:r w:rsidR="003A0F0D">
        <w:t>S</w:t>
      </w:r>
      <w:bookmarkEnd w:id="441"/>
    </w:p>
    <w:tbl>
      <w:tblPr>
        <w:tblStyle w:val="TableGrid"/>
        <w:tblW w:w="8789" w:type="dxa"/>
        <w:tblInd w:w="108" w:type="dxa"/>
        <w:tblLook w:val="04A0" w:firstRow="1" w:lastRow="0" w:firstColumn="1" w:lastColumn="0" w:noHBand="0" w:noVBand="1"/>
      </w:tblPr>
      <w:tblGrid>
        <w:gridCol w:w="3001"/>
        <w:gridCol w:w="3001"/>
        <w:gridCol w:w="2787"/>
      </w:tblGrid>
      <w:tr w:rsidR="006A290C" w:rsidRPr="004456CD" w:rsidTr="00866EB8">
        <w:tc>
          <w:tcPr>
            <w:tcW w:w="3001" w:type="dxa"/>
          </w:tcPr>
          <w:p w:rsidR="006A290C" w:rsidRPr="004456CD" w:rsidRDefault="006A290C" w:rsidP="00866EB8">
            <w:pPr>
              <w:spacing w:before="120" w:after="120"/>
              <w:jc w:val="center"/>
              <w:rPr>
                <w:rFonts w:ascii="Times New Roman" w:hAnsi="Times New Roman" w:cs="Times New Roman"/>
                <w:b/>
                <w:sz w:val="28"/>
                <w:szCs w:val="28"/>
              </w:rPr>
            </w:pPr>
            <w:r w:rsidRPr="004456CD">
              <w:rPr>
                <w:rFonts w:ascii="Times New Roman" w:hAnsi="Times New Roman" w:cs="Times New Roman"/>
                <w:b/>
                <w:sz w:val="28"/>
                <w:szCs w:val="28"/>
              </w:rPr>
              <w:t>Thang điểm ASPECT</w:t>
            </w:r>
            <w:r w:rsidR="003A0F0D">
              <w:rPr>
                <w:rFonts w:ascii="Times New Roman" w:hAnsi="Times New Roman" w:cs="Times New Roman"/>
                <w:b/>
                <w:sz w:val="28"/>
                <w:szCs w:val="28"/>
              </w:rPr>
              <w:t>S</w:t>
            </w:r>
          </w:p>
        </w:tc>
        <w:tc>
          <w:tcPr>
            <w:tcW w:w="3001" w:type="dxa"/>
          </w:tcPr>
          <w:p w:rsidR="006A290C" w:rsidRPr="004456CD" w:rsidRDefault="006A290C" w:rsidP="00866EB8">
            <w:pPr>
              <w:spacing w:before="120" w:after="120"/>
              <w:jc w:val="center"/>
              <w:rPr>
                <w:rFonts w:ascii="Times New Roman" w:hAnsi="Times New Roman" w:cs="Times New Roman"/>
                <w:b/>
                <w:sz w:val="28"/>
                <w:szCs w:val="28"/>
              </w:rPr>
            </w:pPr>
            <w:r w:rsidRPr="004456CD">
              <w:rPr>
                <w:rFonts w:ascii="Times New Roman" w:hAnsi="Times New Roman" w:cs="Times New Roman"/>
                <w:b/>
                <w:sz w:val="28"/>
                <w:szCs w:val="28"/>
              </w:rPr>
              <w:t>Số bệnh nhân (n = 104)</w:t>
            </w:r>
          </w:p>
        </w:tc>
        <w:tc>
          <w:tcPr>
            <w:tcW w:w="2787" w:type="dxa"/>
          </w:tcPr>
          <w:p w:rsidR="006A290C" w:rsidRPr="004456CD" w:rsidRDefault="006A290C" w:rsidP="00866EB8">
            <w:pPr>
              <w:spacing w:before="120" w:after="120"/>
              <w:jc w:val="center"/>
              <w:rPr>
                <w:rFonts w:ascii="Times New Roman" w:hAnsi="Times New Roman" w:cs="Times New Roman"/>
                <w:b/>
                <w:sz w:val="28"/>
                <w:szCs w:val="28"/>
              </w:rPr>
            </w:pPr>
            <w:r w:rsidRPr="004456CD">
              <w:rPr>
                <w:rFonts w:ascii="Times New Roman" w:hAnsi="Times New Roman" w:cs="Times New Roman"/>
                <w:b/>
                <w:sz w:val="28"/>
                <w:szCs w:val="28"/>
              </w:rPr>
              <w:t>Tỷ lệ (%)</w:t>
            </w:r>
          </w:p>
        </w:tc>
      </w:tr>
      <w:tr w:rsidR="006A290C" w:rsidTr="00866EB8">
        <w:tc>
          <w:tcPr>
            <w:tcW w:w="3001" w:type="dxa"/>
          </w:tcPr>
          <w:p w:rsidR="006A290C" w:rsidRDefault="006A290C"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6 – 7 điểm</w:t>
            </w:r>
          </w:p>
        </w:tc>
        <w:tc>
          <w:tcPr>
            <w:tcW w:w="3001" w:type="dxa"/>
          </w:tcPr>
          <w:p w:rsidR="006A290C" w:rsidRDefault="006A290C"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12</w:t>
            </w:r>
          </w:p>
        </w:tc>
        <w:tc>
          <w:tcPr>
            <w:tcW w:w="2787" w:type="dxa"/>
          </w:tcPr>
          <w:p w:rsidR="006A290C" w:rsidRDefault="006A290C"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11,5</w:t>
            </w:r>
          </w:p>
        </w:tc>
      </w:tr>
      <w:tr w:rsidR="006A290C" w:rsidTr="00866EB8">
        <w:tc>
          <w:tcPr>
            <w:tcW w:w="3001" w:type="dxa"/>
          </w:tcPr>
          <w:p w:rsidR="006A290C" w:rsidRDefault="006A290C"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8 – 9 điểm</w:t>
            </w:r>
          </w:p>
        </w:tc>
        <w:tc>
          <w:tcPr>
            <w:tcW w:w="3001" w:type="dxa"/>
          </w:tcPr>
          <w:p w:rsidR="006A290C" w:rsidRDefault="006A290C"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25</w:t>
            </w:r>
          </w:p>
        </w:tc>
        <w:tc>
          <w:tcPr>
            <w:tcW w:w="2787" w:type="dxa"/>
          </w:tcPr>
          <w:p w:rsidR="006A290C" w:rsidRDefault="006A290C"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20,</w:t>
            </w:r>
            <w:r w:rsidR="004456CD">
              <w:rPr>
                <w:rFonts w:ascii="Times New Roman" w:hAnsi="Times New Roman" w:cs="Times New Roman"/>
                <w:sz w:val="28"/>
                <w:szCs w:val="28"/>
              </w:rPr>
              <w:t>1</w:t>
            </w:r>
          </w:p>
        </w:tc>
      </w:tr>
      <w:tr w:rsidR="006A290C" w:rsidTr="00866EB8">
        <w:tc>
          <w:tcPr>
            <w:tcW w:w="3001" w:type="dxa"/>
          </w:tcPr>
          <w:p w:rsidR="006A290C" w:rsidRDefault="006A290C"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10 điểm</w:t>
            </w:r>
          </w:p>
        </w:tc>
        <w:tc>
          <w:tcPr>
            <w:tcW w:w="3001" w:type="dxa"/>
          </w:tcPr>
          <w:p w:rsidR="006A290C" w:rsidRDefault="006A290C"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67</w:t>
            </w:r>
          </w:p>
        </w:tc>
        <w:tc>
          <w:tcPr>
            <w:tcW w:w="2787" w:type="dxa"/>
          </w:tcPr>
          <w:p w:rsidR="006A290C" w:rsidRDefault="006A290C" w:rsidP="00866EB8">
            <w:pPr>
              <w:spacing w:before="120" w:after="120"/>
              <w:jc w:val="center"/>
              <w:rPr>
                <w:rFonts w:ascii="Times New Roman" w:hAnsi="Times New Roman" w:cs="Times New Roman"/>
                <w:sz w:val="28"/>
                <w:szCs w:val="28"/>
              </w:rPr>
            </w:pPr>
            <w:r>
              <w:rPr>
                <w:rFonts w:ascii="Times New Roman" w:hAnsi="Times New Roman" w:cs="Times New Roman"/>
                <w:sz w:val="28"/>
                <w:szCs w:val="28"/>
              </w:rPr>
              <w:t>64,</w:t>
            </w:r>
            <w:r w:rsidR="004456CD">
              <w:rPr>
                <w:rFonts w:ascii="Times New Roman" w:hAnsi="Times New Roman" w:cs="Times New Roman"/>
                <w:sz w:val="28"/>
                <w:szCs w:val="28"/>
              </w:rPr>
              <w:t>4</w:t>
            </w:r>
          </w:p>
        </w:tc>
      </w:tr>
    </w:tbl>
    <w:p w:rsidR="000F0CD3" w:rsidRPr="001951ED" w:rsidRDefault="0036410B" w:rsidP="00F1242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Trong nghiên cứu này, nhóm bệnh nhân không có tổn thương nhu mô não trên phim chụp cắt lớp vi tính sọ não chiếm tỷ lệ cao nhất (ASPECT</w:t>
      </w:r>
      <w:r w:rsidR="003A0F0D">
        <w:rPr>
          <w:rFonts w:ascii="Times New Roman" w:hAnsi="Times New Roman" w:cs="Times New Roman"/>
          <w:sz w:val="28"/>
          <w:szCs w:val="28"/>
        </w:rPr>
        <w:t>S</w:t>
      </w:r>
      <w:r>
        <w:rPr>
          <w:rFonts w:ascii="Times New Roman" w:hAnsi="Times New Roman" w:cs="Times New Roman"/>
          <w:sz w:val="28"/>
          <w:szCs w:val="28"/>
        </w:rPr>
        <w:t xml:space="preserve"> 10 điểm) là 64,4 %.</w:t>
      </w:r>
    </w:p>
    <w:p w:rsidR="00866EB8" w:rsidRDefault="00866EB8">
      <w:pPr>
        <w:rPr>
          <w:rFonts w:ascii="Times New Roman" w:eastAsiaTheme="minorHAnsi" w:hAnsi="Times New Roman" w:cs="Times New Roman"/>
          <w:b/>
          <w:sz w:val="28"/>
          <w:szCs w:val="28"/>
        </w:rPr>
      </w:pPr>
      <w:bookmarkStart w:id="442" w:name="_Toc480805829"/>
      <w:bookmarkStart w:id="443" w:name="_Toc536009933"/>
      <w:bookmarkStart w:id="444" w:name="_Toc11058619"/>
      <w:r>
        <w:br w:type="page"/>
      </w:r>
    </w:p>
    <w:p w:rsidR="000F0CD3" w:rsidRPr="00AD28E9" w:rsidRDefault="000F0CD3" w:rsidP="00F12428">
      <w:pPr>
        <w:pStyle w:val="a1"/>
      </w:pPr>
      <w:bookmarkStart w:id="445" w:name="_Toc11744527"/>
      <w:bookmarkStart w:id="446" w:name="_Toc15974872"/>
      <w:r>
        <w:lastRenderedPageBreak/>
        <w:t xml:space="preserve">3.2. </w:t>
      </w:r>
      <w:r w:rsidRPr="00AD28E9">
        <w:t>Kết quả  điều trị</w:t>
      </w:r>
      <w:bookmarkEnd w:id="442"/>
      <w:bookmarkEnd w:id="443"/>
      <w:bookmarkEnd w:id="444"/>
      <w:bookmarkEnd w:id="445"/>
      <w:bookmarkEnd w:id="446"/>
    </w:p>
    <w:p w:rsidR="000F0CD3" w:rsidRDefault="000F0CD3" w:rsidP="00725C68">
      <w:pPr>
        <w:pStyle w:val="a2"/>
      </w:pPr>
      <w:bookmarkStart w:id="447" w:name="_Toc480805830"/>
      <w:bookmarkStart w:id="448" w:name="_Toc536009934"/>
      <w:bookmarkStart w:id="449" w:name="_Toc11058620"/>
      <w:bookmarkStart w:id="450" w:name="_Toc11744528"/>
      <w:bookmarkStart w:id="451" w:name="_Toc15974873"/>
      <w:r>
        <w:t xml:space="preserve">3.2.1. </w:t>
      </w:r>
      <w:r w:rsidRPr="005476A5">
        <w:t>Một số yếu tố liên quan đến can thiệp nội mạch</w:t>
      </w:r>
      <w:bookmarkEnd w:id="447"/>
      <w:bookmarkEnd w:id="448"/>
      <w:bookmarkEnd w:id="449"/>
      <w:bookmarkEnd w:id="450"/>
      <w:bookmarkEnd w:id="451"/>
    </w:p>
    <w:p w:rsidR="004B1CB3" w:rsidRPr="002719C4" w:rsidRDefault="002719C4" w:rsidP="002719C4">
      <w:pPr>
        <w:pStyle w:val="a2"/>
        <w:ind w:firstLine="720"/>
        <w:rPr>
          <w:b w:val="0"/>
          <w:i w:val="0"/>
        </w:rPr>
      </w:pPr>
      <w:bookmarkStart w:id="452" w:name="_Toc482521241"/>
      <w:bookmarkStart w:id="453" w:name="_Toc536009935"/>
      <w:bookmarkStart w:id="454" w:name="_Toc11058621"/>
      <w:bookmarkStart w:id="455" w:name="_Toc11422931"/>
      <w:bookmarkStart w:id="456" w:name="_Toc11423077"/>
      <w:bookmarkStart w:id="457" w:name="_Toc11744529"/>
      <w:bookmarkStart w:id="458" w:name="_Toc15974874"/>
      <w:r w:rsidRPr="002719C4">
        <w:rPr>
          <w:b w:val="0"/>
          <w:i w:val="0"/>
        </w:rPr>
        <w:t>+</w:t>
      </w:r>
      <w:r w:rsidR="001766F2" w:rsidRPr="002719C4">
        <w:rPr>
          <w:b w:val="0"/>
          <w:i w:val="0"/>
        </w:rPr>
        <w:t xml:space="preserve"> Tiêu </w:t>
      </w:r>
      <w:r w:rsidR="004B1CB3" w:rsidRPr="002719C4">
        <w:rPr>
          <w:b w:val="0"/>
          <w:i w:val="0"/>
        </w:rPr>
        <w:t>huyết</w:t>
      </w:r>
      <w:r w:rsidR="001766F2" w:rsidRPr="002719C4">
        <w:rPr>
          <w:b w:val="0"/>
          <w:i w:val="0"/>
        </w:rPr>
        <w:t xml:space="preserve"> khối</w:t>
      </w:r>
      <w:r w:rsidR="004B1CB3" w:rsidRPr="002719C4">
        <w:rPr>
          <w:b w:val="0"/>
          <w:i w:val="0"/>
        </w:rPr>
        <w:t xml:space="preserve"> đường tĩnh mạch trước can thiệp</w:t>
      </w:r>
      <w:bookmarkEnd w:id="452"/>
      <w:bookmarkEnd w:id="453"/>
      <w:bookmarkEnd w:id="454"/>
      <w:bookmarkEnd w:id="455"/>
      <w:bookmarkEnd w:id="456"/>
      <w:bookmarkEnd w:id="457"/>
      <w:bookmarkEnd w:id="458"/>
    </w:p>
    <w:p w:rsidR="00A33462" w:rsidRDefault="009526BF" w:rsidP="00725C68">
      <w:pPr>
        <w:pStyle w:val="abieudo"/>
      </w:pPr>
      <w:bookmarkStart w:id="459" w:name="_Toc15976164"/>
      <w:bookmarkStart w:id="460" w:name="_Toc482521297"/>
      <w:bookmarkStart w:id="461" w:name="_Toc11058922"/>
      <w:bookmarkStart w:id="462" w:name="_Toc11423338"/>
      <w:r>
        <w:rPr>
          <w:noProof/>
        </w:rPr>
        <w:drawing>
          <wp:inline distT="0" distB="0" distL="0" distR="0" wp14:anchorId="59BA13E6" wp14:editId="529A52FE">
            <wp:extent cx="3867150" cy="1990725"/>
            <wp:effectExtent l="0" t="0" r="1905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End w:id="459"/>
    </w:p>
    <w:p w:rsidR="000F0CD3" w:rsidRPr="005476A5" w:rsidRDefault="000F0CD3" w:rsidP="00725C68">
      <w:pPr>
        <w:pStyle w:val="abieudo"/>
      </w:pPr>
      <w:bookmarkStart w:id="463" w:name="_Toc15976165"/>
      <w:r w:rsidRPr="005476A5">
        <w:t xml:space="preserve">Biểu đồ </w:t>
      </w:r>
      <w:r w:rsidR="009050EE">
        <w:t>3.3</w:t>
      </w:r>
      <w:r w:rsidR="00386DAB">
        <w:t>.</w:t>
      </w:r>
      <w:r w:rsidRPr="005476A5">
        <w:t xml:space="preserve"> Tỷ lệ bệ</w:t>
      </w:r>
      <w:r w:rsidR="00592C83">
        <w:t>nh nhân tiêu huyết khối</w:t>
      </w:r>
      <w:r w:rsidRPr="005476A5">
        <w:t xml:space="preserve"> tĩnh mạch trước can thiệp </w:t>
      </w:r>
      <w:bookmarkEnd w:id="460"/>
      <w:bookmarkEnd w:id="461"/>
      <w:bookmarkEnd w:id="462"/>
      <w:r w:rsidR="009526BF">
        <w:t>lấy huyết khối bằng dụng cụ stent solitaire</w:t>
      </w:r>
      <w:bookmarkEnd w:id="463"/>
    </w:p>
    <w:p w:rsidR="00815C43" w:rsidRDefault="00156094" w:rsidP="001E7A91">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w:t>
      </w:r>
      <w:r w:rsidR="00515E39" w:rsidRPr="00515E39">
        <w:rPr>
          <w:rFonts w:ascii="Times New Roman" w:hAnsi="Times New Roman" w:cs="Times New Roman"/>
          <w:sz w:val="28"/>
          <w:szCs w:val="28"/>
        </w:rPr>
        <w:t>rong nghiên cứu,</w:t>
      </w:r>
      <w:r w:rsidR="00515E39">
        <w:rPr>
          <w:rFonts w:ascii="Times New Roman" w:hAnsi="Times New Roman" w:cs="Times New Roman"/>
          <w:b/>
          <w:sz w:val="28"/>
          <w:szCs w:val="28"/>
        </w:rPr>
        <w:t xml:space="preserve"> </w:t>
      </w:r>
      <w:r w:rsidR="00515E39">
        <w:rPr>
          <w:rFonts w:ascii="Times New Roman" w:hAnsi="Times New Roman" w:cs="Times New Roman"/>
          <w:sz w:val="28"/>
          <w:szCs w:val="28"/>
        </w:rPr>
        <w:t>c</w:t>
      </w:r>
      <w:r w:rsidR="000F0CD3" w:rsidRPr="00D72F4A">
        <w:rPr>
          <w:rFonts w:ascii="Times New Roman" w:hAnsi="Times New Roman" w:cs="Times New Roman"/>
          <w:sz w:val="28"/>
          <w:szCs w:val="28"/>
        </w:rPr>
        <w:t>ó 38/104 bệnh nhân không dùng thuốc tiêu  huyết khối tĩnh mạch trước khi can thiệp nội mạch chiếm tỷ lệ 36,5 % và 66/104 bệnh nhân được tiêu huyết khối tĩnh mạch trước khi can thiệp nội mạch chiếm tỷ lệ 63,5%.</w:t>
      </w:r>
    </w:p>
    <w:p w:rsidR="000F0CD3" w:rsidRPr="002719C4" w:rsidRDefault="002719C4" w:rsidP="002719C4">
      <w:pPr>
        <w:ind w:firstLine="720"/>
        <w:rPr>
          <w:rFonts w:ascii="Times New Roman" w:hAnsi="Times New Roman" w:cs="Times New Roman"/>
          <w:sz w:val="28"/>
          <w:szCs w:val="28"/>
        </w:rPr>
      </w:pPr>
      <w:r w:rsidRPr="002719C4">
        <w:rPr>
          <w:rFonts w:ascii="Times New Roman" w:hAnsi="Times New Roman" w:cs="Times New Roman"/>
          <w:sz w:val="28"/>
          <w:szCs w:val="28"/>
        </w:rPr>
        <w:t>+</w:t>
      </w:r>
      <w:r w:rsidR="004B1CB3" w:rsidRPr="002719C4">
        <w:rPr>
          <w:rFonts w:ascii="Times New Roman" w:hAnsi="Times New Roman" w:cs="Times New Roman"/>
          <w:sz w:val="28"/>
          <w:szCs w:val="28"/>
        </w:rPr>
        <w:t xml:space="preserve"> Các chỉ số về thời gian liên quan đến can thiệp</w:t>
      </w:r>
    </w:p>
    <w:p w:rsidR="0036410B" w:rsidRDefault="000F0CD3" w:rsidP="001E7A91">
      <w:pPr>
        <w:pStyle w:val="abang"/>
      </w:pPr>
      <w:bookmarkStart w:id="464" w:name="_Toc482642262"/>
      <w:bookmarkStart w:id="465" w:name="_Toc11058764"/>
      <w:bookmarkStart w:id="466" w:name="_Toc11423155"/>
      <w:bookmarkStart w:id="467" w:name="_Toc15975118"/>
      <w:r w:rsidRPr="00084AED">
        <w:t>Bảng</w:t>
      </w:r>
      <w:r w:rsidR="009050EE">
        <w:t xml:space="preserve"> 3.9</w:t>
      </w:r>
      <w:r w:rsidR="00386DAB">
        <w:t>.</w:t>
      </w:r>
      <w:r w:rsidRPr="00084AED">
        <w:t xml:space="preserve"> Các chỉ số về thời gian liên quan đến điều trị can thiệ</w:t>
      </w:r>
      <w:r>
        <w:t>p</w:t>
      </w:r>
      <w:bookmarkEnd w:id="464"/>
      <w:bookmarkEnd w:id="465"/>
      <w:bookmarkEnd w:id="466"/>
      <w:bookmarkEnd w:id="467"/>
    </w:p>
    <w:tbl>
      <w:tblPr>
        <w:tblStyle w:val="TableGrid"/>
        <w:tblW w:w="0" w:type="auto"/>
        <w:tblLook w:val="04A0" w:firstRow="1" w:lastRow="0" w:firstColumn="1" w:lastColumn="0" w:noHBand="0" w:noVBand="1"/>
      </w:tblPr>
      <w:tblGrid>
        <w:gridCol w:w="5920"/>
        <w:gridCol w:w="2977"/>
      </w:tblGrid>
      <w:tr w:rsidR="00AC4FB6" w:rsidTr="00D94B46">
        <w:tc>
          <w:tcPr>
            <w:tcW w:w="5920" w:type="dxa"/>
          </w:tcPr>
          <w:p w:rsidR="00AC4FB6" w:rsidRDefault="00AC4FB6" w:rsidP="00D94B46">
            <w:pPr>
              <w:pStyle w:val="abang"/>
              <w:ind w:firstLine="0"/>
              <w:jc w:val="center"/>
            </w:pPr>
            <w:bookmarkStart w:id="468" w:name="_Toc11058765"/>
            <w:bookmarkStart w:id="469" w:name="_Toc11423156"/>
            <w:bookmarkStart w:id="470" w:name="_Toc15975119"/>
            <w:r>
              <w:t>Thời gian</w:t>
            </w:r>
            <w:bookmarkStart w:id="471" w:name="_Toc11058766"/>
            <w:bookmarkStart w:id="472" w:name="_Toc11423157"/>
            <w:bookmarkEnd w:id="468"/>
            <w:bookmarkEnd w:id="469"/>
            <w:r>
              <w:t xml:space="preserve"> (phút)</w:t>
            </w:r>
            <w:bookmarkEnd w:id="470"/>
            <w:bookmarkEnd w:id="471"/>
            <w:bookmarkEnd w:id="472"/>
          </w:p>
        </w:tc>
        <w:tc>
          <w:tcPr>
            <w:tcW w:w="2977" w:type="dxa"/>
          </w:tcPr>
          <w:p w:rsidR="00AC4FB6" w:rsidRPr="00E1404F" w:rsidRDefault="00AC4FB6" w:rsidP="00D94B46">
            <w:pPr>
              <w:pStyle w:val="abang"/>
              <w:ind w:firstLine="0"/>
              <w:jc w:val="center"/>
              <w:rPr>
                <w:sz w:val="24"/>
                <w:szCs w:val="24"/>
              </w:rPr>
            </w:pPr>
            <w:bookmarkStart w:id="473" w:name="_Toc11058769"/>
            <w:bookmarkStart w:id="474" w:name="_Toc11423160"/>
            <w:bookmarkStart w:id="475" w:name="_Toc15975120"/>
            <w:r>
              <w:rPr>
                <w:sz w:val="24"/>
                <w:szCs w:val="24"/>
              </w:rPr>
              <w:t>Số bệnh nhân</w:t>
            </w:r>
            <w:bookmarkStart w:id="476" w:name="_Toc11058770"/>
            <w:bookmarkStart w:id="477" w:name="_Toc11423161"/>
            <w:bookmarkEnd w:id="473"/>
            <w:bookmarkEnd w:id="474"/>
            <w:r>
              <w:rPr>
                <w:sz w:val="24"/>
                <w:szCs w:val="24"/>
              </w:rPr>
              <w:t xml:space="preserve"> (n = 104)</w:t>
            </w:r>
            <w:bookmarkEnd w:id="475"/>
            <w:bookmarkEnd w:id="476"/>
            <w:bookmarkEnd w:id="477"/>
          </w:p>
        </w:tc>
      </w:tr>
      <w:tr w:rsidR="00AC4FB6" w:rsidTr="00D94B46">
        <w:tc>
          <w:tcPr>
            <w:tcW w:w="5920" w:type="dxa"/>
          </w:tcPr>
          <w:p w:rsidR="00AC4FB6" w:rsidRPr="002B4D37" w:rsidRDefault="00AC4FB6" w:rsidP="00D94B46">
            <w:pPr>
              <w:pStyle w:val="ListParagraph"/>
              <w:spacing w:before="60" w:after="60" w:line="360" w:lineRule="auto"/>
              <w:ind w:left="0"/>
              <w:contextualSpacing w:val="0"/>
              <w:rPr>
                <w:rFonts w:ascii="Times New Roman" w:hAnsi="Times New Roman" w:cs="Times New Roman"/>
                <w:sz w:val="28"/>
                <w:szCs w:val="28"/>
              </w:rPr>
            </w:pPr>
            <w:r w:rsidRPr="002B4D37">
              <w:rPr>
                <w:rFonts w:ascii="Times New Roman" w:hAnsi="Times New Roman" w:cs="Times New Roman"/>
                <w:sz w:val="28"/>
                <w:szCs w:val="28"/>
              </w:rPr>
              <w:t>Thời gian từ khởi phát đến nhập viện</w:t>
            </w:r>
          </w:p>
        </w:tc>
        <w:tc>
          <w:tcPr>
            <w:tcW w:w="2977" w:type="dxa"/>
          </w:tcPr>
          <w:p w:rsidR="00AC4FB6" w:rsidRPr="008476C1" w:rsidRDefault="00AC4FB6" w:rsidP="00D94B46">
            <w:pPr>
              <w:pStyle w:val="ListParagraph"/>
              <w:spacing w:before="60" w:after="6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167,6 ± 82,5</w:t>
            </w:r>
          </w:p>
        </w:tc>
      </w:tr>
      <w:tr w:rsidR="00AC4FB6" w:rsidTr="00D94B46">
        <w:tc>
          <w:tcPr>
            <w:tcW w:w="5920" w:type="dxa"/>
          </w:tcPr>
          <w:p w:rsidR="00AC4FB6" w:rsidRPr="002B4D37" w:rsidRDefault="00AC4FB6" w:rsidP="00D94B46">
            <w:pPr>
              <w:pStyle w:val="ListParagraph"/>
              <w:spacing w:before="60" w:after="60" w:line="360" w:lineRule="auto"/>
              <w:ind w:left="0"/>
              <w:contextualSpacing w:val="0"/>
              <w:rPr>
                <w:rFonts w:ascii="Times New Roman" w:hAnsi="Times New Roman" w:cs="Times New Roman"/>
                <w:sz w:val="28"/>
                <w:szCs w:val="28"/>
              </w:rPr>
            </w:pPr>
            <w:r w:rsidRPr="002B4D37">
              <w:rPr>
                <w:rFonts w:ascii="Times New Roman" w:hAnsi="Times New Roman" w:cs="Times New Roman"/>
                <w:sz w:val="28"/>
                <w:szCs w:val="28"/>
              </w:rPr>
              <w:t>Thời gian từ nhập viện đế</w:t>
            </w:r>
            <w:r>
              <w:rPr>
                <w:rFonts w:ascii="Times New Roman" w:hAnsi="Times New Roman" w:cs="Times New Roman"/>
                <w:sz w:val="28"/>
                <w:szCs w:val="28"/>
              </w:rPr>
              <w:t>n can thiệp</w:t>
            </w:r>
          </w:p>
        </w:tc>
        <w:tc>
          <w:tcPr>
            <w:tcW w:w="2977" w:type="dxa"/>
          </w:tcPr>
          <w:p w:rsidR="00AC4FB6" w:rsidRPr="008476C1" w:rsidRDefault="00AC4FB6" w:rsidP="00D94B46">
            <w:pPr>
              <w:pStyle w:val="ListParagraph"/>
              <w:spacing w:before="60" w:after="6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121,4 ± 47,8</w:t>
            </w:r>
          </w:p>
        </w:tc>
      </w:tr>
      <w:tr w:rsidR="00AC4FB6" w:rsidTr="00D94B46">
        <w:tc>
          <w:tcPr>
            <w:tcW w:w="5920" w:type="dxa"/>
          </w:tcPr>
          <w:p w:rsidR="00AC4FB6" w:rsidRPr="002B4D37" w:rsidRDefault="00AC4FB6" w:rsidP="00D94B46">
            <w:pPr>
              <w:pStyle w:val="ListParagraph"/>
              <w:spacing w:before="60" w:after="60" w:line="360" w:lineRule="auto"/>
              <w:ind w:left="0"/>
              <w:contextualSpacing w:val="0"/>
              <w:rPr>
                <w:rFonts w:ascii="Times New Roman" w:hAnsi="Times New Roman" w:cs="Times New Roman"/>
                <w:sz w:val="28"/>
                <w:szCs w:val="28"/>
              </w:rPr>
            </w:pPr>
            <w:r w:rsidRPr="002B4D37">
              <w:rPr>
                <w:rFonts w:ascii="Times New Roman" w:hAnsi="Times New Roman" w:cs="Times New Roman"/>
                <w:sz w:val="28"/>
                <w:szCs w:val="28"/>
              </w:rPr>
              <w:t>Thờ</w:t>
            </w:r>
            <w:r>
              <w:rPr>
                <w:rFonts w:ascii="Times New Roman" w:hAnsi="Times New Roman" w:cs="Times New Roman"/>
                <w:sz w:val="28"/>
                <w:szCs w:val="28"/>
              </w:rPr>
              <w:t>i gian từ khởi phát đến can thiệp</w:t>
            </w:r>
          </w:p>
        </w:tc>
        <w:tc>
          <w:tcPr>
            <w:tcW w:w="2977" w:type="dxa"/>
          </w:tcPr>
          <w:p w:rsidR="00AC4FB6" w:rsidRPr="008476C1" w:rsidRDefault="00AC4FB6" w:rsidP="00D94B46">
            <w:pPr>
              <w:pStyle w:val="ListParagraph"/>
              <w:spacing w:before="60" w:after="6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289,0 ± 88,9</w:t>
            </w:r>
          </w:p>
        </w:tc>
      </w:tr>
      <w:tr w:rsidR="00AC4FB6" w:rsidTr="00D94B46">
        <w:tc>
          <w:tcPr>
            <w:tcW w:w="5920" w:type="dxa"/>
          </w:tcPr>
          <w:p w:rsidR="00AC4FB6" w:rsidRPr="002B4D37" w:rsidRDefault="00AC4FB6" w:rsidP="00D94B46">
            <w:pPr>
              <w:pStyle w:val="ListParagraph"/>
              <w:spacing w:before="60" w:after="60" w:line="360" w:lineRule="auto"/>
              <w:ind w:left="0"/>
              <w:contextualSpacing w:val="0"/>
              <w:rPr>
                <w:rFonts w:ascii="Times New Roman" w:hAnsi="Times New Roman" w:cs="Times New Roman"/>
                <w:sz w:val="28"/>
                <w:szCs w:val="28"/>
              </w:rPr>
            </w:pPr>
            <w:r w:rsidRPr="002B4D37">
              <w:rPr>
                <w:rFonts w:ascii="Times New Roman" w:hAnsi="Times New Roman" w:cs="Times New Roman"/>
                <w:sz w:val="28"/>
                <w:szCs w:val="28"/>
              </w:rPr>
              <w:t>Thời gian can thiệp</w:t>
            </w:r>
          </w:p>
        </w:tc>
        <w:tc>
          <w:tcPr>
            <w:tcW w:w="2977" w:type="dxa"/>
          </w:tcPr>
          <w:p w:rsidR="00AC4FB6" w:rsidRPr="008476C1" w:rsidRDefault="00AC4FB6" w:rsidP="00D94B46">
            <w:pPr>
              <w:pStyle w:val="ListParagraph"/>
              <w:spacing w:before="60" w:after="6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75,6 ± 31,0</w:t>
            </w:r>
          </w:p>
        </w:tc>
      </w:tr>
      <w:tr w:rsidR="00AC4FB6" w:rsidTr="00D94B46">
        <w:tc>
          <w:tcPr>
            <w:tcW w:w="5920" w:type="dxa"/>
          </w:tcPr>
          <w:p w:rsidR="00AC4FB6" w:rsidRPr="002B4D37" w:rsidRDefault="00AC4FB6" w:rsidP="00D94B46">
            <w:pPr>
              <w:pStyle w:val="ListParagraph"/>
              <w:spacing w:before="60" w:after="60" w:line="360" w:lineRule="auto"/>
              <w:ind w:left="0"/>
              <w:contextualSpacing w:val="0"/>
              <w:rPr>
                <w:rFonts w:ascii="Times New Roman" w:hAnsi="Times New Roman" w:cs="Times New Roman"/>
                <w:sz w:val="28"/>
                <w:szCs w:val="28"/>
              </w:rPr>
            </w:pPr>
            <w:r w:rsidRPr="002B4D37">
              <w:rPr>
                <w:rFonts w:ascii="Times New Roman" w:hAnsi="Times New Roman" w:cs="Times New Roman"/>
                <w:sz w:val="28"/>
                <w:szCs w:val="28"/>
              </w:rPr>
              <w:t>Thời gian từ khởi phát đến tái thông</w:t>
            </w:r>
          </w:p>
        </w:tc>
        <w:tc>
          <w:tcPr>
            <w:tcW w:w="2977" w:type="dxa"/>
          </w:tcPr>
          <w:p w:rsidR="00AC4FB6" w:rsidRPr="008476C1" w:rsidRDefault="00AC4FB6" w:rsidP="00D94B46">
            <w:pPr>
              <w:pStyle w:val="ListParagraph"/>
              <w:spacing w:before="60" w:after="6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364,7 ± 93,2</w:t>
            </w:r>
          </w:p>
        </w:tc>
      </w:tr>
    </w:tbl>
    <w:p w:rsidR="000F0CD3" w:rsidRPr="00725C68" w:rsidRDefault="000F0CD3" w:rsidP="00725C68">
      <w:pPr>
        <w:spacing w:after="0" w:line="360" w:lineRule="auto"/>
        <w:rPr>
          <w:rFonts w:ascii="Times New Roman" w:hAnsi="Times New Roman" w:cs="Times New Roman"/>
          <w:b/>
          <w:i/>
          <w:sz w:val="8"/>
          <w:szCs w:val="28"/>
        </w:rPr>
      </w:pPr>
    </w:p>
    <w:p w:rsidR="007005BE" w:rsidRPr="00D72F4A" w:rsidRDefault="007005BE" w:rsidP="00982406">
      <w:pPr>
        <w:spacing w:after="0" w:line="360" w:lineRule="auto"/>
        <w:jc w:val="both"/>
        <w:rPr>
          <w:rFonts w:ascii="Times New Roman" w:hAnsi="Times New Roman" w:cs="Times New Roman"/>
          <w:b/>
          <w:sz w:val="28"/>
          <w:szCs w:val="28"/>
        </w:rPr>
      </w:pPr>
    </w:p>
    <w:p w:rsidR="00AC4FB6" w:rsidRPr="00D72F4A" w:rsidRDefault="00AC4FB6" w:rsidP="00AC4FB6">
      <w:pPr>
        <w:spacing w:after="0" w:line="360" w:lineRule="auto"/>
        <w:ind w:firstLine="35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72F4A">
        <w:rPr>
          <w:rFonts w:ascii="Times New Roman" w:hAnsi="Times New Roman" w:cs="Times New Roman"/>
          <w:sz w:val="28"/>
          <w:szCs w:val="28"/>
        </w:rPr>
        <w:t xml:space="preserve">Thời gian từ khi khởi phát đến nhập viện là </w:t>
      </w:r>
      <w:r>
        <w:rPr>
          <w:rFonts w:ascii="Times New Roman" w:hAnsi="Times New Roman" w:cs="Times New Roman"/>
          <w:sz w:val="28"/>
          <w:szCs w:val="28"/>
        </w:rPr>
        <w:t xml:space="preserve">167,6 </w:t>
      </w:r>
      <w:r w:rsidRPr="00D72F4A">
        <w:rPr>
          <w:rFonts w:ascii="Times New Roman" w:hAnsi="Times New Roman" w:cs="Times New Roman"/>
          <w:sz w:val="28"/>
          <w:szCs w:val="28"/>
        </w:rPr>
        <w:t>±</w:t>
      </w:r>
      <w:r>
        <w:rPr>
          <w:rFonts w:ascii="Times New Roman" w:hAnsi="Times New Roman" w:cs="Times New Roman"/>
          <w:sz w:val="28"/>
          <w:szCs w:val="28"/>
        </w:rPr>
        <w:t xml:space="preserve"> 82,5</w:t>
      </w:r>
      <w:r w:rsidRPr="00D72F4A">
        <w:rPr>
          <w:rFonts w:ascii="Times New Roman" w:hAnsi="Times New Roman" w:cs="Times New Roman"/>
          <w:sz w:val="28"/>
          <w:szCs w:val="28"/>
        </w:rPr>
        <w:t xml:space="preserve"> (phút).</w:t>
      </w:r>
    </w:p>
    <w:p w:rsidR="00AC4FB6" w:rsidRPr="00D72F4A" w:rsidRDefault="00AC4FB6" w:rsidP="00AC4FB6">
      <w:pPr>
        <w:spacing w:after="0" w:line="360" w:lineRule="auto"/>
        <w:ind w:firstLine="357"/>
        <w:jc w:val="both"/>
        <w:rPr>
          <w:rFonts w:ascii="Times New Roman" w:hAnsi="Times New Roman" w:cs="Times New Roman"/>
          <w:sz w:val="28"/>
          <w:szCs w:val="28"/>
        </w:rPr>
      </w:pPr>
      <w:r>
        <w:rPr>
          <w:rFonts w:ascii="Times New Roman" w:hAnsi="Times New Roman" w:cs="Times New Roman"/>
          <w:sz w:val="28"/>
          <w:szCs w:val="28"/>
        </w:rPr>
        <w:t xml:space="preserve">- </w:t>
      </w:r>
      <w:r w:rsidRPr="00D72F4A">
        <w:rPr>
          <w:rFonts w:ascii="Times New Roman" w:hAnsi="Times New Roman" w:cs="Times New Roman"/>
          <w:sz w:val="28"/>
          <w:szCs w:val="28"/>
        </w:rPr>
        <w:t>Thời gian từ khi nhập viện đến can thiệ</w:t>
      </w:r>
      <w:r>
        <w:rPr>
          <w:rFonts w:ascii="Times New Roman" w:hAnsi="Times New Roman" w:cs="Times New Roman"/>
          <w:sz w:val="28"/>
          <w:szCs w:val="28"/>
        </w:rPr>
        <w:t xml:space="preserve">p là  121,4 </w:t>
      </w:r>
      <w:r w:rsidRPr="00D72F4A">
        <w:rPr>
          <w:rFonts w:ascii="Times New Roman" w:hAnsi="Times New Roman" w:cs="Times New Roman"/>
          <w:sz w:val="28"/>
          <w:szCs w:val="28"/>
        </w:rPr>
        <w:t>±</w:t>
      </w:r>
      <w:r>
        <w:rPr>
          <w:rFonts w:ascii="Times New Roman" w:hAnsi="Times New Roman" w:cs="Times New Roman"/>
          <w:sz w:val="28"/>
          <w:szCs w:val="28"/>
        </w:rPr>
        <w:t xml:space="preserve"> 47,8</w:t>
      </w:r>
      <w:r w:rsidRPr="00D72F4A">
        <w:rPr>
          <w:rFonts w:ascii="Times New Roman" w:hAnsi="Times New Roman" w:cs="Times New Roman"/>
          <w:sz w:val="28"/>
          <w:szCs w:val="28"/>
        </w:rPr>
        <w:t xml:space="preserve"> (phút).</w:t>
      </w:r>
    </w:p>
    <w:p w:rsidR="00AC4FB6" w:rsidRPr="00D72F4A" w:rsidRDefault="00AC4FB6" w:rsidP="00AC4FB6">
      <w:pPr>
        <w:spacing w:after="0" w:line="360" w:lineRule="auto"/>
        <w:ind w:firstLine="357"/>
        <w:jc w:val="both"/>
        <w:rPr>
          <w:rFonts w:ascii="Times New Roman" w:hAnsi="Times New Roman" w:cs="Times New Roman"/>
          <w:sz w:val="28"/>
          <w:szCs w:val="28"/>
        </w:rPr>
      </w:pPr>
      <w:r>
        <w:rPr>
          <w:rFonts w:ascii="Times New Roman" w:hAnsi="Times New Roman" w:cs="Times New Roman"/>
          <w:sz w:val="28"/>
          <w:szCs w:val="28"/>
        </w:rPr>
        <w:t xml:space="preserve">- </w:t>
      </w:r>
      <w:r w:rsidRPr="00D72F4A">
        <w:rPr>
          <w:rFonts w:ascii="Times New Roman" w:hAnsi="Times New Roman" w:cs="Times New Roman"/>
          <w:sz w:val="28"/>
          <w:szCs w:val="28"/>
        </w:rPr>
        <w:t xml:space="preserve">Thời gian từ khi khởi phát đến can thiệp là </w:t>
      </w:r>
      <w:r>
        <w:rPr>
          <w:rFonts w:ascii="Times New Roman" w:hAnsi="Times New Roman" w:cs="Times New Roman"/>
          <w:sz w:val="28"/>
          <w:szCs w:val="28"/>
        </w:rPr>
        <w:t xml:space="preserve">289,0 </w:t>
      </w:r>
      <w:r w:rsidRPr="00D72F4A">
        <w:rPr>
          <w:rFonts w:ascii="Times New Roman" w:hAnsi="Times New Roman" w:cs="Times New Roman"/>
          <w:sz w:val="28"/>
          <w:szCs w:val="28"/>
        </w:rPr>
        <w:t>±</w:t>
      </w:r>
      <w:r>
        <w:rPr>
          <w:rFonts w:ascii="Times New Roman" w:hAnsi="Times New Roman" w:cs="Times New Roman"/>
          <w:sz w:val="28"/>
          <w:szCs w:val="28"/>
        </w:rPr>
        <w:t xml:space="preserve"> 88,9</w:t>
      </w:r>
      <w:r w:rsidRPr="00D72F4A">
        <w:rPr>
          <w:rFonts w:ascii="Times New Roman" w:hAnsi="Times New Roman" w:cs="Times New Roman"/>
          <w:sz w:val="28"/>
          <w:szCs w:val="28"/>
        </w:rPr>
        <w:t xml:space="preserve"> (phút).</w:t>
      </w:r>
    </w:p>
    <w:p w:rsidR="00AC4FB6" w:rsidRPr="00D72F4A" w:rsidRDefault="00AC4FB6" w:rsidP="00AC4FB6">
      <w:pPr>
        <w:spacing w:after="0" w:line="360" w:lineRule="auto"/>
        <w:ind w:firstLine="357"/>
        <w:jc w:val="both"/>
        <w:rPr>
          <w:rFonts w:ascii="Times New Roman" w:hAnsi="Times New Roman" w:cs="Times New Roman"/>
          <w:sz w:val="28"/>
          <w:szCs w:val="28"/>
        </w:rPr>
      </w:pPr>
      <w:r>
        <w:rPr>
          <w:rFonts w:ascii="Times New Roman" w:hAnsi="Times New Roman" w:cs="Times New Roman"/>
          <w:sz w:val="28"/>
          <w:szCs w:val="28"/>
        </w:rPr>
        <w:t xml:space="preserve">- </w:t>
      </w:r>
      <w:r w:rsidRPr="00D72F4A">
        <w:rPr>
          <w:rFonts w:ascii="Times New Roman" w:hAnsi="Times New Roman" w:cs="Times New Roman"/>
          <w:sz w:val="28"/>
          <w:szCs w:val="28"/>
        </w:rPr>
        <w:t>Thời gian can thiệ</w:t>
      </w:r>
      <w:r>
        <w:rPr>
          <w:rFonts w:ascii="Times New Roman" w:hAnsi="Times New Roman" w:cs="Times New Roman"/>
          <w:sz w:val="28"/>
          <w:szCs w:val="28"/>
        </w:rPr>
        <w:t xml:space="preserve">p là 75,6 </w:t>
      </w:r>
      <w:r w:rsidRPr="00D72F4A">
        <w:rPr>
          <w:rFonts w:ascii="Times New Roman" w:hAnsi="Times New Roman" w:cs="Times New Roman"/>
          <w:sz w:val="28"/>
          <w:szCs w:val="28"/>
        </w:rPr>
        <w:t>±</w:t>
      </w:r>
      <w:r>
        <w:rPr>
          <w:rFonts w:ascii="Times New Roman" w:hAnsi="Times New Roman" w:cs="Times New Roman"/>
          <w:sz w:val="28"/>
          <w:szCs w:val="28"/>
        </w:rPr>
        <w:t xml:space="preserve"> 31,0</w:t>
      </w:r>
      <w:r w:rsidRPr="00D72F4A">
        <w:rPr>
          <w:rFonts w:ascii="Times New Roman" w:hAnsi="Times New Roman" w:cs="Times New Roman"/>
          <w:sz w:val="28"/>
          <w:szCs w:val="28"/>
        </w:rPr>
        <w:t xml:space="preserve"> (phút).</w:t>
      </w:r>
    </w:p>
    <w:p w:rsidR="00AC4FB6" w:rsidRDefault="00AC4FB6" w:rsidP="00AC4FB6">
      <w:pPr>
        <w:spacing w:after="0" w:line="360" w:lineRule="auto"/>
        <w:ind w:firstLine="357"/>
        <w:jc w:val="both"/>
        <w:rPr>
          <w:rFonts w:ascii="Times New Roman" w:hAnsi="Times New Roman" w:cs="Times New Roman"/>
          <w:sz w:val="28"/>
          <w:szCs w:val="28"/>
        </w:rPr>
      </w:pPr>
      <w:r>
        <w:rPr>
          <w:rFonts w:ascii="Times New Roman" w:hAnsi="Times New Roman" w:cs="Times New Roman"/>
          <w:sz w:val="28"/>
          <w:szCs w:val="28"/>
        </w:rPr>
        <w:t xml:space="preserve">- </w:t>
      </w:r>
      <w:r w:rsidRPr="00D72F4A">
        <w:rPr>
          <w:rFonts w:ascii="Times New Roman" w:hAnsi="Times New Roman" w:cs="Times New Roman"/>
          <w:sz w:val="28"/>
          <w:szCs w:val="28"/>
        </w:rPr>
        <w:t>Thời gian từ khi khởi phát đế</w:t>
      </w:r>
      <w:r>
        <w:rPr>
          <w:rFonts w:ascii="Times New Roman" w:hAnsi="Times New Roman" w:cs="Times New Roman"/>
          <w:sz w:val="28"/>
          <w:szCs w:val="28"/>
        </w:rPr>
        <w:t xml:space="preserve">n tái thông là 364,7 </w:t>
      </w:r>
      <w:r w:rsidRPr="00D72F4A">
        <w:rPr>
          <w:rFonts w:ascii="Times New Roman" w:hAnsi="Times New Roman" w:cs="Times New Roman"/>
          <w:sz w:val="28"/>
          <w:szCs w:val="28"/>
        </w:rPr>
        <w:t>±</w:t>
      </w:r>
      <w:r>
        <w:rPr>
          <w:rFonts w:ascii="Times New Roman" w:hAnsi="Times New Roman" w:cs="Times New Roman"/>
          <w:sz w:val="28"/>
          <w:szCs w:val="28"/>
        </w:rPr>
        <w:t xml:space="preserve"> 93,2</w:t>
      </w:r>
      <w:r w:rsidRPr="00D72F4A">
        <w:rPr>
          <w:rFonts w:ascii="Times New Roman" w:hAnsi="Times New Roman" w:cs="Times New Roman"/>
          <w:sz w:val="28"/>
          <w:szCs w:val="28"/>
        </w:rPr>
        <w:t xml:space="preserve"> (phút).</w:t>
      </w:r>
    </w:p>
    <w:p w:rsidR="004B1CB3" w:rsidRPr="002719C4" w:rsidRDefault="002719C4" w:rsidP="002719C4">
      <w:pPr>
        <w:spacing w:after="0" w:line="360" w:lineRule="auto"/>
        <w:ind w:firstLine="357"/>
        <w:jc w:val="both"/>
        <w:rPr>
          <w:rFonts w:ascii="Times New Roman" w:hAnsi="Times New Roman" w:cs="Times New Roman"/>
          <w:sz w:val="28"/>
          <w:szCs w:val="28"/>
        </w:rPr>
      </w:pPr>
      <w:r w:rsidRPr="002719C4">
        <w:rPr>
          <w:rFonts w:ascii="Times New Roman" w:hAnsi="Times New Roman" w:cs="Times New Roman"/>
          <w:sz w:val="28"/>
          <w:szCs w:val="28"/>
        </w:rPr>
        <w:t>+</w:t>
      </w:r>
      <w:r w:rsidR="004B1CB3" w:rsidRPr="002719C4">
        <w:rPr>
          <w:rFonts w:ascii="Times New Roman" w:hAnsi="Times New Roman" w:cs="Times New Roman"/>
          <w:sz w:val="28"/>
          <w:szCs w:val="28"/>
        </w:rPr>
        <w:t xml:space="preserve"> Vị trí tắc mạch máu não</w:t>
      </w:r>
    </w:p>
    <w:p w:rsidR="000F0CD3" w:rsidRPr="00D72F4A" w:rsidRDefault="000F0CD3" w:rsidP="00E06BE3">
      <w:pPr>
        <w:pStyle w:val="abang"/>
      </w:pPr>
      <w:bookmarkStart w:id="478" w:name="_Toc482642263"/>
      <w:bookmarkStart w:id="479" w:name="_Toc11058781"/>
      <w:bookmarkStart w:id="480" w:name="_Toc11423172"/>
      <w:bookmarkStart w:id="481" w:name="_Toc15975121"/>
      <w:r w:rsidRPr="00D72F4A">
        <w:t>B</w:t>
      </w:r>
      <w:r>
        <w:t>ả</w:t>
      </w:r>
      <w:r w:rsidR="009050EE">
        <w:t>ng 3.10</w:t>
      </w:r>
      <w:r w:rsidR="00386DAB">
        <w:t>.</w:t>
      </w:r>
      <w:r w:rsidRPr="00D72F4A">
        <w:t xml:space="preserve"> Phân bố vị trí mạch máu tắc</w:t>
      </w:r>
      <w:bookmarkEnd w:id="478"/>
      <w:bookmarkEnd w:id="479"/>
      <w:bookmarkEnd w:id="480"/>
      <w:bookmarkEnd w:id="481"/>
    </w:p>
    <w:tbl>
      <w:tblPr>
        <w:tblStyle w:val="TableGrid"/>
        <w:tblW w:w="0" w:type="auto"/>
        <w:tblInd w:w="108" w:type="dxa"/>
        <w:tblLook w:val="04A0" w:firstRow="1" w:lastRow="0" w:firstColumn="1" w:lastColumn="0" w:noHBand="0" w:noVBand="1"/>
      </w:tblPr>
      <w:tblGrid>
        <w:gridCol w:w="3119"/>
        <w:gridCol w:w="3685"/>
        <w:gridCol w:w="1985"/>
      </w:tblGrid>
      <w:tr w:rsidR="000F0CD3" w:rsidRPr="00364D60" w:rsidTr="00CE4EF8">
        <w:tc>
          <w:tcPr>
            <w:tcW w:w="3119" w:type="dxa"/>
          </w:tcPr>
          <w:p w:rsidR="000F0CD3" w:rsidRPr="00364D60" w:rsidRDefault="000F0CD3" w:rsidP="00725C68">
            <w:pPr>
              <w:pStyle w:val="ListParagraph"/>
              <w:spacing w:line="360" w:lineRule="auto"/>
              <w:ind w:left="0"/>
              <w:contextualSpacing w:val="0"/>
              <w:jc w:val="center"/>
              <w:rPr>
                <w:rFonts w:ascii="Times New Roman" w:hAnsi="Times New Roman" w:cs="Times New Roman"/>
                <w:b/>
                <w:i/>
                <w:sz w:val="28"/>
                <w:szCs w:val="28"/>
              </w:rPr>
            </w:pPr>
            <w:r w:rsidRPr="00364D60">
              <w:rPr>
                <w:rFonts w:ascii="Times New Roman" w:hAnsi="Times New Roman" w:cs="Times New Roman"/>
                <w:b/>
                <w:i/>
                <w:sz w:val="28"/>
                <w:szCs w:val="28"/>
              </w:rPr>
              <w:t>Vị trí</w:t>
            </w:r>
            <w:r w:rsidR="00D4578C">
              <w:rPr>
                <w:rFonts w:ascii="Times New Roman" w:hAnsi="Times New Roman" w:cs="Times New Roman"/>
                <w:b/>
                <w:i/>
                <w:sz w:val="28"/>
                <w:szCs w:val="28"/>
              </w:rPr>
              <w:t xml:space="preserve"> tắc</w:t>
            </w:r>
            <w:r w:rsidRPr="00364D60">
              <w:rPr>
                <w:rFonts w:ascii="Times New Roman" w:hAnsi="Times New Roman" w:cs="Times New Roman"/>
                <w:b/>
                <w:i/>
                <w:sz w:val="28"/>
                <w:szCs w:val="28"/>
              </w:rPr>
              <w:t xml:space="preserve"> </w:t>
            </w:r>
            <w:r w:rsidR="00D4578C">
              <w:rPr>
                <w:rFonts w:ascii="Times New Roman" w:hAnsi="Times New Roman" w:cs="Times New Roman"/>
                <w:b/>
                <w:i/>
                <w:sz w:val="28"/>
                <w:szCs w:val="28"/>
              </w:rPr>
              <w:t xml:space="preserve">động </w:t>
            </w:r>
            <w:r w:rsidRPr="00364D60">
              <w:rPr>
                <w:rFonts w:ascii="Times New Roman" w:hAnsi="Times New Roman" w:cs="Times New Roman"/>
                <w:b/>
                <w:i/>
                <w:sz w:val="28"/>
                <w:szCs w:val="28"/>
              </w:rPr>
              <w:t>mạ</w:t>
            </w:r>
            <w:r w:rsidR="00D4578C">
              <w:rPr>
                <w:rFonts w:ascii="Times New Roman" w:hAnsi="Times New Roman" w:cs="Times New Roman"/>
                <w:b/>
                <w:i/>
                <w:sz w:val="28"/>
                <w:szCs w:val="28"/>
              </w:rPr>
              <w:t>ch</w:t>
            </w:r>
          </w:p>
        </w:tc>
        <w:tc>
          <w:tcPr>
            <w:tcW w:w="3685" w:type="dxa"/>
          </w:tcPr>
          <w:p w:rsidR="00555469" w:rsidRPr="002A25BD" w:rsidRDefault="002A25BD" w:rsidP="006C2A73">
            <w:pPr>
              <w:pStyle w:val="ListParagraph"/>
              <w:spacing w:line="360" w:lineRule="auto"/>
              <w:ind w:left="0"/>
              <w:contextualSpacing w:val="0"/>
              <w:jc w:val="center"/>
              <w:rPr>
                <w:rFonts w:ascii="Times New Roman" w:hAnsi="Times New Roman" w:cs="Times New Roman"/>
                <w:b/>
                <w:i/>
                <w:sz w:val="28"/>
                <w:szCs w:val="28"/>
              </w:rPr>
            </w:pPr>
            <w:r w:rsidRPr="002A25BD">
              <w:rPr>
                <w:rFonts w:ascii="Times New Roman" w:hAnsi="Times New Roman" w:cs="Times New Roman"/>
                <w:b/>
                <w:sz w:val="28"/>
                <w:szCs w:val="28"/>
              </w:rPr>
              <w:t>Số bệnh nhân</w:t>
            </w:r>
            <w:r w:rsidRPr="002A25BD">
              <w:rPr>
                <w:rFonts w:ascii="Times New Roman" w:hAnsi="Times New Roman" w:cs="Times New Roman"/>
                <w:b/>
                <w:i/>
                <w:sz w:val="28"/>
                <w:szCs w:val="28"/>
              </w:rPr>
              <w:t xml:space="preserve"> </w:t>
            </w:r>
            <w:r w:rsidRPr="002A25BD">
              <w:rPr>
                <w:rFonts w:ascii="Times New Roman" w:hAnsi="Times New Roman" w:cs="Times New Roman"/>
                <w:b/>
                <w:sz w:val="28"/>
                <w:szCs w:val="28"/>
              </w:rPr>
              <w:t xml:space="preserve"> (n= 104)</w:t>
            </w:r>
          </w:p>
        </w:tc>
        <w:tc>
          <w:tcPr>
            <w:tcW w:w="1985" w:type="dxa"/>
          </w:tcPr>
          <w:p w:rsidR="000F0CD3" w:rsidRPr="00364D60" w:rsidRDefault="000F0CD3" w:rsidP="006C2A73">
            <w:pPr>
              <w:pStyle w:val="ListParagraph"/>
              <w:spacing w:line="360" w:lineRule="auto"/>
              <w:ind w:left="0"/>
              <w:contextualSpacing w:val="0"/>
              <w:jc w:val="center"/>
              <w:rPr>
                <w:rFonts w:ascii="Times New Roman" w:hAnsi="Times New Roman" w:cs="Times New Roman"/>
                <w:b/>
                <w:i/>
                <w:sz w:val="28"/>
                <w:szCs w:val="28"/>
              </w:rPr>
            </w:pPr>
            <w:r w:rsidRPr="00364D60">
              <w:rPr>
                <w:rFonts w:ascii="Times New Roman" w:hAnsi="Times New Roman" w:cs="Times New Roman"/>
                <w:b/>
                <w:i/>
                <w:sz w:val="28"/>
                <w:szCs w:val="28"/>
              </w:rPr>
              <w:t>Tỷ lệ (%)</w:t>
            </w:r>
          </w:p>
        </w:tc>
      </w:tr>
      <w:tr w:rsidR="003D63E1" w:rsidTr="00CE4EF8">
        <w:tc>
          <w:tcPr>
            <w:tcW w:w="3119" w:type="dxa"/>
          </w:tcPr>
          <w:p w:rsidR="003D63E1" w:rsidRPr="00CE3941" w:rsidRDefault="003D63E1" w:rsidP="00725C68">
            <w:pPr>
              <w:pStyle w:val="ListParagraph"/>
              <w:spacing w:line="360" w:lineRule="auto"/>
              <w:ind w:left="0"/>
              <w:contextualSpacing w:val="0"/>
              <w:jc w:val="both"/>
              <w:rPr>
                <w:rFonts w:ascii="Times New Roman" w:hAnsi="Times New Roman" w:cs="Times New Roman"/>
                <w:sz w:val="28"/>
                <w:szCs w:val="28"/>
              </w:rPr>
            </w:pPr>
            <w:r w:rsidRPr="00CE3941">
              <w:rPr>
                <w:rFonts w:ascii="Times New Roman" w:hAnsi="Times New Roman" w:cs="Times New Roman"/>
                <w:sz w:val="28"/>
                <w:szCs w:val="28"/>
              </w:rPr>
              <w:t>ICA</w:t>
            </w:r>
          </w:p>
        </w:tc>
        <w:tc>
          <w:tcPr>
            <w:tcW w:w="3685" w:type="dxa"/>
          </w:tcPr>
          <w:p w:rsidR="003D63E1" w:rsidRDefault="003D63E1" w:rsidP="00725C68">
            <w:pPr>
              <w:pStyle w:val="ListParagraph"/>
              <w:spacing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39</w:t>
            </w:r>
          </w:p>
        </w:tc>
        <w:tc>
          <w:tcPr>
            <w:tcW w:w="1985" w:type="dxa"/>
          </w:tcPr>
          <w:p w:rsidR="003D63E1" w:rsidRDefault="003D63E1" w:rsidP="00725C68">
            <w:pPr>
              <w:pStyle w:val="ListParagraph"/>
              <w:spacing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37,5</w:t>
            </w:r>
          </w:p>
        </w:tc>
      </w:tr>
      <w:tr w:rsidR="000F0CD3" w:rsidTr="00CE4EF8">
        <w:tc>
          <w:tcPr>
            <w:tcW w:w="3119" w:type="dxa"/>
          </w:tcPr>
          <w:p w:rsidR="000F0CD3" w:rsidRPr="00CE3941" w:rsidRDefault="000F0CD3" w:rsidP="00725C68">
            <w:pPr>
              <w:pStyle w:val="ListParagraph"/>
              <w:spacing w:line="36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M1/M2</w:t>
            </w:r>
            <w:r w:rsidRPr="00CE3941">
              <w:rPr>
                <w:rFonts w:ascii="Times New Roman" w:hAnsi="Times New Roman" w:cs="Times New Roman"/>
                <w:sz w:val="28"/>
                <w:szCs w:val="28"/>
              </w:rPr>
              <w:t>-MCA</w:t>
            </w:r>
          </w:p>
        </w:tc>
        <w:tc>
          <w:tcPr>
            <w:tcW w:w="3685" w:type="dxa"/>
          </w:tcPr>
          <w:p w:rsidR="000F0CD3" w:rsidRDefault="000F0CD3" w:rsidP="00725C68">
            <w:pPr>
              <w:pStyle w:val="ListParagraph"/>
              <w:spacing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58</w:t>
            </w:r>
          </w:p>
        </w:tc>
        <w:tc>
          <w:tcPr>
            <w:tcW w:w="1985" w:type="dxa"/>
          </w:tcPr>
          <w:p w:rsidR="000F0CD3" w:rsidRDefault="000F0CD3" w:rsidP="00725C68">
            <w:pPr>
              <w:pStyle w:val="ListParagraph"/>
              <w:spacing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55,8</w:t>
            </w:r>
          </w:p>
        </w:tc>
      </w:tr>
      <w:tr w:rsidR="000F0CD3" w:rsidTr="00CE4EF8">
        <w:tc>
          <w:tcPr>
            <w:tcW w:w="3119" w:type="dxa"/>
          </w:tcPr>
          <w:p w:rsidR="000F0CD3" w:rsidRPr="00CE3941" w:rsidRDefault="000F0CD3" w:rsidP="00725C68">
            <w:pPr>
              <w:pStyle w:val="ListParagraph"/>
              <w:spacing w:line="360" w:lineRule="auto"/>
              <w:ind w:left="0"/>
              <w:contextualSpacing w:val="0"/>
              <w:jc w:val="both"/>
              <w:rPr>
                <w:rFonts w:ascii="Times New Roman" w:hAnsi="Times New Roman" w:cs="Times New Roman"/>
                <w:sz w:val="28"/>
                <w:szCs w:val="28"/>
              </w:rPr>
            </w:pPr>
            <w:r w:rsidRPr="00CE3941">
              <w:rPr>
                <w:rFonts w:ascii="Times New Roman" w:hAnsi="Times New Roman" w:cs="Times New Roman"/>
                <w:sz w:val="28"/>
                <w:szCs w:val="28"/>
              </w:rPr>
              <w:t>BA - PCA</w:t>
            </w:r>
          </w:p>
        </w:tc>
        <w:tc>
          <w:tcPr>
            <w:tcW w:w="3685" w:type="dxa"/>
          </w:tcPr>
          <w:p w:rsidR="000F0CD3" w:rsidRDefault="000F0CD3" w:rsidP="00725C68">
            <w:pPr>
              <w:pStyle w:val="ListParagraph"/>
              <w:spacing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7</w:t>
            </w:r>
          </w:p>
        </w:tc>
        <w:tc>
          <w:tcPr>
            <w:tcW w:w="1985" w:type="dxa"/>
          </w:tcPr>
          <w:p w:rsidR="000F0CD3" w:rsidRDefault="000F0CD3" w:rsidP="00725C68">
            <w:pPr>
              <w:pStyle w:val="ListParagraph"/>
              <w:spacing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6,7</w:t>
            </w:r>
          </w:p>
        </w:tc>
      </w:tr>
      <w:tr w:rsidR="000F0CD3" w:rsidTr="00CE4EF8">
        <w:tc>
          <w:tcPr>
            <w:tcW w:w="3119" w:type="dxa"/>
          </w:tcPr>
          <w:p w:rsidR="000F0CD3" w:rsidRPr="00CE3941" w:rsidRDefault="000F0CD3" w:rsidP="00725C68">
            <w:pPr>
              <w:pStyle w:val="ListParagraph"/>
              <w:spacing w:line="36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rPr>
              <w:t>Tổng</w:t>
            </w:r>
          </w:p>
        </w:tc>
        <w:tc>
          <w:tcPr>
            <w:tcW w:w="3685" w:type="dxa"/>
          </w:tcPr>
          <w:p w:rsidR="000F0CD3" w:rsidRDefault="000F0CD3" w:rsidP="00725C68">
            <w:pPr>
              <w:pStyle w:val="ListParagraph"/>
              <w:spacing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104</w:t>
            </w:r>
          </w:p>
        </w:tc>
        <w:tc>
          <w:tcPr>
            <w:tcW w:w="1985" w:type="dxa"/>
          </w:tcPr>
          <w:p w:rsidR="000F0CD3" w:rsidRDefault="000F0CD3" w:rsidP="00725C68">
            <w:pPr>
              <w:pStyle w:val="ListParagraph"/>
              <w:spacing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100,0</w:t>
            </w:r>
          </w:p>
        </w:tc>
      </w:tr>
    </w:tbl>
    <w:p w:rsidR="00982406" w:rsidRDefault="00982406" w:rsidP="00CE4EF8">
      <w:pPr>
        <w:spacing w:after="0" w:line="360" w:lineRule="auto"/>
        <w:ind w:firstLine="360"/>
        <w:jc w:val="both"/>
        <w:rPr>
          <w:rFonts w:ascii="Times New Roman" w:hAnsi="Times New Roman" w:cs="Times New Roman"/>
          <w:b/>
          <w:sz w:val="28"/>
          <w:szCs w:val="28"/>
        </w:rPr>
      </w:pPr>
    </w:p>
    <w:p w:rsidR="00555469" w:rsidRPr="00CE4EF8" w:rsidRDefault="000F0CD3" w:rsidP="00CE4EF8">
      <w:pPr>
        <w:spacing w:after="0" w:line="360" w:lineRule="auto"/>
        <w:ind w:firstLine="360"/>
        <w:jc w:val="both"/>
        <w:rPr>
          <w:rFonts w:ascii="Times New Roman" w:hAnsi="Times New Roman" w:cs="Times New Roman"/>
          <w:b/>
          <w:sz w:val="28"/>
          <w:szCs w:val="28"/>
        </w:rPr>
      </w:pPr>
      <w:r w:rsidRPr="00D72F4A">
        <w:rPr>
          <w:rFonts w:ascii="Times New Roman" w:hAnsi="Times New Roman" w:cs="Times New Roman"/>
          <w:sz w:val="28"/>
          <w:szCs w:val="28"/>
        </w:rPr>
        <w:t>B</w:t>
      </w:r>
      <w:r w:rsidR="003D63E1">
        <w:rPr>
          <w:rFonts w:ascii="Times New Roman" w:hAnsi="Times New Roman" w:cs="Times New Roman"/>
          <w:sz w:val="28"/>
          <w:szCs w:val="28"/>
        </w:rPr>
        <w:t>N</w:t>
      </w:r>
      <w:r w:rsidRPr="00D72F4A">
        <w:rPr>
          <w:rFonts w:ascii="Times New Roman" w:hAnsi="Times New Roman" w:cs="Times New Roman"/>
          <w:sz w:val="28"/>
          <w:szCs w:val="28"/>
        </w:rPr>
        <w:t xml:space="preserve"> tắc động mạch não giữa đơn thuần chiếm tỷ lệ cao nh</w:t>
      </w:r>
      <w:r w:rsidR="00932580">
        <w:rPr>
          <w:rFonts w:ascii="Times New Roman" w:hAnsi="Times New Roman" w:cs="Times New Roman"/>
          <w:sz w:val="28"/>
          <w:szCs w:val="28"/>
        </w:rPr>
        <w:t xml:space="preserve">ất là </w:t>
      </w:r>
      <w:r w:rsidRPr="00D72F4A">
        <w:rPr>
          <w:rFonts w:ascii="Times New Roman" w:hAnsi="Times New Roman" w:cs="Times New Roman"/>
          <w:sz w:val="28"/>
          <w:szCs w:val="28"/>
        </w:rPr>
        <w:t xml:space="preserve">55,8 </w:t>
      </w:r>
      <w:r>
        <w:rPr>
          <w:rFonts w:ascii="Times New Roman" w:hAnsi="Times New Roman" w:cs="Times New Roman"/>
          <w:sz w:val="28"/>
          <w:szCs w:val="28"/>
        </w:rPr>
        <w:t>%</w:t>
      </w:r>
      <w:r w:rsidR="003D63E1">
        <w:rPr>
          <w:rFonts w:ascii="Times New Roman" w:hAnsi="Times New Roman" w:cs="Times New Roman"/>
          <w:sz w:val="28"/>
          <w:szCs w:val="28"/>
        </w:rPr>
        <w:t xml:space="preserve">; </w:t>
      </w:r>
      <w:r w:rsidRPr="00D72F4A">
        <w:rPr>
          <w:rFonts w:ascii="Times New Roman" w:hAnsi="Times New Roman" w:cs="Times New Roman"/>
          <w:sz w:val="28"/>
          <w:szCs w:val="28"/>
        </w:rPr>
        <w:t>tắc động mạch cả</w:t>
      </w:r>
      <w:r w:rsidR="003D63E1">
        <w:rPr>
          <w:rFonts w:ascii="Times New Roman" w:hAnsi="Times New Roman" w:cs="Times New Roman"/>
          <w:sz w:val="28"/>
          <w:szCs w:val="28"/>
        </w:rPr>
        <w:t xml:space="preserve">nh trong chiếm 37,5% và 6,7% </w:t>
      </w:r>
      <w:r w:rsidRPr="00D72F4A">
        <w:rPr>
          <w:rFonts w:ascii="Times New Roman" w:hAnsi="Times New Roman" w:cs="Times New Roman"/>
          <w:sz w:val="28"/>
          <w:szCs w:val="28"/>
        </w:rPr>
        <w:t>tắc động mạch thân nền</w:t>
      </w:r>
      <w:r w:rsidR="003D63E1">
        <w:rPr>
          <w:rFonts w:ascii="Times New Roman" w:hAnsi="Times New Roman" w:cs="Times New Roman"/>
          <w:sz w:val="28"/>
          <w:szCs w:val="28"/>
        </w:rPr>
        <w:t>.</w:t>
      </w:r>
      <w:r w:rsidR="00932580">
        <w:rPr>
          <w:rFonts w:ascii="Times New Roman" w:hAnsi="Times New Roman" w:cs="Times New Roman"/>
          <w:sz w:val="28"/>
          <w:szCs w:val="28"/>
        </w:rPr>
        <w:t xml:space="preserve"> </w:t>
      </w:r>
    </w:p>
    <w:p w:rsidR="004B1CB3" w:rsidRPr="002719C4" w:rsidRDefault="002719C4" w:rsidP="002719C4">
      <w:pPr>
        <w:spacing w:after="0" w:line="360" w:lineRule="auto"/>
        <w:ind w:firstLine="360"/>
        <w:jc w:val="both"/>
        <w:rPr>
          <w:rFonts w:ascii="Times New Roman" w:hAnsi="Times New Roman" w:cs="Times New Roman"/>
          <w:sz w:val="28"/>
          <w:szCs w:val="28"/>
        </w:rPr>
      </w:pPr>
      <w:r w:rsidRPr="002719C4">
        <w:rPr>
          <w:rFonts w:ascii="Times New Roman" w:hAnsi="Times New Roman" w:cs="Times New Roman"/>
          <w:sz w:val="28"/>
          <w:szCs w:val="28"/>
        </w:rPr>
        <w:t>+</w:t>
      </w:r>
      <w:r w:rsidR="004B1CB3" w:rsidRPr="002719C4">
        <w:rPr>
          <w:rFonts w:ascii="Times New Roman" w:hAnsi="Times New Roman" w:cs="Times New Roman"/>
          <w:sz w:val="28"/>
          <w:szCs w:val="28"/>
        </w:rPr>
        <w:t xml:space="preserve"> Tỷ lệ hẹp động mạch não</w:t>
      </w:r>
    </w:p>
    <w:p w:rsidR="00A33462" w:rsidRDefault="003C7727" w:rsidP="00E06BE3">
      <w:pPr>
        <w:pStyle w:val="abieudo"/>
      </w:pPr>
      <w:bookmarkStart w:id="482" w:name="_Toc15976166"/>
      <w:bookmarkStart w:id="483" w:name="_Toc482521298"/>
      <w:bookmarkStart w:id="484" w:name="_Toc11058923"/>
      <w:bookmarkStart w:id="485" w:name="_Toc11423339"/>
      <w:r>
        <w:rPr>
          <w:noProof/>
        </w:rPr>
        <w:drawing>
          <wp:inline distT="0" distB="0" distL="0" distR="0" wp14:anchorId="056EBE75" wp14:editId="048D3C5D">
            <wp:extent cx="3695700" cy="1495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95700" cy="1495425"/>
                    </a:xfrm>
                    <a:prstGeom prst="rect">
                      <a:avLst/>
                    </a:prstGeom>
                  </pic:spPr>
                </pic:pic>
              </a:graphicData>
            </a:graphic>
          </wp:inline>
        </w:drawing>
      </w:r>
      <w:bookmarkEnd w:id="482"/>
    </w:p>
    <w:p w:rsidR="00725C68" w:rsidRPr="006C2A73" w:rsidRDefault="00725C68" w:rsidP="00E06BE3">
      <w:pPr>
        <w:pStyle w:val="abieudo"/>
      </w:pPr>
      <w:bookmarkStart w:id="486" w:name="_Toc15976167"/>
      <w:r w:rsidRPr="006C2A73">
        <w:t>Biểu đồ</w:t>
      </w:r>
      <w:r w:rsidR="00F6571A" w:rsidRPr="006C2A73">
        <w:t xml:space="preserve"> </w:t>
      </w:r>
      <w:r w:rsidR="00993BAF">
        <w:t>3.</w:t>
      </w:r>
      <w:r w:rsidR="0012256A">
        <w:t>4</w:t>
      </w:r>
      <w:r w:rsidR="00386DAB">
        <w:t>.</w:t>
      </w:r>
      <w:r w:rsidRPr="006C2A73">
        <w:t xml:space="preserve"> Tỷ lệ hẹp động mạch não </w:t>
      </w:r>
      <w:bookmarkEnd w:id="483"/>
      <w:bookmarkEnd w:id="484"/>
      <w:bookmarkEnd w:id="485"/>
      <w:r w:rsidR="003C7727">
        <w:t>khi can thiệp lấy huyết khối bằng dụng cụ stent solitaire</w:t>
      </w:r>
      <w:bookmarkEnd w:id="486"/>
    </w:p>
    <w:p w:rsidR="00D02C2E" w:rsidRDefault="000F0CD3" w:rsidP="00F03D2C">
      <w:pPr>
        <w:spacing w:after="0" w:line="360" w:lineRule="auto"/>
        <w:ind w:firstLine="357"/>
        <w:jc w:val="both"/>
        <w:rPr>
          <w:rFonts w:ascii="Times New Roman" w:hAnsi="Times New Roman" w:cs="Times New Roman"/>
          <w:sz w:val="28"/>
          <w:szCs w:val="28"/>
        </w:rPr>
      </w:pPr>
      <w:r>
        <w:rPr>
          <w:rFonts w:ascii="Times New Roman" w:hAnsi="Times New Roman" w:cs="Times New Roman"/>
          <w:sz w:val="28"/>
          <w:szCs w:val="28"/>
        </w:rPr>
        <w:t>Tỷ lệ hẹp động mạch não nội sọ của nhóm bệnh nhân trong nghiên cứu chiếm tỷ lệ</w:t>
      </w:r>
      <w:r w:rsidR="007005BE">
        <w:rPr>
          <w:rFonts w:ascii="Times New Roman" w:hAnsi="Times New Roman" w:cs="Times New Roman"/>
          <w:sz w:val="28"/>
          <w:szCs w:val="28"/>
        </w:rPr>
        <w:t xml:space="preserve"> 29</w:t>
      </w:r>
      <w:r w:rsidR="00F03D2C">
        <w:rPr>
          <w:rFonts w:ascii="Times New Roman" w:hAnsi="Times New Roman" w:cs="Times New Roman"/>
          <w:sz w:val="28"/>
          <w:szCs w:val="28"/>
        </w:rPr>
        <w:t>,8%.</w:t>
      </w:r>
    </w:p>
    <w:p w:rsidR="003A0F0D" w:rsidRDefault="003A0F0D" w:rsidP="007B2AA9">
      <w:pPr>
        <w:spacing w:after="0" w:line="360" w:lineRule="auto"/>
        <w:jc w:val="both"/>
        <w:rPr>
          <w:rFonts w:ascii="Times New Roman" w:hAnsi="Times New Roman" w:cs="Times New Roman"/>
          <w:sz w:val="28"/>
          <w:szCs w:val="28"/>
        </w:rPr>
      </w:pPr>
    </w:p>
    <w:p w:rsidR="003A0F0D" w:rsidRDefault="003A0F0D" w:rsidP="00F03D2C">
      <w:pPr>
        <w:spacing w:after="0" w:line="360" w:lineRule="auto"/>
        <w:ind w:firstLine="357"/>
        <w:jc w:val="both"/>
        <w:rPr>
          <w:rFonts w:ascii="Times New Roman" w:hAnsi="Times New Roman" w:cs="Times New Roman"/>
          <w:sz w:val="28"/>
          <w:szCs w:val="28"/>
        </w:rPr>
      </w:pPr>
    </w:p>
    <w:p w:rsidR="000F0CD3" w:rsidRDefault="000F0CD3" w:rsidP="005F0F5E">
      <w:pPr>
        <w:pStyle w:val="a2"/>
      </w:pPr>
      <w:bookmarkStart w:id="487" w:name="_Toc480805831"/>
      <w:bookmarkStart w:id="488" w:name="_Toc536009936"/>
      <w:bookmarkStart w:id="489" w:name="_Toc11058622"/>
      <w:bookmarkStart w:id="490" w:name="_Toc11744530"/>
      <w:bookmarkStart w:id="491" w:name="_Toc15974875"/>
      <w:r>
        <w:lastRenderedPageBreak/>
        <w:t xml:space="preserve">3.2.2. </w:t>
      </w:r>
      <w:r w:rsidRPr="00D72F4A">
        <w:t>Hiệu quả điều trị</w:t>
      </w:r>
      <w:bookmarkEnd w:id="487"/>
      <w:bookmarkEnd w:id="488"/>
      <w:bookmarkEnd w:id="489"/>
      <w:bookmarkEnd w:id="490"/>
      <w:bookmarkEnd w:id="491"/>
    </w:p>
    <w:p w:rsidR="004B1CB3" w:rsidRPr="002719C4" w:rsidRDefault="002719C4" w:rsidP="002719C4">
      <w:pPr>
        <w:pStyle w:val="a2"/>
        <w:ind w:firstLine="720"/>
        <w:rPr>
          <w:b w:val="0"/>
          <w:i w:val="0"/>
        </w:rPr>
      </w:pPr>
      <w:bookmarkStart w:id="492" w:name="_Toc482521243"/>
      <w:bookmarkStart w:id="493" w:name="_Toc536009937"/>
      <w:bookmarkStart w:id="494" w:name="_Toc11058623"/>
      <w:bookmarkStart w:id="495" w:name="_Toc11422933"/>
      <w:bookmarkStart w:id="496" w:name="_Toc11423079"/>
      <w:bookmarkStart w:id="497" w:name="_Toc11744531"/>
      <w:bookmarkStart w:id="498" w:name="_Toc15974876"/>
      <w:r w:rsidRPr="002719C4">
        <w:rPr>
          <w:b w:val="0"/>
          <w:i w:val="0"/>
        </w:rPr>
        <w:t>+</w:t>
      </w:r>
      <w:r w:rsidR="004B1CB3" w:rsidRPr="002719C4">
        <w:rPr>
          <w:b w:val="0"/>
          <w:i w:val="0"/>
        </w:rPr>
        <w:t xml:space="preserve"> Tỷ lệ tái thông mạch máu não theo thang điểm TICI</w:t>
      </w:r>
      <w:bookmarkEnd w:id="492"/>
      <w:bookmarkEnd w:id="493"/>
      <w:bookmarkEnd w:id="494"/>
      <w:bookmarkEnd w:id="495"/>
      <w:bookmarkEnd w:id="496"/>
      <w:bookmarkEnd w:id="497"/>
      <w:bookmarkEnd w:id="498"/>
    </w:p>
    <w:p w:rsidR="000F0CD3" w:rsidRPr="00D72F4A" w:rsidRDefault="000F0CD3" w:rsidP="00E06BE3">
      <w:pPr>
        <w:pStyle w:val="abang"/>
      </w:pPr>
      <w:bookmarkStart w:id="499" w:name="_Toc482642264"/>
      <w:bookmarkStart w:id="500" w:name="_Toc11058782"/>
      <w:bookmarkStart w:id="501" w:name="_Toc11423173"/>
      <w:bookmarkStart w:id="502" w:name="_Toc15975122"/>
      <w:r w:rsidRPr="00D72F4A">
        <w:t>B</w:t>
      </w:r>
      <w:r>
        <w:t>ảng</w:t>
      </w:r>
      <w:r w:rsidRPr="00D72F4A">
        <w:t xml:space="preserve"> </w:t>
      </w:r>
      <w:r w:rsidR="009050EE">
        <w:t>3.11</w:t>
      </w:r>
      <w:r w:rsidR="00386DAB">
        <w:t>.</w:t>
      </w:r>
      <w:r w:rsidR="00156094">
        <w:t xml:space="preserve"> P</w:t>
      </w:r>
      <w:r w:rsidRPr="00D72F4A">
        <w:t>hân loại mức độ tái thông theo thang điể</w:t>
      </w:r>
      <w:r w:rsidR="00F6571A">
        <w:t>m TIC</w:t>
      </w:r>
      <w:r w:rsidRPr="00D72F4A">
        <w:t>I</w:t>
      </w:r>
      <w:bookmarkEnd w:id="499"/>
      <w:bookmarkEnd w:id="500"/>
      <w:bookmarkEnd w:id="501"/>
      <w:bookmarkEnd w:id="502"/>
    </w:p>
    <w:tbl>
      <w:tblPr>
        <w:tblStyle w:val="TableGrid"/>
        <w:tblW w:w="0" w:type="auto"/>
        <w:tblInd w:w="108" w:type="dxa"/>
        <w:tblLook w:val="04A0" w:firstRow="1" w:lastRow="0" w:firstColumn="1" w:lastColumn="0" w:noHBand="0" w:noVBand="1"/>
      </w:tblPr>
      <w:tblGrid>
        <w:gridCol w:w="4253"/>
        <w:gridCol w:w="2685"/>
        <w:gridCol w:w="1816"/>
      </w:tblGrid>
      <w:tr w:rsidR="002A25BD" w:rsidRPr="00F60246" w:rsidTr="00725C68">
        <w:tc>
          <w:tcPr>
            <w:tcW w:w="4253" w:type="dxa"/>
          </w:tcPr>
          <w:p w:rsidR="002A25BD" w:rsidRPr="00F60246" w:rsidRDefault="002A25BD" w:rsidP="00866EB8">
            <w:pPr>
              <w:pStyle w:val="ListParagraph"/>
              <w:snapToGrid w:val="0"/>
              <w:spacing w:before="120" w:after="120"/>
              <w:ind w:left="0"/>
              <w:contextualSpacing w:val="0"/>
              <w:rPr>
                <w:rFonts w:ascii="Times New Roman" w:hAnsi="Times New Roman" w:cs="Times New Roman"/>
                <w:b/>
                <w:i/>
                <w:sz w:val="28"/>
                <w:szCs w:val="28"/>
              </w:rPr>
            </w:pPr>
            <w:r w:rsidRPr="00F60246">
              <w:rPr>
                <w:rFonts w:ascii="Times New Roman" w:hAnsi="Times New Roman" w:cs="Times New Roman"/>
                <w:b/>
                <w:i/>
                <w:sz w:val="28"/>
                <w:szCs w:val="28"/>
              </w:rPr>
              <w:t>Tái thông theo thang điể</w:t>
            </w:r>
            <w:r>
              <w:rPr>
                <w:rFonts w:ascii="Times New Roman" w:hAnsi="Times New Roman" w:cs="Times New Roman"/>
                <w:b/>
                <w:i/>
                <w:sz w:val="28"/>
                <w:szCs w:val="28"/>
              </w:rPr>
              <w:t>m TICI</w:t>
            </w:r>
          </w:p>
        </w:tc>
        <w:tc>
          <w:tcPr>
            <w:tcW w:w="2685" w:type="dxa"/>
          </w:tcPr>
          <w:p w:rsidR="002A25BD" w:rsidRPr="002A25BD" w:rsidRDefault="002A25BD" w:rsidP="00866EB8">
            <w:pPr>
              <w:pStyle w:val="ListParagraph"/>
              <w:snapToGrid w:val="0"/>
              <w:spacing w:before="120" w:after="120"/>
              <w:ind w:left="0"/>
              <w:contextualSpacing w:val="0"/>
              <w:jc w:val="center"/>
              <w:rPr>
                <w:rFonts w:ascii="Times New Roman" w:hAnsi="Times New Roman" w:cs="Times New Roman"/>
                <w:b/>
                <w:i/>
                <w:sz w:val="28"/>
                <w:szCs w:val="28"/>
              </w:rPr>
            </w:pPr>
            <w:r w:rsidRPr="002A25BD">
              <w:rPr>
                <w:rFonts w:ascii="Times New Roman" w:hAnsi="Times New Roman" w:cs="Times New Roman"/>
                <w:b/>
                <w:sz w:val="28"/>
                <w:szCs w:val="28"/>
              </w:rPr>
              <w:t>Số bệnh nhân</w:t>
            </w:r>
            <w:r w:rsidRPr="002A25BD">
              <w:rPr>
                <w:rFonts w:ascii="Times New Roman" w:hAnsi="Times New Roman" w:cs="Times New Roman"/>
                <w:b/>
                <w:i/>
                <w:sz w:val="28"/>
                <w:szCs w:val="28"/>
              </w:rPr>
              <w:t xml:space="preserve"> </w:t>
            </w:r>
          </w:p>
        </w:tc>
        <w:tc>
          <w:tcPr>
            <w:tcW w:w="1816" w:type="dxa"/>
          </w:tcPr>
          <w:p w:rsidR="002A25BD" w:rsidRPr="00F60246" w:rsidRDefault="002A25BD" w:rsidP="00866EB8">
            <w:pPr>
              <w:pStyle w:val="ListParagraph"/>
              <w:snapToGrid w:val="0"/>
              <w:spacing w:before="120" w:after="120"/>
              <w:ind w:left="0"/>
              <w:contextualSpacing w:val="0"/>
              <w:jc w:val="center"/>
              <w:rPr>
                <w:rFonts w:ascii="Times New Roman" w:hAnsi="Times New Roman" w:cs="Times New Roman"/>
                <w:b/>
                <w:i/>
                <w:sz w:val="28"/>
                <w:szCs w:val="28"/>
              </w:rPr>
            </w:pPr>
            <w:r w:rsidRPr="00F60246">
              <w:rPr>
                <w:rFonts w:ascii="Times New Roman" w:hAnsi="Times New Roman" w:cs="Times New Roman"/>
                <w:b/>
                <w:i/>
                <w:sz w:val="28"/>
                <w:szCs w:val="28"/>
              </w:rPr>
              <w:t xml:space="preserve">Tỷ lệ </w:t>
            </w:r>
            <w:r>
              <w:rPr>
                <w:rFonts w:ascii="Times New Roman" w:hAnsi="Times New Roman" w:cs="Times New Roman"/>
                <w:b/>
                <w:i/>
                <w:sz w:val="28"/>
                <w:szCs w:val="28"/>
              </w:rPr>
              <w:t xml:space="preserve"> </w:t>
            </w:r>
            <w:r w:rsidRPr="00F60246">
              <w:rPr>
                <w:rFonts w:ascii="Times New Roman" w:hAnsi="Times New Roman" w:cs="Times New Roman"/>
                <w:b/>
                <w:i/>
                <w:sz w:val="28"/>
                <w:szCs w:val="28"/>
              </w:rPr>
              <w:t>(%)</w:t>
            </w:r>
          </w:p>
        </w:tc>
      </w:tr>
      <w:tr w:rsidR="002A25BD" w:rsidTr="00725C68">
        <w:tc>
          <w:tcPr>
            <w:tcW w:w="4253" w:type="dxa"/>
          </w:tcPr>
          <w:p w:rsidR="002A25BD" w:rsidRPr="002B4D37" w:rsidRDefault="002A25BD" w:rsidP="00866EB8">
            <w:pPr>
              <w:pStyle w:val="ListParagraph"/>
              <w:snapToGrid w:val="0"/>
              <w:spacing w:before="120" w:after="120"/>
              <w:ind w:left="0"/>
              <w:contextualSpacing w:val="0"/>
              <w:rPr>
                <w:rFonts w:ascii="Times New Roman" w:hAnsi="Times New Roman" w:cs="Times New Roman"/>
                <w:sz w:val="28"/>
                <w:szCs w:val="28"/>
              </w:rPr>
            </w:pPr>
            <w:r>
              <w:rPr>
                <w:rFonts w:ascii="Times New Roman" w:hAnsi="Times New Roman" w:cs="Times New Roman"/>
                <w:sz w:val="28"/>
                <w:szCs w:val="28"/>
              </w:rPr>
              <w:t>TICI 0</w:t>
            </w:r>
          </w:p>
        </w:tc>
        <w:tc>
          <w:tcPr>
            <w:tcW w:w="2685" w:type="dxa"/>
          </w:tcPr>
          <w:p w:rsidR="002A25BD" w:rsidRDefault="002A25BD" w:rsidP="00866EB8">
            <w:pPr>
              <w:pStyle w:val="ListParagraph"/>
              <w:snapToGrid w:val="0"/>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11</w:t>
            </w:r>
          </w:p>
        </w:tc>
        <w:tc>
          <w:tcPr>
            <w:tcW w:w="1816" w:type="dxa"/>
          </w:tcPr>
          <w:p w:rsidR="002A25BD" w:rsidRDefault="002A25BD" w:rsidP="00866EB8">
            <w:pPr>
              <w:pStyle w:val="ListParagraph"/>
              <w:snapToGrid w:val="0"/>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10,6</w:t>
            </w:r>
          </w:p>
        </w:tc>
      </w:tr>
      <w:tr w:rsidR="002A25BD" w:rsidTr="00725C68">
        <w:tc>
          <w:tcPr>
            <w:tcW w:w="4253" w:type="dxa"/>
          </w:tcPr>
          <w:p w:rsidR="002A25BD" w:rsidRPr="002B4D37" w:rsidRDefault="002A25BD" w:rsidP="00866EB8">
            <w:pPr>
              <w:pStyle w:val="ListParagraph"/>
              <w:snapToGrid w:val="0"/>
              <w:spacing w:before="120" w:after="120"/>
              <w:ind w:left="0"/>
              <w:contextualSpacing w:val="0"/>
              <w:rPr>
                <w:rFonts w:ascii="Times New Roman" w:hAnsi="Times New Roman" w:cs="Times New Roman"/>
                <w:sz w:val="28"/>
                <w:szCs w:val="28"/>
              </w:rPr>
            </w:pPr>
            <w:r>
              <w:rPr>
                <w:rFonts w:ascii="Times New Roman" w:hAnsi="Times New Roman" w:cs="Times New Roman"/>
                <w:sz w:val="28"/>
                <w:szCs w:val="28"/>
              </w:rPr>
              <w:t>TICI 1</w:t>
            </w:r>
          </w:p>
        </w:tc>
        <w:tc>
          <w:tcPr>
            <w:tcW w:w="2685" w:type="dxa"/>
          </w:tcPr>
          <w:p w:rsidR="002A25BD" w:rsidRDefault="002A25BD" w:rsidP="00866EB8">
            <w:pPr>
              <w:pStyle w:val="ListParagraph"/>
              <w:snapToGrid w:val="0"/>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4</w:t>
            </w:r>
          </w:p>
        </w:tc>
        <w:tc>
          <w:tcPr>
            <w:tcW w:w="1816" w:type="dxa"/>
          </w:tcPr>
          <w:p w:rsidR="002A25BD" w:rsidRDefault="002A25BD" w:rsidP="00866EB8">
            <w:pPr>
              <w:pStyle w:val="ListParagraph"/>
              <w:snapToGrid w:val="0"/>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3,8</w:t>
            </w:r>
          </w:p>
        </w:tc>
      </w:tr>
      <w:tr w:rsidR="002A25BD" w:rsidTr="00725C68">
        <w:tc>
          <w:tcPr>
            <w:tcW w:w="4253" w:type="dxa"/>
          </w:tcPr>
          <w:p w:rsidR="002A25BD" w:rsidRPr="002B4D37" w:rsidRDefault="002D6CC6" w:rsidP="00866EB8">
            <w:pPr>
              <w:pStyle w:val="ListParagraph"/>
              <w:snapToGrid w:val="0"/>
              <w:spacing w:before="120" w:after="120"/>
              <w:ind w:left="0"/>
              <w:contextualSpacing w:val="0"/>
              <w:rPr>
                <w:rFonts w:ascii="Times New Roman" w:hAnsi="Times New Roman" w:cs="Times New Roman"/>
                <w:sz w:val="28"/>
                <w:szCs w:val="28"/>
              </w:rPr>
            </w:pPr>
            <w:r>
              <w:rPr>
                <w:rFonts w:ascii="Times New Roman" w:hAnsi="Times New Roman" w:cs="Times New Roman"/>
                <w:sz w:val="28"/>
                <w:szCs w:val="28"/>
              </w:rPr>
              <w:t>TICI 2a</w:t>
            </w:r>
          </w:p>
        </w:tc>
        <w:tc>
          <w:tcPr>
            <w:tcW w:w="2685" w:type="dxa"/>
          </w:tcPr>
          <w:p w:rsidR="002A25BD" w:rsidRDefault="002A25BD" w:rsidP="00866EB8">
            <w:pPr>
              <w:pStyle w:val="ListParagraph"/>
              <w:snapToGrid w:val="0"/>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12</w:t>
            </w:r>
          </w:p>
        </w:tc>
        <w:tc>
          <w:tcPr>
            <w:tcW w:w="1816" w:type="dxa"/>
          </w:tcPr>
          <w:p w:rsidR="002A25BD" w:rsidRDefault="002A25BD" w:rsidP="00866EB8">
            <w:pPr>
              <w:pStyle w:val="ListParagraph"/>
              <w:snapToGrid w:val="0"/>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11,5</w:t>
            </w:r>
          </w:p>
        </w:tc>
      </w:tr>
      <w:tr w:rsidR="002A25BD" w:rsidTr="00725C68">
        <w:tc>
          <w:tcPr>
            <w:tcW w:w="4253" w:type="dxa"/>
          </w:tcPr>
          <w:p w:rsidR="002A25BD" w:rsidRPr="002B4D37" w:rsidRDefault="002D6CC6" w:rsidP="00866EB8">
            <w:pPr>
              <w:pStyle w:val="ListParagraph"/>
              <w:snapToGrid w:val="0"/>
              <w:spacing w:before="120" w:after="120"/>
              <w:ind w:left="0"/>
              <w:contextualSpacing w:val="0"/>
              <w:rPr>
                <w:rFonts w:ascii="Times New Roman" w:hAnsi="Times New Roman" w:cs="Times New Roman"/>
                <w:sz w:val="28"/>
                <w:szCs w:val="28"/>
              </w:rPr>
            </w:pPr>
            <w:r>
              <w:rPr>
                <w:rFonts w:ascii="Times New Roman" w:hAnsi="Times New Roman" w:cs="Times New Roman"/>
                <w:sz w:val="28"/>
                <w:szCs w:val="28"/>
              </w:rPr>
              <w:t>TICI 2b</w:t>
            </w:r>
          </w:p>
        </w:tc>
        <w:tc>
          <w:tcPr>
            <w:tcW w:w="2685" w:type="dxa"/>
          </w:tcPr>
          <w:p w:rsidR="002A25BD" w:rsidRDefault="002A25BD" w:rsidP="00866EB8">
            <w:pPr>
              <w:pStyle w:val="ListParagraph"/>
              <w:snapToGrid w:val="0"/>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13</w:t>
            </w:r>
          </w:p>
        </w:tc>
        <w:tc>
          <w:tcPr>
            <w:tcW w:w="1816" w:type="dxa"/>
          </w:tcPr>
          <w:p w:rsidR="002A25BD" w:rsidRDefault="002A25BD" w:rsidP="00866EB8">
            <w:pPr>
              <w:pStyle w:val="ListParagraph"/>
              <w:snapToGrid w:val="0"/>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12,5</w:t>
            </w:r>
          </w:p>
        </w:tc>
      </w:tr>
      <w:tr w:rsidR="002A25BD" w:rsidTr="00725C68">
        <w:tc>
          <w:tcPr>
            <w:tcW w:w="4253" w:type="dxa"/>
          </w:tcPr>
          <w:p w:rsidR="002A25BD" w:rsidRPr="002B4D37" w:rsidRDefault="002A25BD" w:rsidP="00866EB8">
            <w:pPr>
              <w:pStyle w:val="ListParagraph"/>
              <w:snapToGrid w:val="0"/>
              <w:spacing w:before="120" w:after="120"/>
              <w:ind w:left="0"/>
              <w:contextualSpacing w:val="0"/>
              <w:rPr>
                <w:rFonts w:ascii="Times New Roman" w:hAnsi="Times New Roman" w:cs="Times New Roman"/>
                <w:sz w:val="28"/>
                <w:szCs w:val="28"/>
              </w:rPr>
            </w:pPr>
            <w:r>
              <w:rPr>
                <w:rFonts w:ascii="Times New Roman" w:hAnsi="Times New Roman" w:cs="Times New Roman"/>
                <w:sz w:val="28"/>
                <w:szCs w:val="28"/>
              </w:rPr>
              <w:t>TICI 3</w:t>
            </w:r>
          </w:p>
        </w:tc>
        <w:tc>
          <w:tcPr>
            <w:tcW w:w="2685" w:type="dxa"/>
          </w:tcPr>
          <w:p w:rsidR="002A25BD" w:rsidRDefault="002A25BD" w:rsidP="00866EB8">
            <w:pPr>
              <w:pStyle w:val="ListParagraph"/>
              <w:snapToGrid w:val="0"/>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64</w:t>
            </w:r>
          </w:p>
        </w:tc>
        <w:tc>
          <w:tcPr>
            <w:tcW w:w="1816" w:type="dxa"/>
          </w:tcPr>
          <w:p w:rsidR="002A25BD" w:rsidRDefault="002A25BD" w:rsidP="00866EB8">
            <w:pPr>
              <w:pStyle w:val="ListParagraph"/>
              <w:snapToGrid w:val="0"/>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61,5</w:t>
            </w:r>
          </w:p>
        </w:tc>
      </w:tr>
      <w:tr w:rsidR="002A25BD" w:rsidTr="00725C68">
        <w:tc>
          <w:tcPr>
            <w:tcW w:w="4253" w:type="dxa"/>
          </w:tcPr>
          <w:p w:rsidR="002A25BD" w:rsidRDefault="002A25BD" w:rsidP="00866EB8">
            <w:pPr>
              <w:pStyle w:val="ListParagraph"/>
              <w:snapToGrid w:val="0"/>
              <w:spacing w:before="120" w:after="120"/>
              <w:ind w:left="0"/>
              <w:contextualSpacing w:val="0"/>
              <w:rPr>
                <w:rFonts w:ascii="Times New Roman" w:hAnsi="Times New Roman" w:cs="Times New Roman"/>
                <w:sz w:val="28"/>
                <w:szCs w:val="28"/>
              </w:rPr>
            </w:pPr>
            <w:r>
              <w:rPr>
                <w:rFonts w:ascii="Times New Roman" w:hAnsi="Times New Roman" w:cs="Times New Roman"/>
                <w:sz w:val="28"/>
                <w:szCs w:val="28"/>
              </w:rPr>
              <w:t>Tổng</w:t>
            </w:r>
          </w:p>
        </w:tc>
        <w:tc>
          <w:tcPr>
            <w:tcW w:w="2685" w:type="dxa"/>
          </w:tcPr>
          <w:p w:rsidR="002A25BD" w:rsidRDefault="002A25BD" w:rsidP="00866EB8">
            <w:pPr>
              <w:pStyle w:val="ListParagraph"/>
              <w:snapToGrid w:val="0"/>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104</w:t>
            </w:r>
          </w:p>
        </w:tc>
        <w:tc>
          <w:tcPr>
            <w:tcW w:w="1816" w:type="dxa"/>
          </w:tcPr>
          <w:p w:rsidR="002A25BD" w:rsidRDefault="002A25BD" w:rsidP="00866EB8">
            <w:pPr>
              <w:pStyle w:val="ListParagraph"/>
              <w:snapToGrid w:val="0"/>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100,0</w:t>
            </w:r>
          </w:p>
        </w:tc>
      </w:tr>
    </w:tbl>
    <w:p w:rsidR="000F0CD3" w:rsidRPr="00725C68" w:rsidRDefault="000F0CD3" w:rsidP="000F0CD3">
      <w:pPr>
        <w:spacing w:line="360" w:lineRule="auto"/>
        <w:ind w:firstLine="360"/>
        <w:jc w:val="both"/>
        <w:rPr>
          <w:rFonts w:ascii="Times New Roman" w:hAnsi="Times New Roman" w:cs="Times New Roman"/>
          <w:b/>
          <w:sz w:val="6"/>
          <w:szCs w:val="28"/>
        </w:rPr>
      </w:pPr>
    </w:p>
    <w:p w:rsidR="000F0CD3" w:rsidRPr="00725C68" w:rsidRDefault="000F0CD3" w:rsidP="00725C68">
      <w:pPr>
        <w:spacing w:line="360" w:lineRule="auto"/>
        <w:ind w:firstLine="567"/>
        <w:jc w:val="both"/>
        <w:rPr>
          <w:rFonts w:ascii="Times New Roman" w:hAnsi="Times New Roman" w:cs="Times New Roman"/>
          <w:spacing w:val="-6"/>
          <w:sz w:val="28"/>
          <w:szCs w:val="28"/>
        </w:rPr>
      </w:pPr>
      <w:r w:rsidRPr="00725C68">
        <w:rPr>
          <w:rFonts w:ascii="Times New Roman" w:hAnsi="Times New Roman" w:cs="Times New Roman"/>
          <w:spacing w:val="-6"/>
          <w:sz w:val="28"/>
          <w:szCs w:val="28"/>
        </w:rPr>
        <w:t>Tỷ lệ tái thông tố</w:t>
      </w:r>
      <w:r w:rsidR="00515E39">
        <w:rPr>
          <w:rFonts w:ascii="Times New Roman" w:hAnsi="Times New Roman" w:cs="Times New Roman"/>
          <w:spacing w:val="-6"/>
          <w:sz w:val="28"/>
          <w:szCs w:val="28"/>
        </w:rPr>
        <w:t>t (TIC</w:t>
      </w:r>
      <w:r w:rsidRPr="00725C68">
        <w:rPr>
          <w:rFonts w:ascii="Times New Roman" w:hAnsi="Times New Roman" w:cs="Times New Roman"/>
          <w:spacing w:val="-6"/>
          <w:sz w:val="28"/>
          <w:szCs w:val="28"/>
        </w:rPr>
        <w:t>I</w:t>
      </w:r>
      <w:r w:rsidR="002D6CC6">
        <w:rPr>
          <w:rFonts w:ascii="Times New Roman" w:hAnsi="Times New Roman" w:cs="Times New Roman"/>
          <w:spacing w:val="-6"/>
          <w:sz w:val="28"/>
          <w:szCs w:val="28"/>
        </w:rPr>
        <w:t xml:space="preserve"> 2b</w:t>
      </w:r>
      <w:r w:rsidRPr="00725C68">
        <w:rPr>
          <w:rFonts w:ascii="Times New Roman" w:hAnsi="Times New Roman" w:cs="Times New Roman"/>
          <w:spacing w:val="-6"/>
          <w:sz w:val="28"/>
          <w:szCs w:val="28"/>
        </w:rPr>
        <w:t xml:space="preserve"> - 3) là 77/104 bệnh nhân, chiếm tỷ lệ</w:t>
      </w:r>
      <w:r w:rsidR="001D428C">
        <w:rPr>
          <w:rFonts w:ascii="Times New Roman" w:hAnsi="Times New Roman" w:cs="Times New Roman"/>
          <w:spacing w:val="-6"/>
          <w:sz w:val="28"/>
          <w:szCs w:val="28"/>
        </w:rPr>
        <w:t xml:space="preserve"> 74,0</w:t>
      </w:r>
      <w:r w:rsidRPr="00725C68">
        <w:rPr>
          <w:rFonts w:ascii="Times New Roman" w:hAnsi="Times New Roman" w:cs="Times New Roman"/>
          <w:spacing w:val="-6"/>
          <w:sz w:val="28"/>
          <w:szCs w:val="28"/>
        </w:rPr>
        <w:t xml:space="preserve"> %.</w:t>
      </w:r>
    </w:p>
    <w:p w:rsidR="004B1CB3" w:rsidRPr="002719C4" w:rsidRDefault="002719C4" w:rsidP="002719C4">
      <w:pPr>
        <w:spacing w:line="360" w:lineRule="auto"/>
        <w:ind w:firstLine="567"/>
        <w:jc w:val="both"/>
        <w:rPr>
          <w:rFonts w:ascii="Times New Roman" w:hAnsi="Times New Roman" w:cs="Times New Roman"/>
          <w:sz w:val="28"/>
          <w:szCs w:val="28"/>
        </w:rPr>
      </w:pPr>
      <w:r w:rsidRPr="002719C4">
        <w:rPr>
          <w:rFonts w:ascii="Times New Roman" w:hAnsi="Times New Roman" w:cs="Times New Roman"/>
          <w:sz w:val="28"/>
          <w:szCs w:val="28"/>
        </w:rPr>
        <w:t>+</w:t>
      </w:r>
      <w:r w:rsidR="004B1CB3" w:rsidRPr="002719C4">
        <w:rPr>
          <w:rFonts w:ascii="Times New Roman" w:hAnsi="Times New Roman" w:cs="Times New Roman"/>
          <w:sz w:val="28"/>
          <w:szCs w:val="28"/>
        </w:rPr>
        <w:t xml:space="preserve"> Tỷ lệ hồi phục chức năng thần kinh</w:t>
      </w:r>
      <w:r w:rsidR="00DC013D">
        <w:rPr>
          <w:rFonts w:ascii="Times New Roman" w:hAnsi="Times New Roman" w:cs="Times New Roman"/>
          <w:sz w:val="28"/>
          <w:szCs w:val="28"/>
        </w:rPr>
        <w:t xml:space="preserve"> </w:t>
      </w:r>
      <w:r w:rsidR="003D63E1" w:rsidRPr="002719C4">
        <w:rPr>
          <w:rFonts w:ascii="Times New Roman" w:hAnsi="Times New Roman" w:cs="Times New Roman"/>
          <w:sz w:val="28"/>
          <w:szCs w:val="28"/>
        </w:rPr>
        <w:t>sau 3 tháng</w:t>
      </w:r>
    </w:p>
    <w:p w:rsidR="00BC2B5B" w:rsidRPr="002719C4" w:rsidRDefault="002719C4" w:rsidP="002719C4">
      <w:pPr>
        <w:spacing w:line="360" w:lineRule="auto"/>
        <w:ind w:firstLine="567"/>
        <w:jc w:val="both"/>
        <w:rPr>
          <w:rFonts w:ascii="Times New Roman" w:hAnsi="Times New Roman" w:cs="Times New Roman"/>
          <w:sz w:val="28"/>
          <w:szCs w:val="28"/>
        </w:rPr>
      </w:pPr>
      <w:r w:rsidRPr="002719C4">
        <w:rPr>
          <w:rFonts w:ascii="Times New Roman" w:hAnsi="Times New Roman" w:cs="Times New Roman"/>
          <w:sz w:val="28"/>
          <w:szCs w:val="28"/>
        </w:rPr>
        <w:t xml:space="preserve">- </w:t>
      </w:r>
      <w:r w:rsidR="00BC2B5B" w:rsidRPr="002719C4">
        <w:rPr>
          <w:rFonts w:ascii="Times New Roman" w:hAnsi="Times New Roman" w:cs="Times New Roman"/>
          <w:sz w:val="28"/>
          <w:szCs w:val="28"/>
        </w:rPr>
        <w:t>Tỷ lệ hồi phục chức năng thần kinh</w:t>
      </w:r>
      <w:r w:rsidR="003D63E1" w:rsidRPr="002719C4">
        <w:rPr>
          <w:rFonts w:ascii="Times New Roman" w:hAnsi="Times New Roman" w:cs="Times New Roman"/>
          <w:sz w:val="28"/>
          <w:szCs w:val="28"/>
        </w:rPr>
        <w:t xml:space="preserve"> sau 3 tháng</w:t>
      </w:r>
      <w:r w:rsidR="00BC2B5B" w:rsidRPr="002719C4">
        <w:rPr>
          <w:rFonts w:ascii="Times New Roman" w:hAnsi="Times New Roman" w:cs="Times New Roman"/>
          <w:sz w:val="28"/>
          <w:szCs w:val="28"/>
        </w:rPr>
        <w:t xml:space="preserve"> theo thang điểm Rankin</w:t>
      </w:r>
    </w:p>
    <w:p w:rsidR="000F0CD3" w:rsidRPr="00555469" w:rsidRDefault="000F0CD3" w:rsidP="00E06BE3">
      <w:pPr>
        <w:pStyle w:val="abang"/>
      </w:pPr>
      <w:bookmarkStart w:id="503" w:name="_Toc482642265"/>
      <w:bookmarkStart w:id="504" w:name="_Toc11058783"/>
      <w:bookmarkStart w:id="505" w:name="_Toc11423174"/>
      <w:bookmarkStart w:id="506" w:name="_Toc15975123"/>
      <w:r w:rsidRPr="00555469">
        <w:t>Bả</w:t>
      </w:r>
      <w:r w:rsidR="009050EE">
        <w:t>ng  3.12</w:t>
      </w:r>
      <w:r w:rsidR="00386DAB">
        <w:t>.</w:t>
      </w:r>
      <w:r w:rsidRPr="00555469">
        <w:t xml:space="preserve"> K</w:t>
      </w:r>
      <w:r w:rsidR="008420C4">
        <w:t>ết quả</w:t>
      </w:r>
      <w:r w:rsidR="00592C83">
        <w:t xml:space="preserve"> phục hồi chức năng</w:t>
      </w:r>
      <w:r w:rsidR="004B1CB3" w:rsidRPr="00555469">
        <w:t xml:space="preserve"> thần kinh</w:t>
      </w:r>
      <w:bookmarkEnd w:id="503"/>
      <w:bookmarkEnd w:id="504"/>
      <w:r w:rsidR="003D63E1">
        <w:t xml:space="preserve"> sau 3 tháng</w:t>
      </w:r>
      <w:bookmarkEnd w:id="505"/>
      <w:bookmarkEnd w:id="506"/>
    </w:p>
    <w:tbl>
      <w:tblPr>
        <w:tblStyle w:val="TableGrid"/>
        <w:tblW w:w="0" w:type="auto"/>
        <w:tblInd w:w="108" w:type="dxa"/>
        <w:tblLook w:val="04A0" w:firstRow="1" w:lastRow="0" w:firstColumn="1" w:lastColumn="0" w:noHBand="0" w:noVBand="1"/>
      </w:tblPr>
      <w:tblGrid>
        <w:gridCol w:w="3402"/>
        <w:gridCol w:w="3544"/>
        <w:gridCol w:w="1808"/>
      </w:tblGrid>
      <w:tr w:rsidR="002A25BD" w:rsidTr="008420C4">
        <w:tc>
          <w:tcPr>
            <w:tcW w:w="3402" w:type="dxa"/>
          </w:tcPr>
          <w:p w:rsidR="002A25BD" w:rsidRPr="004071C2" w:rsidRDefault="002A25BD" w:rsidP="00F12428">
            <w:pPr>
              <w:pStyle w:val="ListParagraph"/>
              <w:spacing w:before="120" w:after="120" w:line="360" w:lineRule="auto"/>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Thang điểm mRS</w:t>
            </w:r>
          </w:p>
        </w:tc>
        <w:tc>
          <w:tcPr>
            <w:tcW w:w="3544" w:type="dxa"/>
          </w:tcPr>
          <w:p w:rsidR="002A25BD" w:rsidRPr="002A25BD" w:rsidRDefault="002A25BD" w:rsidP="00F12428">
            <w:pPr>
              <w:pStyle w:val="ListParagraph"/>
              <w:spacing w:before="120" w:after="120" w:line="360" w:lineRule="auto"/>
              <w:ind w:left="0"/>
              <w:contextualSpacing w:val="0"/>
              <w:jc w:val="center"/>
              <w:rPr>
                <w:rFonts w:ascii="Times New Roman" w:hAnsi="Times New Roman" w:cs="Times New Roman"/>
                <w:b/>
                <w:i/>
                <w:sz w:val="28"/>
                <w:szCs w:val="28"/>
              </w:rPr>
            </w:pPr>
            <w:r w:rsidRPr="002A25BD">
              <w:rPr>
                <w:rFonts w:ascii="Times New Roman" w:hAnsi="Times New Roman" w:cs="Times New Roman"/>
                <w:b/>
                <w:sz w:val="28"/>
                <w:szCs w:val="28"/>
              </w:rPr>
              <w:t>Số bệnh nhân</w:t>
            </w:r>
            <w:r w:rsidRPr="002A25BD">
              <w:rPr>
                <w:rFonts w:ascii="Times New Roman" w:hAnsi="Times New Roman" w:cs="Times New Roman"/>
                <w:b/>
                <w:i/>
                <w:sz w:val="28"/>
                <w:szCs w:val="28"/>
              </w:rPr>
              <w:t xml:space="preserve"> </w:t>
            </w:r>
            <w:r w:rsidRPr="002A25BD">
              <w:rPr>
                <w:rFonts w:ascii="Times New Roman" w:hAnsi="Times New Roman" w:cs="Times New Roman"/>
                <w:b/>
                <w:sz w:val="28"/>
                <w:szCs w:val="28"/>
              </w:rPr>
              <w:t xml:space="preserve"> (n= 104)</w:t>
            </w:r>
          </w:p>
        </w:tc>
        <w:tc>
          <w:tcPr>
            <w:tcW w:w="1808" w:type="dxa"/>
          </w:tcPr>
          <w:p w:rsidR="002A25BD" w:rsidRPr="004071C2" w:rsidRDefault="002A25BD" w:rsidP="00F12428">
            <w:pPr>
              <w:pStyle w:val="ListParagraph"/>
              <w:spacing w:before="120" w:after="120" w:line="360" w:lineRule="auto"/>
              <w:ind w:left="0"/>
              <w:contextualSpacing w:val="0"/>
              <w:jc w:val="center"/>
              <w:rPr>
                <w:rFonts w:ascii="Times New Roman" w:hAnsi="Times New Roman" w:cs="Times New Roman"/>
                <w:b/>
                <w:i/>
                <w:sz w:val="28"/>
                <w:szCs w:val="28"/>
              </w:rPr>
            </w:pPr>
            <w:r w:rsidRPr="004071C2">
              <w:rPr>
                <w:rFonts w:ascii="Times New Roman" w:hAnsi="Times New Roman" w:cs="Times New Roman"/>
                <w:b/>
                <w:i/>
                <w:sz w:val="28"/>
                <w:szCs w:val="28"/>
              </w:rPr>
              <w:t>Tỷ lệ</w:t>
            </w:r>
            <w:r>
              <w:rPr>
                <w:rFonts w:ascii="Times New Roman" w:hAnsi="Times New Roman" w:cs="Times New Roman"/>
                <w:b/>
                <w:i/>
                <w:sz w:val="28"/>
                <w:szCs w:val="28"/>
              </w:rPr>
              <w:t xml:space="preserve"> </w:t>
            </w:r>
            <w:r w:rsidRPr="004071C2">
              <w:rPr>
                <w:rFonts w:ascii="Times New Roman" w:hAnsi="Times New Roman" w:cs="Times New Roman"/>
                <w:b/>
                <w:i/>
                <w:sz w:val="28"/>
                <w:szCs w:val="28"/>
              </w:rPr>
              <w:t xml:space="preserve"> (%)</w:t>
            </w:r>
          </w:p>
        </w:tc>
      </w:tr>
      <w:tr w:rsidR="002A25BD" w:rsidTr="008420C4">
        <w:tc>
          <w:tcPr>
            <w:tcW w:w="3402" w:type="dxa"/>
          </w:tcPr>
          <w:p w:rsidR="002A25BD" w:rsidRPr="002B4D37" w:rsidRDefault="002A25BD" w:rsidP="00F12428">
            <w:pPr>
              <w:pStyle w:val="ListParagraph"/>
              <w:spacing w:before="120" w:after="120" w:line="360" w:lineRule="auto"/>
              <w:ind w:left="0"/>
              <w:contextualSpacing w:val="0"/>
              <w:rPr>
                <w:rFonts w:ascii="Times New Roman" w:hAnsi="Times New Roman" w:cs="Times New Roman"/>
                <w:sz w:val="28"/>
                <w:szCs w:val="28"/>
              </w:rPr>
            </w:pPr>
            <w:r>
              <w:rPr>
                <w:rFonts w:ascii="Times New Roman" w:hAnsi="Times New Roman" w:cs="Times New Roman"/>
                <w:sz w:val="28"/>
                <w:szCs w:val="28"/>
              </w:rPr>
              <w:t>mRS 0 – 2</w:t>
            </w:r>
          </w:p>
        </w:tc>
        <w:tc>
          <w:tcPr>
            <w:tcW w:w="3544" w:type="dxa"/>
          </w:tcPr>
          <w:p w:rsidR="002A25BD" w:rsidRDefault="002A25BD" w:rsidP="00F12428">
            <w:pPr>
              <w:pStyle w:val="ListParagraph"/>
              <w:spacing w:before="120" w:after="12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52</w:t>
            </w:r>
          </w:p>
        </w:tc>
        <w:tc>
          <w:tcPr>
            <w:tcW w:w="1808" w:type="dxa"/>
          </w:tcPr>
          <w:p w:rsidR="002A25BD" w:rsidRDefault="002A25BD" w:rsidP="00F12428">
            <w:pPr>
              <w:pStyle w:val="ListParagraph"/>
              <w:spacing w:before="120" w:after="12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50,0</w:t>
            </w:r>
          </w:p>
        </w:tc>
      </w:tr>
      <w:tr w:rsidR="002A25BD" w:rsidTr="008420C4">
        <w:tc>
          <w:tcPr>
            <w:tcW w:w="3402" w:type="dxa"/>
          </w:tcPr>
          <w:p w:rsidR="002A25BD" w:rsidRPr="002B4D37" w:rsidRDefault="002A25BD" w:rsidP="00F12428">
            <w:pPr>
              <w:pStyle w:val="ListParagraph"/>
              <w:spacing w:before="120" w:after="120" w:line="360" w:lineRule="auto"/>
              <w:ind w:left="0"/>
              <w:contextualSpacing w:val="0"/>
              <w:rPr>
                <w:rFonts w:ascii="Times New Roman" w:hAnsi="Times New Roman" w:cs="Times New Roman"/>
                <w:sz w:val="28"/>
                <w:szCs w:val="28"/>
              </w:rPr>
            </w:pPr>
            <w:r>
              <w:rPr>
                <w:rFonts w:ascii="Times New Roman" w:hAnsi="Times New Roman" w:cs="Times New Roman"/>
                <w:sz w:val="28"/>
                <w:szCs w:val="28"/>
              </w:rPr>
              <w:t>mRS 3 - 5</w:t>
            </w:r>
          </w:p>
        </w:tc>
        <w:tc>
          <w:tcPr>
            <w:tcW w:w="3544" w:type="dxa"/>
          </w:tcPr>
          <w:p w:rsidR="002A25BD" w:rsidRDefault="002A25BD" w:rsidP="00F12428">
            <w:pPr>
              <w:pStyle w:val="ListParagraph"/>
              <w:spacing w:before="120" w:after="12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28</w:t>
            </w:r>
          </w:p>
        </w:tc>
        <w:tc>
          <w:tcPr>
            <w:tcW w:w="1808" w:type="dxa"/>
          </w:tcPr>
          <w:p w:rsidR="002A25BD" w:rsidRDefault="002A25BD" w:rsidP="00F12428">
            <w:pPr>
              <w:pStyle w:val="ListParagraph"/>
              <w:spacing w:before="120" w:after="12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26,9</w:t>
            </w:r>
          </w:p>
        </w:tc>
      </w:tr>
      <w:tr w:rsidR="002A25BD" w:rsidTr="008420C4">
        <w:tc>
          <w:tcPr>
            <w:tcW w:w="3402" w:type="dxa"/>
          </w:tcPr>
          <w:p w:rsidR="002A25BD" w:rsidRDefault="002A25BD" w:rsidP="00F12428">
            <w:pPr>
              <w:pStyle w:val="ListParagraph"/>
              <w:spacing w:before="120" w:after="120" w:line="360" w:lineRule="auto"/>
              <w:ind w:left="0"/>
              <w:contextualSpacing w:val="0"/>
              <w:rPr>
                <w:rFonts w:ascii="Times New Roman" w:hAnsi="Times New Roman" w:cs="Times New Roman"/>
                <w:sz w:val="28"/>
                <w:szCs w:val="28"/>
              </w:rPr>
            </w:pPr>
            <w:r>
              <w:rPr>
                <w:rFonts w:ascii="Times New Roman" w:hAnsi="Times New Roman" w:cs="Times New Roman"/>
                <w:sz w:val="28"/>
                <w:szCs w:val="28"/>
              </w:rPr>
              <w:t>mRS 6</w:t>
            </w:r>
          </w:p>
        </w:tc>
        <w:tc>
          <w:tcPr>
            <w:tcW w:w="3544" w:type="dxa"/>
          </w:tcPr>
          <w:p w:rsidR="002A25BD" w:rsidRDefault="002A25BD" w:rsidP="00F12428">
            <w:pPr>
              <w:pStyle w:val="ListParagraph"/>
              <w:spacing w:before="120" w:after="12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24</w:t>
            </w:r>
          </w:p>
        </w:tc>
        <w:tc>
          <w:tcPr>
            <w:tcW w:w="1808" w:type="dxa"/>
          </w:tcPr>
          <w:p w:rsidR="002A25BD" w:rsidRDefault="002A25BD" w:rsidP="00F12428">
            <w:pPr>
              <w:pStyle w:val="ListParagraph"/>
              <w:spacing w:before="120" w:after="12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23,1</w:t>
            </w:r>
          </w:p>
        </w:tc>
      </w:tr>
    </w:tbl>
    <w:p w:rsidR="004B1CB3" w:rsidRDefault="00A37FA8" w:rsidP="008420C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Sau ba tháng: phục hồi chức năng</w:t>
      </w:r>
      <w:r w:rsidR="000F0CD3" w:rsidRPr="00381518">
        <w:rPr>
          <w:rFonts w:ascii="Times New Roman" w:hAnsi="Times New Roman" w:cs="Times New Roman"/>
          <w:sz w:val="28"/>
          <w:szCs w:val="28"/>
        </w:rPr>
        <w:t xml:space="preserve"> thần kinh tốt (</w:t>
      </w:r>
      <w:r>
        <w:rPr>
          <w:rFonts w:ascii="Times New Roman" w:hAnsi="Times New Roman" w:cs="Times New Roman"/>
          <w:sz w:val="28"/>
          <w:szCs w:val="28"/>
        </w:rPr>
        <w:t xml:space="preserve">mRS 0 - 2) </w:t>
      </w:r>
      <w:r w:rsidR="000F0CD3">
        <w:rPr>
          <w:rFonts w:ascii="Times New Roman" w:hAnsi="Times New Roman" w:cs="Times New Roman"/>
          <w:sz w:val="28"/>
          <w:szCs w:val="28"/>
        </w:rPr>
        <w:t>là 50,0</w:t>
      </w:r>
      <w:r w:rsidR="000F0CD3" w:rsidRPr="00381518">
        <w:rPr>
          <w:rFonts w:ascii="Times New Roman" w:hAnsi="Times New Roman" w:cs="Times New Roman"/>
          <w:sz w:val="28"/>
          <w:szCs w:val="28"/>
        </w:rPr>
        <w:t>%.</w:t>
      </w:r>
      <w:r w:rsidR="008420C4">
        <w:rPr>
          <w:rFonts w:ascii="Times New Roman" w:hAnsi="Times New Roman" w:cs="Times New Roman"/>
          <w:b/>
          <w:sz w:val="28"/>
          <w:szCs w:val="28"/>
        </w:rPr>
        <w:t xml:space="preserve"> </w:t>
      </w:r>
      <w:r>
        <w:rPr>
          <w:rFonts w:ascii="Times New Roman" w:hAnsi="Times New Roman" w:cs="Times New Roman"/>
          <w:sz w:val="28"/>
          <w:szCs w:val="28"/>
        </w:rPr>
        <w:t>Phục hồi chức năng</w:t>
      </w:r>
      <w:r w:rsidR="000F0CD3">
        <w:rPr>
          <w:rFonts w:ascii="Times New Roman" w:hAnsi="Times New Roman" w:cs="Times New Roman"/>
          <w:sz w:val="28"/>
          <w:szCs w:val="28"/>
        </w:rPr>
        <w:t xml:space="preserve"> </w:t>
      </w:r>
      <w:r w:rsidR="000F0CD3" w:rsidRPr="00381518">
        <w:rPr>
          <w:rFonts w:ascii="Times New Roman" w:hAnsi="Times New Roman" w:cs="Times New Roman"/>
          <w:sz w:val="28"/>
          <w:szCs w:val="28"/>
        </w:rPr>
        <w:t>thần kinh không tốt (mRS 3</w:t>
      </w:r>
      <w:r w:rsidR="000F0CD3">
        <w:rPr>
          <w:rFonts w:ascii="Times New Roman" w:hAnsi="Times New Roman" w:cs="Times New Roman"/>
          <w:sz w:val="28"/>
          <w:szCs w:val="28"/>
        </w:rPr>
        <w:t xml:space="preserve"> </w:t>
      </w:r>
      <w:r w:rsidR="000F0CD3" w:rsidRPr="00381518">
        <w:rPr>
          <w:rFonts w:ascii="Times New Roman" w:hAnsi="Times New Roman" w:cs="Times New Roman"/>
          <w:sz w:val="28"/>
          <w:szCs w:val="28"/>
        </w:rPr>
        <w:t>-</w:t>
      </w:r>
      <w:r w:rsidR="000F0CD3">
        <w:rPr>
          <w:rFonts w:ascii="Times New Roman" w:hAnsi="Times New Roman" w:cs="Times New Roman"/>
          <w:sz w:val="28"/>
          <w:szCs w:val="28"/>
        </w:rPr>
        <w:t xml:space="preserve"> </w:t>
      </w:r>
      <w:r>
        <w:rPr>
          <w:rFonts w:ascii="Times New Roman" w:hAnsi="Times New Roman" w:cs="Times New Roman"/>
          <w:sz w:val="28"/>
          <w:szCs w:val="28"/>
        </w:rPr>
        <w:t>6)</w:t>
      </w:r>
      <w:r w:rsidR="000F0CD3">
        <w:rPr>
          <w:rFonts w:ascii="Times New Roman" w:hAnsi="Times New Roman" w:cs="Times New Roman"/>
          <w:sz w:val="28"/>
          <w:szCs w:val="28"/>
        </w:rPr>
        <w:t xml:space="preserve"> là 50,0</w:t>
      </w:r>
      <w:r w:rsidR="000F0CD3" w:rsidRPr="00381518">
        <w:rPr>
          <w:rFonts w:ascii="Times New Roman" w:hAnsi="Times New Roman" w:cs="Times New Roman"/>
          <w:sz w:val="28"/>
          <w:szCs w:val="28"/>
        </w:rPr>
        <w:t>%.</w:t>
      </w:r>
    </w:p>
    <w:p w:rsidR="00866EB8" w:rsidRDefault="00866EB8">
      <w:pPr>
        <w:rPr>
          <w:rFonts w:ascii="Times New Roman" w:hAnsi="Times New Roman" w:cs="Times New Roman"/>
          <w:b/>
          <w:i/>
          <w:sz w:val="28"/>
          <w:szCs w:val="28"/>
        </w:rPr>
      </w:pPr>
      <w:r>
        <w:rPr>
          <w:rFonts w:ascii="Times New Roman" w:hAnsi="Times New Roman" w:cs="Times New Roman"/>
          <w:b/>
          <w:i/>
          <w:sz w:val="28"/>
          <w:szCs w:val="28"/>
        </w:rPr>
        <w:br w:type="page"/>
      </w:r>
    </w:p>
    <w:p w:rsidR="00BC2B5B" w:rsidRPr="002719C4" w:rsidRDefault="002719C4" w:rsidP="002719C4">
      <w:pPr>
        <w:spacing w:after="0" w:line="360" w:lineRule="auto"/>
        <w:ind w:firstLine="567"/>
        <w:jc w:val="both"/>
        <w:rPr>
          <w:rFonts w:ascii="Times New Roman" w:hAnsi="Times New Roman" w:cs="Times New Roman"/>
          <w:sz w:val="28"/>
          <w:szCs w:val="28"/>
        </w:rPr>
      </w:pPr>
      <w:r w:rsidRPr="002719C4">
        <w:rPr>
          <w:rFonts w:ascii="Times New Roman" w:hAnsi="Times New Roman" w:cs="Times New Roman"/>
          <w:sz w:val="28"/>
          <w:szCs w:val="28"/>
        </w:rPr>
        <w:lastRenderedPageBreak/>
        <w:t xml:space="preserve">- </w:t>
      </w:r>
      <w:r w:rsidR="00BC2B5B" w:rsidRPr="002719C4">
        <w:rPr>
          <w:rFonts w:ascii="Times New Roman" w:hAnsi="Times New Roman" w:cs="Times New Roman"/>
          <w:sz w:val="28"/>
          <w:szCs w:val="28"/>
        </w:rPr>
        <w:t>Tỷ lệ hồi phục chức năng thần kinh</w:t>
      </w:r>
      <w:r w:rsidR="001433F6" w:rsidRPr="002719C4">
        <w:rPr>
          <w:rFonts w:ascii="Times New Roman" w:hAnsi="Times New Roman" w:cs="Times New Roman"/>
          <w:sz w:val="28"/>
          <w:szCs w:val="28"/>
        </w:rPr>
        <w:t xml:space="preserve"> sau 3 tháng</w:t>
      </w:r>
      <w:r w:rsidR="00BC2B5B" w:rsidRPr="002719C4">
        <w:rPr>
          <w:rFonts w:ascii="Times New Roman" w:hAnsi="Times New Roman" w:cs="Times New Roman"/>
          <w:sz w:val="28"/>
          <w:szCs w:val="28"/>
        </w:rPr>
        <w:t xml:space="preserve"> theo thang điểm ASPECT</w:t>
      </w:r>
      <w:r w:rsidR="007B2AA9">
        <w:rPr>
          <w:rFonts w:ascii="Times New Roman" w:hAnsi="Times New Roman" w:cs="Times New Roman"/>
          <w:sz w:val="28"/>
          <w:szCs w:val="28"/>
        </w:rPr>
        <w:t>S</w:t>
      </w:r>
    </w:p>
    <w:p w:rsidR="00F13509" w:rsidRPr="00F13509" w:rsidRDefault="00F13509" w:rsidP="002719C4">
      <w:pPr>
        <w:pStyle w:val="abang"/>
        <w:ind w:firstLine="567"/>
      </w:pPr>
      <w:bookmarkStart w:id="507" w:name="_Toc11058784"/>
      <w:bookmarkStart w:id="508" w:name="_Toc11423175"/>
      <w:bookmarkStart w:id="509" w:name="_Toc15975124"/>
      <w:r w:rsidRPr="00F13509">
        <w:t>Bảng</w:t>
      </w:r>
      <w:r w:rsidR="009050EE">
        <w:t xml:space="preserve"> 3.13</w:t>
      </w:r>
      <w:r w:rsidR="00386DAB">
        <w:t>.</w:t>
      </w:r>
      <w:r>
        <w:rPr>
          <w:i/>
        </w:rPr>
        <w:t xml:space="preserve"> </w:t>
      </w:r>
      <w:r>
        <w:t xml:space="preserve">Tỷ lệ hồi phục chức năng thần kinh </w:t>
      </w:r>
      <w:r w:rsidR="001433F6">
        <w:t xml:space="preserve">sau 3 tháng </w:t>
      </w:r>
      <w:r>
        <w:t>theo thang điểm ASPECT</w:t>
      </w:r>
      <w:bookmarkEnd w:id="507"/>
      <w:bookmarkEnd w:id="508"/>
      <w:r w:rsidR="00555B20">
        <w:t>S</w:t>
      </w:r>
      <w:bookmarkEnd w:id="509"/>
    </w:p>
    <w:tbl>
      <w:tblPr>
        <w:tblStyle w:val="TableGrid"/>
        <w:tblW w:w="0" w:type="auto"/>
        <w:tblLook w:val="04A0" w:firstRow="1" w:lastRow="0" w:firstColumn="1" w:lastColumn="0" w:noHBand="0" w:noVBand="1"/>
      </w:tblPr>
      <w:tblGrid>
        <w:gridCol w:w="1800"/>
        <w:gridCol w:w="1801"/>
        <w:gridCol w:w="1801"/>
        <w:gridCol w:w="1801"/>
        <w:gridCol w:w="1801"/>
      </w:tblGrid>
      <w:tr w:rsidR="002A25BD" w:rsidTr="002A25BD">
        <w:tc>
          <w:tcPr>
            <w:tcW w:w="1800" w:type="dxa"/>
            <w:vMerge w:val="restart"/>
          </w:tcPr>
          <w:p w:rsidR="002A25BD" w:rsidRPr="002A25BD" w:rsidRDefault="002A25BD" w:rsidP="00F12428">
            <w:pPr>
              <w:spacing w:before="60" w:after="60"/>
              <w:jc w:val="center"/>
              <w:rPr>
                <w:rFonts w:ascii="Times New Roman" w:hAnsi="Times New Roman" w:cs="Times New Roman"/>
                <w:b/>
                <w:sz w:val="28"/>
                <w:szCs w:val="28"/>
              </w:rPr>
            </w:pPr>
            <w:r w:rsidRPr="002A25BD">
              <w:rPr>
                <w:rFonts w:ascii="Times New Roman" w:hAnsi="Times New Roman" w:cs="Times New Roman"/>
                <w:b/>
                <w:sz w:val="28"/>
                <w:szCs w:val="28"/>
              </w:rPr>
              <w:t>Thang điểm</w:t>
            </w:r>
          </w:p>
          <w:p w:rsidR="002A25BD" w:rsidRPr="002A25BD" w:rsidRDefault="002A25BD" w:rsidP="00F12428">
            <w:pPr>
              <w:spacing w:before="60" w:after="60"/>
              <w:jc w:val="center"/>
              <w:rPr>
                <w:rFonts w:ascii="Times New Roman" w:hAnsi="Times New Roman" w:cs="Times New Roman"/>
                <w:b/>
                <w:sz w:val="28"/>
                <w:szCs w:val="28"/>
              </w:rPr>
            </w:pPr>
            <w:r w:rsidRPr="002A25BD">
              <w:rPr>
                <w:rFonts w:ascii="Times New Roman" w:hAnsi="Times New Roman" w:cs="Times New Roman"/>
                <w:b/>
                <w:sz w:val="28"/>
                <w:szCs w:val="28"/>
              </w:rPr>
              <w:t>ASPECT</w:t>
            </w:r>
            <w:r w:rsidR="007B2AA9">
              <w:rPr>
                <w:rFonts w:ascii="Times New Roman" w:hAnsi="Times New Roman" w:cs="Times New Roman"/>
                <w:b/>
                <w:sz w:val="28"/>
                <w:szCs w:val="28"/>
              </w:rPr>
              <w:t>S</w:t>
            </w:r>
          </w:p>
        </w:tc>
        <w:tc>
          <w:tcPr>
            <w:tcW w:w="3602" w:type="dxa"/>
            <w:gridSpan w:val="2"/>
          </w:tcPr>
          <w:p w:rsidR="002A25BD" w:rsidRPr="002A25BD" w:rsidRDefault="002A25BD" w:rsidP="00F12428">
            <w:pPr>
              <w:spacing w:before="60" w:after="60"/>
              <w:jc w:val="center"/>
              <w:rPr>
                <w:rFonts w:ascii="Times New Roman" w:hAnsi="Times New Roman" w:cs="Times New Roman"/>
                <w:b/>
                <w:sz w:val="28"/>
                <w:szCs w:val="28"/>
              </w:rPr>
            </w:pPr>
            <w:r w:rsidRPr="002A25BD">
              <w:rPr>
                <w:rFonts w:ascii="Times New Roman" w:hAnsi="Times New Roman" w:cs="Times New Roman"/>
                <w:b/>
                <w:sz w:val="28"/>
                <w:szCs w:val="28"/>
              </w:rPr>
              <w:t>mRS 0 - 2</w:t>
            </w:r>
          </w:p>
        </w:tc>
        <w:tc>
          <w:tcPr>
            <w:tcW w:w="3602" w:type="dxa"/>
            <w:gridSpan w:val="2"/>
          </w:tcPr>
          <w:p w:rsidR="002A25BD" w:rsidRPr="002A25BD" w:rsidRDefault="002A25BD" w:rsidP="00F12428">
            <w:pPr>
              <w:spacing w:before="60" w:after="60"/>
              <w:jc w:val="center"/>
              <w:rPr>
                <w:rFonts w:ascii="Times New Roman" w:hAnsi="Times New Roman" w:cs="Times New Roman"/>
                <w:b/>
                <w:sz w:val="28"/>
                <w:szCs w:val="28"/>
              </w:rPr>
            </w:pPr>
            <w:r w:rsidRPr="002A25BD">
              <w:rPr>
                <w:rFonts w:ascii="Times New Roman" w:hAnsi="Times New Roman" w:cs="Times New Roman"/>
                <w:b/>
                <w:sz w:val="28"/>
                <w:szCs w:val="28"/>
              </w:rPr>
              <w:t>mRS 3 - 6</w:t>
            </w:r>
          </w:p>
        </w:tc>
      </w:tr>
      <w:tr w:rsidR="002A25BD" w:rsidTr="002A25BD">
        <w:tc>
          <w:tcPr>
            <w:tcW w:w="1800" w:type="dxa"/>
            <w:vMerge/>
          </w:tcPr>
          <w:p w:rsidR="002A25BD" w:rsidRPr="002A25BD" w:rsidRDefault="002A25BD" w:rsidP="00F12428">
            <w:pPr>
              <w:spacing w:before="60" w:after="60"/>
              <w:jc w:val="center"/>
              <w:rPr>
                <w:rFonts w:ascii="Times New Roman" w:hAnsi="Times New Roman" w:cs="Times New Roman"/>
                <w:b/>
                <w:sz w:val="28"/>
                <w:szCs w:val="28"/>
              </w:rPr>
            </w:pPr>
          </w:p>
        </w:tc>
        <w:tc>
          <w:tcPr>
            <w:tcW w:w="1801" w:type="dxa"/>
          </w:tcPr>
          <w:p w:rsidR="002A25BD" w:rsidRPr="002A25BD" w:rsidRDefault="002A25BD" w:rsidP="00F12428">
            <w:pPr>
              <w:spacing w:before="60" w:after="60"/>
              <w:jc w:val="center"/>
              <w:rPr>
                <w:rFonts w:ascii="Times New Roman" w:hAnsi="Times New Roman" w:cs="Times New Roman"/>
                <w:b/>
                <w:sz w:val="28"/>
                <w:szCs w:val="28"/>
              </w:rPr>
            </w:pPr>
            <w:r w:rsidRPr="002A25BD">
              <w:rPr>
                <w:rFonts w:ascii="Times New Roman" w:hAnsi="Times New Roman" w:cs="Times New Roman"/>
                <w:b/>
                <w:sz w:val="28"/>
                <w:szCs w:val="28"/>
              </w:rPr>
              <w:t>Số lượng</w:t>
            </w:r>
          </w:p>
          <w:p w:rsidR="002A25BD" w:rsidRPr="002A25BD" w:rsidRDefault="002A25BD" w:rsidP="00F12428">
            <w:pPr>
              <w:spacing w:before="60" w:after="60"/>
              <w:jc w:val="center"/>
              <w:rPr>
                <w:rFonts w:ascii="Times New Roman" w:hAnsi="Times New Roman" w:cs="Times New Roman"/>
                <w:b/>
                <w:sz w:val="28"/>
                <w:szCs w:val="28"/>
              </w:rPr>
            </w:pPr>
            <w:r w:rsidRPr="002A25BD">
              <w:rPr>
                <w:rFonts w:ascii="Times New Roman" w:hAnsi="Times New Roman" w:cs="Times New Roman"/>
                <w:b/>
                <w:sz w:val="28"/>
                <w:szCs w:val="28"/>
              </w:rPr>
              <w:t>(n = 52)</w:t>
            </w:r>
          </w:p>
        </w:tc>
        <w:tc>
          <w:tcPr>
            <w:tcW w:w="1801" w:type="dxa"/>
          </w:tcPr>
          <w:p w:rsidR="002A25BD" w:rsidRPr="002A25BD" w:rsidRDefault="002A25BD" w:rsidP="00F12428">
            <w:pPr>
              <w:spacing w:before="60" w:after="60"/>
              <w:jc w:val="center"/>
              <w:rPr>
                <w:rFonts w:ascii="Times New Roman" w:hAnsi="Times New Roman" w:cs="Times New Roman"/>
                <w:b/>
                <w:sz w:val="28"/>
                <w:szCs w:val="28"/>
              </w:rPr>
            </w:pPr>
            <w:r w:rsidRPr="002A25BD">
              <w:rPr>
                <w:rFonts w:ascii="Times New Roman" w:hAnsi="Times New Roman" w:cs="Times New Roman"/>
                <w:b/>
                <w:sz w:val="28"/>
                <w:szCs w:val="28"/>
              </w:rPr>
              <w:t>Tỷ lệ</w:t>
            </w:r>
          </w:p>
          <w:p w:rsidR="002A25BD" w:rsidRPr="002A25BD" w:rsidRDefault="002A25BD" w:rsidP="00F12428">
            <w:pPr>
              <w:spacing w:before="60" w:after="60"/>
              <w:jc w:val="center"/>
              <w:rPr>
                <w:rFonts w:ascii="Times New Roman" w:hAnsi="Times New Roman" w:cs="Times New Roman"/>
                <w:b/>
                <w:sz w:val="28"/>
                <w:szCs w:val="28"/>
              </w:rPr>
            </w:pPr>
            <w:r w:rsidRPr="002A25BD">
              <w:rPr>
                <w:rFonts w:ascii="Times New Roman" w:hAnsi="Times New Roman" w:cs="Times New Roman"/>
                <w:b/>
                <w:sz w:val="28"/>
                <w:szCs w:val="28"/>
              </w:rPr>
              <w:t>(%)</w:t>
            </w:r>
          </w:p>
        </w:tc>
        <w:tc>
          <w:tcPr>
            <w:tcW w:w="1801" w:type="dxa"/>
          </w:tcPr>
          <w:p w:rsidR="002A25BD" w:rsidRPr="002A25BD" w:rsidRDefault="002A25BD" w:rsidP="00F12428">
            <w:pPr>
              <w:spacing w:before="60" w:after="60"/>
              <w:jc w:val="center"/>
              <w:rPr>
                <w:rFonts w:ascii="Times New Roman" w:hAnsi="Times New Roman" w:cs="Times New Roman"/>
                <w:b/>
                <w:sz w:val="28"/>
                <w:szCs w:val="28"/>
              </w:rPr>
            </w:pPr>
            <w:r w:rsidRPr="002A25BD">
              <w:rPr>
                <w:rFonts w:ascii="Times New Roman" w:hAnsi="Times New Roman" w:cs="Times New Roman"/>
                <w:b/>
                <w:sz w:val="28"/>
                <w:szCs w:val="28"/>
              </w:rPr>
              <w:t>Số lượng</w:t>
            </w:r>
          </w:p>
          <w:p w:rsidR="002A25BD" w:rsidRPr="002A25BD" w:rsidRDefault="002A25BD" w:rsidP="00F12428">
            <w:pPr>
              <w:spacing w:before="60" w:after="60"/>
              <w:jc w:val="center"/>
              <w:rPr>
                <w:rFonts w:ascii="Times New Roman" w:hAnsi="Times New Roman" w:cs="Times New Roman"/>
                <w:b/>
                <w:sz w:val="28"/>
                <w:szCs w:val="28"/>
              </w:rPr>
            </w:pPr>
            <w:r w:rsidRPr="002A25BD">
              <w:rPr>
                <w:rFonts w:ascii="Times New Roman" w:hAnsi="Times New Roman" w:cs="Times New Roman"/>
                <w:b/>
                <w:sz w:val="28"/>
                <w:szCs w:val="28"/>
              </w:rPr>
              <w:t>(n = 52)</w:t>
            </w:r>
          </w:p>
        </w:tc>
        <w:tc>
          <w:tcPr>
            <w:tcW w:w="1801" w:type="dxa"/>
          </w:tcPr>
          <w:p w:rsidR="002A25BD" w:rsidRPr="002A25BD" w:rsidRDefault="002A25BD" w:rsidP="00F12428">
            <w:pPr>
              <w:spacing w:before="60" w:after="60"/>
              <w:jc w:val="center"/>
              <w:rPr>
                <w:rFonts w:ascii="Times New Roman" w:hAnsi="Times New Roman" w:cs="Times New Roman"/>
                <w:b/>
                <w:sz w:val="28"/>
                <w:szCs w:val="28"/>
              </w:rPr>
            </w:pPr>
            <w:r w:rsidRPr="002A25BD">
              <w:rPr>
                <w:rFonts w:ascii="Times New Roman" w:hAnsi="Times New Roman" w:cs="Times New Roman"/>
                <w:b/>
                <w:sz w:val="28"/>
                <w:szCs w:val="28"/>
              </w:rPr>
              <w:t>Tỷ lệ</w:t>
            </w:r>
          </w:p>
          <w:p w:rsidR="002A25BD" w:rsidRPr="002A25BD" w:rsidRDefault="002A25BD" w:rsidP="00F12428">
            <w:pPr>
              <w:spacing w:before="60" w:after="60"/>
              <w:jc w:val="center"/>
              <w:rPr>
                <w:rFonts w:ascii="Times New Roman" w:hAnsi="Times New Roman" w:cs="Times New Roman"/>
                <w:b/>
                <w:sz w:val="28"/>
                <w:szCs w:val="28"/>
              </w:rPr>
            </w:pPr>
            <w:r w:rsidRPr="002A25BD">
              <w:rPr>
                <w:rFonts w:ascii="Times New Roman" w:hAnsi="Times New Roman" w:cs="Times New Roman"/>
                <w:b/>
                <w:sz w:val="28"/>
                <w:szCs w:val="28"/>
              </w:rPr>
              <w:t>(%)</w:t>
            </w:r>
          </w:p>
        </w:tc>
      </w:tr>
      <w:tr w:rsidR="002A25BD" w:rsidTr="002A25BD">
        <w:tc>
          <w:tcPr>
            <w:tcW w:w="1800" w:type="dxa"/>
          </w:tcPr>
          <w:p w:rsidR="002A25BD" w:rsidRPr="002A25BD" w:rsidRDefault="002A25BD" w:rsidP="00F12428">
            <w:pPr>
              <w:spacing w:before="60" w:after="60"/>
              <w:jc w:val="center"/>
              <w:rPr>
                <w:rFonts w:ascii="Times New Roman" w:hAnsi="Times New Roman" w:cs="Times New Roman"/>
                <w:sz w:val="28"/>
                <w:szCs w:val="28"/>
              </w:rPr>
            </w:pPr>
            <w:r w:rsidRPr="002A25BD">
              <w:rPr>
                <w:rFonts w:ascii="Times New Roman" w:hAnsi="Times New Roman" w:cs="Times New Roman"/>
                <w:sz w:val="28"/>
                <w:szCs w:val="28"/>
              </w:rPr>
              <w:t>6 – 7 điểm</w:t>
            </w:r>
          </w:p>
        </w:tc>
        <w:tc>
          <w:tcPr>
            <w:tcW w:w="1801" w:type="dxa"/>
          </w:tcPr>
          <w:p w:rsidR="002A25BD" w:rsidRDefault="002A25BD" w:rsidP="00F12428">
            <w:pPr>
              <w:spacing w:before="60" w:after="60"/>
              <w:jc w:val="center"/>
              <w:rPr>
                <w:rFonts w:ascii="Times New Roman" w:hAnsi="Times New Roman" w:cs="Times New Roman"/>
                <w:sz w:val="28"/>
                <w:szCs w:val="28"/>
              </w:rPr>
            </w:pPr>
            <w:r>
              <w:rPr>
                <w:rFonts w:ascii="Times New Roman" w:hAnsi="Times New Roman" w:cs="Times New Roman"/>
                <w:sz w:val="28"/>
                <w:szCs w:val="28"/>
              </w:rPr>
              <w:t>5</w:t>
            </w:r>
          </w:p>
        </w:tc>
        <w:tc>
          <w:tcPr>
            <w:tcW w:w="1801" w:type="dxa"/>
          </w:tcPr>
          <w:p w:rsidR="002A25BD" w:rsidRDefault="00AB65BB" w:rsidP="00F12428">
            <w:pPr>
              <w:spacing w:before="60" w:after="60"/>
              <w:jc w:val="center"/>
              <w:rPr>
                <w:rFonts w:ascii="Times New Roman" w:hAnsi="Times New Roman" w:cs="Times New Roman"/>
                <w:sz w:val="28"/>
                <w:szCs w:val="28"/>
              </w:rPr>
            </w:pPr>
            <w:r>
              <w:rPr>
                <w:rFonts w:ascii="Times New Roman" w:hAnsi="Times New Roman" w:cs="Times New Roman"/>
                <w:sz w:val="28"/>
                <w:szCs w:val="28"/>
              </w:rPr>
              <w:t>41,7</w:t>
            </w:r>
          </w:p>
        </w:tc>
        <w:tc>
          <w:tcPr>
            <w:tcW w:w="1801" w:type="dxa"/>
          </w:tcPr>
          <w:p w:rsidR="002A25BD" w:rsidRDefault="002A25BD" w:rsidP="00F12428">
            <w:pPr>
              <w:spacing w:before="60" w:after="60"/>
              <w:jc w:val="center"/>
              <w:rPr>
                <w:rFonts w:ascii="Times New Roman" w:hAnsi="Times New Roman" w:cs="Times New Roman"/>
                <w:sz w:val="28"/>
                <w:szCs w:val="28"/>
              </w:rPr>
            </w:pPr>
            <w:r>
              <w:rPr>
                <w:rFonts w:ascii="Times New Roman" w:hAnsi="Times New Roman" w:cs="Times New Roman"/>
                <w:sz w:val="28"/>
                <w:szCs w:val="28"/>
              </w:rPr>
              <w:t>7</w:t>
            </w:r>
          </w:p>
        </w:tc>
        <w:tc>
          <w:tcPr>
            <w:tcW w:w="1801" w:type="dxa"/>
          </w:tcPr>
          <w:p w:rsidR="002A25BD" w:rsidRDefault="00AB65BB" w:rsidP="00F12428">
            <w:pPr>
              <w:spacing w:before="60" w:after="60"/>
              <w:jc w:val="center"/>
              <w:rPr>
                <w:rFonts w:ascii="Times New Roman" w:hAnsi="Times New Roman" w:cs="Times New Roman"/>
                <w:sz w:val="28"/>
                <w:szCs w:val="28"/>
              </w:rPr>
            </w:pPr>
            <w:r>
              <w:rPr>
                <w:rFonts w:ascii="Times New Roman" w:hAnsi="Times New Roman" w:cs="Times New Roman"/>
                <w:sz w:val="28"/>
                <w:szCs w:val="28"/>
              </w:rPr>
              <w:t>58,3</w:t>
            </w:r>
          </w:p>
        </w:tc>
      </w:tr>
      <w:tr w:rsidR="002A25BD" w:rsidTr="002A25BD">
        <w:tc>
          <w:tcPr>
            <w:tcW w:w="1800" w:type="dxa"/>
          </w:tcPr>
          <w:p w:rsidR="002A25BD" w:rsidRPr="002A25BD" w:rsidRDefault="002A25BD" w:rsidP="00F12428">
            <w:pPr>
              <w:spacing w:before="60" w:after="60"/>
              <w:jc w:val="center"/>
              <w:rPr>
                <w:rFonts w:ascii="Times New Roman" w:hAnsi="Times New Roman" w:cs="Times New Roman"/>
                <w:sz w:val="28"/>
                <w:szCs w:val="28"/>
              </w:rPr>
            </w:pPr>
            <w:r w:rsidRPr="002A25BD">
              <w:rPr>
                <w:rFonts w:ascii="Times New Roman" w:hAnsi="Times New Roman" w:cs="Times New Roman"/>
                <w:sz w:val="28"/>
                <w:szCs w:val="28"/>
              </w:rPr>
              <w:t>8 – 9 điểm</w:t>
            </w:r>
          </w:p>
        </w:tc>
        <w:tc>
          <w:tcPr>
            <w:tcW w:w="1801" w:type="dxa"/>
          </w:tcPr>
          <w:p w:rsidR="002A25BD" w:rsidRDefault="002A25BD" w:rsidP="00F12428">
            <w:pPr>
              <w:spacing w:before="60" w:after="60"/>
              <w:jc w:val="center"/>
              <w:rPr>
                <w:rFonts w:ascii="Times New Roman" w:hAnsi="Times New Roman" w:cs="Times New Roman"/>
                <w:sz w:val="28"/>
                <w:szCs w:val="28"/>
              </w:rPr>
            </w:pPr>
            <w:r>
              <w:rPr>
                <w:rFonts w:ascii="Times New Roman" w:hAnsi="Times New Roman" w:cs="Times New Roman"/>
                <w:sz w:val="28"/>
                <w:szCs w:val="28"/>
              </w:rPr>
              <w:t>9</w:t>
            </w:r>
          </w:p>
        </w:tc>
        <w:tc>
          <w:tcPr>
            <w:tcW w:w="1801" w:type="dxa"/>
          </w:tcPr>
          <w:p w:rsidR="002A25BD" w:rsidRDefault="00AB65BB" w:rsidP="00F12428">
            <w:pPr>
              <w:spacing w:before="60" w:after="60"/>
              <w:jc w:val="center"/>
              <w:rPr>
                <w:rFonts w:ascii="Times New Roman" w:hAnsi="Times New Roman" w:cs="Times New Roman"/>
                <w:sz w:val="28"/>
                <w:szCs w:val="28"/>
              </w:rPr>
            </w:pPr>
            <w:r>
              <w:rPr>
                <w:rFonts w:ascii="Times New Roman" w:hAnsi="Times New Roman" w:cs="Times New Roman"/>
                <w:sz w:val="28"/>
                <w:szCs w:val="28"/>
              </w:rPr>
              <w:t>36,0</w:t>
            </w:r>
          </w:p>
        </w:tc>
        <w:tc>
          <w:tcPr>
            <w:tcW w:w="1801" w:type="dxa"/>
          </w:tcPr>
          <w:p w:rsidR="002A25BD" w:rsidRDefault="002A25BD" w:rsidP="00F12428">
            <w:pPr>
              <w:spacing w:before="60" w:after="60"/>
              <w:jc w:val="center"/>
              <w:rPr>
                <w:rFonts w:ascii="Times New Roman" w:hAnsi="Times New Roman" w:cs="Times New Roman"/>
                <w:sz w:val="28"/>
                <w:szCs w:val="28"/>
              </w:rPr>
            </w:pPr>
            <w:r>
              <w:rPr>
                <w:rFonts w:ascii="Times New Roman" w:hAnsi="Times New Roman" w:cs="Times New Roman"/>
                <w:sz w:val="28"/>
                <w:szCs w:val="28"/>
              </w:rPr>
              <w:t>16</w:t>
            </w:r>
          </w:p>
        </w:tc>
        <w:tc>
          <w:tcPr>
            <w:tcW w:w="1801" w:type="dxa"/>
          </w:tcPr>
          <w:p w:rsidR="002A25BD" w:rsidRDefault="00AB65BB" w:rsidP="00F12428">
            <w:pPr>
              <w:spacing w:before="60" w:after="60"/>
              <w:jc w:val="center"/>
              <w:rPr>
                <w:rFonts w:ascii="Times New Roman" w:hAnsi="Times New Roman" w:cs="Times New Roman"/>
                <w:sz w:val="28"/>
                <w:szCs w:val="28"/>
              </w:rPr>
            </w:pPr>
            <w:r>
              <w:rPr>
                <w:rFonts w:ascii="Times New Roman" w:hAnsi="Times New Roman" w:cs="Times New Roman"/>
                <w:sz w:val="28"/>
                <w:szCs w:val="28"/>
              </w:rPr>
              <w:t>64,0</w:t>
            </w:r>
          </w:p>
        </w:tc>
      </w:tr>
      <w:tr w:rsidR="002A25BD" w:rsidTr="002A25BD">
        <w:tc>
          <w:tcPr>
            <w:tcW w:w="1800" w:type="dxa"/>
          </w:tcPr>
          <w:p w:rsidR="002A25BD" w:rsidRPr="002A25BD" w:rsidRDefault="002A25BD" w:rsidP="00F12428">
            <w:pPr>
              <w:spacing w:before="60" w:after="60"/>
              <w:jc w:val="center"/>
              <w:rPr>
                <w:rFonts w:ascii="Times New Roman" w:hAnsi="Times New Roman" w:cs="Times New Roman"/>
                <w:sz w:val="28"/>
                <w:szCs w:val="28"/>
              </w:rPr>
            </w:pPr>
            <w:r w:rsidRPr="002A25BD">
              <w:rPr>
                <w:rFonts w:ascii="Times New Roman" w:hAnsi="Times New Roman" w:cs="Times New Roman"/>
                <w:sz w:val="28"/>
                <w:szCs w:val="28"/>
              </w:rPr>
              <w:t>10 điểm</w:t>
            </w:r>
          </w:p>
        </w:tc>
        <w:tc>
          <w:tcPr>
            <w:tcW w:w="1801" w:type="dxa"/>
          </w:tcPr>
          <w:p w:rsidR="002A25BD" w:rsidRDefault="002A25BD" w:rsidP="00F12428">
            <w:pPr>
              <w:spacing w:before="60" w:after="60"/>
              <w:jc w:val="center"/>
              <w:rPr>
                <w:rFonts w:ascii="Times New Roman" w:hAnsi="Times New Roman" w:cs="Times New Roman"/>
                <w:sz w:val="28"/>
                <w:szCs w:val="28"/>
              </w:rPr>
            </w:pPr>
            <w:r>
              <w:rPr>
                <w:rFonts w:ascii="Times New Roman" w:hAnsi="Times New Roman" w:cs="Times New Roman"/>
                <w:sz w:val="28"/>
                <w:szCs w:val="28"/>
              </w:rPr>
              <w:t>30</w:t>
            </w:r>
          </w:p>
        </w:tc>
        <w:tc>
          <w:tcPr>
            <w:tcW w:w="1801" w:type="dxa"/>
          </w:tcPr>
          <w:p w:rsidR="002A25BD" w:rsidRDefault="00AB65BB" w:rsidP="00F12428">
            <w:pPr>
              <w:spacing w:before="60" w:after="60"/>
              <w:jc w:val="center"/>
              <w:rPr>
                <w:rFonts w:ascii="Times New Roman" w:hAnsi="Times New Roman" w:cs="Times New Roman"/>
                <w:sz w:val="28"/>
                <w:szCs w:val="28"/>
              </w:rPr>
            </w:pPr>
            <w:r>
              <w:rPr>
                <w:rFonts w:ascii="Times New Roman" w:hAnsi="Times New Roman" w:cs="Times New Roman"/>
                <w:sz w:val="28"/>
                <w:szCs w:val="28"/>
              </w:rPr>
              <w:t>56,7</w:t>
            </w:r>
          </w:p>
        </w:tc>
        <w:tc>
          <w:tcPr>
            <w:tcW w:w="1801" w:type="dxa"/>
          </w:tcPr>
          <w:p w:rsidR="002A25BD" w:rsidRDefault="002A25BD" w:rsidP="00F12428">
            <w:pPr>
              <w:spacing w:before="60" w:after="60"/>
              <w:jc w:val="center"/>
              <w:rPr>
                <w:rFonts w:ascii="Times New Roman" w:hAnsi="Times New Roman" w:cs="Times New Roman"/>
                <w:sz w:val="28"/>
                <w:szCs w:val="28"/>
              </w:rPr>
            </w:pPr>
            <w:r>
              <w:rPr>
                <w:rFonts w:ascii="Times New Roman" w:hAnsi="Times New Roman" w:cs="Times New Roman"/>
                <w:sz w:val="28"/>
                <w:szCs w:val="28"/>
              </w:rPr>
              <w:t>29</w:t>
            </w:r>
          </w:p>
        </w:tc>
        <w:tc>
          <w:tcPr>
            <w:tcW w:w="1801" w:type="dxa"/>
          </w:tcPr>
          <w:p w:rsidR="002A25BD" w:rsidRDefault="00AB65BB" w:rsidP="00F12428">
            <w:pPr>
              <w:spacing w:before="60" w:after="60"/>
              <w:jc w:val="center"/>
              <w:rPr>
                <w:rFonts w:ascii="Times New Roman" w:hAnsi="Times New Roman" w:cs="Times New Roman"/>
                <w:sz w:val="28"/>
                <w:szCs w:val="28"/>
              </w:rPr>
            </w:pPr>
            <w:r>
              <w:rPr>
                <w:rFonts w:ascii="Times New Roman" w:hAnsi="Times New Roman" w:cs="Times New Roman"/>
                <w:sz w:val="28"/>
                <w:szCs w:val="28"/>
              </w:rPr>
              <w:t>43,3</w:t>
            </w:r>
          </w:p>
        </w:tc>
      </w:tr>
    </w:tbl>
    <w:p w:rsidR="002A25BD" w:rsidRPr="00F12428" w:rsidRDefault="002A25BD" w:rsidP="008420C4">
      <w:pPr>
        <w:spacing w:after="0" w:line="360" w:lineRule="auto"/>
        <w:ind w:firstLine="567"/>
        <w:jc w:val="both"/>
        <w:rPr>
          <w:rFonts w:ascii="Times New Roman" w:hAnsi="Times New Roman" w:cs="Times New Roman"/>
          <w:sz w:val="6"/>
          <w:szCs w:val="28"/>
        </w:rPr>
      </w:pPr>
    </w:p>
    <w:p w:rsidR="002E238F" w:rsidRDefault="00AB65BB" w:rsidP="00446637">
      <w:pPr>
        <w:spacing w:after="0" w:line="312" w:lineRule="auto"/>
        <w:ind w:firstLine="567"/>
        <w:jc w:val="both"/>
        <w:rPr>
          <w:rFonts w:ascii="Times New Roman" w:hAnsi="Times New Roman" w:cs="Times New Roman"/>
          <w:sz w:val="28"/>
          <w:szCs w:val="28"/>
        </w:rPr>
      </w:pPr>
      <w:r>
        <w:rPr>
          <w:rFonts w:ascii="Times New Roman" w:hAnsi="Times New Roman" w:cs="Times New Roman"/>
          <w:sz w:val="28"/>
          <w:szCs w:val="28"/>
        </w:rPr>
        <w:t>Những bệnh nhân đột quỵ nhồi máu não chưa có tổn thương nhu mô não</w:t>
      </w:r>
      <w:r w:rsidR="00456A49">
        <w:rPr>
          <w:rFonts w:ascii="Times New Roman" w:hAnsi="Times New Roman" w:cs="Times New Roman"/>
          <w:sz w:val="28"/>
          <w:szCs w:val="28"/>
        </w:rPr>
        <w:t xml:space="preserve"> (ASPECT</w:t>
      </w:r>
      <w:r w:rsidR="003A0F0D">
        <w:rPr>
          <w:rFonts w:ascii="Times New Roman" w:hAnsi="Times New Roman" w:cs="Times New Roman"/>
          <w:sz w:val="28"/>
          <w:szCs w:val="28"/>
        </w:rPr>
        <w:t>S</w:t>
      </w:r>
      <w:r w:rsidR="00456A49">
        <w:rPr>
          <w:rFonts w:ascii="Times New Roman" w:hAnsi="Times New Roman" w:cs="Times New Roman"/>
          <w:sz w:val="28"/>
          <w:szCs w:val="28"/>
        </w:rPr>
        <w:t xml:space="preserve"> 10 điểm)</w:t>
      </w:r>
      <w:r>
        <w:rPr>
          <w:rFonts w:ascii="Times New Roman" w:hAnsi="Times New Roman" w:cs="Times New Roman"/>
          <w:sz w:val="28"/>
          <w:szCs w:val="28"/>
        </w:rPr>
        <w:t xml:space="preserve"> trên phim chụp cắt lớp vi tính sọ não có mức độ hồi phục chức năng thần kinh </w:t>
      </w:r>
      <w:r w:rsidR="00456A49">
        <w:rPr>
          <w:rFonts w:ascii="Times New Roman" w:hAnsi="Times New Roman" w:cs="Times New Roman"/>
          <w:sz w:val="28"/>
          <w:szCs w:val="28"/>
        </w:rPr>
        <w:t xml:space="preserve">tốt </w:t>
      </w:r>
      <w:r>
        <w:rPr>
          <w:rFonts w:ascii="Times New Roman" w:hAnsi="Times New Roman" w:cs="Times New Roman"/>
          <w:sz w:val="28"/>
          <w:szCs w:val="28"/>
        </w:rPr>
        <w:t xml:space="preserve">cao hơn những bệnh nhân đột quỵ nhồi máu não có tổn thương nhu mô não </w:t>
      </w:r>
      <w:r w:rsidR="00456A49">
        <w:rPr>
          <w:rFonts w:ascii="Times New Roman" w:hAnsi="Times New Roman" w:cs="Times New Roman"/>
          <w:sz w:val="28"/>
          <w:szCs w:val="28"/>
        </w:rPr>
        <w:t>(ASPECT</w:t>
      </w:r>
      <w:r w:rsidR="003A0F0D">
        <w:rPr>
          <w:rFonts w:ascii="Times New Roman" w:hAnsi="Times New Roman" w:cs="Times New Roman"/>
          <w:sz w:val="28"/>
          <w:szCs w:val="28"/>
        </w:rPr>
        <w:t>S</w:t>
      </w:r>
      <w:r w:rsidR="00456A49">
        <w:rPr>
          <w:rFonts w:ascii="Times New Roman" w:hAnsi="Times New Roman" w:cs="Times New Roman"/>
          <w:sz w:val="28"/>
          <w:szCs w:val="28"/>
        </w:rPr>
        <w:t xml:space="preserve"> 8 – 9 điểm và ASPECT</w:t>
      </w:r>
      <w:r w:rsidR="003A0F0D">
        <w:rPr>
          <w:rFonts w:ascii="Times New Roman" w:hAnsi="Times New Roman" w:cs="Times New Roman"/>
          <w:sz w:val="28"/>
          <w:szCs w:val="28"/>
        </w:rPr>
        <w:t>S</w:t>
      </w:r>
      <w:r w:rsidR="00456A49">
        <w:rPr>
          <w:rFonts w:ascii="Times New Roman" w:hAnsi="Times New Roman" w:cs="Times New Roman"/>
          <w:sz w:val="28"/>
          <w:szCs w:val="28"/>
        </w:rPr>
        <w:t xml:space="preserve"> 6-7 điểm) </w:t>
      </w:r>
      <w:r>
        <w:rPr>
          <w:rFonts w:ascii="Times New Roman" w:hAnsi="Times New Roman" w:cs="Times New Roman"/>
          <w:sz w:val="28"/>
          <w:szCs w:val="28"/>
        </w:rPr>
        <w:t>trên phim chụp cắt lớp vi tính sọ não.</w:t>
      </w:r>
    </w:p>
    <w:p w:rsidR="00AB65BB" w:rsidRPr="002719C4" w:rsidRDefault="002719C4" w:rsidP="002719C4">
      <w:pPr>
        <w:spacing w:after="0" w:line="312" w:lineRule="auto"/>
        <w:ind w:firstLine="720"/>
        <w:jc w:val="both"/>
        <w:rPr>
          <w:rFonts w:ascii="Times New Roman" w:hAnsi="Times New Roman" w:cs="Times New Roman"/>
          <w:sz w:val="28"/>
          <w:szCs w:val="28"/>
        </w:rPr>
      </w:pPr>
      <w:r w:rsidRPr="002719C4">
        <w:rPr>
          <w:rFonts w:ascii="Times New Roman" w:hAnsi="Times New Roman" w:cs="Times New Roman"/>
          <w:sz w:val="28"/>
          <w:szCs w:val="28"/>
        </w:rPr>
        <w:t xml:space="preserve">- </w:t>
      </w:r>
      <w:r w:rsidR="00AB65BB" w:rsidRPr="002719C4">
        <w:rPr>
          <w:rFonts w:ascii="Times New Roman" w:hAnsi="Times New Roman" w:cs="Times New Roman"/>
          <w:sz w:val="28"/>
          <w:szCs w:val="28"/>
        </w:rPr>
        <w:t>Tỷ lệ hồi phục chức năng thần kinh theo thang điểm tuần hoàn bàng hệ</w:t>
      </w:r>
      <w:r w:rsidR="00592C83">
        <w:rPr>
          <w:rFonts w:ascii="Times New Roman" w:hAnsi="Times New Roman" w:cs="Times New Roman"/>
          <w:sz w:val="28"/>
          <w:szCs w:val="28"/>
        </w:rPr>
        <w:t xml:space="preserve"> theo thang điểm </w:t>
      </w:r>
      <w:r w:rsidR="002D1553" w:rsidRPr="002719C4">
        <w:rPr>
          <w:rFonts w:ascii="Times New Roman" w:hAnsi="Times New Roman" w:cs="Times New Roman"/>
          <w:sz w:val="28"/>
          <w:szCs w:val="28"/>
        </w:rPr>
        <w:t>ASITN/SIR</w:t>
      </w:r>
    </w:p>
    <w:p w:rsidR="00F13509" w:rsidRPr="00F13509" w:rsidRDefault="00F13509" w:rsidP="00446637">
      <w:pPr>
        <w:pStyle w:val="abang"/>
        <w:spacing w:line="312" w:lineRule="auto"/>
      </w:pPr>
      <w:bookmarkStart w:id="510" w:name="_Toc11058785"/>
      <w:bookmarkStart w:id="511" w:name="_Toc11423176"/>
      <w:bookmarkStart w:id="512" w:name="_Toc15975125"/>
      <w:r>
        <w:t>Bảng</w:t>
      </w:r>
      <w:r w:rsidR="009050EE">
        <w:t xml:space="preserve"> 3.14</w:t>
      </w:r>
      <w:r w:rsidR="00386DAB">
        <w:t>.</w:t>
      </w:r>
      <w:r>
        <w:t xml:space="preserve"> Tỷ lệ hồi phục chức năng theo thang điểm ASITN</w:t>
      </w:r>
      <w:r w:rsidR="00D71918">
        <w:t>/SIR</w:t>
      </w:r>
      <w:bookmarkEnd w:id="510"/>
      <w:bookmarkEnd w:id="511"/>
      <w:bookmarkEnd w:id="512"/>
    </w:p>
    <w:tbl>
      <w:tblPr>
        <w:tblStyle w:val="TableGrid"/>
        <w:tblW w:w="0" w:type="auto"/>
        <w:tblLook w:val="04A0" w:firstRow="1" w:lastRow="0" w:firstColumn="1" w:lastColumn="0" w:noHBand="0" w:noVBand="1"/>
      </w:tblPr>
      <w:tblGrid>
        <w:gridCol w:w="1800"/>
        <w:gridCol w:w="1801"/>
        <w:gridCol w:w="1801"/>
        <w:gridCol w:w="1801"/>
        <w:gridCol w:w="1801"/>
      </w:tblGrid>
      <w:tr w:rsidR="00AB65BB" w:rsidTr="003039BC">
        <w:tc>
          <w:tcPr>
            <w:tcW w:w="1800" w:type="dxa"/>
            <w:vMerge w:val="restart"/>
          </w:tcPr>
          <w:p w:rsidR="00AB65BB" w:rsidRPr="002A25BD" w:rsidRDefault="00AB65BB" w:rsidP="00446637">
            <w:pPr>
              <w:spacing w:before="60" w:after="60"/>
              <w:jc w:val="center"/>
              <w:rPr>
                <w:rFonts w:ascii="Times New Roman" w:hAnsi="Times New Roman" w:cs="Times New Roman"/>
                <w:b/>
                <w:sz w:val="28"/>
                <w:szCs w:val="28"/>
              </w:rPr>
            </w:pPr>
            <w:r w:rsidRPr="002A25BD">
              <w:rPr>
                <w:rFonts w:ascii="Times New Roman" w:hAnsi="Times New Roman" w:cs="Times New Roman"/>
                <w:b/>
                <w:sz w:val="28"/>
                <w:szCs w:val="28"/>
              </w:rPr>
              <w:t>Thang điểm</w:t>
            </w:r>
          </w:p>
          <w:p w:rsidR="00AB65BB" w:rsidRPr="002A25BD" w:rsidRDefault="00AB65BB" w:rsidP="00446637">
            <w:pPr>
              <w:spacing w:before="60" w:after="60"/>
              <w:jc w:val="center"/>
              <w:rPr>
                <w:rFonts w:ascii="Times New Roman" w:hAnsi="Times New Roman" w:cs="Times New Roman"/>
                <w:b/>
                <w:sz w:val="28"/>
                <w:szCs w:val="28"/>
              </w:rPr>
            </w:pPr>
            <w:r>
              <w:rPr>
                <w:rFonts w:ascii="Times New Roman" w:hAnsi="Times New Roman" w:cs="Times New Roman"/>
                <w:b/>
                <w:sz w:val="28"/>
                <w:szCs w:val="28"/>
              </w:rPr>
              <w:t>ASITN/</w:t>
            </w:r>
            <w:r w:rsidR="00A24FF3">
              <w:rPr>
                <w:rFonts w:ascii="Times New Roman" w:hAnsi="Times New Roman" w:cs="Times New Roman"/>
                <w:b/>
                <w:sz w:val="28"/>
                <w:szCs w:val="28"/>
              </w:rPr>
              <w:t>SIR</w:t>
            </w:r>
          </w:p>
        </w:tc>
        <w:tc>
          <w:tcPr>
            <w:tcW w:w="3602" w:type="dxa"/>
            <w:gridSpan w:val="2"/>
          </w:tcPr>
          <w:p w:rsidR="00AB65BB" w:rsidRPr="002A25BD" w:rsidRDefault="00AB65BB" w:rsidP="00446637">
            <w:pPr>
              <w:spacing w:before="60" w:after="60"/>
              <w:jc w:val="center"/>
              <w:rPr>
                <w:rFonts w:ascii="Times New Roman" w:hAnsi="Times New Roman" w:cs="Times New Roman"/>
                <w:b/>
                <w:sz w:val="28"/>
                <w:szCs w:val="28"/>
              </w:rPr>
            </w:pPr>
            <w:r w:rsidRPr="002A25BD">
              <w:rPr>
                <w:rFonts w:ascii="Times New Roman" w:hAnsi="Times New Roman" w:cs="Times New Roman"/>
                <w:b/>
                <w:sz w:val="28"/>
                <w:szCs w:val="28"/>
              </w:rPr>
              <w:t>mRS 0 - 2</w:t>
            </w:r>
          </w:p>
        </w:tc>
        <w:tc>
          <w:tcPr>
            <w:tcW w:w="3602" w:type="dxa"/>
            <w:gridSpan w:val="2"/>
          </w:tcPr>
          <w:p w:rsidR="00AB65BB" w:rsidRPr="002A25BD" w:rsidRDefault="00AB65BB" w:rsidP="00446637">
            <w:pPr>
              <w:spacing w:before="60" w:after="60"/>
              <w:jc w:val="center"/>
              <w:rPr>
                <w:rFonts w:ascii="Times New Roman" w:hAnsi="Times New Roman" w:cs="Times New Roman"/>
                <w:b/>
                <w:sz w:val="28"/>
                <w:szCs w:val="28"/>
              </w:rPr>
            </w:pPr>
            <w:r w:rsidRPr="002A25BD">
              <w:rPr>
                <w:rFonts w:ascii="Times New Roman" w:hAnsi="Times New Roman" w:cs="Times New Roman"/>
                <w:b/>
                <w:sz w:val="28"/>
                <w:szCs w:val="28"/>
              </w:rPr>
              <w:t>mRS 3 - 6</w:t>
            </w:r>
          </w:p>
        </w:tc>
      </w:tr>
      <w:tr w:rsidR="00AB65BB" w:rsidTr="00AB65BB">
        <w:tc>
          <w:tcPr>
            <w:tcW w:w="1800" w:type="dxa"/>
            <w:vMerge/>
          </w:tcPr>
          <w:p w:rsidR="00AB65BB" w:rsidRDefault="00AB65BB" w:rsidP="00446637">
            <w:pPr>
              <w:spacing w:before="60" w:after="60"/>
              <w:jc w:val="center"/>
              <w:rPr>
                <w:rFonts w:ascii="Times New Roman" w:hAnsi="Times New Roman" w:cs="Times New Roman"/>
                <w:sz w:val="28"/>
                <w:szCs w:val="28"/>
              </w:rPr>
            </w:pPr>
          </w:p>
        </w:tc>
        <w:tc>
          <w:tcPr>
            <w:tcW w:w="1801" w:type="dxa"/>
          </w:tcPr>
          <w:p w:rsidR="00AB65BB" w:rsidRPr="002A25BD" w:rsidRDefault="00AB65BB" w:rsidP="00446637">
            <w:pPr>
              <w:spacing w:before="60" w:after="60"/>
              <w:jc w:val="center"/>
              <w:rPr>
                <w:rFonts w:ascii="Times New Roman" w:hAnsi="Times New Roman" w:cs="Times New Roman"/>
                <w:b/>
                <w:sz w:val="28"/>
                <w:szCs w:val="28"/>
              </w:rPr>
            </w:pPr>
            <w:r w:rsidRPr="002A25BD">
              <w:rPr>
                <w:rFonts w:ascii="Times New Roman" w:hAnsi="Times New Roman" w:cs="Times New Roman"/>
                <w:b/>
                <w:sz w:val="28"/>
                <w:szCs w:val="28"/>
              </w:rPr>
              <w:t>Số lượng</w:t>
            </w:r>
          </w:p>
          <w:p w:rsidR="00AB65BB" w:rsidRDefault="00AB65BB" w:rsidP="00446637">
            <w:pPr>
              <w:spacing w:before="60" w:after="60"/>
              <w:jc w:val="center"/>
              <w:rPr>
                <w:rFonts w:ascii="Times New Roman" w:hAnsi="Times New Roman" w:cs="Times New Roman"/>
                <w:sz w:val="28"/>
                <w:szCs w:val="28"/>
              </w:rPr>
            </w:pPr>
            <w:r w:rsidRPr="002A25BD">
              <w:rPr>
                <w:rFonts w:ascii="Times New Roman" w:hAnsi="Times New Roman" w:cs="Times New Roman"/>
                <w:b/>
                <w:sz w:val="28"/>
                <w:szCs w:val="28"/>
              </w:rPr>
              <w:t>(n = 52)</w:t>
            </w:r>
          </w:p>
        </w:tc>
        <w:tc>
          <w:tcPr>
            <w:tcW w:w="1801" w:type="dxa"/>
          </w:tcPr>
          <w:p w:rsidR="00AB65BB" w:rsidRPr="002A25BD" w:rsidRDefault="00AB65BB" w:rsidP="00446637">
            <w:pPr>
              <w:spacing w:before="60" w:after="60"/>
              <w:jc w:val="center"/>
              <w:rPr>
                <w:rFonts w:ascii="Times New Roman" w:hAnsi="Times New Roman" w:cs="Times New Roman"/>
                <w:b/>
                <w:sz w:val="28"/>
                <w:szCs w:val="28"/>
              </w:rPr>
            </w:pPr>
            <w:r w:rsidRPr="002A25BD">
              <w:rPr>
                <w:rFonts w:ascii="Times New Roman" w:hAnsi="Times New Roman" w:cs="Times New Roman"/>
                <w:b/>
                <w:sz w:val="28"/>
                <w:szCs w:val="28"/>
              </w:rPr>
              <w:t>Tỷ lệ</w:t>
            </w:r>
          </w:p>
          <w:p w:rsidR="00AB65BB" w:rsidRDefault="00AB65BB" w:rsidP="00446637">
            <w:pPr>
              <w:spacing w:before="60" w:after="60"/>
              <w:jc w:val="center"/>
              <w:rPr>
                <w:rFonts w:ascii="Times New Roman" w:hAnsi="Times New Roman" w:cs="Times New Roman"/>
                <w:sz w:val="28"/>
                <w:szCs w:val="28"/>
              </w:rPr>
            </w:pPr>
            <w:r w:rsidRPr="002A25BD">
              <w:rPr>
                <w:rFonts w:ascii="Times New Roman" w:hAnsi="Times New Roman" w:cs="Times New Roman"/>
                <w:b/>
                <w:sz w:val="28"/>
                <w:szCs w:val="28"/>
              </w:rPr>
              <w:t>(%)</w:t>
            </w:r>
          </w:p>
        </w:tc>
        <w:tc>
          <w:tcPr>
            <w:tcW w:w="1801" w:type="dxa"/>
          </w:tcPr>
          <w:p w:rsidR="00AB65BB" w:rsidRPr="002A25BD" w:rsidRDefault="00AB65BB" w:rsidP="00446637">
            <w:pPr>
              <w:spacing w:before="60" w:after="60"/>
              <w:jc w:val="center"/>
              <w:rPr>
                <w:rFonts w:ascii="Times New Roman" w:hAnsi="Times New Roman" w:cs="Times New Roman"/>
                <w:b/>
                <w:sz w:val="28"/>
                <w:szCs w:val="28"/>
              </w:rPr>
            </w:pPr>
            <w:r w:rsidRPr="002A25BD">
              <w:rPr>
                <w:rFonts w:ascii="Times New Roman" w:hAnsi="Times New Roman" w:cs="Times New Roman"/>
                <w:b/>
                <w:sz w:val="28"/>
                <w:szCs w:val="28"/>
              </w:rPr>
              <w:t>Số lượng</w:t>
            </w:r>
          </w:p>
          <w:p w:rsidR="00AB65BB" w:rsidRDefault="00AB65BB" w:rsidP="00446637">
            <w:pPr>
              <w:spacing w:before="60" w:after="60"/>
              <w:jc w:val="center"/>
              <w:rPr>
                <w:rFonts w:ascii="Times New Roman" w:hAnsi="Times New Roman" w:cs="Times New Roman"/>
                <w:sz w:val="28"/>
                <w:szCs w:val="28"/>
              </w:rPr>
            </w:pPr>
            <w:r w:rsidRPr="002A25BD">
              <w:rPr>
                <w:rFonts w:ascii="Times New Roman" w:hAnsi="Times New Roman" w:cs="Times New Roman"/>
                <w:b/>
                <w:sz w:val="28"/>
                <w:szCs w:val="28"/>
              </w:rPr>
              <w:t>(n = 52)</w:t>
            </w:r>
          </w:p>
        </w:tc>
        <w:tc>
          <w:tcPr>
            <w:tcW w:w="1801" w:type="dxa"/>
          </w:tcPr>
          <w:p w:rsidR="00AB65BB" w:rsidRPr="002A25BD" w:rsidRDefault="00AB65BB" w:rsidP="00446637">
            <w:pPr>
              <w:spacing w:before="60" w:after="60"/>
              <w:jc w:val="center"/>
              <w:rPr>
                <w:rFonts w:ascii="Times New Roman" w:hAnsi="Times New Roman" w:cs="Times New Roman"/>
                <w:b/>
                <w:sz w:val="28"/>
                <w:szCs w:val="28"/>
              </w:rPr>
            </w:pPr>
            <w:r w:rsidRPr="002A25BD">
              <w:rPr>
                <w:rFonts w:ascii="Times New Roman" w:hAnsi="Times New Roman" w:cs="Times New Roman"/>
                <w:b/>
                <w:sz w:val="28"/>
                <w:szCs w:val="28"/>
              </w:rPr>
              <w:t>Tỷ lệ</w:t>
            </w:r>
          </w:p>
          <w:p w:rsidR="00AB65BB" w:rsidRDefault="00AB65BB" w:rsidP="00446637">
            <w:pPr>
              <w:spacing w:before="60" w:after="60"/>
              <w:jc w:val="center"/>
              <w:rPr>
                <w:rFonts w:ascii="Times New Roman" w:hAnsi="Times New Roman" w:cs="Times New Roman"/>
                <w:sz w:val="28"/>
                <w:szCs w:val="28"/>
              </w:rPr>
            </w:pPr>
            <w:r w:rsidRPr="002A25BD">
              <w:rPr>
                <w:rFonts w:ascii="Times New Roman" w:hAnsi="Times New Roman" w:cs="Times New Roman"/>
                <w:b/>
                <w:sz w:val="28"/>
                <w:szCs w:val="28"/>
              </w:rPr>
              <w:t>(%)</w:t>
            </w:r>
          </w:p>
        </w:tc>
      </w:tr>
      <w:tr w:rsidR="00AB65BB" w:rsidTr="00AB65BB">
        <w:tc>
          <w:tcPr>
            <w:tcW w:w="1800"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0</w:t>
            </w:r>
          </w:p>
        </w:tc>
        <w:tc>
          <w:tcPr>
            <w:tcW w:w="1801"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9</w:t>
            </w:r>
          </w:p>
        </w:tc>
        <w:tc>
          <w:tcPr>
            <w:tcW w:w="1801"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29,0</w:t>
            </w:r>
          </w:p>
        </w:tc>
        <w:tc>
          <w:tcPr>
            <w:tcW w:w="1801"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22</w:t>
            </w:r>
          </w:p>
        </w:tc>
        <w:tc>
          <w:tcPr>
            <w:tcW w:w="1801"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71,0</w:t>
            </w:r>
          </w:p>
        </w:tc>
      </w:tr>
      <w:tr w:rsidR="00AB65BB" w:rsidTr="00AB65BB">
        <w:tc>
          <w:tcPr>
            <w:tcW w:w="1800"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1</w:t>
            </w:r>
          </w:p>
        </w:tc>
        <w:tc>
          <w:tcPr>
            <w:tcW w:w="1801"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8</w:t>
            </w:r>
          </w:p>
        </w:tc>
        <w:tc>
          <w:tcPr>
            <w:tcW w:w="1801"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38,1</w:t>
            </w:r>
          </w:p>
        </w:tc>
        <w:tc>
          <w:tcPr>
            <w:tcW w:w="1801"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12</w:t>
            </w:r>
          </w:p>
        </w:tc>
        <w:tc>
          <w:tcPr>
            <w:tcW w:w="1801"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61,9</w:t>
            </w:r>
          </w:p>
        </w:tc>
      </w:tr>
      <w:tr w:rsidR="00AB65BB" w:rsidTr="00AB65BB">
        <w:tc>
          <w:tcPr>
            <w:tcW w:w="1800"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2</w:t>
            </w:r>
          </w:p>
        </w:tc>
        <w:tc>
          <w:tcPr>
            <w:tcW w:w="1801"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7</w:t>
            </w:r>
          </w:p>
        </w:tc>
        <w:tc>
          <w:tcPr>
            <w:tcW w:w="1801"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36,8</w:t>
            </w:r>
          </w:p>
        </w:tc>
        <w:tc>
          <w:tcPr>
            <w:tcW w:w="1801"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13</w:t>
            </w:r>
          </w:p>
        </w:tc>
        <w:tc>
          <w:tcPr>
            <w:tcW w:w="1801"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63,2</w:t>
            </w:r>
          </w:p>
        </w:tc>
      </w:tr>
      <w:tr w:rsidR="00AB65BB" w:rsidTr="00AB65BB">
        <w:tc>
          <w:tcPr>
            <w:tcW w:w="1800"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3</w:t>
            </w:r>
          </w:p>
        </w:tc>
        <w:tc>
          <w:tcPr>
            <w:tcW w:w="1801"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22</w:t>
            </w:r>
          </w:p>
        </w:tc>
        <w:tc>
          <w:tcPr>
            <w:tcW w:w="1801"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84,6</w:t>
            </w:r>
          </w:p>
        </w:tc>
        <w:tc>
          <w:tcPr>
            <w:tcW w:w="1801"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4</w:t>
            </w:r>
          </w:p>
        </w:tc>
        <w:tc>
          <w:tcPr>
            <w:tcW w:w="1801"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15,4</w:t>
            </w:r>
          </w:p>
        </w:tc>
      </w:tr>
      <w:tr w:rsidR="00AB65BB" w:rsidTr="00AB65BB">
        <w:tc>
          <w:tcPr>
            <w:tcW w:w="1800"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4</w:t>
            </w:r>
          </w:p>
        </w:tc>
        <w:tc>
          <w:tcPr>
            <w:tcW w:w="1801"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6</w:t>
            </w:r>
          </w:p>
        </w:tc>
        <w:tc>
          <w:tcPr>
            <w:tcW w:w="1801"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85,7</w:t>
            </w:r>
          </w:p>
        </w:tc>
        <w:tc>
          <w:tcPr>
            <w:tcW w:w="1801"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1</w:t>
            </w:r>
          </w:p>
        </w:tc>
        <w:tc>
          <w:tcPr>
            <w:tcW w:w="1801" w:type="dxa"/>
          </w:tcPr>
          <w:p w:rsidR="00AB65BB" w:rsidRDefault="00A24FF3"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14,3</w:t>
            </w:r>
          </w:p>
        </w:tc>
      </w:tr>
    </w:tbl>
    <w:p w:rsidR="003039BC" w:rsidRPr="00F12428" w:rsidRDefault="003039BC" w:rsidP="008420C4">
      <w:pPr>
        <w:spacing w:after="0" w:line="360" w:lineRule="auto"/>
        <w:ind w:firstLine="567"/>
        <w:jc w:val="both"/>
        <w:rPr>
          <w:rFonts w:ascii="Times New Roman" w:hAnsi="Times New Roman" w:cs="Times New Roman"/>
          <w:sz w:val="10"/>
          <w:szCs w:val="28"/>
        </w:rPr>
      </w:pPr>
    </w:p>
    <w:p w:rsidR="00D02C2E" w:rsidRDefault="00A24FF3" w:rsidP="003039B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Mức độ hồi phục chức năng thần kinh ở</w:t>
      </w:r>
      <w:r w:rsidR="007A6478">
        <w:rPr>
          <w:rFonts w:ascii="Times New Roman" w:hAnsi="Times New Roman" w:cs="Times New Roman"/>
          <w:sz w:val="28"/>
          <w:szCs w:val="28"/>
        </w:rPr>
        <w:t xml:space="preserve"> nhóm</w:t>
      </w:r>
      <w:r>
        <w:rPr>
          <w:rFonts w:ascii="Times New Roman" w:hAnsi="Times New Roman" w:cs="Times New Roman"/>
          <w:sz w:val="28"/>
          <w:szCs w:val="28"/>
        </w:rPr>
        <w:t xml:space="preserve"> có mức độ tuần hoàn bàng hệ tố</w:t>
      </w:r>
      <w:r w:rsidR="00555B20">
        <w:rPr>
          <w:rFonts w:ascii="Times New Roman" w:hAnsi="Times New Roman" w:cs="Times New Roman"/>
          <w:sz w:val="28"/>
          <w:szCs w:val="28"/>
        </w:rPr>
        <w:t xml:space="preserve">t </w:t>
      </w:r>
      <w:r w:rsidR="00A134D6">
        <w:rPr>
          <w:rFonts w:ascii="Times New Roman" w:hAnsi="Times New Roman" w:cs="Times New Roman"/>
          <w:sz w:val="28"/>
          <w:szCs w:val="28"/>
        </w:rPr>
        <w:t>(</w:t>
      </w:r>
      <w:r>
        <w:rPr>
          <w:rFonts w:ascii="Times New Roman" w:hAnsi="Times New Roman" w:cs="Times New Roman"/>
          <w:sz w:val="28"/>
          <w:szCs w:val="28"/>
        </w:rPr>
        <w:t xml:space="preserve">ASITN/SIR 3 </w:t>
      </w:r>
      <w:r w:rsidR="00555B20">
        <w:rPr>
          <w:rFonts w:ascii="Times New Roman" w:hAnsi="Times New Roman" w:cs="Times New Roman"/>
          <w:sz w:val="28"/>
          <w:szCs w:val="28"/>
        </w:rPr>
        <w:t>–</w:t>
      </w:r>
      <w:r w:rsidR="001E7A91">
        <w:rPr>
          <w:rFonts w:ascii="Times New Roman" w:hAnsi="Times New Roman" w:cs="Times New Roman"/>
          <w:sz w:val="28"/>
          <w:szCs w:val="28"/>
        </w:rPr>
        <w:t xml:space="preserve"> </w:t>
      </w:r>
      <w:r w:rsidR="00555B20">
        <w:rPr>
          <w:rFonts w:ascii="Times New Roman" w:hAnsi="Times New Roman" w:cs="Times New Roman"/>
          <w:sz w:val="28"/>
          <w:szCs w:val="28"/>
        </w:rPr>
        <w:t>4</w:t>
      </w:r>
      <w:r w:rsidR="00A134D6">
        <w:rPr>
          <w:rFonts w:ascii="Times New Roman" w:hAnsi="Times New Roman" w:cs="Times New Roman"/>
          <w:sz w:val="28"/>
          <w:szCs w:val="28"/>
        </w:rPr>
        <w:t>)</w:t>
      </w:r>
      <w:r w:rsidR="00555B20">
        <w:rPr>
          <w:rFonts w:ascii="Times New Roman" w:hAnsi="Times New Roman" w:cs="Times New Roman"/>
          <w:sz w:val="28"/>
          <w:szCs w:val="28"/>
        </w:rPr>
        <w:t xml:space="preserve"> </w:t>
      </w:r>
      <w:r w:rsidR="00A134D6">
        <w:rPr>
          <w:rFonts w:ascii="Times New Roman" w:hAnsi="Times New Roman" w:cs="Times New Roman"/>
          <w:sz w:val="28"/>
          <w:szCs w:val="28"/>
        </w:rPr>
        <w:t xml:space="preserve">cao hơn nhóm </w:t>
      </w:r>
      <w:r w:rsidR="003039BC">
        <w:rPr>
          <w:rFonts w:ascii="Times New Roman" w:hAnsi="Times New Roman" w:cs="Times New Roman"/>
          <w:sz w:val="28"/>
          <w:szCs w:val="28"/>
        </w:rPr>
        <w:t>có mức độ tuần hoàn bàng hệ không tố</w:t>
      </w:r>
      <w:r w:rsidR="002D1553">
        <w:rPr>
          <w:rFonts w:ascii="Times New Roman" w:hAnsi="Times New Roman" w:cs="Times New Roman"/>
          <w:sz w:val="28"/>
          <w:szCs w:val="28"/>
        </w:rPr>
        <w:t>t (</w:t>
      </w:r>
      <w:r w:rsidR="003039BC">
        <w:rPr>
          <w:rFonts w:ascii="Times New Roman" w:hAnsi="Times New Roman" w:cs="Times New Roman"/>
          <w:sz w:val="28"/>
          <w:szCs w:val="28"/>
        </w:rPr>
        <w:t>ASITN/SIR 0 - 2).</w:t>
      </w:r>
    </w:p>
    <w:p w:rsidR="00137D39" w:rsidRPr="002719C4" w:rsidRDefault="002719C4" w:rsidP="002719C4">
      <w:pPr>
        <w:spacing w:after="0" w:line="360" w:lineRule="auto"/>
        <w:ind w:firstLine="567"/>
        <w:jc w:val="both"/>
        <w:rPr>
          <w:rFonts w:ascii="Times New Roman" w:hAnsi="Times New Roman" w:cs="Times New Roman"/>
          <w:sz w:val="28"/>
          <w:szCs w:val="28"/>
        </w:rPr>
      </w:pPr>
      <w:r w:rsidRPr="002719C4">
        <w:rPr>
          <w:rFonts w:ascii="Times New Roman" w:hAnsi="Times New Roman" w:cs="Times New Roman"/>
          <w:sz w:val="28"/>
          <w:szCs w:val="28"/>
        </w:rPr>
        <w:lastRenderedPageBreak/>
        <w:t xml:space="preserve">- </w:t>
      </w:r>
      <w:r w:rsidR="00137D39" w:rsidRPr="002719C4">
        <w:rPr>
          <w:rFonts w:ascii="Times New Roman" w:hAnsi="Times New Roman" w:cs="Times New Roman"/>
          <w:sz w:val="28"/>
          <w:szCs w:val="28"/>
        </w:rPr>
        <w:t xml:space="preserve">Tỷ lệ hồi phục chức năng thần kinh </w:t>
      </w:r>
      <w:r w:rsidR="001433F6" w:rsidRPr="002719C4">
        <w:rPr>
          <w:rFonts w:ascii="Times New Roman" w:hAnsi="Times New Roman" w:cs="Times New Roman"/>
          <w:sz w:val="28"/>
          <w:szCs w:val="28"/>
        </w:rPr>
        <w:t xml:space="preserve">sau 3 tháng </w:t>
      </w:r>
      <w:r w:rsidR="00137D39" w:rsidRPr="002719C4">
        <w:rPr>
          <w:rFonts w:ascii="Times New Roman" w:hAnsi="Times New Roman" w:cs="Times New Roman"/>
          <w:sz w:val="28"/>
          <w:szCs w:val="28"/>
        </w:rPr>
        <w:t>theo thời gian từ khởi phát đến tái thông mạch máu.</w:t>
      </w:r>
    </w:p>
    <w:p w:rsidR="00137D39" w:rsidRPr="00137D39" w:rsidRDefault="00137D39" w:rsidP="00F12428">
      <w:pPr>
        <w:pStyle w:val="abang"/>
      </w:pPr>
      <w:bookmarkStart w:id="513" w:name="_Toc11058786"/>
      <w:bookmarkStart w:id="514" w:name="_Toc11423177"/>
      <w:bookmarkStart w:id="515" w:name="_Toc15975126"/>
      <w:r w:rsidRPr="00137D39">
        <w:t>Bảng</w:t>
      </w:r>
      <w:r w:rsidR="009050EE">
        <w:t xml:space="preserve"> 3.15</w:t>
      </w:r>
      <w:r w:rsidR="00386DAB">
        <w:t>.</w:t>
      </w:r>
      <w:r w:rsidRPr="00137D39">
        <w:t xml:space="preserve"> Tỷ lệ hồi phục chức năng thần kinh </w:t>
      </w:r>
      <w:r w:rsidR="001433F6">
        <w:t xml:space="preserve">sau 3 tháng </w:t>
      </w:r>
      <w:r w:rsidRPr="00137D39">
        <w:t>theo thời gian từ khởi phát đến tái thông mạch máu.</w:t>
      </w:r>
      <w:bookmarkEnd w:id="513"/>
      <w:bookmarkEnd w:id="514"/>
      <w:bookmarkEnd w:id="515"/>
    </w:p>
    <w:tbl>
      <w:tblPr>
        <w:tblStyle w:val="TableGrid"/>
        <w:tblW w:w="0" w:type="auto"/>
        <w:tblLook w:val="04A0" w:firstRow="1" w:lastRow="0" w:firstColumn="1" w:lastColumn="0" w:noHBand="0" w:noVBand="1"/>
      </w:tblPr>
      <w:tblGrid>
        <w:gridCol w:w="2518"/>
        <w:gridCol w:w="1701"/>
        <w:gridCol w:w="1559"/>
        <w:gridCol w:w="1843"/>
        <w:gridCol w:w="1383"/>
      </w:tblGrid>
      <w:tr w:rsidR="00137D39" w:rsidTr="00137D39">
        <w:tc>
          <w:tcPr>
            <w:tcW w:w="2518" w:type="dxa"/>
            <w:vMerge w:val="restart"/>
          </w:tcPr>
          <w:p w:rsidR="00137D39" w:rsidRPr="002A25BD" w:rsidRDefault="00137D39" w:rsidP="007C751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Thời gian từ khởi phát đến tái thông mạch máu</w:t>
            </w:r>
          </w:p>
        </w:tc>
        <w:tc>
          <w:tcPr>
            <w:tcW w:w="3260" w:type="dxa"/>
            <w:gridSpan w:val="2"/>
          </w:tcPr>
          <w:p w:rsidR="00137D39" w:rsidRPr="002A25BD" w:rsidRDefault="00137D39" w:rsidP="007C7511">
            <w:pPr>
              <w:spacing w:line="360" w:lineRule="auto"/>
              <w:jc w:val="center"/>
              <w:rPr>
                <w:rFonts w:ascii="Times New Roman" w:hAnsi="Times New Roman" w:cs="Times New Roman"/>
                <w:b/>
                <w:sz w:val="28"/>
                <w:szCs w:val="28"/>
              </w:rPr>
            </w:pPr>
            <w:r w:rsidRPr="002A25BD">
              <w:rPr>
                <w:rFonts w:ascii="Times New Roman" w:hAnsi="Times New Roman" w:cs="Times New Roman"/>
                <w:b/>
                <w:sz w:val="28"/>
                <w:szCs w:val="28"/>
              </w:rPr>
              <w:t>mRS 0 - 2</w:t>
            </w:r>
          </w:p>
        </w:tc>
        <w:tc>
          <w:tcPr>
            <w:tcW w:w="3226" w:type="dxa"/>
            <w:gridSpan w:val="2"/>
          </w:tcPr>
          <w:p w:rsidR="00137D39" w:rsidRPr="002A25BD" w:rsidRDefault="00137D39" w:rsidP="007C7511">
            <w:pPr>
              <w:spacing w:line="360" w:lineRule="auto"/>
              <w:jc w:val="center"/>
              <w:rPr>
                <w:rFonts w:ascii="Times New Roman" w:hAnsi="Times New Roman" w:cs="Times New Roman"/>
                <w:b/>
                <w:sz w:val="28"/>
                <w:szCs w:val="28"/>
              </w:rPr>
            </w:pPr>
            <w:r w:rsidRPr="002A25BD">
              <w:rPr>
                <w:rFonts w:ascii="Times New Roman" w:hAnsi="Times New Roman" w:cs="Times New Roman"/>
                <w:b/>
                <w:sz w:val="28"/>
                <w:szCs w:val="28"/>
              </w:rPr>
              <w:t>mRS 3 - 6</w:t>
            </w:r>
          </w:p>
        </w:tc>
      </w:tr>
      <w:tr w:rsidR="00137D39" w:rsidTr="00137D39">
        <w:tc>
          <w:tcPr>
            <w:tcW w:w="2518" w:type="dxa"/>
            <w:vMerge/>
          </w:tcPr>
          <w:p w:rsidR="00137D39" w:rsidRDefault="00137D39" w:rsidP="007C7511">
            <w:pPr>
              <w:spacing w:line="360" w:lineRule="auto"/>
              <w:jc w:val="center"/>
              <w:rPr>
                <w:rFonts w:ascii="Times New Roman" w:hAnsi="Times New Roman" w:cs="Times New Roman"/>
                <w:sz w:val="28"/>
                <w:szCs w:val="28"/>
              </w:rPr>
            </w:pPr>
          </w:p>
        </w:tc>
        <w:tc>
          <w:tcPr>
            <w:tcW w:w="1701" w:type="dxa"/>
          </w:tcPr>
          <w:p w:rsidR="00137D39" w:rsidRPr="002A25BD" w:rsidRDefault="00137D39" w:rsidP="007C7511">
            <w:pPr>
              <w:spacing w:line="360" w:lineRule="auto"/>
              <w:jc w:val="center"/>
              <w:rPr>
                <w:rFonts w:ascii="Times New Roman" w:hAnsi="Times New Roman" w:cs="Times New Roman"/>
                <w:b/>
                <w:sz w:val="28"/>
                <w:szCs w:val="28"/>
              </w:rPr>
            </w:pPr>
            <w:r w:rsidRPr="002A25BD">
              <w:rPr>
                <w:rFonts w:ascii="Times New Roman" w:hAnsi="Times New Roman" w:cs="Times New Roman"/>
                <w:b/>
                <w:sz w:val="28"/>
                <w:szCs w:val="28"/>
              </w:rPr>
              <w:t>Số lượng</w:t>
            </w:r>
          </w:p>
          <w:p w:rsidR="00137D39" w:rsidRDefault="00137D39" w:rsidP="007C7511">
            <w:pPr>
              <w:spacing w:line="360" w:lineRule="auto"/>
              <w:jc w:val="center"/>
              <w:rPr>
                <w:rFonts w:ascii="Times New Roman" w:hAnsi="Times New Roman" w:cs="Times New Roman"/>
                <w:sz w:val="28"/>
                <w:szCs w:val="28"/>
              </w:rPr>
            </w:pPr>
            <w:r w:rsidRPr="002A25BD">
              <w:rPr>
                <w:rFonts w:ascii="Times New Roman" w:hAnsi="Times New Roman" w:cs="Times New Roman"/>
                <w:b/>
                <w:sz w:val="28"/>
                <w:szCs w:val="28"/>
              </w:rPr>
              <w:t>(n = 52)</w:t>
            </w:r>
          </w:p>
        </w:tc>
        <w:tc>
          <w:tcPr>
            <w:tcW w:w="1559" w:type="dxa"/>
          </w:tcPr>
          <w:p w:rsidR="00137D39" w:rsidRPr="002A25BD" w:rsidRDefault="00137D39" w:rsidP="007C7511">
            <w:pPr>
              <w:spacing w:line="360" w:lineRule="auto"/>
              <w:jc w:val="center"/>
              <w:rPr>
                <w:rFonts w:ascii="Times New Roman" w:hAnsi="Times New Roman" w:cs="Times New Roman"/>
                <w:b/>
                <w:sz w:val="28"/>
                <w:szCs w:val="28"/>
              </w:rPr>
            </w:pPr>
            <w:r w:rsidRPr="002A25BD">
              <w:rPr>
                <w:rFonts w:ascii="Times New Roman" w:hAnsi="Times New Roman" w:cs="Times New Roman"/>
                <w:b/>
                <w:sz w:val="28"/>
                <w:szCs w:val="28"/>
              </w:rPr>
              <w:t>Tỷ lệ</w:t>
            </w:r>
          </w:p>
          <w:p w:rsidR="00137D39" w:rsidRDefault="00137D39" w:rsidP="007C7511">
            <w:pPr>
              <w:spacing w:line="360" w:lineRule="auto"/>
              <w:jc w:val="center"/>
              <w:rPr>
                <w:rFonts w:ascii="Times New Roman" w:hAnsi="Times New Roman" w:cs="Times New Roman"/>
                <w:sz w:val="28"/>
                <w:szCs w:val="28"/>
              </w:rPr>
            </w:pPr>
            <w:r w:rsidRPr="002A25BD">
              <w:rPr>
                <w:rFonts w:ascii="Times New Roman" w:hAnsi="Times New Roman" w:cs="Times New Roman"/>
                <w:b/>
                <w:sz w:val="28"/>
                <w:szCs w:val="28"/>
              </w:rPr>
              <w:t>(%)</w:t>
            </w:r>
          </w:p>
        </w:tc>
        <w:tc>
          <w:tcPr>
            <w:tcW w:w="1843" w:type="dxa"/>
          </w:tcPr>
          <w:p w:rsidR="00137D39" w:rsidRPr="002A25BD" w:rsidRDefault="00137D39" w:rsidP="007C7511">
            <w:pPr>
              <w:spacing w:line="360" w:lineRule="auto"/>
              <w:jc w:val="center"/>
              <w:rPr>
                <w:rFonts w:ascii="Times New Roman" w:hAnsi="Times New Roman" w:cs="Times New Roman"/>
                <w:b/>
                <w:sz w:val="28"/>
                <w:szCs w:val="28"/>
              </w:rPr>
            </w:pPr>
            <w:r w:rsidRPr="002A25BD">
              <w:rPr>
                <w:rFonts w:ascii="Times New Roman" w:hAnsi="Times New Roman" w:cs="Times New Roman"/>
                <w:b/>
                <w:sz w:val="28"/>
                <w:szCs w:val="28"/>
              </w:rPr>
              <w:t>Số lượng</w:t>
            </w:r>
          </w:p>
          <w:p w:rsidR="00137D39" w:rsidRDefault="00137D39" w:rsidP="007C7511">
            <w:pPr>
              <w:spacing w:line="360" w:lineRule="auto"/>
              <w:jc w:val="center"/>
              <w:rPr>
                <w:rFonts w:ascii="Times New Roman" w:hAnsi="Times New Roman" w:cs="Times New Roman"/>
                <w:sz w:val="28"/>
                <w:szCs w:val="28"/>
              </w:rPr>
            </w:pPr>
            <w:r w:rsidRPr="002A25BD">
              <w:rPr>
                <w:rFonts w:ascii="Times New Roman" w:hAnsi="Times New Roman" w:cs="Times New Roman"/>
                <w:b/>
                <w:sz w:val="28"/>
                <w:szCs w:val="28"/>
              </w:rPr>
              <w:t>(n = 52)</w:t>
            </w:r>
          </w:p>
        </w:tc>
        <w:tc>
          <w:tcPr>
            <w:tcW w:w="1383" w:type="dxa"/>
          </w:tcPr>
          <w:p w:rsidR="00137D39" w:rsidRPr="002A25BD" w:rsidRDefault="00137D39" w:rsidP="007C7511">
            <w:pPr>
              <w:spacing w:line="360" w:lineRule="auto"/>
              <w:jc w:val="center"/>
              <w:rPr>
                <w:rFonts w:ascii="Times New Roman" w:hAnsi="Times New Roman" w:cs="Times New Roman"/>
                <w:b/>
                <w:sz w:val="28"/>
                <w:szCs w:val="28"/>
              </w:rPr>
            </w:pPr>
            <w:r w:rsidRPr="002A25BD">
              <w:rPr>
                <w:rFonts w:ascii="Times New Roman" w:hAnsi="Times New Roman" w:cs="Times New Roman"/>
                <w:b/>
                <w:sz w:val="28"/>
                <w:szCs w:val="28"/>
              </w:rPr>
              <w:t>Tỷ lệ</w:t>
            </w:r>
          </w:p>
          <w:p w:rsidR="00137D39" w:rsidRDefault="00137D39" w:rsidP="007C7511">
            <w:pPr>
              <w:spacing w:line="360" w:lineRule="auto"/>
              <w:jc w:val="center"/>
              <w:rPr>
                <w:rFonts w:ascii="Times New Roman" w:hAnsi="Times New Roman" w:cs="Times New Roman"/>
                <w:sz w:val="28"/>
                <w:szCs w:val="28"/>
              </w:rPr>
            </w:pPr>
            <w:r w:rsidRPr="002A25BD">
              <w:rPr>
                <w:rFonts w:ascii="Times New Roman" w:hAnsi="Times New Roman" w:cs="Times New Roman"/>
                <w:b/>
                <w:sz w:val="28"/>
                <w:szCs w:val="28"/>
              </w:rPr>
              <w:t>(%)</w:t>
            </w:r>
          </w:p>
        </w:tc>
      </w:tr>
      <w:tr w:rsidR="00137D39" w:rsidTr="00137D39">
        <w:tc>
          <w:tcPr>
            <w:tcW w:w="2518" w:type="dxa"/>
          </w:tcPr>
          <w:p w:rsidR="00137D39" w:rsidRDefault="00137D39" w:rsidP="007C7511">
            <w:pPr>
              <w:spacing w:line="360" w:lineRule="auto"/>
              <w:jc w:val="center"/>
              <w:rPr>
                <w:rFonts w:ascii="Times New Roman" w:hAnsi="Times New Roman" w:cs="Times New Roman"/>
                <w:sz w:val="28"/>
                <w:szCs w:val="28"/>
              </w:rPr>
            </w:pPr>
            <w:r>
              <w:rPr>
                <w:rFonts w:ascii="Times New Roman" w:hAnsi="Times New Roman" w:cs="Times New Roman"/>
                <w:sz w:val="28"/>
                <w:szCs w:val="28"/>
              </w:rPr>
              <w:t>&lt; 4h</w:t>
            </w:r>
          </w:p>
        </w:tc>
        <w:tc>
          <w:tcPr>
            <w:tcW w:w="1701" w:type="dxa"/>
          </w:tcPr>
          <w:p w:rsidR="00137D39" w:rsidRDefault="00137D39" w:rsidP="007C7511">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559" w:type="dxa"/>
          </w:tcPr>
          <w:p w:rsidR="00137D39" w:rsidRDefault="00137D39" w:rsidP="007C7511">
            <w:pPr>
              <w:spacing w:line="360" w:lineRule="auto"/>
              <w:jc w:val="center"/>
              <w:rPr>
                <w:rFonts w:ascii="Times New Roman" w:hAnsi="Times New Roman" w:cs="Times New Roman"/>
                <w:sz w:val="28"/>
                <w:szCs w:val="28"/>
              </w:rPr>
            </w:pPr>
            <w:r>
              <w:rPr>
                <w:rFonts w:ascii="Times New Roman" w:hAnsi="Times New Roman" w:cs="Times New Roman"/>
                <w:sz w:val="28"/>
                <w:szCs w:val="28"/>
              </w:rPr>
              <w:t>62,5</w:t>
            </w:r>
          </w:p>
        </w:tc>
        <w:tc>
          <w:tcPr>
            <w:tcW w:w="1843" w:type="dxa"/>
          </w:tcPr>
          <w:p w:rsidR="00137D39" w:rsidRDefault="00137D39" w:rsidP="007C7511">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383" w:type="dxa"/>
          </w:tcPr>
          <w:p w:rsidR="00137D39" w:rsidRDefault="00137D39" w:rsidP="007C7511">
            <w:pPr>
              <w:spacing w:line="360" w:lineRule="auto"/>
              <w:jc w:val="center"/>
              <w:rPr>
                <w:rFonts w:ascii="Times New Roman" w:hAnsi="Times New Roman" w:cs="Times New Roman"/>
                <w:sz w:val="28"/>
                <w:szCs w:val="28"/>
              </w:rPr>
            </w:pPr>
            <w:r>
              <w:rPr>
                <w:rFonts w:ascii="Times New Roman" w:hAnsi="Times New Roman" w:cs="Times New Roman"/>
                <w:sz w:val="28"/>
                <w:szCs w:val="28"/>
              </w:rPr>
              <w:t>37,5</w:t>
            </w:r>
          </w:p>
        </w:tc>
      </w:tr>
      <w:tr w:rsidR="00137D39" w:rsidTr="00137D39">
        <w:tc>
          <w:tcPr>
            <w:tcW w:w="2518" w:type="dxa"/>
          </w:tcPr>
          <w:p w:rsidR="00137D39" w:rsidRDefault="00137D39" w:rsidP="007C7511">
            <w:pPr>
              <w:spacing w:line="360" w:lineRule="auto"/>
              <w:jc w:val="center"/>
              <w:rPr>
                <w:rFonts w:ascii="Times New Roman" w:hAnsi="Times New Roman" w:cs="Times New Roman"/>
                <w:sz w:val="28"/>
                <w:szCs w:val="28"/>
              </w:rPr>
            </w:pPr>
            <w:r>
              <w:rPr>
                <w:rFonts w:ascii="Times New Roman" w:hAnsi="Times New Roman" w:cs="Times New Roman"/>
                <w:sz w:val="28"/>
                <w:szCs w:val="28"/>
              </w:rPr>
              <w:t>4h – 6h</w:t>
            </w:r>
          </w:p>
        </w:tc>
        <w:tc>
          <w:tcPr>
            <w:tcW w:w="1701" w:type="dxa"/>
          </w:tcPr>
          <w:p w:rsidR="00137D39" w:rsidRDefault="00137D39" w:rsidP="007C7511">
            <w:pPr>
              <w:spacing w:line="36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1559" w:type="dxa"/>
          </w:tcPr>
          <w:p w:rsidR="00137D39" w:rsidRDefault="00137D39" w:rsidP="007C7511">
            <w:pPr>
              <w:spacing w:line="360" w:lineRule="auto"/>
              <w:jc w:val="center"/>
              <w:rPr>
                <w:rFonts w:ascii="Times New Roman" w:hAnsi="Times New Roman" w:cs="Times New Roman"/>
                <w:sz w:val="28"/>
                <w:szCs w:val="28"/>
              </w:rPr>
            </w:pPr>
            <w:r>
              <w:rPr>
                <w:rFonts w:ascii="Times New Roman" w:hAnsi="Times New Roman" w:cs="Times New Roman"/>
                <w:sz w:val="28"/>
                <w:szCs w:val="28"/>
              </w:rPr>
              <w:t>47,5</w:t>
            </w:r>
          </w:p>
        </w:tc>
        <w:tc>
          <w:tcPr>
            <w:tcW w:w="1843" w:type="dxa"/>
          </w:tcPr>
          <w:p w:rsidR="00137D39" w:rsidRDefault="00137D39" w:rsidP="007C7511">
            <w:pPr>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1383" w:type="dxa"/>
          </w:tcPr>
          <w:p w:rsidR="00137D39" w:rsidRDefault="00137D39" w:rsidP="007C7511">
            <w:pPr>
              <w:spacing w:line="360" w:lineRule="auto"/>
              <w:jc w:val="center"/>
              <w:rPr>
                <w:rFonts w:ascii="Times New Roman" w:hAnsi="Times New Roman" w:cs="Times New Roman"/>
                <w:sz w:val="28"/>
                <w:szCs w:val="28"/>
              </w:rPr>
            </w:pPr>
            <w:r>
              <w:rPr>
                <w:rFonts w:ascii="Times New Roman" w:hAnsi="Times New Roman" w:cs="Times New Roman"/>
                <w:sz w:val="28"/>
                <w:szCs w:val="28"/>
              </w:rPr>
              <w:t>52,5</w:t>
            </w:r>
          </w:p>
        </w:tc>
      </w:tr>
      <w:tr w:rsidR="00137D39" w:rsidTr="00137D39">
        <w:tc>
          <w:tcPr>
            <w:tcW w:w="2518" w:type="dxa"/>
          </w:tcPr>
          <w:p w:rsidR="00137D39" w:rsidRDefault="00137D39" w:rsidP="007C7511">
            <w:pPr>
              <w:spacing w:line="360" w:lineRule="auto"/>
              <w:jc w:val="center"/>
              <w:rPr>
                <w:rFonts w:ascii="Times New Roman" w:hAnsi="Times New Roman" w:cs="Times New Roman"/>
                <w:sz w:val="28"/>
                <w:szCs w:val="28"/>
              </w:rPr>
            </w:pPr>
            <w:r>
              <w:rPr>
                <w:rFonts w:ascii="Times New Roman" w:hAnsi="Times New Roman" w:cs="Times New Roman"/>
                <w:sz w:val="28"/>
                <w:szCs w:val="28"/>
              </w:rPr>
              <w:t>&gt; 6h</w:t>
            </w:r>
          </w:p>
        </w:tc>
        <w:tc>
          <w:tcPr>
            <w:tcW w:w="1701" w:type="dxa"/>
          </w:tcPr>
          <w:p w:rsidR="00137D39" w:rsidRDefault="00137D39" w:rsidP="007C7511">
            <w:pPr>
              <w:spacing w:line="36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1559" w:type="dxa"/>
          </w:tcPr>
          <w:p w:rsidR="00137D39" w:rsidRDefault="00137D39" w:rsidP="007C7511">
            <w:pPr>
              <w:spacing w:line="360" w:lineRule="auto"/>
              <w:jc w:val="center"/>
              <w:rPr>
                <w:rFonts w:ascii="Times New Roman" w:hAnsi="Times New Roman" w:cs="Times New Roman"/>
                <w:sz w:val="28"/>
                <w:szCs w:val="28"/>
              </w:rPr>
            </w:pPr>
            <w:r>
              <w:rPr>
                <w:rFonts w:ascii="Times New Roman" w:hAnsi="Times New Roman" w:cs="Times New Roman"/>
                <w:sz w:val="28"/>
                <w:szCs w:val="28"/>
              </w:rPr>
              <w:t>50,0</w:t>
            </w:r>
          </w:p>
        </w:tc>
        <w:tc>
          <w:tcPr>
            <w:tcW w:w="1843" w:type="dxa"/>
          </w:tcPr>
          <w:p w:rsidR="00137D39" w:rsidRDefault="00137D39" w:rsidP="007C7511">
            <w:pPr>
              <w:spacing w:line="36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1383" w:type="dxa"/>
          </w:tcPr>
          <w:p w:rsidR="00137D39" w:rsidRDefault="00137D39" w:rsidP="007C7511">
            <w:pPr>
              <w:spacing w:line="360" w:lineRule="auto"/>
              <w:jc w:val="center"/>
              <w:rPr>
                <w:rFonts w:ascii="Times New Roman" w:hAnsi="Times New Roman" w:cs="Times New Roman"/>
                <w:sz w:val="28"/>
                <w:szCs w:val="28"/>
              </w:rPr>
            </w:pPr>
            <w:r>
              <w:rPr>
                <w:rFonts w:ascii="Times New Roman" w:hAnsi="Times New Roman" w:cs="Times New Roman"/>
                <w:sz w:val="28"/>
                <w:szCs w:val="28"/>
              </w:rPr>
              <w:t>50,0</w:t>
            </w:r>
          </w:p>
        </w:tc>
      </w:tr>
    </w:tbl>
    <w:p w:rsidR="00137D39" w:rsidRDefault="00137D39" w:rsidP="00ED6E3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Nhóm bệnh nhân có thời gian từ khởi phát đột quỵ đến lúc tái thông mạch máu não </w:t>
      </w:r>
      <w:r w:rsidR="00ED6E3B">
        <w:rPr>
          <w:rFonts w:ascii="Times New Roman" w:hAnsi="Times New Roman" w:cs="Times New Roman"/>
          <w:sz w:val="28"/>
          <w:szCs w:val="28"/>
        </w:rPr>
        <w:t>&lt; 4h (</w:t>
      </w:r>
      <w:r w:rsidR="002D1553">
        <w:rPr>
          <w:rFonts w:ascii="Times New Roman" w:hAnsi="Times New Roman" w:cs="Times New Roman"/>
          <w:sz w:val="28"/>
          <w:szCs w:val="28"/>
        </w:rPr>
        <w:t xml:space="preserve">&lt; </w:t>
      </w:r>
      <w:r w:rsidR="00ED6E3B">
        <w:rPr>
          <w:rFonts w:ascii="Times New Roman" w:hAnsi="Times New Roman" w:cs="Times New Roman"/>
          <w:sz w:val="28"/>
          <w:szCs w:val="28"/>
        </w:rPr>
        <w:t>240 phút) có tỷ lệ hồi phục chức năng thần kinh cao nhất (62,5%).</w:t>
      </w:r>
    </w:p>
    <w:p w:rsidR="000F0CD3" w:rsidRDefault="000F0CD3" w:rsidP="00D0620B">
      <w:pPr>
        <w:pStyle w:val="a2"/>
      </w:pPr>
      <w:bookmarkStart w:id="516" w:name="_Toc480805832"/>
      <w:bookmarkStart w:id="517" w:name="_Toc536009938"/>
      <w:bookmarkStart w:id="518" w:name="_Toc11058624"/>
      <w:bookmarkStart w:id="519" w:name="_Toc11744532"/>
      <w:bookmarkStart w:id="520" w:name="_Toc15974877"/>
      <w:r>
        <w:t xml:space="preserve">3.2.3. </w:t>
      </w:r>
      <w:r w:rsidRPr="00381518">
        <w:t>Kết quả về biến chứng và tử vong sau can thiệp</w:t>
      </w:r>
      <w:bookmarkEnd w:id="516"/>
      <w:bookmarkEnd w:id="517"/>
      <w:bookmarkEnd w:id="518"/>
      <w:bookmarkEnd w:id="519"/>
      <w:bookmarkEnd w:id="520"/>
    </w:p>
    <w:p w:rsidR="00F13509" w:rsidRPr="002719C4" w:rsidRDefault="002719C4" w:rsidP="002719C4">
      <w:pPr>
        <w:pStyle w:val="a2"/>
        <w:ind w:firstLine="720"/>
        <w:rPr>
          <w:b w:val="0"/>
          <w:i w:val="0"/>
        </w:rPr>
      </w:pPr>
      <w:bookmarkStart w:id="521" w:name="_Toc11058625"/>
      <w:bookmarkStart w:id="522" w:name="_Toc11422935"/>
      <w:bookmarkStart w:id="523" w:name="_Toc11423081"/>
      <w:bookmarkStart w:id="524" w:name="_Toc11744533"/>
      <w:bookmarkStart w:id="525" w:name="_Toc15974878"/>
      <w:r w:rsidRPr="002719C4">
        <w:rPr>
          <w:b w:val="0"/>
          <w:i w:val="0"/>
        </w:rPr>
        <w:t xml:space="preserve">+ </w:t>
      </w:r>
      <w:r w:rsidR="00F13509" w:rsidRPr="002719C4">
        <w:rPr>
          <w:b w:val="0"/>
          <w:i w:val="0"/>
        </w:rPr>
        <w:t>Tỷ lệ xuất huyết não triệu chứng và tử vong</w:t>
      </w:r>
      <w:bookmarkEnd w:id="521"/>
      <w:bookmarkEnd w:id="522"/>
      <w:bookmarkEnd w:id="523"/>
      <w:bookmarkEnd w:id="524"/>
      <w:bookmarkEnd w:id="525"/>
    </w:p>
    <w:p w:rsidR="00D0620B" w:rsidRDefault="00DD6666" w:rsidP="00D0620B">
      <w:pPr>
        <w:pStyle w:val="a2"/>
        <w:spacing w:line="312" w:lineRule="auto"/>
        <w:jc w:val="center"/>
      </w:pPr>
      <w:r>
        <w:rPr>
          <w:noProof/>
        </w:rPr>
        <w:drawing>
          <wp:inline distT="0" distB="0" distL="0" distR="0" wp14:anchorId="2A11A8E0" wp14:editId="4357C917">
            <wp:extent cx="5114925" cy="2695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14925" cy="2695575"/>
                    </a:xfrm>
                    <a:prstGeom prst="rect">
                      <a:avLst/>
                    </a:prstGeom>
                  </pic:spPr>
                </pic:pic>
              </a:graphicData>
            </a:graphic>
          </wp:inline>
        </w:drawing>
      </w:r>
    </w:p>
    <w:p w:rsidR="00F13509" w:rsidRPr="008420C4" w:rsidRDefault="000F0CD3" w:rsidP="00F13509">
      <w:pPr>
        <w:pStyle w:val="abieudo"/>
        <w:spacing w:after="0" w:line="360" w:lineRule="auto"/>
      </w:pPr>
      <w:bookmarkStart w:id="526" w:name="_Toc482521299"/>
      <w:bookmarkStart w:id="527" w:name="_Toc11058924"/>
      <w:bookmarkStart w:id="528" w:name="_Toc11423340"/>
      <w:bookmarkStart w:id="529" w:name="_Toc15976168"/>
      <w:r w:rsidRPr="00381518">
        <w:t xml:space="preserve">Biểu đồ </w:t>
      </w:r>
      <w:r>
        <w:t>3.</w:t>
      </w:r>
      <w:r w:rsidR="0012256A">
        <w:t>5</w:t>
      </w:r>
      <w:r w:rsidR="00386DAB">
        <w:t>.</w:t>
      </w:r>
      <w:r w:rsidRPr="00381518">
        <w:t xml:space="preserve"> Tỷ lệ</w:t>
      </w:r>
      <w:r w:rsidR="00D0620B">
        <w:t xml:space="preserve"> xuất huyết não</w:t>
      </w:r>
      <w:r w:rsidR="00344BFE">
        <w:t xml:space="preserve"> có triệu chứ</w:t>
      </w:r>
      <w:r w:rsidR="00D0620B">
        <w:t>n</w:t>
      </w:r>
      <w:bookmarkEnd w:id="526"/>
      <w:r w:rsidR="00922D74">
        <w:t>g và tử vong</w:t>
      </w:r>
      <w:bookmarkEnd w:id="527"/>
      <w:bookmarkEnd w:id="528"/>
      <w:bookmarkEnd w:id="529"/>
    </w:p>
    <w:p w:rsidR="00F66FC5" w:rsidRDefault="000F0CD3" w:rsidP="00922D7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Tỷ lệ</w:t>
      </w:r>
      <w:r w:rsidR="008420C4">
        <w:rPr>
          <w:rFonts w:ascii="Times New Roman" w:hAnsi="Times New Roman" w:cs="Times New Roman"/>
          <w:sz w:val="28"/>
          <w:szCs w:val="28"/>
        </w:rPr>
        <w:t xml:space="preserve"> XHN</w:t>
      </w:r>
      <w:r>
        <w:rPr>
          <w:rFonts w:ascii="Times New Roman" w:hAnsi="Times New Roman" w:cs="Times New Roman"/>
          <w:sz w:val="28"/>
          <w:szCs w:val="28"/>
        </w:rPr>
        <w:t xml:space="preserve"> có triệu chứng trong nghiên cứ</w:t>
      </w:r>
      <w:r w:rsidR="00922D74">
        <w:rPr>
          <w:rFonts w:ascii="Times New Roman" w:hAnsi="Times New Roman" w:cs="Times New Roman"/>
          <w:sz w:val="28"/>
          <w:szCs w:val="28"/>
        </w:rPr>
        <w:t>u là 12,5% và t</w:t>
      </w:r>
      <w:r w:rsidRPr="001E3695">
        <w:rPr>
          <w:rFonts w:ascii="Times New Roman" w:hAnsi="Times New Roman" w:cs="Times New Roman"/>
          <w:sz w:val="28"/>
          <w:szCs w:val="28"/>
        </w:rPr>
        <w:t xml:space="preserve">ỷ lệ tử vong trong </w:t>
      </w:r>
      <w:r w:rsidR="00515E39">
        <w:rPr>
          <w:rFonts w:ascii="Times New Roman" w:hAnsi="Times New Roman" w:cs="Times New Roman"/>
          <w:sz w:val="28"/>
          <w:szCs w:val="28"/>
        </w:rPr>
        <w:t xml:space="preserve">vòng ba tháng sau điều trị của </w:t>
      </w:r>
      <w:r w:rsidR="00156094">
        <w:rPr>
          <w:rFonts w:ascii="Times New Roman" w:hAnsi="Times New Roman" w:cs="Times New Roman"/>
          <w:sz w:val="28"/>
          <w:szCs w:val="28"/>
        </w:rPr>
        <w:t xml:space="preserve">nhóm nghiên </w:t>
      </w:r>
      <w:r w:rsidRPr="001E3695">
        <w:rPr>
          <w:rFonts w:ascii="Times New Roman" w:hAnsi="Times New Roman" w:cs="Times New Roman"/>
          <w:sz w:val="28"/>
          <w:szCs w:val="28"/>
        </w:rPr>
        <w:t>cứ</w:t>
      </w:r>
      <w:r>
        <w:rPr>
          <w:rFonts w:ascii="Times New Roman" w:hAnsi="Times New Roman" w:cs="Times New Roman"/>
          <w:sz w:val="28"/>
          <w:szCs w:val="28"/>
        </w:rPr>
        <w:t>u là 23,1</w:t>
      </w:r>
      <w:r w:rsidRPr="001E3695">
        <w:rPr>
          <w:rFonts w:ascii="Times New Roman" w:hAnsi="Times New Roman" w:cs="Times New Roman"/>
          <w:sz w:val="28"/>
          <w:szCs w:val="28"/>
        </w:rPr>
        <w:t>%.</w:t>
      </w:r>
    </w:p>
    <w:p w:rsidR="00F13509" w:rsidRPr="002719C4" w:rsidRDefault="002719C4" w:rsidP="002719C4">
      <w:pPr>
        <w:spacing w:after="0" w:line="360" w:lineRule="auto"/>
        <w:ind w:firstLine="720"/>
        <w:jc w:val="both"/>
        <w:rPr>
          <w:rFonts w:ascii="Times New Roman" w:hAnsi="Times New Roman" w:cs="Times New Roman"/>
          <w:sz w:val="28"/>
          <w:szCs w:val="28"/>
        </w:rPr>
      </w:pPr>
      <w:r w:rsidRPr="002719C4">
        <w:rPr>
          <w:rFonts w:ascii="Times New Roman" w:hAnsi="Times New Roman" w:cs="Times New Roman"/>
          <w:sz w:val="28"/>
          <w:szCs w:val="28"/>
        </w:rPr>
        <w:t xml:space="preserve">+ </w:t>
      </w:r>
      <w:r w:rsidR="00F13509" w:rsidRPr="002719C4">
        <w:rPr>
          <w:rFonts w:ascii="Times New Roman" w:hAnsi="Times New Roman" w:cs="Times New Roman"/>
          <w:sz w:val="28"/>
          <w:szCs w:val="28"/>
        </w:rPr>
        <w:t>Tỷ lệ xuất huyết não triệu chứng theo thang điểm ASITN/SIR</w:t>
      </w:r>
    </w:p>
    <w:p w:rsidR="00F13509" w:rsidRPr="00D71918" w:rsidRDefault="00D71918" w:rsidP="00592C83">
      <w:pPr>
        <w:pStyle w:val="abang"/>
      </w:pPr>
      <w:bookmarkStart w:id="530" w:name="_Toc11058787"/>
      <w:bookmarkStart w:id="531" w:name="_Toc11423178"/>
      <w:bookmarkStart w:id="532" w:name="_Toc15975127"/>
      <w:r w:rsidRPr="00D71918">
        <w:lastRenderedPageBreak/>
        <w:t>Bảng</w:t>
      </w:r>
      <w:r w:rsidR="009050EE">
        <w:t xml:space="preserve"> 3.16</w:t>
      </w:r>
      <w:r w:rsidR="00386DAB">
        <w:t>.</w:t>
      </w:r>
      <w:r w:rsidR="0095062F">
        <w:t xml:space="preserve"> </w:t>
      </w:r>
      <w:r w:rsidRPr="00D71918">
        <w:t>Tỷ lệ xuất huyết não triệu chứng theo thang điểm ASIRN/SIR</w:t>
      </w:r>
      <w:bookmarkEnd w:id="530"/>
      <w:bookmarkEnd w:id="531"/>
      <w:bookmarkEnd w:id="532"/>
    </w:p>
    <w:tbl>
      <w:tblPr>
        <w:tblStyle w:val="TableGrid"/>
        <w:tblW w:w="8747" w:type="dxa"/>
        <w:tblInd w:w="108" w:type="dxa"/>
        <w:tblLook w:val="04A0" w:firstRow="1" w:lastRow="0" w:firstColumn="1" w:lastColumn="0" w:noHBand="0" w:noVBand="1"/>
      </w:tblPr>
      <w:tblGrid>
        <w:gridCol w:w="1800"/>
        <w:gridCol w:w="1801"/>
        <w:gridCol w:w="1801"/>
        <w:gridCol w:w="1544"/>
        <w:gridCol w:w="1801"/>
      </w:tblGrid>
      <w:tr w:rsidR="00D71918" w:rsidTr="00AF286F">
        <w:tc>
          <w:tcPr>
            <w:tcW w:w="1800" w:type="dxa"/>
            <w:vMerge w:val="restart"/>
          </w:tcPr>
          <w:p w:rsidR="00D71918" w:rsidRPr="002A25BD" w:rsidRDefault="00D71918" w:rsidP="002D1553">
            <w:pPr>
              <w:spacing w:line="360" w:lineRule="auto"/>
              <w:jc w:val="center"/>
              <w:rPr>
                <w:rFonts w:ascii="Times New Roman" w:hAnsi="Times New Roman" w:cs="Times New Roman"/>
                <w:b/>
                <w:sz w:val="28"/>
                <w:szCs w:val="28"/>
              </w:rPr>
            </w:pPr>
            <w:r w:rsidRPr="002A25BD">
              <w:rPr>
                <w:rFonts w:ascii="Times New Roman" w:hAnsi="Times New Roman" w:cs="Times New Roman"/>
                <w:b/>
                <w:sz w:val="28"/>
                <w:szCs w:val="28"/>
              </w:rPr>
              <w:t>Thang điểm</w:t>
            </w:r>
          </w:p>
          <w:p w:rsidR="00D71918" w:rsidRPr="002A25BD" w:rsidRDefault="00D71918" w:rsidP="002D155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ASITN/SIR</w:t>
            </w:r>
          </w:p>
        </w:tc>
        <w:tc>
          <w:tcPr>
            <w:tcW w:w="3602" w:type="dxa"/>
            <w:gridSpan w:val="2"/>
          </w:tcPr>
          <w:p w:rsidR="00D71918" w:rsidRPr="002A25BD" w:rsidRDefault="00D71918" w:rsidP="002D155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Không XHN triệu chứng</w:t>
            </w:r>
          </w:p>
        </w:tc>
        <w:tc>
          <w:tcPr>
            <w:tcW w:w="3345" w:type="dxa"/>
            <w:gridSpan w:val="2"/>
          </w:tcPr>
          <w:p w:rsidR="00D71918" w:rsidRPr="002A25BD" w:rsidRDefault="00D71918" w:rsidP="00D7191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XHN triệu chứng</w:t>
            </w:r>
          </w:p>
        </w:tc>
      </w:tr>
      <w:tr w:rsidR="00D71918" w:rsidTr="00AF286F">
        <w:tc>
          <w:tcPr>
            <w:tcW w:w="1800" w:type="dxa"/>
            <w:vMerge/>
          </w:tcPr>
          <w:p w:rsidR="00D71918" w:rsidRDefault="00D71918" w:rsidP="002D1553">
            <w:pPr>
              <w:spacing w:line="360" w:lineRule="auto"/>
              <w:jc w:val="center"/>
              <w:rPr>
                <w:rFonts w:ascii="Times New Roman" w:hAnsi="Times New Roman" w:cs="Times New Roman"/>
                <w:sz w:val="28"/>
                <w:szCs w:val="28"/>
              </w:rPr>
            </w:pPr>
          </w:p>
        </w:tc>
        <w:tc>
          <w:tcPr>
            <w:tcW w:w="1801" w:type="dxa"/>
          </w:tcPr>
          <w:p w:rsidR="00D71918" w:rsidRPr="002A25BD" w:rsidRDefault="00D71918" w:rsidP="002D1553">
            <w:pPr>
              <w:spacing w:line="360" w:lineRule="auto"/>
              <w:jc w:val="center"/>
              <w:rPr>
                <w:rFonts w:ascii="Times New Roman" w:hAnsi="Times New Roman" w:cs="Times New Roman"/>
                <w:b/>
                <w:sz w:val="28"/>
                <w:szCs w:val="28"/>
              </w:rPr>
            </w:pPr>
            <w:r w:rsidRPr="002A25BD">
              <w:rPr>
                <w:rFonts w:ascii="Times New Roman" w:hAnsi="Times New Roman" w:cs="Times New Roman"/>
                <w:b/>
                <w:sz w:val="28"/>
                <w:szCs w:val="28"/>
              </w:rPr>
              <w:t>Số lượng</w:t>
            </w:r>
          </w:p>
          <w:p w:rsidR="00D71918" w:rsidRDefault="00D71918" w:rsidP="002D1553">
            <w:pPr>
              <w:spacing w:line="360" w:lineRule="auto"/>
              <w:jc w:val="center"/>
              <w:rPr>
                <w:rFonts w:ascii="Times New Roman" w:hAnsi="Times New Roman" w:cs="Times New Roman"/>
                <w:sz w:val="28"/>
                <w:szCs w:val="28"/>
              </w:rPr>
            </w:pPr>
            <w:r w:rsidRPr="002A25BD">
              <w:rPr>
                <w:rFonts w:ascii="Times New Roman" w:hAnsi="Times New Roman" w:cs="Times New Roman"/>
                <w:b/>
                <w:sz w:val="28"/>
                <w:szCs w:val="28"/>
              </w:rPr>
              <w:t>(n = 52)</w:t>
            </w:r>
          </w:p>
        </w:tc>
        <w:tc>
          <w:tcPr>
            <w:tcW w:w="1801" w:type="dxa"/>
          </w:tcPr>
          <w:p w:rsidR="00D71918" w:rsidRPr="002A25BD" w:rsidRDefault="00D71918" w:rsidP="002D1553">
            <w:pPr>
              <w:spacing w:line="360" w:lineRule="auto"/>
              <w:jc w:val="center"/>
              <w:rPr>
                <w:rFonts w:ascii="Times New Roman" w:hAnsi="Times New Roman" w:cs="Times New Roman"/>
                <w:b/>
                <w:sz w:val="28"/>
                <w:szCs w:val="28"/>
              </w:rPr>
            </w:pPr>
            <w:r w:rsidRPr="002A25BD">
              <w:rPr>
                <w:rFonts w:ascii="Times New Roman" w:hAnsi="Times New Roman" w:cs="Times New Roman"/>
                <w:b/>
                <w:sz w:val="28"/>
                <w:szCs w:val="28"/>
              </w:rPr>
              <w:t>Tỷ lệ</w:t>
            </w:r>
          </w:p>
          <w:p w:rsidR="00D71918" w:rsidRDefault="00D71918" w:rsidP="002D1553">
            <w:pPr>
              <w:spacing w:line="360" w:lineRule="auto"/>
              <w:jc w:val="center"/>
              <w:rPr>
                <w:rFonts w:ascii="Times New Roman" w:hAnsi="Times New Roman" w:cs="Times New Roman"/>
                <w:sz w:val="28"/>
                <w:szCs w:val="28"/>
              </w:rPr>
            </w:pPr>
            <w:r w:rsidRPr="002A25BD">
              <w:rPr>
                <w:rFonts w:ascii="Times New Roman" w:hAnsi="Times New Roman" w:cs="Times New Roman"/>
                <w:b/>
                <w:sz w:val="28"/>
                <w:szCs w:val="28"/>
              </w:rPr>
              <w:t>(%)</w:t>
            </w:r>
          </w:p>
        </w:tc>
        <w:tc>
          <w:tcPr>
            <w:tcW w:w="1544" w:type="dxa"/>
          </w:tcPr>
          <w:p w:rsidR="00D71918" w:rsidRPr="002A25BD" w:rsidRDefault="00D71918" w:rsidP="002D1553">
            <w:pPr>
              <w:spacing w:line="360" w:lineRule="auto"/>
              <w:jc w:val="center"/>
              <w:rPr>
                <w:rFonts w:ascii="Times New Roman" w:hAnsi="Times New Roman" w:cs="Times New Roman"/>
                <w:b/>
                <w:sz w:val="28"/>
                <w:szCs w:val="28"/>
              </w:rPr>
            </w:pPr>
            <w:r w:rsidRPr="002A25BD">
              <w:rPr>
                <w:rFonts w:ascii="Times New Roman" w:hAnsi="Times New Roman" w:cs="Times New Roman"/>
                <w:b/>
                <w:sz w:val="28"/>
                <w:szCs w:val="28"/>
              </w:rPr>
              <w:t>Số lượng</w:t>
            </w:r>
          </w:p>
          <w:p w:rsidR="00D71918" w:rsidRDefault="00D71918" w:rsidP="002D1553">
            <w:pPr>
              <w:spacing w:line="360" w:lineRule="auto"/>
              <w:jc w:val="center"/>
              <w:rPr>
                <w:rFonts w:ascii="Times New Roman" w:hAnsi="Times New Roman" w:cs="Times New Roman"/>
                <w:sz w:val="28"/>
                <w:szCs w:val="28"/>
              </w:rPr>
            </w:pPr>
            <w:r w:rsidRPr="002A25BD">
              <w:rPr>
                <w:rFonts w:ascii="Times New Roman" w:hAnsi="Times New Roman" w:cs="Times New Roman"/>
                <w:b/>
                <w:sz w:val="28"/>
                <w:szCs w:val="28"/>
              </w:rPr>
              <w:t>(n = 52)</w:t>
            </w:r>
          </w:p>
        </w:tc>
        <w:tc>
          <w:tcPr>
            <w:tcW w:w="1801" w:type="dxa"/>
          </w:tcPr>
          <w:p w:rsidR="00D71918" w:rsidRPr="002A25BD" w:rsidRDefault="00D71918" w:rsidP="002D1553">
            <w:pPr>
              <w:spacing w:line="360" w:lineRule="auto"/>
              <w:jc w:val="center"/>
              <w:rPr>
                <w:rFonts w:ascii="Times New Roman" w:hAnsi="Times New Roman" w:cs="Times New Roman"/>
                <w:b/>
                <w:sz w:val="28"/>
                <w:szCs w:val="28"/>
              </w:rPr>
            </w:pPr>
            <w:r w:rsidRPr="002A25BD">
              <w:rPr>
                <w:rFonts w:ascii="Times New Roman" w:hAnsi="Times New Roman" w:cs="Times New Roman"/>
                <w:b/>
                <w:sz w:val="28"/>
                <w:szCs w:val="28"/>
              </w:rPr>
              <w:t>Tỷ lệ</w:t>
            </w:r>
          </w:p>
          <w:p w:rsidR="00D71918" w:rsidRDefault="00D71918" w:rsidP="002D1553">
            <w:pPr>
              <w:spacing w:line="360" w:lineRule="auto"/>
              <w:jc w:val="center"/>
              <w:rPr>
                <w:rFonts w:ascii="Times New Roman" w:hAnsi="Times New Roman" w:cs="Times New Roman"/>
                <w:sz w:val="28"/>
                <w:szCs w:val="28"/>
              </w:rPr>
            </w:pPr>
            <w:r w:rsidRPr="002A25BD">
              <w:rPr>
                <w:rFonts w:ascii="Times New Roman" w:hAnsi="Times New Roman" w:cs="Times New Roman"/>
                <w:b/>
                <w:sz w:val="28"/>
                <w:szCs w:val="28"/>
              </w:rPr>
              <w:t>(%)</w:t>
            </w:r>
          </w:p>
        </w:tc>
      </w:tr>
      <w:tr w:rsidR="00D71918" w:rsidTr="00AF286F">
        <w:tc>
          <w:tcPr>
            <w:tcW w:w="1800"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01"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801"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80,6</w:t>
            </w:r>
          </w:p>
        </w:tc>
        <w:tc>
          <w:tcPr>
            <w:tcW w:w="1544"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801"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19,4</w:t>
            </w:r>
          </w:p>
        </w:tc>
      </w:tr>
      <w:tr w:rsidR="00D71918" w:rsidTr="00AF286F">
        <w:tc>
          <w:tcPr>
            <w:tcW w:w="1800"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801"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801"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85,7</w:t>
            </w:r>
          </w:p>
        </w:tc>
        <w:tc>
          <w:tcPr>
            <w:tcW w:w="1544"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801"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14,3</w:t>
            </w:r>
          </w:p>
        </w:tc>
      </w:tr>
      <w:tr w:rsidR="00D71918" w:rsidTr="00AF286F">
        <w:tc>
          <w:tcPr>
            <w:tcW w:w="1800"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801"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1801"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89,5</w:t>
            </w:r>
          </w:p>
        </w:tc>
        <w:tc>
          <w:tcPr>
            <w:tcW w:w="1544"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801"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10,5</w:t>
            </w:r>
          </w:p>
        </w:tc>
      </w:tr>
      <w:tr w:rsidR="00D71918" w:rsidTr="00AF286F">
        <w:tc>
          <w:tcPr>
            <w:tcW w:w="1800"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801"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1801"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92,3</w:t>
            </w:r>
          </w:p>
        </w:tc>
        <w:tc>
          <w:tcPr>
            <w:tcW w:w="1544"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801"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7,7</w:t>
            </w:r>
          </w:p>
        </w:tc>
      </w:tr>
      <w:tr w:rsidR="00D71918" w:rsidTr="00AF286F">
        <w:tc>
          <w:tcPr>
            <w:tcW w:w="1800"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801"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801"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544"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01" w:type="dxa"/>
          </w:tcPr>
          <w:p w:rsidR="00D71918" w:rsidRDefault="00D71918"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0,0</w:t>
            </w:r>
          </w:p>
        </w:tc>
      </w:tr>
    </w:tbl>
    <w:p w:rsidR="00D71918" w:rsidRPr="00593C13" w:rsidRDefault="00D71918" w:rsidP="00922D74">
      <w:pPr>
        <w:spacing w:after="0" w:line="360" w:lineRule="auto"/>
        <w:ind w:firstLine="720"/>
        <w:jc w:val="both"/>
        <w:rPr>
          <w:rFonts w:ascii="Times New Roman" w:hAnsi="Times New Roman" w:cs="Times New Roman"/>
          <w:sz w:val="28"/>
          <w:szCs w:val="28"/>
        </w:rPr>
      </w:pPr>
      <w:r w:rsidRPr="00593C13">
        <w:rPr>
          <w:rFonts w:ascii="Times New Roman" w:hAnsi="Times New Roman" w:cs="Times New Roman"/>
          <w:sz w:val="28"/>
          <w:szCs w:val="28"/>
        </w:rPr>
        <w:t>Nhóm bệnh nhân tuần hoàn bàng hệ không tố</w:t>
      </w:r>
      <w:r w:rsidR="00593C13" w:rsidRPr="00593C13">
        <w:rPr>
          <w:rFonts w:ascii="Times New Roman" w:hAnsi="Times New Roman" w:cs="Times New Roman"/>
          <w:sz w:val="28"/>
          <w:szCs w:val="28"/>
        </w:rPr>
        <w:t>t (</w:t>
      </w:r>
      <w:r w:rsidR="00593C13" w:rsidRPr="00575E73">
        <w:rPr>
          <w:rFonts w:ascii="Times New Roman" w:hAnsi="Times New Roman" w:cs="Times New Roman"/>
          <w:sz w:val="28"/>
          <w:szCs w:val="28"/>
        </w:rPr>
        <w:t>ASITN/SIR</w:t>
      </w:r>
      <w:r w:rsidRPr="00593C13">
        <w:rPr>
          <w:rFonts w:ascii="Times New Roman" w:hAnsi="Times New Roman" w:cs="Times New Roman"/>
          <w:sz w:val="28"/>
          <w:szCs w:val="28"/>
        </w:rPr>
        <w:t xml:space="preserve"> 0 - 2) có tỷ lệ xuất huyết não triệu chứng sau điều trị cao.</w:t>
      </w:r>
    </w:p>
    <w:p w:rsidR="00D71918" w:rsidRPr="002719C4" w:rsidRDefault="002719C4" w:rsidP="002719C4">
      <w:pPr>
        <w:spacing w:after="0" w:line="360" w:lineRule="auto"/>
        <w:ind w:firstLine="720"/>
        <w:jc w:val="both"/>
        <w:rPr>
          <w:rFonts w:ascii="Times New Roman" w:hAnsi="Times New Roman" w:cs="Times New Roman"/>
          <w:sz w:val="28"/>
          <w:szCs w:val="28"/>
        </w:rPr>
      </w:pPr>
      <w:r w:rsidRPr="002719C4">
        <w:rPr>
          <w:rFonts w:ascii="Times New Roman" w:hAnsi="Times New Roman" w:cs="Times New Roman"/>
          <w:sz w:val="28"/>
          <w:szCs w:val="28"/>
        </w:rPr>
        <w:t xml:space="preserve">+ </w:t>
      </w:r>
      <w:r w:rsidR="00D71918" w:rsidRPr="002719C4">
        <w:rPr>
          <w:rFonts w:ascii="Times New Roman" w:hAnsi="Times New Roman" w:cs="Times New Roman"/>
          <w:sz w:val="28"/>
          <w:szCs w:val="28"/>
        </w:rPr>
        <w:t>Tỷ lệ tử vong theo thang điểm ASITN/SIR</w:t>
      </w:r>
    </w:p>
    <w:p w:rsidR="00D71918" w:rsidRPr="0089461E" w:rsidRDefault="00D71918" w:rsidP="00F12428">
      <w:pPr>
        <w:pStyle w:val="abang"/>
      </w:pPr>
      <w:bookmarkStart w:id="533" w:name="_Toc11058788"/>
      <w:bookmarkStart w:id="534" w:name="_Toc11423179"/>
      <w:bookmarkStart w:id="535" w:name="_Toc15975128"/>
      <w:r w:rsidRPr="0089461E">
        <w:t>Bảng</w:t>
      </w:r>
      <w:r w:rsidR="009050EE">
        <w:t xml:space="preserve"> 3.17</w:t>
      </w:r>
      <w:r w:rsidR="00386DAB">
        <w:t>.</w:t>
      </w:r>
      <w:r w:rsidRPr="0089461E">
        <w:t xml:space="preserve"> Tỷ lệ tử vong theo thang điểm ASITN/SIR</w:t>
      </w:r>
      <w:bookmarkEnd w:id="533"/>
      <w:bookmarkEnd w:id="534"/>
      <w:bookmarkEnd w:id="535"/>
    </w:p>
    <w:tbl>
      <w:tblPr>
        <w:tblStyle w:val="TableGrid"/>
        <w:tblW w:w="8805" w:type="dxa"/>
        <w:tblInd w:w="108" w:type="dxa"/>
        <w:tblLook w:val="04A0" w:firstRow="1" w:lastRow="0" w:firstColumn="1" w:lastColumn="0" w:noHBand="0" w:noVBand="1"/>
      </w:tblPr>
      <w:tblGrid>
        <w:gridCol w:w="1800"/>
        <w:gridCol w:w="1602"/>
        <w:gridCol w:w="1801"/>
        <w:gridCol w:w="1801"/>
        <w:gridCol w:w="1801"/>
      </w:tblGrid>
      <w:tr w:rsidR="0089461E" w:rsidTr="00AF286F">
        <w:tc>
          <w:tcPr>
            <w:tcW w:w="1800" w:type="dxa"/>
            <w:vMerge w:val="restart"/>
          </w:tcPr>
          <w:p w:rsidR="0089461E" w:rsidRPr="002A25BD" w:rsidRDefault="0089461E" w:rsidP="002D1553">
            <w:pPr>
              <w:spacing w:line="360" w:lineRule="auto"/>
              <w:jc w:val="center"/>
              <w:rPr>
                <w:rFonts w:ascii="Times New Roman" w:hAnsi="Times New Roman" w:cs="Times New Roman"/>
                <w:b/>
                <w:sz w:val="28"/>
                <w:szCs w:val="28"/>
              </w:rPr>
            </w:pPr>
            <w:r w:rsidRPr="002A25BD">
              <w:rPr>
                <w:rFonts w:ascii="Times New Roman" w:hAnsi="Times New Roman" w:cs="Times New Roman"/>
                <w:b/>
                <w:sz w:val="28"/>
                <w:szCs w:val="28"/>
              </w:rPr>
              <w:t>Thang điểm</w:t>
            </w:r>
          </w:p>
          <w:p w:rsidR="0089461E" w:rsidRPr="002A25BD" w:rsidRDefault="0089461E" w:rsidP="002D155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ASITN/SIR</w:t>
            </w:r>
          </w:p>
        </w:tc>
        <w:tc>
          <w:tcPr>
            <w:tcW w:w="3403" w:type="dxa"/>
            <w:gridSpan w:val="2"/>
          </w:tcPr>
          <w:p w:rsidR="0089461E" w:rsidRPr="002A25BD" w:rsidRDefault="0089461E" w:rsidP="002D155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Không tử vong</w:t>
            </w:r>
          </w:p>
        </w:tc>
        <w:tc>
          <w:tcPr>
            <w:tcW w:w="3602" w:type="dxa"/>
            <w:gridSpan w:val="2"/>
          </w:tcPr>
          <w:p w:rsidR="0089461E" w:rsidRPr="002A25BD" w:rsidRDefault="0089461E" w:rsidP="002D155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Tử vong</w:t>
            </w:r>
          </w:p>
        </w:tc>
      </w:tr>
      <w:tr w:rsidR="0089461E" w:rsidTr="00AF286F">
        <w:tc>
          <w:tcPr>
            <w:tcW w:w="1800" w:type="dxa"/>
            <w:vMerge/>
          </w:tcPr>
          <w:p w:rsidR="0089461E" w:rsidRDefault="0089461E" w:rsidP="002D1553">
            <w:pPr>
              <w:spacing w:line="360" w:lineRule="auto"/>
              <w:jc w:val="center"/>
              <w:rPr>
                <w:rFonts w:ascii="Times New Roman" w:hAnsi="Times New Roman" w:cs="Times New Roman"/>
                <w:sz w:val="28"/>
                <w:szCs w:val="28"/>
              </w:rPr>
            </w:pPr>
          </w:p>
        </w:tc>
        <w:tc>
          <w:tcPr>
            <w:tcW w:w="1602" w:type="dxa"/>
          </w:tcPr>
          <w:p w:rsidR="0089461E" w:rsidRPr="002A25BD" w:rsidRDefault="0089461E" w:rsidP="002D1553">
            <w:pPr>
              <w:spacing w:line="360" w:lineRule="auto"/>
              <w:jc w:val="center"/>
              <w:rPr>
                <w:rFonts w:ascii="Times New Roman" w:hAnsi="Times New Roman" w:cs="Times New Roman"/>
                <w:b/>
                <w:sz w:val="28"/>
                <w:szCs w:val="28"/>
              </w:rPr>
            </w:pPr>
            <w:r w:rsidRPr="002A25BD">
              <w:rPr>
                <w:rFonts w:ascii="Times New Roman" w:hAnsi="Times New Roman" w:cs="Times New Roman"/>
                <w:b/>
                <w:sz w:val="28"/>
                <w:szCs w:val="28"/>
              </w:rPr>
              <w:t>Số lượng</w:t>
            </w:r>
          </w:p>
          <w:p w:rsidR="0089461E" w:rsidRDefault="0089461E" w:rsidP="002D1553">
            <w:pPr>
              <w:spacing w:line="360" w:lineRule="auto"/>
              <w:jc w:val="center"/>
              <w:rPr>
                <w:rFonts w:ascii="Times New Roman" w:hAnsi="Times New Roman" w:cs="Times New Roman"/>
                <w:sz w:val="28"/>
                <w:szCs w:val="28"/>
              </w:rPr>
            </w:pPr>
            <w:r w:rsidRPr="002A25BD">
              <w:rPr>
                <w:rFonts w:ascii="Times New Roman" w:hAnsi="Times New Roman" w:cs="Times New Roman"/>
                <w:b/>
                <w:sz w:val="28"/>
                <w:szCs w:val="28"/>
              </w:rPr>
              <w:t>(n = 52)</w:t>
            </w:r>
          </w:p>
        </w:tc>
        <w:tc>
          <w:tcPr>
            <w:tcW w:w="1801" w:type="dxa"/>
          </w:tcPr>
          <w:p w:rsidR="0089461E" w:rsidRPr="002A25BD" w:rsidRDefault="0089461E" w:rsidP="002D1553">
            <w:pPr>
              <w:spacing w:line="360" w:lineRule="auto"/>
              <w:jc w:val="center"/>
              <w:rPr>
                <w:rFonts w:ascii="Times New Roman" w:hAnsi="Times New Roman" w:cs="Times New Roman"/>
                <w:b/>
                <w:sz w:val="28"/>
                <w:szCs w:val="28"/>
              </w:rPr>
            </w:pPr>
            <w:r w:rsidRPr="002A25BD">
              <w:rPr>
                <w:rFonts w:ascii="Times New Roman" w:hAnsi="Times New Roman" w:cs="Times New Roman"/>
                <w:b/>
                <w:sz w:val="28"/>
                <w:szCs w:val="28"/>
              </w:rPr>
              <w:t>Tỷ lệ</w:t>
            </w:r>
          </w:p>
          <w:p w:rsidR="0089461E" w:rsidRDefault="0089461E" w:rsidP="002D1553">
            <w:pPr>
              <w:spacing w:line="360" w:lineRule="auto"/>
              <w:jc w:val="center"/>
              <w:rPr>
                <w:rFonts w:ascii="Times New Roman" w:hAnsi="Times New Roman" w:cs="Times New Roman"/>
                <w:sz w:val="28"/>
                <w:szCs w:val="28"/>
              </w:rPr>
            </w:pPr>
            <w:r w:rsidRPr="002A25BD">
              <w:rPr>
                <w:rFonts w:ascii="Times New Roman" w:hAnsi="Times New Roman" w:cs="Times New Roman"/>
                <w:b/>
                <w:sz w:val="28"/>
                <w:szCs w:val="28"/>
              </w:rPr>
              <w:t>(%)</w:t>
            </w:r>
          </w:p>
        </w:tc>
        <w:tc>
          <w:tcPr>
            <w:tcW w:w="1801" w:type="dxa"/>
          </w:tcPr>
          <w:p w:rsidR="0089461E" w:rsidRPr="002A25BD" w:rsidRDefault="0089461E" w:rsidP="002D1553">
            <w:pPr>
              <w:spacing w:line="360" w:lineRule="auto"/>
              <w:jc w:val="center"/>
              <w:rPr>
                <w:rFonts w:ascii="Times New Roman" w:hAnsi="Times New Roman" w:cs="Times New Roman"/>
                <w:b/>
                <w:sz w:val="28"/>
                <w:szCs w:val="28"/>
              </w:rPr>
            </w:pPr>
            <w:r w:rsidRPr="002A25BD">
              <w:rPr>
                <w:rFonts w:ascii="Times New Roman" w:hAnsi="Times New Roman" w:cs="Times New Roman"/>
                <w:b/>
                <w:sz w:val="28"/>
                <w:szCs w:val="28"/>
              </w:rPr>
              <w:t>Số lượng</w:t>
            </w:r>
          </w:p>
          <w:p w:rsidR="0089461E" w:rsidRDefault="0089461E" w:rsidP="002D1553">
            <w:pPr>
              <w:spacing w:line="360" w:lineRule="auto"/>
              <w:jc w:val="center"/>
              <w:rPr>
                <w:rFonts w:ascii="Times New Roman" w:hAnsi="Times New Roman" w:cs="Times New Roman"/>
                <w:sz w:val="28"/>
                <w:szCs w:val="28"/>
              </w:rPr>
            </w:pPr>
            <w:r w:rsidRPr="002A25BD">
              <w:rPr>
                <w:rFonts w:ascii="Times New Roman" w:hAnsi="Times New Roman" w:cs="Times New Roman"/>
                <w:b/>
                <w:sz w:val="28"/>
                <w:szCs w:val="28"/>
              </w:rPr>
              <w:t>(n = 52)</w:t>
            </w:r>
          </w:p>
        </w:tc>
        <w:tc>
          <w:tcPr>
            <w:tcW w:w="1801" w:type="dxa"/>
          </w:tcPr>
          <w:p w:rsidR="0089461E" w:rsidRPr="002A25BD" w:rsidRDefault="0089461E" w:rsidP="002D1553">
            <w:pPr>
              <w:spacing w:line="360" w:lineRule="auto"/>
              <w:jc w:val="center"/>
              <w:rPr>
                <w:rFonts w:ascii="Times New Roman" w:hAnsi="Times New Roman" w:cs="Times New Roman"/>
                <w:b/>
                <w:sz w:val="28"/>
                <w:szCs w:val="28"/>
              </w:rPr>
            </w:pPr>
            <w:r w:rsidRPr="002A25BD">
              <w:rPr>
                <w:rFonts w:ascii="Times New Roman" w:hAnsi="Times New Roman" w:cs="Times New Roman"/>
                <w:b/>
                <w:sz w:val="28"/>
                <w:szCs w:val="28"/>
              </w:rPr>
              <w:t>Tỷ lệ</w:t>
            </w:r>
          </w:p>
          <w:p w:rsidR="0089461E" w:rsidRDefault="0089461E" w:rsidP="002D1553">
            <w:pPr>
              <w:spacing w:line="360" w:lineRule="auto"/>
              <w:jc w:val="center"/>
              <w:rPr>
                <w:rFonts w:ascii="Times New Roman" w:hAnsi="Times New Roman" w:cs="Times New Roman"/>
                <w:sz w:val="28"/>
                <w:szCs w:val="28"/>
              </w:rPr>
            </w:pPr>
            <w:r w:rsidRPr="002A25BD">
              <w:rPr>
                <w:rFonts w:ascii="Times New Roman" w:hAnsi="Times New Roman" w:cs="Times New Roman"/>
                <w:b/>
                <w:sz w:val="28"/>
                <w:szCs w:val="28"/>
              </w:rPr>
              <w:t>(%)</w:t>
            </w:r>
          </w:p>
        </w:tc>
      </w:tr>
      <w:tr w:rsidR="0089461E" w:rsidTr="00AF286F">
        <w:tc>
          <w:tcPr>
            <w:tcW w:w="1800"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602"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1801"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67,7</w:t>
            </w:r>
          </w:p>
        </w:tc>
        <w:tc>
          <w:tcPr>
            <w:tcW w:w="1801"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801"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32,3</w:t>
            </w:r>
          </w:p>
        </w:tc>
      </w:tr>
      <w:tr w:rsidR="0089461E" w:rsidTr="00AF286F">
        <w:tc>
          <w:tcPr>
            <w:tcW w:w="1800"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602"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1801"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61,9</w:t>
            </w:r>
          </w:p>
        </w:tc>
        <w:tc>
          <w:tcPr>
            <w:tcW w:w="1801"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801"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38,1</w:t>
            </w:r>
          </w:p>
        </w:tc>
      </w:tr>
      <w:tr w:rsidR="0089461E" w:rsidTr="00AF286F">
        <w:tc>
          <w:tcPr>
            <w:tcW w:w="1800"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602"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1801"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84,2</w:t>
            </w:r>
          </w:p>
        </w:tc>
        <w:tc>
          <w:tcPr>
            <w:tcW w:w="1801"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801"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15,8</w:t>
            </w:r>
          </w:p>
        </w:tc>
      </w:tr>
      <w:tr w:rsidR="0089461E" w:rsidTr="00AF286F">
        <w:tc>
          <w:tcPr>
            <w:tcW w:w="1800"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602"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1801"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92,3</w:t>
            </w:r>
          </w:p>
        </w:tc>
        <w:tc>
          <w:tcPr>
            <w:tcW w:w="1801"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801"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7,7</w:t>
            </w:r>
          </w:p>
        </w:tc>
      </w:tr>
      <w:tr w:rsidR="0089461E" w:rsidTr="00AF286F">
        <w:tc>
          <w:tcPr>
            <w:tcW w:w="1800"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602"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801"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85,7</w:t>
            </w:r>
          </w:p>
        </w:tc>
        <w:tc>
          <w:tcPr>
            <w:tcW w:w="1801"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801" w:type="dxa"/>
          </w:tcPr>
          <w:p w:rsidR="0089461E" w:rsidRDefault="0089461E" w:rsidP="002D1553">
            <w:pPr>
              <w:spacing w:line="360" w:lineRule="auto"/>
              <w:jc w:val="center"/>
              <w:rPr>
                <w:rFonts w:ascii="Times New Roman" w:hAnsi="Times New Roman" w:cs="Times New Roman"/>
                <w:sz w:val="28"/>
                <w:szCs w:val="28"/>
              </w:rPr>
            </w:pPr>
            <w:r>
              <w:rPr>
                <w:rFonts w:ascii="Times New Roman" w:hAnsi="Times New Roman" w:cs="Times New Roman"/>
                <w:sz w:val="28"/>
                <w:szCs w:val="28"/>
              </w:rPr>
              <w:t>14,3</w:t>
            </w:r>
          </w:p>
        </w:tc>
      </w:tr>
    </w:tbl>
    <w:p w:rsidR="00D71918" w:rsidRDefault="0089461E" w:rsidP="00D719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Nhóm bệnh nhân tuần hoàn bàng hệ tốt (ASITN/SIR 3 - 4) có tỷ lệ tử vong thấp. Nhóm bệnh nhân tuần hoàn bàng hệ không tốt (ASTIN/SIR 0 - 2) có tỷ lệ tử</w:t>
      </w:r>
      <w:r w:rsidR="00593C13">
        <w:rPr>
          <w:rFonts w:ascii="Times New Roman" w:hAnsi="Times New Roman" w:cs="Times New Roman"/>
          <w:sz w:val="28"/>
          <w:szCs w:val="28"/>
        </w:rPr>
        <w:t xml:space="preserve"> vong cao.</w:t>
      </w:r>
    </w:p>
    <w:p w:rsidR="00575E73" w:rsidRDefault="00575E73" w:rsidP="00D71918">
      <w:pPr>
        <w:spacing w:after="0" w:line="360" w:lineRule="auto"/>
        <w:jc w:val="both"/>
        <w:rPr>
          <w:rFonts w:ascii="Times New Roman" w:hAnsi="Times New Roman" w:cs="Times New Roman"/>
          <w:sz w:val="28"/>
          <w:szCs w:val="28"/>
        </w:rPr>
      </w:pPr>
    </w:p>
    <w:p w:rsidR="00575E73" w:rsidRPr="00922D74" w:rsidRDefault="00575E73" w:rsidP="00D71918">
      <w:pPr>
        <w:spacing w:after="0" w:line="360" w:lineRule="auto"/>
        <w:jc w:val="both"/>
        <w:rPr>
          <w:rFonts w:ascii="Times New Roman" w:hAnsi="Times New Roman" w:cs="Times New Roman"/>
          <w:sz w:val="28"/>
          <w:szCs w:val="28"/>
        </w:rPr>
      </w:pPr>
    </w:p>
    <w:p w:rsidR="000F0CD3" w:rsidRPr="00721155" w:rsidRDefault="000F0CD3" w:rsidP="00E06BE3">
      <w:pPr>
        <w:pStyle w:val="a1"/>
        <w:spacing w:line="348" w:lineRule="auto"/>
      </w:pPr>
      <w:bookmarkStart w:id="536" w:name="_Toc480805834"/>
      <w:bookmarkStart w:id="537" w:name="_Toc536009941"/>
      <w:bookmarkStart w:id="538" w:name="_Toc11058627"/>
      <w:bookmarkStart w:id="539" w:name="_Toc11744535"/>
      <w:bookmarkStart w:id="540" w:name="_Toc15974880"/>
      <w:r>
        <w:lastRenderedPageBreak/>
        <w:t xml:space="preserve">3.3. </w:t>
      </w:r>
      <w:r w:rsidRPr="00721155">
        <w:t>Một số yếu tố</w:t>
      </w:r>
      <w:r w:rsidR="008D5BE0">
        <w:t xml:space="preserve"> liên quan</w:t>
      </w:r>
      <w:r w:rsidRPr="00721155">
        <w:t xml:space="preserve"> đến kết quả điều trị</w:t>
      </w:r>
      <w:bookmarkEnd w:id="536"/>
      <w:bookmarkEnd w:id="537"/>
      <w:bookmarkEnd w:id="538"/>
      <w:bookmarkEnd w:id="539"/>
      <w:bookmarkEnd w:id="540"/>
    </w:p>
    <w:p w:rsidR="000F0CD3" w:rsidRDefault="000F0CD3" w:rsidP="00E06BE3">
      <w:pPr>
        <w:pStyle w:val="a2"/>
        <w:spacing w:line="348" w:lineRule="auto"/>
      </w:pPr>
      <w:bookmarkStart w:id="541" w:name="_Toc480805835"/>
      <w:bookmarkStart w:id="542" w:name="_Toc536009942"/>
      <w:bookmarkStart w:id="543" w:name="_Toc11058628"/>
      <w:bookmarkStart w:id="544" w:name="_Toc11744536"/>
      <w:bookmarkStart w:id="545" w:name="_Toc15974881"/>
      <w:r>
        <w:t xml:space="preserve">3.3.1. </w:t>
      </w:r>
      <w:r w:rsidRPr="00721155">
        <w:t>Một số yếu tố</w:t>
      </w:r>
      <w:r w:rsidR="008D5BE0">
        <w:t xml:space="preserve"> </w:t>
      </w:r>
      <w:r w:rsidR="00A10F15">
        <w:t>liên quan đến</w:t>
      </w:r>
      <w:r w:rsidRPr="00721155">
        <w:t xml:space="preserve"> hồi phụ</w:t>
      </w:r>
      <w:r>
        <w:t>c lâm sàng</w:t>
      </w:r>
      <w:r w:rsidRPr="00721155">
        <w:t xml:space="preserve"> sau 3 tháng</w:t>
      </w:r>
      <w:bookmarkEnd w:id="541"/>
      <w:bookmarkEnd w:id="542"/>
      <w:bookmarkEnd w:id="543"/>
      <w:bookmarkEnd w:id="544"/>
      <w:bookmarkEnd w:id="545"/>
    </w:p>
    <w:p w:rsidR="001433F6" w:rsidRDefault="001433F6" w:rsidP="00E06BE3">
      <w:pPr>
        <w:pStyle w:val="a2"/>
        <w:spacing w:line="348" w:lineRule="auto"/>
      </w:pPr>
      <w:bookmarkStart w:id="546" w:name="_Toc11423085"/>
      <w:bookmarkStart w:id="547" w:name="_Toc11744537"/>
      <w:bookmarkStart w:id="548" w:name="_Toc15974882"/>
      <w:r>
        <w:t>3.3.1.1. Các yếu tố đặc điểm chung của BN liên quan đến PHCN thần kinh sau 3 tháng</w:t>
      </w:r>
      <w:bookmarkEnd w:id="546"/>
      <w:bookmarkEnd w:id="547"/>
      <w:bookmarkEnd w:id="548"/>
    </w:p>
    <w:p w:rsidR="001433F6" w:rsidRPr="00E67F7D" w:rsidRDefault="00E67F7D" w:rsidP="00E67F7D">
      <w:pPr>
        <w:pStyle w:val="a2"/>
        <w:spacing w:line="348" w:lineRule="auto"/>
        <w:ind w:firstLine="720"/>
        <w:rPr>
          <w:b w:val="0"/>
          <w:i w:val="0"/>
        </w:rPr>
      </w:pPr>
      <w:bookmarkStart w:id="549" w:name="_Toc482521249"/>
      <w:bookmarkStart w:id="550" w:name="_Toc536009943"/>
      <w:bookmarkStart w:id="551" w:name="_Toc11058629"/>
      <w:bookmarkStart w:id="552" w:name="_Toc11423086"/>
      <w:bookmarkStart w:id="553" w:name="_Toc11744538"/>
      <w:bookmarkStart w:id="554" w:name="_Toc15974883"/>
      <w:r w:rsidRPr="00E67F7D">
        <w:rPr>
          <w:b w:val="0"/>
          <w:i w:val="0"/>
        </w:rPr>
        <w:t>+</w:t>
      </w:r>
      <w:r w:rsidR="001433F6" w:rsidRPr="00E67F7D">
        <w:rPr>
          <w:b w:val="0"/>
          <w:i w:val="0"/>
        </w:rPr>
        <w:t xml:space="preserve"> Tuổi</w:t>
      </w:r>
      <w:bookmarkEnd w:id="549"/>
      <w:bookmarkEnd w:id="550"/>
      <w:bookmarkEnd w:id="551"/>
      <w:bookmarkEnd w:id="552"/>
      <w:bookmarkEnd w:id="553"/>
      <w:bookmarkEnd w:id="554"/>
    </w:p>
    <w:p w:rsidR="001433F6" w:rsidRDefault="001433F6" w:rsidP="0012256A">
      <w:pPr>
        <w:pStyle w:val="abang"/>
      </w:pPr>
      <w:bookmarkStart w:id="555" w:name="_Toc482642266"/>
      <w:bookmarkStart w:id="556" w:name="_Toc11058789"/>
      <w:bookmarkStart w:id="557" w:name="_Toc11423180"/>
      <w:bookmarkStart w:id="558" w:name="_Toc15975129"/>
      <w:r w:rsidRPr="00721155">
        <w:t>Bảng</w:t>
      </w:r>
      <w:r>
        <w:t xml:space="preserve"> </w:t>
      </w:r>
      <w:r w:rsidRPr="00721155">
        <w:t>3</w:t>
      </w:r>
      <w:r w:rsidR="009050EE">
        <w:t>.18</w:t>
      </w:r>
      <w:r w:rsidR="00386DAB">
        <w:t>.</w:t>
      </w:r>
      <w:r w:rsidRPr="00721155">
        <w:t xml:space="preserve"> Yếu tố  tuổ</w:t>
      </w:r>
      <w:r>
        <w:t>i liên quan</w:t>
      </w:r>
      <w:r w:rsidRPr="00721155">
        <w:t xml:space="preserve"> đế</w:t>
      </w:r>
      <w:r w:rsidR="00592C83">
        <w:t>n phục hồi chức năng</w:t>
      </w:r>
      <w:r>
        <w:t xml:space="preserve"> thần kinh</w:t>
      </w:r>
      <w:bookmarkEnd w:id="555"/>
      <w:bookmarkEnd w:id="556"/>
      <w:bookmarkEnd w:id="557"/>
      <w:bookmarkEnd w:id="558"/>
    </w:p>
    <w:tbl>
      <w:tblPr>
        <w:tblStyle w:val="TableGrid"/>
        <w:tblW w:w="0" w:type="auto"/>
        <w:tblInd w:w="108" w:type="dxa"/>
        <w:tblLook w:val="04A0" w:firstRow="1" w:lastRow="0" w:firstColumn="1" w:lastColumn="0" w:noHBand="0" w:noVBand="1"/>
      </w:tblPr>
      <w:tblGrid>
        <w:gridCol w:w="978"/>
        <w:gridCol w:w="979"/>
        <w:gridCol w:w="1304"/>
        <w:gridCol w:w="1042"/>
        <w:gridCol w:w="1226"/>
        <w:gridCol w:w="983"/>
        <w:gridCol w:w="1462"/>
        <w:gridCol w:w="922"/>
      </w:tblGrid>
      <w:tr w:rsidR="001433F6" w:rsidTr="00704C80">
        <w:tc>
          <w:tcPr>
            <w:tcW w:w="1957" w:type="dxa"/>
            <w:gridSpan w:val="2"/>
            <w:vMerge w:val="restart"/>
          </w:tcPr>
          <w:p w:rsidR="001433F6" w:rsidRDefault="001433F6" w:rsidP="00704C80">
            <w:pPr>
              <w:pStyle w:val="ListParagraph"/>
              <w:spacing w:before="60" w:after="60"/>
              <w:ind w:left="0"/>
              <w:rPr>
                <w:rFonts w:ascii="Times New Roman" w:hAnsi="Times New Roman" w:cs="Times New Roman"/>
                <w:sz w:val="28"/>
                <w:szCs w:val="28"/>
              </w:rPr>
            </w:pPr>
          </w:p>
        </w:tc>
        <w:tc>
          <w:tcPr>
            <w:tcW w:w="2346" w:type="dxa"/>
            <w:gridSpan w:val="2"/>
          </w:tcPr>
          <w:p w:rsidR="001433F6" w:rsidRPr="00D2456C" w:rsidRDefault="001433F6" w:rsidP="00704C80">
            <w:pPr>
              <w:pStyle w:val="ListParagraph"/>
              <w:spacing w:before="60" w:after="60"/>
              <w:ind w:left="0"/>
              <w:jc w:val="center"/>
              <w:rPr>
                <w:rFonts w:ascii="Times New Roman" w:hAnsi="Times New Roman" w:cs="Times New Roman"/>
                <w:b/>
                <w:i/>
                <w:sz w:val="28"/>
                <w:szCs w:val="28"/>
              </w:rPr>
            </w:pPr>
            <w:r w:rsidRPr="00D2456C">
              <w:rPr>
                <w:rFonts w:ascii="Times New Roman" w:hAnsi="Times New Roman" w:cs="Times New Roman"/>
                <w:b/>
                <w:i/>
                <w:sz w:val="28"/>
                <w:szCs w:val="28"/>
              </w:rPr>
              <w:t>mRS 0</w:t>
            </w:r>
            <w:r>
              <w:rPr>
                <w:rFonts w:ascii="Times New Roman" w:hAnsi="Times New Roman" w:cs="Times New Roman"/>
                <w:b/>
                <w:i/>
                <w:sz w:val="28"/>
                <w:szCs w:val="28"/>
              </w:rPr>
              <w:t xml:space="preserve"> </w:t>
            </w:r>
            <w:r w:rsidRPr="00D2456C">
              <w:rPr>
                <w:rFonts w:ascii="Times New Roman" w:hAnsi="Times New Roman" w:cs="Times New Roman"/>
                <w:b/>
                <w:i/>
                <w:sz w:val="28"/>
                <w:szCs w:val="28"/>
              </w:rPr>
              <w:t>-</w:t>
            </w:r>
            <w:r>
              <w:rPr>
                <w:rFonts w:ascii="Times New Roman" w:hAnsi="Times New Roman" w:cs="Times New Roman"/>
                <w:b/>
                <w:i/>
                <w:sz w:val="28"/>
                <w:szCs w:val="28"/>
              </w:rPr>
              <w:t xml:space="preserve"> </w:t>
            </w:r>
            <w:r w:rsidRPr="00D2456C">
              <w:rPr>
                <w:rFonts w:ascii="Times New Roman" w:hAnsi="Times New Roman" w:cs="Times New Roman"/>
                <w:b/>
                <w:i/>
                <w:sz w:val="28"/>
                <w:szCs w:val="28"/>
              </w:rPr>
              <w:t>2</w:t>
            </w:r>
          </w:p>
        </w:tc>
        <w:tc>
          <w:tcPr>
            <w:tcW w:w="2209" w:type="dxa"/>
            <w:gridSpan w:val="2"/>
          </w:tcPr>
          <w:p w:rsidR="001433F6" w:rsidRPr="00D2456C" w:rsidRDefault="001433F6" w:rsidP="00704C80">
            <w:pPr>
              <w:pStyle w:val="ListParagraph"/>
              <w:spacing w:before="60" w:after="60"/>
              <w:ind w:left="0"/>
              <w:jc w:val="center"/>
              <w:rPr>
                <w:rFonts w:ascii="Times New Roman" w:hAnsi="Times New Roman" w:cs="Times New Roman"/>
                <w:b/>
                <w:i/>
                <w:sz w:val="28"/>
                <w:szCs w:val="28"/>
              </w:rPr>
            </w:pPr>
            <w:r w:rsidRPr="00D2456C">
              <w:rPr>
                <w:rFonts w:ascii="Times New Roman" w:hAnsi="Times New Roman" w:cs="Times New Roman"/>
                <w:b/>
                <w:i/>
                <w:sz w:val="28"/>
                <w:szCs w:val="28"/>
              </w:rPr>
              <w:t>mRS 3</w:t>
            </w:r>
            <w:r>
              <w:rPr>
                <w:rFonts w:ascii="Times New Roman" w:hAnsi="Times New Roman" w:cs="Times New Roman"/>
                <w:b/>
                <w:i/>
                <w:sz w:val="28"/>
                <w:szCs w:val="28"/>
              </w:rPr>
              <w:t xml:space="preserve"> </w:t>
            </w:r>
            <w:r w:rsidRPr="00D2456C">
              <w:rPr>
                <w:rFonts w:ascii="Times New Roman" w:hAnsi="Times New Roman" w:cs="Times New Roman"/>
                <w:b/>
                <w:i/>
                <w:sz w:val="28"/>
                <w:szCs w:val="28"/>
              </w:rPr>
              <w:t>-</w:t>
            </w:r>
            <w:r>
              <w:rPr>
                <w:rFonts w:ascii="Times New Roman" w:hAnsi="Times New Roman" w:cs="Times New Roman"/>
                <w:b/>
                <w:i/>
                <w:sz w:val="28"/>
                <w:szCs w:val="28"/>
              </w:rPr>
              <w:t xml:space="preserve"> </w:t>
            </w:r>
            <w:r w:rsidRPr="00D2456C">
              <w:rPr>
                <w:rFonts w:ascii="Times New Roman" w:hAnsi="Times New Roman" w:cs="Times New Roman"/>
                <w:b/>
                <w:i/>
                <w:sz w:val="28"/>
                <w:szCs w:val="28"/>
              </w:rPr>
              <w:t>6</w:t>
            </w:r>
          </w:p>
        </w:tc>
        <w:tc>
          <w:tcPr>
            <w:tcW w:w="1462" w:type="dxa"/>
            <w:vMerge w:val="restart"/>
          </w:tcPr>
          <w:p w:rsidR="001433F6" w:rsidRDefault="001433F6" w:rsidP="00704C80">
            <w:pPr>
              <w:pStyle w:val="ListParagraph"/>
              <w:spacing w:before="60" w:after="60"/>
              <w:ind w:left="0"/>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1433F6" w:rsidRPr="00D2456C" w:rsidRDefault="001433F6" w:rsidP="00704C80">
            <w:pPr>
              <w:pStyle w:val="ListParagraph"/>
              <w:spacing w:before="60" w:after="60"/>
              <w:ind w:left="0"/>
              <w:jc w:val="center"/>
              <w:rPr>
                <w:rFonts w:ascii="Times New Roman" w:hAnsi="Times New Roman" w:cs="Times New Roman"/>
                <w:b/>
                <w:i/>
                <w:sz w:val="28"/>
                <w:szCs w:val="28"/>
              </w:rPr>
            </w:pPr>
            <w:r>
              <w:rPr>
                <w:rFonts w:ascii="Times New Roman" w:hAnsi="Times New Roman" w:cs="Times New Roman"/>
                <w:b/>
                <w:i/>
                <w:sz w:val="28"/>
                <w:szCs w:val="28"/>
              </w:rPr>
              <w:t xml:space="preserve"> 95% CI </w:t>
            </w:r>
          </w:p>
        </w:tc>
        <w:tc>
          <w:tcPr>
            <w:tcW w:w="922" w:type="dxa"/>
            <w:vMerge w:val="restart"/>
          </w:tcPr>
          <w:p w:rsidR="001433F6" w:rsidRPr="00D2456C" w:rsidRDefault="001433F6" w:rsidP="00704C80">
            <w:pPr>
              <w:pStyle w:val="ListParagraph"/>
              <w:spacing w:before="60" w:after="60"/>
              <w:ind w:left="0"/>
              <w:jc w:val="center"/>
              <w:rPr>
                <w:rFonts w:ascii="Times New Roman" w:hAnsi="Times New Roman" w:cs="Times New Roman"/>
                <w:b/>
                <w:i/>
                <w:sz w:val="28"/>
                <w:szCs w:val="28"/>
              </w:rPr>
            </w:pPr>
            <w:r>
              <w:rPr>
                <w:rFonts w:ascii="Times New Roman" w:hAnsi="Times New Roman" w:cs="Times New Roman"/>
                <w:b/>
                <w:i/>
                <w:sz w:val="28"/>
                <w:szCs w:val="28"/>
              </w:rPr>
              <w:t>p</w:t>
            </w:r>
          </w:p>
        </w:tc>
      </w:tr>
      <w:tr w:rsidR="001433F6" w:rsidTr="00704C80">
        <w:tc>
          <w:tcPr>
            <w:tcW w:w="1957" w:type="dxa"/>
            <w:gridSpan w:val="2"/>
            <w:vMerge/>
          </w:tcPr>
          <w:p w:rsidR="001433F6" w:rsidRDefault="001433F6" w:rsidP="00704C80">
            <w:pPr>
              <w:pStyle w:val="ListParagraph"/>
              <w:spacing w:before="60" w:after="60"/>
              <w:ind w:left="0"/>
              <w:rPr>
                <w:rFonts w:ascii="Times New Roman" w:hAnsi="Times New Roman" w:cs="Times New Roman"/>
                <w:sz w:val="28"/>
                <w:szCs w:val="28"/>
              </w:rPr>
            </w:pPr>
          </w:p>
        </w:tc>
        <w:tc>
          <w:tcPr>
            <w:tcW w:w="1304" w:type="dxa"/>
          </w:tcPr>
          <w:p w:rsidR="001433F6" w:rsidRDefault="001433F6" w:rsidP="00704C80">
            <w:pPr>
              <w:pStyle w:val="ListParagraph"/>
              <w:spacing w:before="60" w:after="60"/>
              <w:ind w:left="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1433F6" w:rsidRPr="00D2456C" w:rsidRDefault="001433F6" w:rsidP="00704C80">
            <w:pPr>
              <w:pStyle w:val="ListParagraph"/>
              <w:spacing w:before="60" w:after="60"/>
              <w:ind w:left="0"/>
              <w:jc w:val="center"/>
              <w:rPr>
                <w:rFonts w:ascii="Times New Roman" w:hAnsi="Times New Roman" w:cs="Times New Roman"/>
                <w:b/>
                <w:i/>
                <w:sz w:val="28"/>
                <w:szCs w:val="28"/>
              </w:rPr>
            </w:pPr>
            <w:r>
              <w:rPr>
                <w:rFonts w:ascii="Times New Roman" w:hAnsi="Times New Roman" w:cs="Times New Roman"/>
                <w:b/>
                <w:i/>
                <w:sz w:val="28"/>
                <w:szCs w:val="28"/>
              </w:rPr>
              <w:t>(n = 52)</w:t>
            </w:r>
          </w:p>
        </w:tc>
        <w:tc>
          <w:tcPr>
            <w:tcW w:w="1042" w:type="dxa"/>
          </w:tcPr>
          <w:p w:rsidR="001433F6" w:rsidRPr="00D2456C" w:rsidRDefault="001433F6" w:rsidP="00704C80">
            <w:pPr>
              <w:pStyle w:val="ListParagraph"/>
              <w:spacing w:before="60" w:after="60"/>
              <w:ind w:left="0"/>
              <w:jc w:val="center"/>
              <w:rPr>
                <w:rFonts w:ascii="Times New Roman" w:hAnsi="Times New Roman" w:cs="Times New Roman"/>
                <w:b/>
                <w:i/>
                <w:sz w:val="28"/>
                <w:szCs w:val="28"/>
              </w:rPr>
            </w:pPr>
            <w:r w:rsidRPr="00D2456C">
              <w:rPr>
                <w:rFonts w:ascii="Times New Roman" w:hAnsi="Times New Roman" w:cs="Times New Roman"/>
                <w:b/>
                <w:i/>
                <w:sz w:val="28"/>
                <w:szCs w:val="28"/>
              </w:rPr>
              <w:t>Tỷ lệ (%)</w:t>
            </w:r>
          </w:p>
        </w:tc>
        <w:tc>
          <w:tcPr>
            <w:tcW w:w="1226" w:type="dxa"/>
          </w:tcPr>
          <w:p w:rsidR="001433F6" w:rsidRDefault="001433F6" w:rsidP="00704C80">
            <w:pPr>
              <w:pStyle w:val="ListParagraph"/>
              <w:spacing w:before="60" w:after="60"/>
              <w:ind w:left="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1433F6" w:rsidRPr="00D2456C" w:rsidRDefault="001433F6" w:rsidP="00704C80">
            <w:pPr>
              <w:pStyle w:val="ListParagraph"/>
              <w:spacing w:before="60" w:after="60"/>
              <w:ind w:left="0"/>
              <w:jc w:val="center"/>
              <w:rPr>
                <w:rFonts w:ascii="Times New Roman" w:hAnsi="Times New Roman" w:cs="Times New Roman"/>
                <w:b/>
                <w:i/>
                <w:sz w:val="28"/>
                <w:szCs w:val="28"/>
              </w:rPr>
            </w:pPr>
            <w:r>
              <w:rPr>
                <w:rFonts w:ascii="Times New Roman" w:hAnsi="Times New Roman" w:cs="Times New Roman"/>
                <w:b/>
                <w:i/>
                <w:sz w:val="28"/>
                <w:szCs w:val="28"/>
              </w:rPr>
              <w:t>(n = 52)</w:t>
            </w:r>
          </w:p>
        </w:tc>
        <w:tc>
          <w:tcPr>
            <w:tcW w:w="983" w:type="dxa"/>
          </w:tcPr>
          <w:p w:rsidR="001433F6" w:rsidRPr="00D2456C" w:rsidRDefault="001433F6" w:rsidP="00704C80">
            <w:pPr>
              <w:pStyle w:val="ListParagraph"/>
              <w:spacing w:before="60" w:after="60"/>
              <w:ind w:left="0"/>
              <w:jc w:val="center"/>
              <w:rPr>
                <w:rFonts w:ascii="Times New Roman" w:hAnsi="Times New Roman" w:cs="Times New Roman"/>
                <w:b/>
                <w:i/>
                <w:sz w:val="28"/>
                <w:szCs w:val="28"/>
              </w:rPr>
            </w:pPr>
            <w:r w:rsidRPr="00D2456C">
              <w:rPr>
                <w:rFonts w:ascii="Times New Roman" w:hAnsi="Times New Roman" w:cs="Times New Roman"/>
                <w:b/>
                <w:i/>
                <w:sz w:val="28"/>
                <w:szCs w:val="28"/>
              </w:rPr>
              <w:t>Tỷ lệ (%)</w:t>
            </w:r>
          </w:p>
        </w:tc>
        <w:tc>
          <w:tcPr>
            <w:tcW w:w="1462" w:type="dxa"/>
            <w:vMerge/>
          </w:tcPr>
          <w:p w:rsidR="001433F6" w:rsidRPr="00D2456C" w:rsidRDefault="001433F6" w:rsidP="00704C80">
            <w:pPr>
              <w:pStyle w:val="ListParagraph"/>
              <w:spacing w:before="60" w:after="60"/>
              <w:ind w:left="0"/>
              <w:jc w:val="center"/>
              <w:rPr>
                <w:rFonts w:ascii="Times New Roman" w:hAnsi="Times New Roman" w:cs="Times New Roman"/>
                <w:b/>
                <w:i/>
                <w:sz w:val="28"/>
                <w:szCs w:val="28"/>
              </w:rPr>
            </w:pPr>
          </w:p>
        </w:tc>
        <w:tc>
          <w:tcPr>
            <w:tcW w:w="922" w:type="dxa"/>
            <w:vMerge/>
          </w:tcPr>
          <w:p w:rsidR="001433F6" w:rsidRPr="00D2456C" w:rsidRDefault="001433F6" w:rsidP="00704C80">
            <w:pPr>
              <w:pStyle w:val="ListParagraph"/>
              <w:spacing w:before="60" w:after="60"/>
              <w:ind w:left="0"/>
              <w:jc w:val="center"/>
              <w:rPr>
                <w:rFonts w:ascii="Times New Roman" w:hAnsi="Times New Roman" w:cs="Times New Roman"/>
                <w:b/>
                <w:i/>
                <w:sz w:val="28"/>
                <w:szCs w:val="28"/>
              </w:rPr>
            </w:pPr>
          </w:p>
        </w:tc>
      </w:tr>
      <w:tr w:rsidR="001433F6" w:rsidTr="00704C80">
        <w:tc>
          <w:tcPr>
            <w:tcW w:w="978" w:type="dxa"/>
            <w:vMerge w:val="restart"/>
          </w:tcPr>
          <w:p w:rsidR="001433F6" w:rsidRDefault="001433F6" w:rsidP="00704C80">
            <w:pPr>
              <w:pStyle w:val="ListParagraph"/>
              <w:spacing w:before="60" w:after="60"/>
              <w:ind w:left="0"/>
              <w:jc w:val="center"/>
              <w:rPr>
                <w:rFonts w:ascii="Times New Roman" w:hAnsi="Times New Roman" w:cs="Times New Roman"/>
                <w:sz w:val="28"/>
                <w:szCs w:val="28"/>
              </w:rPr>
            </w:pPr>
            <w:r>
              <w:rPr>
                <w:rFonts w:ascii="Times New Roman" w:hAnsi="Times New Roman" w:cs="Times New Roman"/>
                <w:sz w:val="28"/>
                <w:szCs w:val="28"/>
              </w:rPr>
              <w:t>Tuổi</w:t>
            </w:r>
          </w:p>
        </w:tc>
        <w:tc>
          <w:tcPr>
            <w:tcW w:w="979" w:type="dxa"/>
          </w:tcPr>
          <w:p w:rsidR="001433F6" w:rsidRPr="0094086D" w:rsidRDefault="001433F6" w:rsidP="00704C80">
            <w:pPr>
              <w:spacing w:before="60" w:after="60"/>
              <w:jc w:val="center"/>
              <w:rPr>
                <w:rFonts w:ascii="Times New Roman" w:hAnsi="Times New Roman" w:cs="Times New Roman"/>
                <w:sz w:val="28"/>
                <w:szCs w:val="28"/>
              </w:rPr>
            </w:pPr>
            <w:r w:rsidRPr="0094086D">
              <w:rPr>
                <w:rFonts w:ascii="Times New Roman" w:hAnsi="Times New Roman" w:cs="Times New Roman"/>
                <w:sz w:val="28"/>
                <w:szCs w:val="28"/>
              </w:rPr>
              <w:t>&lt; 70</w:t>
            </w:r>
          </w:p>
        </w:tc>
        <w:tc>
          <w:tcPr>
            <w:tcW w:w="1304" w:type="dxa"/>
          </w:tcPr>
          <w:p w:rsidR="001433F6" w:rsidRDefault="001433F6" w:rsidP="00704C80">
            <w:pPr>
              <w:pStyle w:val="ListParagraph"/>
              <w:spacing w:before="60" w:after="60"/>
              <w:ind w:left="0"/>
              <w:jc w:val="center"/>
              <w:rPr>
                <w:rFonts w:ascii="Times New Roman" w:hAnsi="Times New Roman" w:cs="Times New Roman"/>
                <w:sz w:val="28"/>
                <w:szCs w:val="28"/>
              </w:rPr>
            </w:pPr>
            <w:r>
              <w:rPr>
                <w:rFonts w:ascii="Times New Roman" w:hAnsi="Times New Roman" w:cs="Times New Roman"/>
                <w:sz w:val="28"/>
                <w:szCs w:val="28"/>
              </w:rPr>
              <w:t>48</w:t>
            </w:r>
          </w:p>
        </w:tc>
        <w:tc>
          <w:tcPr>
            <w:tcW w:w="1042" w:type="dxa"/>
          </w:tcPr>
          <w:p w:rsidR="001433F6" w:rsidRDefault="001433F6" w:rsidP="00704C80">
            <w:pPr>
              <w:pStyle w:val="ListParagraph"/>
              <w:spacing w:before="60" w:after="60"/>
              <w:ind w:left="0"/>
              <w:jc w:val="center"/>
              <w:rPr>
                <w:rFonts w:ascii="Times New Roman" w:hAnsi="Times New Roman" w:cs="Times New Roman"/>
                <w:sz w:val="28"/>
                <w:szCs w:val="28"/>
              </w:rPr>
            </w:pPr>
            <w:r>
              <w:rPr>
                <w:rFonts w:ascii="Times New Roman" w:hAnsi="Times New Roman" w:cs="Times New Roman"/>
                <w:sz w:val="28"/>
                <w:szCs w:val="28"/>
              </w:rPr>
              <w:t>55,2</w:t>
            </w:r>
          </w:p>
        </w:tc>
        <w:tc>
          <w:tcPr>
            <w:tcW w:w="1226" w:type="dxa"/>
          </w:tcPr>
          <w:p w:rsidR="001433F6" w:rsidRDefault="001433F6" w:rsidP="00704C80">
            <w:pPr>
              <w:pStyle w:val="ListParagraph"/>
              <w:spacing w:before="60" w:after="60"/>
              <w:ind w:left="0"/>
              <w:jc w:val="center"/>
              <w:rPr>
                <w:rFonts w:ascii="Times New Roman" w:hAnsi="Times New Roman" w:cs="Times New Roman"/>
                <w:sz w:val="28"/>
                <w:szCs w:val="28"/>
              </w:rPr>
            </w:pPr>
            <w:r>
              <w:rPr>
                <w:rFonts w:ascii="Times New Roman" w:hAnsi="Times New Roman" w:cs="Times New Roman"/>
                <w:sz w:val="28"/>
                <w:szCs w:val="28"/>
              </w:rPr>
              <w:t>39</w:t>
            </w:r>
          </w:p>
        </w:tc>
        <w:tc>
          <w:tcPr>
            <w:tcW w:w="983" w:type="dxa"/>
          </w:tcPr>
          <w:p w:rsidR="001433F6" w:rsidRDefault="001433F6" w:rsidP="00704C80">
            <w:pPr>
              <w:pStyle w:val="ListParagraph"/>
              <w:spacing w:before="60" w:after="60"/>
              <w:ind w:left="0"/>
              <w:jc w:val="center"/>
              <w:rPr>
                <w:rFonts w:ascii="Times New Roman" w:hAnsi="Times New Roman" w:cs="Times New Roman"/>
                <w:sz w:val="28"/>
                <w:szCs w:val="28"/>
              </w:rPr>
            </w:pPr>
            <w:r>
              <w:rPr>
                <w:rFonts w:ascii="Times New Roman" w:hAnsi="Times New Roman" w:cs="Times New Roman"/>
                <w:sz w:val="28"/>
                <w:szCs w:val="28"/>
              </w:rPr>
              <w:t>44,8</w:t>
            </w:r>
          </w:p>
        </w:tc>
        <w:tc>
          <w:tcPr>
            <w:tcW w:w="1462" w:type="dxa"/>
            <w:vMerge w:val="restart"/>
          </w:tcPr>
          <w:p w:rsidR="001433F6" w:rsidRDefault="001433F6" w:rsidP="00704C80">
            <w:pPr>
              <w:pStyle w:val="ListParagraph"/>
              <w:spacing w:before="60" w:after="60"/>
              <w:ind w:left="0"/>
              <w:jc w:val="center"/>
              <w:rPr>
                <w:rFonts w:ascii="Times New Roman" w:hAnsi="Times New Roman" w:cs="Times New Roman"/>
                <w:sz w:val="28"/>
                <w:szCs w:val="28"/>
              </w:rPr>
            </w:pPr>
            <w:r>
              <w:rPr>
                <w:rFonts w:ascii="Times New Roman" w:hAnsi="Times New Roman" w:cs="Times New Roman"/>
                <w:sz w:val="28"/>
                <w:szCs w:val="28"/>
              </w:rPr>
              <w:t>4,00</w:t>
            </w:r>
          </w:p>
          <w:p w:rsidR="001433F6" w:rsidRDefault="001433F6" w:rsidP="00704C80">
            <w:pPr>
              <w:pStyle w:val="ListParagraph"/>
              <w:spacing w:before="60" w:after="60"/>
              <w:ind w:left="0"/>
              <w:jc w:val="center"/>
              <w:rPr>
                <w:rFonts w:ascii="Times New Roman" w:hAnsi="Times New Roman" w:cs="Times New Roman"/>
                <w:sz w:val="28"/>
                <w:szCs w:val="28"/>
              </w:rPr>
            </w:pPr>
            <w:r>
              <w:rPr>
                <w:rFonts w:ascii="Times New Roman" w:hAnsi="Times New Roman" w:cs="Times New Roman"/>
                <w:sz w:val="28"/>
                <w:szCs w:val="28"/>
              </w:rPr>
              <w:t>(1,2-13,2)</w:t>
            </w:r>
          </w:p>
        </w:tc>
        <w:tc>
          <w:tcPr>
            <w:tcW w:w="922" w:type="dxa"/>
            <w:vMerge w:val="restart"/>
          </w:tcPr>
          <w:p w:rsidR="001433F6" w:rsidRDefault="001433F6" w:rsidP="00704C80">
            <w:pPr>
              <w:pStyle w:val="ListParagraph"/>
              <w:spacing w:before="60" w:after="60"/>
              <w:ind w:left="0"/>
              <w:jc w:val="center"/>
              <w:rPr>
                <w:rFonts w:ascii="Times New Roman" w:hAnsi="Times New Roman" w:cs="Times New Roman"/>
                <w:sz w:val="28"/>
                <w:szCs w:val="28"/>
              </w:rPr>
            </w:pPr>
            <w:r>
              <w:rPr>
                <w:rFonts w:ascii="Times New Roman" w:hAnsi="Times New Roman" w:cs="Times New Roman"/>
                <w:sz w:val="28"/>
                <w:szCs w:val="28"/>
              </w:rPr>
              <w:t>0,03</w:t>
            </w:r>
          </w:p>
        </w:tc>
      </w:tr>
      <w:tr w:rsidR="001433F6" w:rsidTr="00704C80">
        <w:tc>
          <w:tcPr>
            <w:tcW w:w="978" w:type="dxa"/>
            <w:vMerge/>
          </w:tcPr>
          <w:p w:rsidR="001433F6" w:rsidRDefault="001433F6" w:rsidP="00704C80">
            <w:pPr>
              <w:pStyle w:val="ListParagraph"/>
              <w:spacing w:before="60" w:after="60"/>
              <w:ind w:left="0"/>
              <w:jc w:val="center"/>
              <w:rPr>
                <w:rFonts w:ascii="Times New Roman" w:hAnsi="Times New Roman" w:cs="Times New Roman"/>
                <w:sz w:val="28"/>
                <w:szCs w:val="28"/>
              </w:rPr>
            </w:pPr>
          </w:p>
        </w:tc>
        <w:tc>
          <w:tcPr>
            <w:tcW w:w="979" w:type="dxa"/>
          </w:tcPr>
          <w:p w:rsidR="001433F6" w:rsidRPr="0094086D" w:rsidRDefault="001433F6" w:rsidP="00704C80">
            <w:pPr>
              <w:spacing w:before="60" w:after="60"/>
              <w:jc w:val="center"/>
              <w:rPr>
                <w:rFonts w:ascii="Times New Roman" w:hAnsi="Times New Roman" w:cs="Times New Roman"/>
                <w:sz w:val="28"/>
                <w:szCs w:val="28"/>
              </w:rPr>
            </w:pPr>
            <w:r w:rsidRPr="0094086D">
              <w:rPr>
                <w:rFonts w:ascii="Times New Roman" w:hAnsi="Times New Roman" w:cs="Times New Roman"/>
                <w:sz w:val="28"/>
                <w:szCs w:val="28"/>
              </w:rPr>
              <w:t>≥ 70</w:t>
            </w:r>
          </w:p>
        </w:tc>
        <w:tc>
          <w:tcPr>
            <w:tcW w:w="1304" w:type="dxa"/>
          </w:tcPr>
          <w:p w:rsidR="001433F6" w:rsidRDefault="001433F6" w:rsidP="00704C80">
            <w:pPr>
              <w:pStyle w:val="ListParagraph"/>
              <w:spacing w:before="60" w:after="60"/>
              <w:ind w:left="0"/>
              <w:jc w:val="center"/>
              <w:rPr>
                <w:rFonts w:ascii="Times New Roman" w:hAnsi="Times New Roman" w:cs="Times New Roman"/>
                <w:sz w:val="28"/>
                <w:szCs w:val="28"/>
              </w:rPr>
            </w:pPr>
            <w:r>
              <w:rPr>
                <w:rFonts w:ascii="Times New Roman" w:hAnsi="Times New Roman" w:cs="Times New Roman"/>
                <w:sz w:val="28"/>
                <w:szCs w:val="28"/>
              </w:rPr>
              <w:t>4</w:t>
            </w:r>
          </w:p>
        </w:tc>
        <w:tc>
          <w:tcPr>
            <w:tcW w:w="1042" w:type="dxa"/>
          </w:tcPr>
          <w:p w:rsidR="001433F6" w:rsidRDefault="001433F6" w:rsidP="00704C80">
            <w:pPr>
              <w:pStyle w:val="ListParagraph"/>
              <w:spacing w:before="60" w:after="60"/>
              <w:ind w:left="0"/>
              <w:jc w:val="center"/>
              <w:rPr>
                <w:rFonts w:ascii="Times New Roman" w:hAnsi="Times New Roman" w:cs="Times New Roman"/>
                <w:sz w:val="28"/>
                <w:szCs w:val="28"/>
              </w:rPr>
            </w:pPr>
            <w:r>
              <w:rPr>
                <w:rFonts w:ascii="Times New Roman" w:hAnsi="Times New Roman" w:cs="Times New Roman"/>
                <w:sz w:val="28"/>
                <w:szCs w:val="28"/>
              </w:rPr>
              <w:t>23,5</w:t>
            </w:r>
          </w:p>
        </w:tc>
        <w:tc>
          <w:tcPr>
            <w:tcW w:w="1226" w:type="dxa"/>
          </w:tcPr>
          <w:p w:rsidR="001433F6" w:rsidRDefault="001433F6" w:rsidP="00704C80">
            <w:pPr>
              <w:pStyle w:val="ListParagraph"/>
              <w:spacing w:before="60" w:after="60"/>
              <w:ind w:left="0"/>
              <w:jc w:val="center"/>
              <w:rPr>
                <w:rFonts w:ascii="Times New Roman" w:hAnsi="Times New Roman" w:cs="Times New Roman"/>
                <w:sz w:val="28"/>
                <w:szCs w:val="28"/>
              </w:rPr>
            </w:pPr>
            <w:r>
              <w:rPr>
                <w:rFonts w:ascii="Times New Roman" w:hAnsi="Times New Roman" w:cs="Times New Roman"/>
                <w:sz w:val="28"/>
                <w:szCs w:val="28"/>
              </w:rPr>
              <w:t>13</w:t>
            </w:r>
          </w:p>
        </w:tc>
        <w:tc>
          <w:tcPr>
            <w:tcW w:w="983" w:type="dxa"/>
          </w:tcPr>
          <w:p w:rsidR="001433F6" w:rsidRDefault="001433F6" w:rsidP="00704C80">
            <w:pPr>
              <w:pStyle w:val="ListParagraph"/>
              <w:spacing w:before="60" w:after="60"/>
              <w:ind w:left="0"/>
              <w:jc w:val="center"/>
              <w:rPr>
                <w:rFonts w:ascii="Times New Roman" w:hAnsi="Times New Roman" w:cs="Times New Roman"/>
                <w:sz w:val="28"/>
                <w:szCs w:val="28"/>
              </w:rPr>
            </w:pPr>
            <w:r>
              <w:rPr>
                <w:rFonts w:ascii="Times New Roman" w:hAnsi="Times New Roman" w:cs="Times New Roman"/>
                <w:sz w:val="28"/>
                <w:szCs w:val="28"/>
              </w:rPr>
              <w:t>76,5</w:t>
            </w:r>
          </w:p>
        </w:tc>
        <w:tc>
          <w:tcPr>
            <w:tcW w:w="1462" w:type="dxa"/>
            <w:vMerge/>
          </w:tcPr>
          <w:p w:rsidR="001433F6" w:rsidRDefault="001433F6" w:rsidP="00704C80">
            <w:pPr>
              <w:pStyle w:val="ListParagraph"/>
              <w:spacing w:before="60" w:after="60"/>
              <w:ind w:left="0"/>
              <w:jc w:val="center"/>
              <w:rPr>
                <w:rFonts w:ascii="Times New Roman" w:hAnsi="Times New Roman" w:cs="Times New Roman"/>
                <w:sz w:val="28"/>
                <w:szCs w:val="28"/>
              </w:rPr>
            </w:pPr>
          </w:p>
        </w:tc>
        <w:tc>
          <w:tcPr>
            <w:tcW w:w="922" w:type="dxa"/>
            <w:vMerge/>
          </w:tcPr>
          <w:p w:rsidR="001433F6" w:rsidRDefault="001433F6" w:rsidP="00704C80">
            <w:pPr>
              <w:pStyle w:val="ListParagraph"/>
              <w:spacing w:before="60" w:after="60"/>
              <w:ind w:left="0"/>
              <w:jc w:val="center"/>
              <w:rPr>
                <w:rFonts w:ascii="Times New Roman" w:hAnsi="Times New Roman" w:cs="Times New Roman"/>
                <w:sz w:val="28"/>
                <w:szCs w:val="28"/>
              </w:rPr>
            </w:pPr>
          </w:p>
        </w:tc>
      </w:tr>
    </w:tbl>
    <w:p w:rsidR="001433F6" w:rsidRPr="001433F6" w:rsidRDefault="001433F6" w:rsidP="001433F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N</w:t>
      </w:r>
      <w:r w:rsidRPr="00721155">
        <w:rPr>
          <w:rFonts w:ascii="Times New Roman" w:hAnsi="Times New Roman" w:cs="Times New Roman"/>
          <w:sz w:val="28"/>
          <w:szCs w:val="28"/>
        </w:rPr>
        <w:t xml:space="preserve">hóm </w:t>
      </w:r>
      <w:r>
        <w:rPr>
          <w:rFonts w:ascii="Times New Roman" w:hAnsi="Times New Roman" w:cs="Times New Roman"/>
          <w:sz w:val="28"/>
          <w:szCs w:val="28"/>
        </w:rPr>
        <w:t xml:space="preserve">bệnh nhân </w:t>
      </w:r>
      <w:r w:rsidRPr="00721155">
        <w:rPr>
          <w:rFonts w:ascii="Times New Roman" w:hAnsi="Times New Roman" w:cs="Times New Roman"/>
          <w:sz w:val="28"/>
          <w:szCs w:val="28"/>
        </w:rPr>
        <w:t>dưới 70 tuổ</w:t>
      </w:r>
      <w:r>
        <w:rPr>
          <w:rFonts w:ascii="Times New Roman" w:hAnsi="Times New Roman" w:cs="Times New Roman"/>
          <w:sz w:val="28"/>
          <w:szCs w:val="28"/>
        </w:rPr>
        <w:t>i có mức độ phục hồi chức năng thần kinh tốt (55,2%) cao hơn n</w:t>
      </w:r>
      <w:r w:rsidRPr="00721155">
        <w:rPr>
          <w:rFonts w:ascii="Times New Roman" w:hAnsi="Times New Roman" w:cs="Times New Roman"/>
          <w:sz w:val="28"/>
          <w:szCs w:val="28"/>
        </w:rPr>
        <w:t xml:space="preserve">hóm </w:t>
      </w:r>
      <w:r>
        <w:rPr>
          <w:rFonts w:ascii="Times New Roman" w:hAnsi="Times New Roman" w:cs="Times New Roman"/>
          <w:sz w:val="28"/>
          <w:szCs w:val="28"/>
        </w:rPr>
        <w:t xml:space="preserve">bệnh nhân  ≥ </w:t>
      </w:r>
      <w:r w:rsidRPr="00721155">
        <w:rPr>
          <w:rFonts w:ascii="Times New Roman" w:hAnsi="Times New Roman" w:cs="Times New Roman"/>
          <w:sz w:val="28"/>
          <w:szCs w:val="28"/>
        </w:rPr>
        <w:t>70 tuổ</w:t>
      </w:r>
      <w:r>
        <w:rPr>
          <w:rFonts w:ascii="Times New Roman" w:hAnsi="Times New Roman" w:cs="Times New Roman"/>
          <w:sz w:val="28"/>
          <w:szCs w:val="28"/>
        </w:rPr>
        <w:t>i (23,5%);</w:t>
      </w:r>
      <w:r w:rsidRPr="00721155">
        <w:rPr>
          <w:rFonts w:ascii="Times New Roman" w:hAnsi="Times New Roman" w:cs="Times New Roman"/>
          <w:sz w:val="28"/>
          <w:szCs w:val="28"/>
        </w:rPr>
        <w:t xml:space="preserve"> </w:t>
      </w:r>
      <w:r>
        <w:rPr>
          <w:rFonts w:ascii="Times New Roman" w:hAnsi="Times New Roman" w:cs="Times New Roman"/>
          <w:sz w:val="28"/>
          <w:szCs w:val="28"/>
        </w:rPr>
        <w:t xml:space="preserve">sự khác biệt </w:t>
      </w:r>
      <w:r w:rsidRPr="00721155">
        <w:rPr>
          <w:rFonts w:ascii="Times New Roman" w:hAnsi="Times New Roman" w:cs="Times New Roman"/>
          <w:sz w:val="28"/>
          <w:szCs w:val="28"/>
        </w:rPr>
        <w:t>có ý nghĩa thố</w:t>
      </w:r>
      <w:r>
        <w:rPr>
          <w:rFonts w:ascii="Times New Roman" w:hAnsi="Times New Roman" w:cs="Times New Roman"/>
          <w:sz w:val="28"/>
          <w:szCs w:val="28"/>
        </w:rPr>
        <w:t>ng kê (p &lt; 0,05).</w:t>
      </w:r>
      <w:r w:rsidRPr="00090B43">
        <w:rPr>
          <w:rFonts w:ascii="Times New Roman" w:hAnsi="Times New Roman" w:cs="Times New Roman"/>
          <w:sz w:val="28"/>
          <w:szCs w:val="28"/>
        </w:rPr>
        <w:t xml:space="preserve"> </w:t>
      </w:r>
    </w:p>
    <w:p w:rsidR="001433F6" w:rsidRPr="00E67F7D" w:rsidRDefault="00E67F7D" w:rsidP="00E67F7D">
      <w:pPr>
        <w:spacing w:after="0" w:line="360" w:lineRule="auto"/>
        <w:ind w:firstLine="720"/>
        <w:jc w:val="both"/>
        <w:rPr>
          <w:rFonts w:ascii="Times New Roman" w:hAnsi="Times New Roman" w:cs="Times New Roman"/>
          <w:sz w:val="28"/>
          <w:szCs w:val="28"/>
        </w:rPr>
      </w:pPr>
      <w:r w:rsidRPr="00E67F7D">
        <w:rPr>
          <w:rFonts w:ascii="Times New Roman" w:hAnsi="Times New Roman" w:cs="Times New Roman"/>
          <w:sz w:val="28"/>
          <w:szCs w:val="28"/>
        </w:rPr>
        <w:t>+</w:t>
      </w:r>
      <w:r w:rsidR="001433F6" w:rsidRPr="00E67F7D">
        <w:rPr>
          <w:rFonts w:ascii="Times New Roman" w:hAnsi="Times New Roman" w:cs="Times New Roman"/>
          <w:sz w:val="28"/>
          <w:szCs w:val="28"/>
        </w:rPr>
        <w:t xml:space="preserve"> Tiền  sử</w:t>
      </w:r>
    </w:p>
    <w:p w:rsidR="001433F6" w:rsidRDefault="001433F6" w:rsidP="0012256A">
      <w:pPr>
        <w:pStyle w:val="abang"/>
      </w:pPr>
      <w:bookmarkStart w:id="559" w:name="_Toc482642267"/>
      <w:bookmarkStart w:id="560" w:name="_Toc11058790"/>
      <w:bookmarkStart w:id="561" w:name="_Toc11423181"/>
      <w:bookmarkStart w:id="562" w:name="_Toc15975130"/>
      <w:r w:rsidRPr="00721155">
        <w:t>Bảng</w:t>
      </w:r>
      <w:r w:rsidR="009050EE">
        <w:t xml:space="preserve"> 3.19</w:t>
      </w:r>
      <w:r w:rsidR="00386DAB">
        <w:t>.</w:t>
      </w:r>
      <w:r>
        <w:t xml:space="preserve">  Một số yếu tố</w:t>
      </w:r>
      <w:r w:rsidRPr="00721155">
        <w:t xml:space="preserve"> </w:t>
      </w:r>
      <w:r>
        <w:t xml:space="preserve">tiền sử </w:t>
      </w:r>
      <w:r w:rsidRPr="00721155">
        <w:t>ảnh hưởng đế</w:t>
      </w:r>
      <w:r w:rsidR="00C30275">
        <w:t>n phục hồi chức năng</w:t>
      </w:r>
      <w:r w:rsidRPr="00721155">
        <w:t xml:space="preserve"> thầ</w:t>
      </w:r>
      <w:r>
        <w:t>n kinh</w:t>
      </w:r>
      <w:bookmarkEnd w:id="559"/>
      <w:bookmarkEnd w:id="560"/>
      <w:r>
        <w:t xml:space="preserve"> sau 3 tháng</w:t>
      </w:r>
      <w:bookmarkEnd w:id="561"/>
      <w:bookmarkEnd w:id="562"/>
    </w:p>
    <w:tbl>
      <w:tblPr>
        <w:tblStyle w:val="TableGrid"/>
        <w:tblW w:w="8790" w:type="dxa"/>
        <w:tblInd w:w="108" w:type="dxa"/>
        <w:tblLook w:val="04A0" w:firstRow="1" w:lastRow="0" w:firstColumn="1" w:lastColumn="0" w:noHBand="0" w:noVBand="1"/>
      </w:tblPr>
      <w:tblGrid>
        <w:gridCol w:w="972"/>
        <w:gridCol w:w="1296"/>
        <w:gridCol w:w="1276"/>
        <w:gridCol w:w="944"/>
        <w:gridCol w:w="1182"/>
        <w:gridCol w:w="876"/>
        <w:gridCol w:w="1328"/>
        <w:gridCol w:w="916"/>
      </w:tblGrid>
      <w:tr w:rsidR="001433F6" w:rsidTr="00704C80">
        <w:tc>
          <w:tcPr>
            <w:tcW w:w="2268" w:type="dxa"/>
            <w:gridSpan w:val="2"/>
            <w:tcBorders>
              <w:bottom w:val="nil"/>
            </w:tcBorders>
          </w:tcPr>
          <w:p w:rsidR="001433F6" w:rsidRPr="00F96C0A" w:rsidRDefault="001433F6" w:rsidP="00704C80">
            <w:pPr>
              <w:spacing w:line="276" w:lineRule="auto"/>
              <w:ind w:left="-57" w:right="-57"/>
              <w:rPr>
                <w:rFonts w:ascii="Times New Roman" w:hAnsi="Times New Roman" w:cs="Times New Roman"/>
                <w:b/>
                <w:i/>
                <w:sz w:val="28"/>
                <w:szCs w:val="28"/>
              </w:rPr>
            </w:pPr>
          </w:p>
        </w:tc>
        <w:tc>
          <w:tcPr>
            <w:tcW w:w="2220" w:type="dxa"/>
            <w:gridSpan w:val="2"/>
          </w:tcPr>
          <w:p w:rsidR="001433F6" w:rsidRPr="00F96C0A" w:rsidRDefault="001433F6" w:rsidP="00704C80">
            <w:pPr>
              <w:spacing w:line="276" w:lineRule="auto"/>
              <w:ind w:left="-57" w:right="-57"/>
              <w:jc w:val="center"/>
              <w:rPr>
                <w:rFonts w:ascii="Times New Roman" w:hAnsi="Times New Roman" w:cs="Times New Roman"/>
                <w:b/>
                <w:i/>
                <w:sz w:val="28"/>
                <w:szCs w:val="28"/>
              </w:rPr>
            </w:pPr>
            <w:r w:rsidRPr="00F96C0A">
              <w:rPr>
                <w:rFonts w:ascii="Times New Roman" w:hAnsi="Times New Roman" w:cs="Times New Roman"/>
                <w:b/>
                <w:i/>
                <w:sz w:val="28"/>
                <w:szCs w:val="28"/>
              </w:rPr>
              <w:t>mRS 0</w:t>
            </w:r>
            <w:r>
              <w:rPr>
                <w:rFonts w:ascii="Times New Roman" w:hAnsi="Times New Roman" w:cs="Times New Roman"/>
                <w:b/>
                <w:i/>
                <w:sz w:val="28"/>
                <w:szCs w:val="28"/>
              </w:rPr>
              <w:t xml:space="preserve"> </w:t>
            </w:r>
            <w:r w:rsidRPr="00F96C0A">
              <w:rPr>
                <w:rFonts w:ascii="Times New Roman" w:hAnsi="Times New Roman" w:cs="Times New Roman"/>
                <w:b/>
                <w:i/>
                <w:sz w:val="28"/>
                <w:szCs w:val="28"/>
              </w:rPr>
              <w:t>-</w:t>
            </w:r>
            <w:r>
              <w:rPr>
                <w:rFonts w:ascii="Times New Roman" w:hAnsi="Times New Roman" w:cs="Times New Roman"/>
                <w:b/>
                <w:i/>
                <w:sz w:val="28"/>
                <w:szCs w:val="28"/>
              </w:rPr>
              <w:t xml:space="preserve"> </w:t>
            </w:r>
            <w:r w:rsidRPr="00F96C0A">
              <w:rPr>
                <w:rFonts w:ascii="Times New Roman" w:hAnsi="Times New Roman" w:cs="Times New Roman"/>
                <w:b/>
                <w:i/>
                <w:sz w:val="28"/>
                <w:szCs w:val="28"/>
              </w:rPr>
              <w:t>2</w:t>
            </w:r>
          </w:p>
        </w:tc>
        <w:tc>
          <w:tcPr>
            <w:tcW w:w="2058" w:type="dxa"/>
            <w:gridSpan w:val="2"/>
          </w:tcPr>
          <w:p w:rsidR="001433F6" w:rsidRPr="00F96C0A" w:rsidRDefault="001433F6" w:rsidP="00704C80">
            <w:pPr>
              <w:spacing w:line="276" w:lineRule="auto"/>
              <w:ind w:left="-57" w:right="-57"/>
              <w:jc w:val="center"/>
              <w:rPr>
                <w:rFonts w:ascii="Times New Roman" w:hAnsi="Times New Roman" w:cs="Times New Roman"/>
                <w:b/>
                <w:i/>
                <w:sz w:val="28"/>
                <w:szCs w:val="28"/>
              </w:rPr>
            </w:pPr>
            <w:r w:rsidRPr="00F96C0A">
              <w:rPr>
                <w:rFonts w:ascii="Times New Roman" w:hAnsi="Times New Roman" w:cs="Times New Roman"/>
                <w:b/>
                <w:i/>
                <w:sz w:val="28"/>
                <w:szCs w:val="28"/>
              </w:rPr>
              <w:t>mRS 3</w:t>
            </w:r>
            <w:r>
              <w:rPr>
                <w:rFonts w:ascii="Times New Roman" w:hAnsi="Times New Roman" w:cs="Times New Roman"/>
                <w:b/>
                <w:i/>
                <w:sz w:val="28"/>
                <w:szCs w:val="28"/>
              </w:rPr>
              <w:t xml:space="preserve"> </w:t>
            </w:r>
            <w:r w:rsidRPr="00F96C0A">
              <w:rPr>
                <w:rFonts w:ascii="Times New Roman" w:hAnsi="Times New Roman" w:cs="Times New Roman"/>
                <w:b/>
                <w:i/>
                <w:sz w:val="28"/>
                <w:szCs w:val="28"/>
              </w:rPr>
              <w:t>-</w:t>
            </w:r>
            <w:r>
              <w:rPr>
                <w:rFonts w:ascii="Times New Roman" w:hAnsi="Times New Roman" w:cs="Times New Roman"/>
                <w:b/>
                <w:i/>
                <w:sz w:val="28"/>
                <w:szCs w:val="28"/>
              </w:rPr>
              <w:t xml:space="preserve"> </w:t>
            </w:r>
            <w:r w:rsidRPr="00F96C0A">
              <w:rPr>
                <w:rFonts w:ascii="Times New Roman" w:hAnsi="Times New Roman" w:cs="Times New Roman"/>
                <w:b/>
                <w:i/>
                <w:sz w:val="28"/>
                <w:szCs w:val="28"/>
              </w:rPr>
              <w:t>6</w:t>
            </w:r>
          </w:p>
        </w:tc>
        <w:tc>
          <w:tcPr>
            <w:tcW w:w="1328" w:type="dxa"/>
            <w:vMerge w:val="restart"/>
          </w:tcPr>
          <w:p w:rsidR="001433F6" w:rsidRDefault="001433F6" w:rsidP="00704C80">
            <w:pPr>
              <w:pStyle w:val="ListParagraph"/>
              <w:spacing w:line="276" w:lineRule="auto"/>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1433F6" w:rsidRPr="00F96C0A" w:rsidRDefault="001433F6" w:rsidP="00704C80">
            <w:pPr>
              <w:spacing w:line="276" w:lineRule="auto"/>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 95% CI</w:t>
            </w:r>
          </w:p>
        </w:tc>
        <w:tc>
          <w:tcPr>
            <w:tcW w:w="916" w:type="dxa"/>
            <w:vMerge w:val="restart"/>
          </w:tcPr>
          <w:p w:rsidR="001433F6" w:rsidRPr="00F96C0A" w:rsidRDefault="001433F6" w:rsidP="00704C80">
            <w:pPr>
              <w:spacing w:line="276" w:lineRule="auto"/>
              <w:ind w:left="-57" w:right="-57"/>
              <w:jc w:val="center"/>
              <w:rPr>
                <w:rFonts w:ascii="Times New Roman" w:hAnsi="Times New Roman" w:cs="Times New Roman"/>
                <w:b/>
                <w:i/>
                <w:sz w:val="28"/>
                <w:szCs w:val="28"/>
              </w:rPr>
            </w:pPr>
            <w:r w:rsidRPr="00F96C0A">
              <w:rPr>
                <w:rFonts w:ascii="Times New Roman" w:hAnsi="Times New Roman" w:cs="Times New Roman"/>
                <w:b/>
                <w:i/>
                <w:sz w:val="28"/>
                <w:szCs w:val="28"/>
              </w:rPr>
              <w:t>p</w:t>
            </w:r>
          </w:p>
        </w:tc>
      </w:tr>
      <w:tr w:rsidR="001433F6" w:rsidTr="00704C80">
        <w:tc>
          <w:tcPr>
            <w:tcW w:w="2268" w:type="dxa"/>
            <w:gridSpan w:val="2"/>
            <w:tcBorders>
              <w:top w:val="nil"/>
            </w:tcBorders>
          </w:tcPr>
          <w:p w:rsidR="001433F6" w:rsidRPr="00F96C0A" w:rsidRDefault="001433F6" w:rsidP="00704C80">
            <w:pPr>
              <w:spacing w:line="276" w:lineRule="auto"/>
              <w:ind w:left="-57" w:right="-57"/>
              <w:jc w:val="center"/>
              <w:rPr>
                <w:rFonts w:ascii="Times New Roman" w:hAnsi="Times New Roman" w:cs="Times New Roman"/>
                <w:b/>
                <w:i/>
                <w:sz w:val="28"/>
                <w:szCs w:val="28"/>
              </w:rPr>
            </w:pPr>
            <w:r w:rsidRPr="00F96C0A">
              <w:rPr>
                <w:rFonts w:ascii="Times New Roman" w:hAnsi="Times New Roman" w:cs="Times New Roman"/>
                <w:b/>
                <w:i/>
                <w:sz w:val="28"/>
                <w:szCs w:val="28"/>
              </w:rPr>
              <w:t>Tiền sử bệnh tật</w:t>
            </w:r>
          </w:p>
        </w:tc>
        <w:tc>
          <w:tcPr>
            <w:tcW w:w="1276" w:type="dxa"/>
          </w:tcPr>
          <w:p w:rsidR="001433F6" w:rsidRDefault="001433F6" w:rsidP="00704C80">
            <w:pPr>
              <w:pStyle w:val="ListParagraph"/>
              <w:spacing w:line="276"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1433F6" w:rsidRPr="00D2456C" w:rsidRDefault="001433F6" w:rsidP="00704C80">
            <w:pPr>
              <w:pStyle w:val="ListParagraph"/>
              <w:spacing w:line="276" w:lineRule="auto"/>
              <w:ind w:left="0"/>
              <w:jc w:val="center"/>
              <w:rPr>
                <w:rFonts w:ascii="Times New Roman" w:hAnsi="Times New Roman" w:cs="Times New Roman"/>
                <w:b/>
                <w:i/>
                <w:sz w:val="28"/>
                <w:szCs w:val="28"/>
              </w:rPr>
            </w:pPr>
            <w:r>
              <w:rPr>
                <w:rFonts w:ascii="Times New Roman" w:hAnsi="Times New Roman" w:cs="Times New Roman"/>
                <w:b/>
                <w:i/>
                <w:sz w:val="28"/>
                <w:szCs w:val="28"/>
              </w:rPr>
              <w:t>(n = 52)</w:t>
            </w:r>
          </w:p>
        </w:tc>
        <w:tc>
          <w:tcPr>
            <w:tcW w:w="944" w:type="dxa"/>
          </w:tcPr>
          <w:p w:rsidR="001433F6" w:rsidRPr="00D2456C" w:rsidRDefault="001433F6" w:rsidP="00704C80">
            <w:pPr>
              <w:pStyle w:val="ListParagraph"/>
              <w:spacing w:line="276"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Tỷ lệ (%)</w:t>
            </w:r>
          </w:p>
        </w:tc>
        <w:tc>
          <w:tcPr>
            <w:tcW w:w="1182" w:type="dxa"/>
          </w:tcPr>
          <w:p w:rsidR="001433F6" w:rsidRDefault="001433F6" w:rsidP="00704C80">
            <w:pPr>
              <w:pStyle w:val="ListParagraph"/>
              <w:spacing w:line="276"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1433F6" w:rsidRPr="00D2456C" w:rsidRDefault="001433F6" w:rsidP="00704C80">
            <w:pPr>
              <w:pStyle w:val="ListParagraph"/>
              <w:spacing w:line="276" w:lineRule="auto"/>
              <w:ind w:left="0"/>
              <w:jc w:val="center"/>
              <w:rPr>
                <w:rFonts w:ascii="Times New Roman" w:hAnsi="Times New Roman" w:cs="Times New Roman"/>
                <w:b/>
                <w:i/>
                <w:sz w:val="28"/>
                <w:szCs w:val="28"/>
              </w:rPr>
            </w:pPr>
            <w:r>
              <w:rPr>
                <w:rFonts w:ascii="Times New Roman" w:hAnsi="Times New Roman" w:cs="Times New Roman"/>
                <w:b/>
                <w:i/>
                <w:sz w:val="28"/>
                <w:szCs w:val="28"/>
              </w:rPr>
              <w:t>(n = 52)</w:t>
            </w:r>
          </w:p>
        </w:tc>
        <w:tc>
          <w:tcPr>
            <w:tcW w:w="876" w:type="dxa"/>
          </w:tcPr>
          <w:p w:rsidR="001433F6" w:rsidRPr="00D2456C" w:rsidRDefault="001433F6" w:rsidP="00704C80">
            <w:pPr>
              <w:pStyle w:val="ListParagraph"/>
              <w:spacing w:line="276"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Tỷ lệ (%)</w:t>
            </w:r>
          </w:p>
        </w:tc>
        <w:tc>
          <w:tcPr>
            <w:tcW w:w="1328" w:type="dxa"/>
            <w:vMerge/>
          </w:tcPr>
          <w:p w:rsidR="001433F6" w:rsidRDefault="001433F6" w:rsidP="00704C80">
            <w:pPr>
              <w:spacing w:line="276" w:lineRule="auto"/>
              <w:ind w:left="-57" w:right="-57"/>
              <w:rPr>
                <w:rFonts w:ascii="Times New Roman" w:hAnsi="Times New Roman" w:cs="Times New Roman"/>
                <w:sz w:val="28"/>
                <w:szCs w:val="28"/>
              </w:rPr>
            </w:pPr>
          </w:p>
        </w:tc>
        <w:tc>
          <w:tcPr>
            <w:tcW w:w="916" w:type="dxa"/>
            <w:vMerge/>
          </w:tcPr>
          <w:p w:rsidR="001433F6" w:rsidRDefault="001433F6" w:rsidP="00704C80">
            <w:pPr>
              <w:spacing w:line="276" w:lineRule="auto"/>
              <w:ind w:left="-57" w:right="-57"/>
              <w:rPr>
                <w:rFonts w:ascii="Times New Roman" w:hAnsi="Times New Roman" w:cs="Times New Roman"/>
                <w:sz w:val="28"/>
                <w:szCs w:val="28"/>
              </w:rPr>
            </w:pPr>
          </w:p>
        </w:tc>
      </w:tr>
      <w:tr w:rsidR="001433F6" w:rsidTr="00704C80">
        <w:tc>
          <w:tcPr>
            <w:tcW w:w="972" w:type="dxa"/>
            <w:vMerge w:val="restart"/>
          </w:tcPr>
          <w:p w:rsidR="001433F6" w:rsidRDefault="001433F6" w:rsidP="00704C80">
            <w:pPr>
              <w:spacing w:line="276" w:lineRule="auto"/>
              <w:jc w:val="center"/>
              <w:rPr>
                <w:rFonts w:ascii="Times New Roman" w:hAnsi="Times New Roman" w:cs="Times New Roman"/>
                <w:sz w:val="28"/>
                <w:szCs w:val="28"/>
              </w:rPr>
            </w:pPr>
            <w:r>
              <w:rPr>
                <w:rFonts w:ascii="Times New Roman" w:hAnsi="Times New Roman" w:cs="Times New Roman"/>
                <w:sz w:val="28"/>
                <w:szCs w:val="28"/>
              </w:rPr>
              <w:t>Tăng HA</w:t>
            </w:r>
          </w:p>
        </w:tc>
        <w:tc>
          <w:tcPr>
            <w:tcW w:w="1296" w:type="dxa"/>
          </w:tcPr>
          <w:p w:rsidR="001433F6" w:rsidRDefault="001433F6" w:rsidP="00704C80">
            <w:pPr>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 xml:space="preserve">Không </w:t>
            </w:r>
          </w:p>
        </w:tc>
        <w:tc>
          <w:tcPr>
            <w:tcW w:w="1276"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19</w:t>
            </w:r>
          </w:p>
        </w:tc>
        <w:tc>
          <w:tcPr>
            <w:tcW w:w="944"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70,4</w:t>
            </w:r>
          </w:p>
        </w:tc>
        <w:tc>
          <w:tcPr>
            <w:tcW w:w="1182"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8</w:t>
            </w:r>
          </w:p>
        </w:tc>
        <w:tc>
          <w:tcPr>
            <w:tcW w:w="876"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29,6</w:t>
            </w:r>
          </w:p>
        </w:tc>
        <w:tc>
          <w:tcPr>
            <w:tcW w:w="1328"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3,16</w:t>
            </w:r>
          </w:p>
        </w:tc>
        <w:tc>
          <w:tcPr>
            <w:tcW w:w="916" w:type="dxa"/>
            <w:vMerge w:val="restart"/>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0,02</w:t>
            </w:r>
          </w:p>
        </w:tc>
      </w:tr>
      <w:tr w:rsidR="001433F6" w:rsidTr="00704C80">
        <w:tc>
          <w:tcPr>
            <w:tcW w:w="972" w:type="dxa"/>
            <w:vMerge/>
          </w:tcPr>
          <w:p w:rsidR="001433F6" w:rsidRDefault="001433F6" w:rsidP="00704C80">
            <w:pPr>
              <w:spacing w:line="276" w:lineRule="auto"/>
              <w:jc w:val="center"/>
              <w:rPr>
                <w:rFonts w:ascii="Times New Roman" w:hAnsi="Times New Roman" w:cs="Times New Roman"/>
                <w:sz w:val="28"/>
                <w:szCs w:val="28"/>
              </w:rPr>
            </w:pPr>
          </w:p>
        </w:tc>
        <w:tc>
          <w:tcPr>
            <w:tcW w:w="1296" w:type="dxa"/>
          </w:tcPr>
          <w:p w:rsidR="001433F6" w:rsidRDefault="001433F6" w:rsidP="00704C80">
            <w:pPr>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 xml:space="preserve">Có </w:t>
            </w:r>
          </w:p>
        </w:tc>
        <w:tc>
          <w:tcPr>
            <w:tcW w:w="1276"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33</w:t>
            </w:r>
          </w:p>
        </w:tc>
        <w:tc>
          <w:tcPr>
            <w:tcW w:w="944"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42,9</w:t>
            </w:r>
          </w:p>
        </w:tc>
        <w:tc>
          <w:tcPr>
            <w:tcW w:w="1182"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44</w:t>
            </w:r>
          </w:p>
        </w:tc>
        <w:tc>
          <w:tcPr>
            <w:tcW w:w="876"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57,1</w:t>
            </w:r>
          </w:p>
        </w:tc>
        <w:tc>
          <w:tcPr>
            <w:tcW w:w="1328"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(1,2 – 8,1)</w:t>
            </w:r>
          </w:p>
        </w:tc>
        <w:tc>
          <w:tcPr>
            <w:tcW w:w="916" w:type="dxa"/>
            <w:vMerge/>
          </w:tcPr>
          <w:p w:rsidR="001433F6" w:rsidRDefault="001433F6" w:rsidP="00704C80">
            <w:pPr>
              <w:spacing w:line="276" w:lineRule="auto"/>
              <w:ind w:left="-57" w:right="-57"/>
              <w:rPr>
                <w:rFonts w:ascii="Times New Roman" w:hAnsi="Times New Roman" w:cs="Times New Roman"/>
                <w:sz w:val="28"/>
                <w:szCs w:val="28"/>
              </w:rPr>
            </w:pPr>
          </w:p>
        </w:tc>
      </w:tr>
      <w:tr w:rsidR="001433F6" w:rsidTr="00704C80">
        <w:tc>
          <w:tcPr>
            <w:tcW w:w="972" w:type="dxa"/>
            <w:vMerge w:val="restart"/>
          </w:tcPr>
          <w:p w:rsidR="001433F6" w:rsidRDefault="001433F6" w:rsidP="00704C80">
            <w:pPr>
              <w:spacing w:line="276" w:lineRule="auto"/>
              <w:jc w:val="center"/>
              <w:rPr>
                <w:rFonts w:ascii="Times New Roman" w:hAnsi="Times New Roman" w:cs="Times New Roman"/>
                <w:sz w:val="28"/>
                <w:szCs w:val="28"/>
              </w:rPr>
            </w:pPr>
            <w:r>
              <w:rPr>
                <w:rFonts w:ascii="Times New Roman" w:hAnsi="Times New Roman" w:cs="Times New Roman"/>
                <w:sz w:val="28"/>
                <w:szCs w:val="28"/>
              </w:rPr>
              <w:t>ĐTĐ</w:t>
            </w:r>
          </w:p>
        </w:tc>
        <w:tc>
          <w:tcPr>
            <w:tcW w:w="1296" w:type="dxa"/>
          </w:tcPr>
          <w:p w:rsidR="001433F6" w:rsidRDefault="001433F6" w:rsidP="00704C80">
            <w:pPr>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 xml:space="preserve">Không </w:t>
            </w:r>
          </w:p>
        </w:tc>
        <w:tc>
          <w:tcPr>
            <w:tcW w:w="1276"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48</w:t>
            </w:r>
          </w:p>
        </w:tc>
        <w:tc>
          <w:tcPr>
            <w:tcW w:w="944"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52,2</w:t>
            </w:r>
          </w:p>
        </w:tc>
        <w:tc>
          <w:tcPr>
            <w:tcW w:w="1182"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44</w:t>
            </w:r>
          </w:p>
        </w:tc>
        <w:tc>
          <w:tcPr>
            <w:tcW w:w="876"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47,8</w:t>
            </w:r>
          </w:p>
        </w:tc>
        <w:tc>
          <w:tcPr>
            <w:tcW w:w="1328"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2,18</w:t>
            </w:r>
          </w:p>
        </w:tc>
        <w:tc>
          <w:tcPr>
            <w:tcW w:w="916" w:type="dxa"/>
            <w:vMerge w:val="restart"/>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0,35</w:t>
            </w:r>
          </w:p>
        </w:tc>
      </w:tr>
      <w:tr w:rsidR="001433F6" w:rsidTr="00704C80">
        <w:tc>
          <w:tcPr>
            <w:tcW w:w="972" w:type="dxa"/>
            <w:vMerge/>
          </w:tcPr>
          <w:p w:rsidR="001433F6" w:rsidRDefault="001433F6" w:rsidP="00704C80">
            <w:pPr>
              <w:spacing w:line="276" w:lineRule="auto"/>
              <w:jc w:val="center"/>
              <w:rPr>
                <w:rFonts w:ascii="Times New Roman" w:hAnsi="Times New Roman" w:cs="Times New Roman"/>
                <w:sz w:val="28"/>
                <w:szCs w:val="28"/>
              </w:rPr>
            </w:pPr>
          </w:p>
        </w:tc>
        <w:tc>
          <w:tcPr>
            <w:tcW w:w="1296" w:type="dxa"/>
          </w:tcPr>
          <w:p w:rsidR="001433F6" w:rsidRDefault="001433F6" w:rsidP="00704C80">
            <w:pPr>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 xml:space="preserve">Có </w:t>
            </w:r>
          </w:p>
        </w:tc>
        <w:tc>
          <w:tcPr>
            <w:tcW w:w="1276"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4</w:t>
            </w:r>
          </w:p>
        </w:tc>
        <w:tc>
          <w:tcPr>
            <w:tcW w:w="944"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33,3</w:t>
            </w:r>
          </w:p>
        </w:tc>
        <w:tc>
          <w:tcPr>
            <w:tcW w:w="1182"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8</w:t>
            </w:r>
          </w:p>
        </w:tc>
        <w:tc>
          <w:tcPr>
            <w:tcW w:w="876"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66,7</w:t>
            </w:r>
          </w:p>
        </w:tc>
        <w:tc>
          <w:tcPr>
            <w:tcW w:w="1328"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(0,6 – 7,7)</w:t>
            </w:r>
          </w:p>
        </w:tc>
        <w:tc>
          <w:tcPr>
            <w:tcW w:w="916" w:type="dxa"/>
            <w:vMerge/>
          </w:tcPr>
          <w:p w:rsidR="001433F6" w:rsidRDefault="001433F6" w:rsidP="00704C80">
            <w:pPr>
              <w:spacing w:line="276" w:lineRule="auto"/>
              <w:ind w:left="-57" w:right="-57"/>
              <w:rPr>
                <w:rFonts w:ascii="Times New Roman" w:hAnsi="Times New Roman" w:cs="Times New Roman"/>
                <w:sz w:val="28"/>
                <w:szCs w:val="28"/>
              </w:rPr>
            </w:pPr>
          </w:p>
        </w:tc>
      </w:tr>
      <w:tr w:rsidR="001433F6" w:rsidTr="00704C80">
        <w:tc>
          <w:tcPr>
            <w:tcW w:w="972" w:type="dxa"/>
            <w:vMerge w:val="restart"/>
          </w:tcPr>
          <w:p w:rsidR="001433F6" w:rsidRDefault="001433F6" w:rsidP="00704C80">
            <w:pPr>
              <w:spacing w:line="276" w:lineRule="auto"/>
              <w:jc w:val="center"/>
              <w:rPr>
                <w:rFonts w:ascii="Times New Roman" w:hAnsi="Times New Roman" w:cs="Times New Roman"/>
                <w:sz w:val="28"/>
                <w:szCs w:val="28"/>
              </w:rPr>
            </w:pPr>
            <w:r>
              <w:rPr>
                <w:rFonts w:ascii="Times New Roman" w:hAnsi="Times New Roman" w:cs="Times New Roman"/>
                <w:sz w:val="28"/>
                <w:szCs w:val="28"/>
              </w:rPr>
              <w:t>ĐQN</w:t>
            </w:r>
          </w:p>
          <w:p w:rsidR="001433F6" w:rsidRDefault="001433F6" w:rsidP="00704C80">
            <w:pPr>
              <w:spacing w:line="276" w:lineRule="auto"/>
              <w:jc w:val="center"/>
              <w:rPr>
                <w:rFonts w:ascii="Times New Roman" w:hAnsi="Times New Roman" w:cs="Times New Roman"/>
                <w:sz w:val="28"/>
                <w:szCs w:val="28"/>
              </w:rPr>
            </w:pPr>
            <w:r>
              <w:rPr>
                <w:rFonts w:ascii="Times New Roman" w:hAnsi="Times New Roman" w:cs="Times New Roman"/>
                <w:sz w:val="28"/>
                <w:szCs w:val="28"/>
              </w:rPr>
              <w:t>TIA</w:t>
            </w:r>
          </w:p>
        </w:tc>
        <w:tc>
          <w:tcPr>
            <w:tcW w:w="1296" w:type="dxa"/>
          </w:tcPr>
          <w:p w:rsidR="001433F6" w:rsidRDefault="001433F6" w:rsidP="00704C80">
            <w:pPr>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 xml:space="preserve">Không </w:t>
            </w:r>
          </w:p>
        </w:tc>
        <w:tc>
          <w:tcPr>
            <w:tcW w:w="1276"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47</w:t>
            </w:r>
          </w:p>
        </w:tc>
        <w:tc>
          <w:tcPr>
            <w:tcW w:w="944"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51,1</w:t>
            </w:r>
          </w:p>
        </w:tc>
        <w:tc>
          <w:tcPr>
            <w:tcW w:w="1182"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45</w:t>
            </w:r>
          </w:p>
        </w:tc>
        <w:tc>
          <w:tcPr>
            <w:tcW w:w="876"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48,9</w:t>
            </w:r>
          </w:p>
        </w:tc>
        <w:tc>
          <w:tcPr>
            <w:tcW w:w="1328"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1,46</w:t>
            </w:r>
          </w:p>
        </w:tc>
        <w:tc>
          <w:tcPr>
            <w:tcW w:w="916" w:type="dxa"/>
            <w:vMerge w:val="restart"/>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0,76</w:t>
            </w:r>
          </w:p>
        </w:tc>
      </w:tr>
      <w:tr w:rsidR="001433F6" w:rsidTr="00704C80">
        <w:tc>
          <w:tcPr>
            <w:tcW w:w="972" w:type="dxa"/>
            <w:vMerge/>
          </w:tcPr>
          <w:p w:rsidR="001433F6" w:rsidRDefault="001433F6" w:rsidP="00704C80">
            <w:pPr>
              <w:spacing w:line="276" w:lineRule="auto"/>
              <w:jc w:val="center"/>
              <w:rPr>
                <w:rFonts w:ascii="Times New Roman" w:hAnsi="Times New Roman" w:cs="Times New Roman"/>
                <w:sz w:val="28"/>
                <w:szCs w:val="28"/>
              </w:rPr>
            </w:pPr>
          </w:p>
        </w:tc>
        <w:tc>
          <w:tcPr>
            <w:tcW w:w="1296" w:type="dxa"/>
          </w:tcPr>
          <w:p w:rsidR="001433F6" w:rsidRDefault="001433F6" w:rsidP="00704C80">
            <w:pPr>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 xml:space="preserve">Có </w:t>
            </w:r>
          </w:p>
        </w:tc>
        <w:tc>
          <w:tcPr>
            <w:tcW w:w="1276"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5</w:t>
            </w:r>
          </w:p>
        </w:tc>
        <w:tc>
          <w:tcPr>
            <w:tcW w:w="944"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41,7</w:t>
            </w:r>
          </w:p>
        </w:tc>
        <w:tc>
          <w:tcPr>
            <w:tcW w:w="1182"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7</w:t>
            </w:r>
          </w:p>
        </w:tc>
        <w:tc>
          <w:tcPr>
            <w:tcW w:w="876"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58,3</w:t>
            </w:r>
          </w:p>
        </w:tc>
        <w:tc>
          <w:tcPr>
            <w:tcW w:w="1328"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(0,4 – 4,9)</w:t>
            </w:r>
          </w:p>
        </w:tc>
        <w:tc>
          <w:tcPr>
            <w:tcW w:w="916" w:type="dxa"/>
            <w:vMerge/>
          </w:tcPr>
          <w:p w:rsidR="001433F6" w:rsidRDefault="001433F6" w:rsidP="00704C80">
            <w:pPr>
              <w:spacing w:line="276" w:lineRule="auto"/>
              <w:ind w:left="-57" w:right="-57"/>
              <w:rPr>
                <w:rFonts w:ascii="Times New Roman" w:hAnsi="Times New Roman" w:cs="Times New Roman"/>
                <w:sz w:val="28"/>
                <w:szCs w:val="28"/>
              </w:rPr>
            </w:pPr>
          </w:p>
        </w:tc>
      </w:tr>
      <w:tr w:rsidR="001433F6" w:rsidTr="00704C80">
        <w:tc>
          <w:tcPr>
            <w:tcW w:w="972" w:type="dxa"/>
            <w:vMerge w:val="restart"/>
          </w:tcPr>
          <w:p w:rsidR="001433F6" w:rsidRDefault="001433F6" w:rsidP="00704C80">
            <w:pPr>
              <w:spacing w:line="276" w:lineRule="auto"/>
              <w:jc w:val="center"/>
              <w:rPr>
                <w:rFonts w:ascii="Times New Roman" w:hAnsi="Times New Roman" w:cs="Times New Roman"/>
                <w:sz w:val="28"/>
                <w:szCs w:val="28"/>
              </w:rPr>
            </w:pPr>
            <w:r>
              <w:rPr>
                <w:rFonts w:ascii="Times New Roman" w:hAnsi="Times New Roman" w:cs="Times New Roman"/>
                <w:sz w:val="28"/>
                <w:szCs w:val="28"/>
              </w:rPr>
              <w:t>Bệnh tim</w:t>
            </w:r>
          </w:p>
        </w:tc>
        <w:tc>
          <w:tcPr>
            <w:tcW w:w="1296" w:type="dxa"/>
          </w:tcPr>
          <w:p w:rsidR="001433F6" w:rsidRDefault="001433F6" w:rsidP="00704C80">
            <w:pPr>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 xml:space="preserve">Không </w:t>
            </w:r>
          </w:p>
        </w:tc>
        <w:tc>
          <w:tcPr>
            <w:tcW w:w="1276"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36</w:t>
            </w:r>
          </w:p>
        </w:tc>
        <w:tc>
          <w:tcPr>
            <w:tcW w:w="944"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48,6</w:t>
            </w:r>
          </w:p>
        </w:tc>
        <w:tc>
          <w:tcPr>
            <w:tcW w:w="1182"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38</w:t>
            </w:r>
          </w:p>
        </w:tc>
        <w:tc>
          <w:tcPr>
            <w:tcW w:w="876"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51,4</w:t>
            </w:r>
          </w:p>
        </w:tc>
        <w:tc>
          <w:tcPr>
            <w:tcW w:w="1328"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0,82</w:t>
            </w:r>
          </w:p>
        </w:tc>
        <w:tc>
          <w:tcPr>
            <w:tcW w:w="916" w:type="dxa"/>
            <w:vMerge w:val="restart"/>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0,82</w:t>
            </w:r>
          </w:p>
        </w:tc>
      </w:tr>
      <w:tr w:rsidR="001433F6" w:rsidTr="00704C80">
        <w:tc>
          <w:tcPr>
            <w:tcW w:w="972" w:type="dxa"/>
            <w:vMerge/>
          </w:tcPr>
          <w:p w:rsidR="001433F6" w:rsidRDefault="001433F6" w:rsidP="00704C80">
            <w:pPr>
              <w:spacing w:line="276" w:lineRule="auto"/>
              <w:jc w:val="center"/>
              <w:rPr>
                <w:rFonts w:ascii="Times New Roman" w:hAnsi="Times New Roman" w:cs="Times New Roman"/>
                <w:sz w:val="28"/>
                <w:szCs w:val="28"/>
              </w:rPr>
            </w:pPr>
          </w:p>
        </w:tc>
        <w:tc>
          <w:tcPr>
            <w:tcW w:w="1296" w:type="dxa"/>
          </w:tcPr>
          <w:p w:rsidR="001433F6" w:rsidRDefault="001433F6" w:rsidP="00704C80">
            <w:pPr>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 xml:space="preserve">Có </w:t>
            </w:r>
          </w:p>
        </w:tc>
        <w:tc>
          <w:tcPr>
            <w:tcW w:w="1276"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16</w:t>
            </w:r>
          </w:p>
        </w:tc>
        <w:tc>
          <w:tcPr>
            <w:tcW w:w="944"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53,3</w:t>
            </w:r>
          </w:p>
        </w:tc>
        <w:tc>
          <w:tcPr>
            <w:tcW w:w="1182"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14</w:t>
            </w:r>
          </w:p>
        </w:tc>
        <w:tc>
          <w:tcPr>
            <w:tcW w:w="876"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46,7</w:t>
            </w:r>
          </w:p>
        </w:tc>
        <w:tc>
          <w:tcPr>
            <w:tcW w:w="1328" w:type="dxa"/>
          </w:tcPr>
          <w:p w:rsidR="001433F6" w:rsidRDefault="001433F6" w:rsidP="00704C80">
            <w:pPr>
              <w:pStyle w:val="ListParagraph"/>
              <w:spacing w:line="276" w:lineRule="auto"/>
              <w:ind w:left="-57" w:right="-57"/>
              <w:jc w:val="center"/>
              <w:rPr>
                <w:rFonts w:ascii="Times New Roman" w:hAnsi="Times New Roman" w:cs="Times New Roman"/>
                <w:sz w:val="28"/>
                <w:szCs w:val="28"/>
              </w:rPr>
            </w:pPr>
            <w:r>
              <w:rPr>
                <w:rFonts w:ascii="Times New Roman" w:hAnsi="Times New Roman" w:cs="Times New Roman"/>
                <w:sz w:val="28"/>
                <w:szCs w:val="28"/>
              </w:rPr>
              <w:t>(0,3 – 1,9)</w:t>
            </w:r>
          </w:p>
        </w:tc>
        <w:tc>
          <w:tcPr>
            <w:tcW w:w="916" w:type="dxa"/>
            <w:vMerge/>
          </w:tcPr>
          <w:p w:rsidR="001433F6" w:rsidRDefault="001433F6" w:rsidP="00704C80">
            <w:pPr>
              <w:spacing w:line="276" w:lineRule="auto"/>
              <w:ind w:left="-57" w:right="-57"/>
              <w:rPr>
                <w:rFonts w:ascii="Times New Roman" w:hAnsi="Times New Roman" w:cs="Times New Roman"/>
                <w:sz w:val="28"/>
                <w:szCs w:val="28"/>
              </w:rPr>
            </w:pPr>
          </w:p>
        </w:tc>
      </w:tr>
    </w:tbl>
    <w:p w:rsidR="001433F6" w:rsidRDefault="00E67F7D" w:rsidP="001433F6">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1433F6">
        <w:rPr>
          <w:rFonts w:ascii="Times New Roman" w:hAnsi="Times New Roman" w:cs="Times New Roman"/>
          <w:sz w:val="28"/>
          <w:szCs w:val="28"/>
        </w:rPr>
        <w:t xml:space="preserve"> Mức độ PHCN</w:t>
      </w:r>
      <w:r w:rsidR="001433F6" w:rsidRPr="00721155">
        <w:rPr>
          <w:rFonts w:ascii="Times New Roman" w:hAnsi="Times New Roman" w:cs="Times New Roman"/>
          <w:sz w:val="28"/>
          <w:szCs w:val="28"/>
        </w:rPr>
        <w:t xml:space="preserve"> thần kinh tố</w:t>
      </w:r>
      <w:r w:rsidR="001433F6">
        <w:rPr>
          <w:rFonts w:ascii="Times New Roman" w:hAnsi="Times New Roman" w:cs="Times New Roman"/>
          <w:sz w:val="28"/>
          <w:szCs w:val="28"/>
        </w:rPr>
        <w:t>t ở nhóm bệnh nhân có tăng huyết áp (42,9%) thấp hơn nhóm bệnh nhân không tăng huyết huyết áp (70,4</w:t>
      </w:r>
      <w:r w:rsidR="001433F6" w:rsidRPr="00721155">
        <w:rPr>
          <w:rFonts w:ascii="Times New Roman" w:hAnsi="Times New Roman" w:cs="Times New Roman"/>
          <w:sz w:val="28"/>
          <w:szCs w:val="28"/>
        </w:rPr>
        <w:t>%</w:t>
      </w:r>
      <w:r w:rsidR="001433F6">
        <w:rPr>
          <w:rFonts w:ascii="Times New Roman" w:hAnsi="Times New Roman" w:cs="Times New Roman"/>
          <w:sz w:val="28"/>
          <w:szCs w:val="28"/>
        </w:rPr>
        <w:t>)</w:t>
      </w:r>
      <w:r w:rsidR="001433F6" w:rsidRPr="00721155">
        <w:rPr>
          <w:rFonts w:ascii="Times New Roman" w:hAnsi="Times New Roman" w:cs="Times New Roman"/>
          <w:sz w:val="28"/>
          <w:szCs w:val="28"/>
        </w:rPr>
        <w:t>; sự khác biệ</w:t>
      </w:r>
      <w:r w:rsidR="001433F6">
        <w:rPr>
          <w:rFonts w:ascii="Times New Roman" w:hAnsi="Times New Roman" w:cs="Times New Roman"/>
          <w:sz w:val="28"/>
          <w:szCs w:val="28"/>
        </w:rPr>
        <w:t>t</w:t>
      </w:r>
      <w:r w:rsidR="001433F6" w:rsidRPr="00721155">
        <w:rPr>
          <w:rFonts w:ascii="Times New Roman" w:hAnsi="Times New Roman" w:cs="Times New Roman"/>
          <w:sz w:val="28"/>
          <w:szCs w:val="28"/>
        </w:rPr>
        <w:t xml:space="preserve"> có ý nghĩa thố</w:t>
      </w:r>
      <w:r w:rsidR="001433F6">
        <w:rPr>
          <w:rFonts w:ascii="Times New Roman" w:hAnsi="Times New Roman" w:cs="Times New Roman"/>
          <w:sz w:val="28"/>
          <w:szCs w:val="28"/>
        </w:rPr>
        <w:t>ng kê (p &lt; 0,05)</w:t>
      </w:r>
    </w:p>
    <w:p w:rsidR="001433F6" w:rsidRPr="001433F6" w:rsidRDefault="00E67F7D" w:rsidP="0044663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w:t>
      </w:r>
      <w:r w:rsidR="001433F6">
        <w:rPr>
          <w:rFonts w:ascii="Times New Roman" w:hAnsi="Times New Roman" w:cs="Times New Roman"/>
          <w:sz w:val="28"/>
          <w:szCs w:val="28"/>
        </w:rPr>
        <w:t xml:space="preserve"> Tiền sử đái tháo đường, đột quỵ não, bệnh tim không có sự khác nhau có ý nghĩa thống kê giữa hai nhóm phục hồi chức năng thần kinh tốt và không tốt (p &gt; 0,05).</w:t>
      </w:r>
    </w:p>
    <w:p w:rsidR="001433F6" w:rsidRDefault="001433F6" w:rsidP="00446637">
      <w:pPr>
        <w:pStyle w:val="a2"/>
      </w:pPr>
      <w:bookmarkStart w:id="563" w:name="_Toc11423087"/>
      <w:bookmarkStart w:id="564" w:name="_Toc11744539"/>
      <w:bookmarkStart w:id="565" w:name="_Toc15974884"/>
      <w:r>
        <w:t>3.3.1.2.</w:t>
      </w:r>
      <w:r w:rsidR="00704C80">
        <w:t xml:space="preserve"> Các yếu tố đặc điểm về hình ảnh mạch máu liên quan đến PHCN thần kinh sau 3 tháng</w:t>
      </w:r>
      <w:bookmarkEnd w:id="563"/>
      <w:bookmarkEnd w:id="564"/>
      <w:bookmarkEnd w:id="565"/>
    </w:p>
    <w:p w:rsidR="00704C80" w:rsidRPr="00E67F7D" w:rsidRDefault="00E67F7D" w:rsidP="00E67F7D">
      <w:pPr>
        <w:spacing w:after="0" w:line="360" w:lineRule="auto"/>
        <w:ind w:firstLine="720"/>
        <w:jc w:val="both"/>
        <w:rPr>
          <w:rFonts w:ascii="Times New Roman" w:hAnsi="Times New Roman" w:cs="Times New Roman"/>
          <w:sz w:val="28"/>
          <w:szCs w:val="28"/>
        </w:rPr>
      </w:pPr>
      <w:r w:rsidRPr="00E67F7D">
        <w:rPr>
          <w:rFonts w:ascii="Times New Roman" w:hAnsi="Times New Roman" w:cs="Times New Roman"/>
          <w:sz w:val="28"/>
          <w:szCs w:val="28"/>
        </w:rPr>
        <w:t>+</w:t>
      </w:r>
      <w:r w:rsidR="00704C80" w:rsidRPr="00E67F7D">
        <w:rPr>
          <w:rFonts w:ascii="Times New Roman" w:hAnsi="Times New Roman" w:cs="Times New Roman"/>
          <w:sz w:val="28"/>
          <w:szCs w:val="28"/>
        </w:rPr>
        <w:t xml:space="preserve"> Mức độ tái thông mạch máu não</w:t>
      </w:r>
    </w:p>
    <w:p w:rsidR="00704C80" w:rsidRDefault="00704C80" w:rsidP="00C30275">
      <w:pPr>
        <w:pStyle w:val="abang"/>
      </w:pPr>
      <w:bookmarkStart w:id="566" w:name="_Toc482642268"/>
      <w:bookmarkStart w:id="567" w:name="_Toc11058791"/>
      <w:bookmarkStart w:id="568" w:name="_Toc11423182"/>
      <w:bookmarkStart w:id="569" w:name="_Toc15975131"/>
      <w:r w:rsidRPr="00084AED">
        <w:t>Bảng</w:t>
      </w:r>
      <w:r w:rsidR="009050EE">
        <w:t xml:space="preserve"> 3.20</w:t>
      </w:r>
      <w:r w:rsidR="00386DAB">
        <w:t>.</w:t>
      </w:r>
      <w:r>
        <w:t xml:space="preserve"> M</w:t>
      </w:r>
      <w:r w:rsidRPr="00084AED">
        <w:t xml:space="preserve">ức độ tái thông </w:t>
      </w:r>
      <w:r>
        <w:t>liên quan</w:t>
      </w:r>
      <w:r w:rsidRPr="00084AED">
        <w:t xml:space="preserve"> đế</w:t>
      </w:r>
      <w:r w:rsidR="00C30275">
        <w:t>n phục hồi chức năng</w:t>
      </w:r>
      <w:r>
        <w:t xml:space="preserve"> thần kinh</w:t>
      </w:r>
      <w:bookmarkEnd w:id="566"/>
      <w:bookmarkEnd w:id="567"/>
      <w:r>
        <w:t xml:space="preserve"> sau 3 tháng</w:t>
      </w:r>
      <w:bookmarkEnd w:id="568"/>
      <w:bookmarkEnd w:id="569"/>
    </w:p>
    <w:tbl>
      <w:tblPr>
        <w:tblStyle w:val="TableGrid"/>
        <w:tblW w:w="0" w:type="auto"/>
        <w:tblLook w:val="04A0" w:firstRow="1" w:lastRow="0" w:firstColumn="1" w:lastColumn="0" w:noHBand="0" w:noVBand="1"/>
      </w:tblPr>
      <w:tblGrid>
        <w:gridCol w:w="1313"/>
        <w:gridCol w:w="1257"/>
        <w:gridCol w:w="1284"/>
        <w:gridCol w:w="1257"/>
        <w:gridCol w:w="1284"/>
        <w:gridCol w:w="1538"/>
        <w:gridCol w:w="1071"/>
      </w:tblGrid>
      <w:tr w:rsidR="00704C80" w:rsidTr="00704C80">
        <w:tc>
          <w:tcPr>
            <w:tcW w:w="1313" w:type="dxa"/>
            <w:vMerge w:val="restart"/>
          </w:tcPr>
          <w:p w:rsidR="00704C80" w:rsidRDefault="00704C80" w:rsidP="00AF286F">
            <w:pPr>
              <w:snapToGrid w:val="0"/>
              <w:spacing w:before="60" w:after="60"/>
              <w:jc w:val="center"/>
              <w:rPr>
                <w:rFonts w:ascii="Times New Roman" w:hAnsi="Times New Roman" w:cs="Times New Roman"/>
                <w:b/>
                <w:i/>
                <w:sz w:val="28"/>
                <w:szCs w:val="28"/>
              </w:rPr>
            </w:pPr>
            <w:r>
              <w:rPr>
                <w:rFonts w:ascii="Times New Roman" w:hAnsi="Times New Roman" w:cs="Times New Roman"/>
                <w:b/>
                <w:i/>
                <w:sz w:val="28"/>
                <w:szCs w:val="28"/>
              </w:rPr>
              <w:t>Nhóm</w:t>
            </w:r>
          </w:p>
          <w:p w:rsidR="00704C80" w:rsidRPr="00A057BE" w:rsidRDefault="00704C80" w:rsidP="00AF286F">
            <w:pPr>
              <w:snapToGrid w:val="0"/>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TICI</w:t>
            </w:r>
          </w:p>
        </w:tc>
        <w:tc>
          <w:tcPr>
            <w:tcW w:w="2541" w:type="dxa"/>
            <w:gridSpan w:val="2"/>
          </w:tcPr>
          <w:p w:rsidR="00704C80" w:rsidRPr="00A057BE" w:rsidRDefault="00704C80" w:rsidP="00AF286F">
            <w:pPr>
              <w:snapToGrid w:val="0"/>
              <w:spacing w:before="60" w:after="60"/>
              <w:jc w:val="center"/>
              <w:rPr>
                <w:rFonts w:ascii="Times New Roman" w:hAnsi="Times New Roman" w:cs="Times New Roman"/>
                <w:b/>
                <w:i/>
                <w:sz w:val="28"/>
                <w:szCs w:val="28"/>
              </w:rPr>
            </w:pPr>
            <w:r>
              <w:rPr>
                <w:rFonts w:ascii="Times New Roman" w:hAnsi="Times New Roman" w:cs="Times New Roman"/>
                <w:b/>
                <w:i/>
                <w:sz w:val="28"/>
                <w:szCs w:val="28"/>
              </w:rPr>
              <w:t>mRS 0</w:t>
            </w:r>
            <w:r w:rsidRPr="00A057BE">
              <w:rPr>
                <w:rFonts w:ascii="Times New Roman" w:hAnsi="Times New Roman" w:cs="Times New Roman"/>
                <w:b/>
                <w:i/>
                <w:sz w:val="28"/>
                <w:szCs w:val="28"/>
              </w:rPr>
              <w:t xml:space="preserve"> </w:t>
            </w:r>
            <w:r>
              <w:rPr>
                <w:rFonts w:ascii="Times New Roman" w:hAnsi="Times New Roman" w:cs="Times New Roman"/>
                <w:b/>
                <w:i/>
                <w:sz w:val="28"/>
                <w:szCs w:val="28"/>
              </w:rPr>
              <w:t>- 2</w:t>
            </w:r>
          </w:p>
        </w:tc>
        <w:tc>
          <w:tcPr>
            <w:tcW w:w="2541" w:type="dxa"/>
            <w:gridSpan w:val="2"/>
          </w:tcPr>
          <w:p w:rsidR="00704C80" w:rsidRPr="00A057BE" w:rsidRDefault="00704C80" w:rsidP="00AF286F">
            <w:pPr>
              <w:snapToGrid w:val="0"/>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mRS 3</w:t>
            </w:r>
            <w:r>
              <w:rPr>
                <w:rFonts w:ascii="Times New Roman" w:hAnsi="Times New Roman" w:cs="Times New Roman"/>
                <w:b/>
                <w:i/>
                <w:sz w:val="28"/>
                <w:szCs w:val="28"/>
              </w:rPr>
              <w:t xml:space="preserve"> </w:t>
            </w:r>
            <w:r w:rsidRPr="00A057BE">
              <w:rPr>
                <w:rFonts w:ascii="Times New Roman" w:hAnsi="Times New Roman" w:cs="Times New Roman"/>
                <w:b/>
                <w:i/>
                <w:sz w:val="28"/>
                <w:szCs w:val="28"/>
              </w:rPr>
              <w:t>-</w:t>
            </w:r>
            <w:r>
              <w:rPr>
                <w:rFonts w:ascii="Times New Roman" w:hAnsi="Times New Roman" w:cs="Times New Roman"/>
                <w:b/>
                <w:i/>
                <w:sz w:val="28"/>
                <w:szCs w:val="28"/>
              </w:rPr>
              <w:t xml:space="preserve"> 6 </w:t>
            </w:r>
          </w:p>
        </w:tc>
        <w:tc>
          <w:tcPr>
            <w:tcW w:w="1538" w:type="dxa"/>
            <w:vMerge w:val="restart"/>
          </w:tcPr>
          <w:p w:rsidR="00704C80" w:rsidRDefault="00704C80" w:rsidP="00AF286F">
            <w:pPr>
              <w:pStyle w:val="ListParagraph"/>
              <w:snapToGrid w:val="0"/>
              <w:spacing w:before="60" w:after="6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704C80" w:rsidRPr="00A057BE" w:rsidRDefault="00704C80" w:rsidP="00AF286F">
            <w:pPr>
              <w:snapToGrid w:val="0"/>
              <w:spacing w:before="60" w:after="60"/>
              <w:jc w:val="center"/>
              <w:rPr>
                <w:rFonts w:ascii="Times New Roman" w:hAnsi="Times New Roman" w:cs="Times New Roman"/>
                <w:b/>
                <w:i/>
                <w:sz w:val="28"/>
                <w:szCs w:val="28"/>
              </w:rPr>
            </w:pPr>
            <w:r>
              <w:rPr>
                <w:rFonts w:ascii="Times New Roman" w:hAnsi="Times New Roman" w:cs="Times New Roman"/>
                <w:b/>
                <w:i/>
                <w:sz w:val="28"/>
                <w:szCs w:val="28"/>
              </w:rPr>
              <w:t xml:space="preserve"> 95% CI</w:t>
            </w:r>
          </w:p>
        </w:tc>
        <w:tc>
          <w:tcPr>
            <w:tcW w:w="1071" w:type="dxa"/>
            <w:vMerge w:val="restart"/>
          </w:tcPr>
          <w:p w:rsidR="00704C80" w:rsidRPr="00A057BE" w:rsidRDefault="00704C80" w:rsidP="00AF286F">
            <w:pPr>
              <w:snapToGrid w:val="0"/>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p</w:t>
            </w:r>
          </w:p>
        </w:tc>
      </w:tr>
      <w:tr w:rsidR="00704C80" w:rsidTr="00704C80">
        <w:tc>
          <w:tcPr>
            <w:tcW w:w="1313" w:type="dxa"/>
            <w:vMerge/>
          </w:tcPr>
          <w:p w:rsidR="00704C80" w:rsidRDefault="00704C80" w:rsidP="00AF286F">
            <w:pPr>
              <w:snapToGrid w:val="0"/>
              <w:spacing w:before="60" w:after="60"/>
              <w:jc w:val="both"/>
              <w:rPr>
                <w:rFonts w:ascii="Times New Roman" w:hAnsi="Times New Roman" w:cs="Times New Roman"/>
                <w:sz w:val="28"/>
                <w:szCs w:val="28"/>
              </w:rPr>
            </w:pPr>
          </w:p>
        </w:tc>
        <w:tc>
          <w:tcPr>
            <w:tcW w:w="1257" w:type="dxa"/>
          </w:tcPr>
          <w:p w:rsidR="00704C80" w:rsidRDefault="00704C80" w:rsidP="00AF286F">
            <w:pPr>
              <w:pStyle w:val="ListParagraph"/>
              <w:snapToGrid w:val="0"/>
              <w:spacing w:before="60" w:after="6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704C80" w:rsidRPr="00D2456C" w:rsidRDefault="00704C80" w:rsidP="00AF286F">
            <w:pPr>
              <w:pStyle w:val="ListParagraph"/>
              <w:snapToGrid w:val="0"/>
              <w:spacing w:before="60" w:after="6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52)</w:t>
            </w:r>
          </w:p>
        </w:tc>
        <w:tc>
          <w:tcPr>
            <w:tcW w:w="1284" w:type="dxa"/>
          </w:tcPr>
          <w:p w:rsidR="00704C80" w:rsidRDefault="00704C80" w:rsidP="00AF286F">
            <w:pPr>
              <w:pStyle w:val="ListParagraph"/>
              <w:snapToGrid w:val="0"/>
              <w:spacing w:before="60" w:after="6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Tỷ lệ </w:t>
            </w:r>
          </w:p>
          <w:p w:rsidR="00704C80" w:rsidRPr="00D2456C" w:rsidRDefault="00704C80" w:rsidP="00AF286F">
            <w:pPr>
              <w:pStyle w:val="ListParagraph"/>
              <w:snapToGrid w:val="0"/>
              <w:spacing w:before="60" w:after="6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w:t>
            </w:r>
          </w:p>
        </w:tc>
        <w:tc>
          <w:tcPr>
            <w:tcW w:w="1257" w:type="dxa"/>
          </w:tcPr>
          <w:p w:rsidR="00704C80" w:rsidRDefault="00704C80" w:rsidP="00AF286F">
            <w:pPr>
              <w:pStyle w:val="ListParagraph"/>
              <w:snapToGrid w:val="0"/>
              <w:spacing w:before="60" w:after="6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704C80" w:rsidRPr="00D2456C" w:rsidRDefault="00704C80" w:rsidP="00AF286F">
            <w:pPr>
              <w:pStyle w:val="ListParagraph"/>
              <w:snapToGrid w:val="0"/>
              <w:spacing w:before="60" w:after="6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52)</w:t>
            </w:r>
          </w:p>
        </w:tc>
        <w:tc>
          <w:tcPr>
            <w:tcW w:w="1284" w:type="dxa"/>
          </w:tcPr>
          <w:p w:rsidR="00704C80" w:rsidRDefault="00704C80" w:rsidP="00AF286F">
            <w:pPr>
              <w:pStyle w:val="ListParagraph"/>
              <w:snapToGrid w:val="0"/>
              <w:spacing w:before="60" w:after="6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Tỷ lệ </w:t>
            </w:r>
          </w:p>
          <w:p w:rsidR="00704C80" w:rsidRPr="00D2456C" w:rsidRDefault="00704C80" w:rsidP="00AF286F">
            <w:pPr>
              <w:pStyle w:val="ListParagraph"/>
              <w:snapToGrid w:val="0"/>
              <w:spacing w:before="60" w:after="6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w:t>
            </w:r>
          </w:p>
        </w:tc>
        <w:tc>
          <w:tcPr>
            <w:tcW w:w="1538" w:type="dxa"/>
            <w:vMerge/>
          </w:tcPr>
          <w:p w:rsidR="00704C80" w:rsidRDefault="00704C80" w:rsidP="00AF286F">
            <w:pPr>
              <w:snapToGrid w:val="0"/>
              <w:spacing w:before="60" w:after="60"/>
              <w:jc w:val="both"/>
              <w:rPr>
                <w:rFonts w:ascii="Times New Roman" w:hAnsi="Times New Roman" w:cs="Times New Roman"/>
                <w:sz w:val="28"/>
                <w:szCs w:val="28"/>
              </w:rPr>
            </w:pPr>
          </w:p>
        </w:tc>
        <w:tc>
          <w:tcPr>
            <w:tcW w:w="1071" w:type="dxa"/>
            <w:vMerge/>
          </w:tcPr>
          <w:p w:rsidR="00704C80" w:rsidRDefault="00704C80" w:rsidP="00AF286F">
            <w:pPr>
              <w:snapToGrid w:val="0"/>
              <w:spacing w:before="60" w:after="60"/>
              <w:jc w:val="both"/>
              <w:rPr>
                <w:rFonts w:ascii="Times New Roman" w:hAnsi="Times New Roman" w:cs="Times New Roman"/>
                <w:sz w:val="28"/>
                <w:szCs w:val="28"/>
              </w:rPr>
            </w:pPr>
          </w:p>
        </w:tc>
      </w:tr>
      <w:tr w:rsidR="00704C80" w:rsidTr="00704C80">
        <w:tc>
          <w:tcPr>
            <w:tcW w:w="1313" w:type="dxa"/>
          </w:tcPr>
          <w:p w:rsidR="00704C80" w:rsidRDefault="00704C80" w:rsidP="00AF286F">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0 - 2a</w:t>
            </w:r>
          </w:p>
        </w:tc>
        <w:tc>
          <w:tcPr>
            <w:tcW w:w="1257" w:type="dxa"/>
          </w:tcPr>
          <w:p w:rsidR="00704C80" w:rsidRDefault="00704C80" w:rsidP="00AF286F">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6</w:t>
            </w:r>
          </w:p>
        </w:tc>
        <w:tc>
          <w:tcPr>
            <w:tcW w:w="1284" w:type="dxa"/>
          </w:tcPr>
          <w:p w:rsidR="00704C80" w:rsidRDefault="00704C80" w:rsidP="00AF286F">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22,2</w:t>
            </w:r>
          </w:p>
        </w:tc>
        <w:tc>
          <w:tcPr>
            <w:tcW w:w="1257" w:type="dxa"/>
          </w:tcPr>
          <w:p w:rsidR="00704C80" w:rsidRDefault="00704C80" w:rsidP="00AF286F">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21</w:t>
            </w:r>
          </w:p>
        </w:tc>
        <w:tc>
          <w:tcPr>
            <w:tcW w:w="1284" w:type="dxa"/>
          </w:tcPr>
          <w:p w:rsidR="00704C80" w:rsidRDefault="00704C80" w:rsidP="00AF286F">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77,8</w:t>
            </w:r>
          </w:p>
        </w:tc>
        <w:tc>
          <w:tcPr>
            <w:tcW w:w="1538" w:type="dxa"/>
            <w:vMerge w:val="restart"/>
          </w:tcPr>
          <w:p w:rsidR="00704C80" w:rsidRDefault="00704C80" w:rsidP="00AF286F">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0,19</w:t>
            </w:r>
          </w:p>
          <w:p w:rsidR="00704C80" w:rsidRDefault="00704C80" w:rsidP="00AF286F">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(0,07-0,53)</w:t>
            </w:r>
          </w:p>
        </w:tc>
        <w:tc>
          <w:tcPr>
            <w:tcW w:w="1071" w:type="dxa"/>
            <w:vMerge w:val="restart"/>
          </w:tcPr>
          <w:p w:rsidR="00704C80" w:rsidRDefault="00704C80" w:rsidP="00AF286F">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0,001</w:t>
            </w:r>
          </w:p>
        </w:tc>
      </w:tr>
      <w:tr w:rsidR="00704C80" w:rsidTr="00704C80">
        <w:tc>
          <w:tcPr>
            <w:tcW w:w="1313" w:type="dxa"/>
          </w:tcPr>
          <w:p w:rsidR="00704C80" w:rsidRDefault="00704C80" w:rsidP="00AF286F">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2b - 3</w:t>
            </w:r>
          </w:p>
        </w:tc>
        <w:tc>
          <w:tcPr>
            <w:tcW w:w="1257" w:type="dxa"/>
          </w:tcPr>
          <w:p w:rsidR="00704C80" w:rsidRDefault="00704C80" w:rsidP="00AF286F">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46</w:t>
            </w:r>
          </w:p>
        </w:tc>
        <w:tc>
          <w:tcPr>
            <w:tcW w:w="1284" w:type="dxa"/>
          </w:tcPr>
          <w:p w:rsidR="00704C80" w:rsidRDefault="00704C80" w:rsidP="00AF286F">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59,7</w:t>
            </w:r>
          </w:p>
        </w:tc>
        <w:tc>
          <w:tcPr>
            <w:tcW w:w="1257" w:type="dxa"/>
          </w:tcPr>
          <w:p w:rsidR="00704C80" w:rsidRDefault="00704C80" w:rsidP="00AF286F">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31</w:t>
            </w:r>
          </w:p>
        </w:tc>
        <w:tc>
          <w:tcPr>
            <w:tcW w:w="1284" w:type="dxa"/>
          </w:tcPr>
          <w:p w:rsidR="00704C80" w:rsidRDefault="00704C80" w:rsidP="00AF286F">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40,3</w:t>
            </w:r>
          </w:p>
        </w:tc>
        <w:tc>
          <w:tcPr>
            <w:tcW w:w="1538" w:type="dxa"/>
            <w:vMerge/>
          </w:tcPr>
          <w:p w:rsidR="00704C80" w:rsidRDefault="00704C80" w:rsidP="00AF286F">
            <w:pPr>
              <w:snapToGrid w:val="0"/>
              <w:spacing w:before="60" w:after="60"/>
              <w:jc w:val="both"/>
              <w:rPr>
                <w:rFonts w:ascii="Times New Roman" w:hAnsi="Times New Roman" w:cs="Times New Roman"/>
                <w:sz w:val="28"/>
                <w:szCs w:val="28"/>
              </w:rPr>
            </w:pPr>
          </w:p>
        </w:tc>
        <w:tc>
          <w:tcPr>
            <w:tcW w:w="1071" w:type="dxa"/>
            <w:vMerge/>
          </w:tcPr>
          <w:p w:rsidR="00704C80" w:rsidRDefault="00704C80" w:rsidP="00AF286F">
            <w:pPr>
              <w:snapToGrid w:val="0"/>
              <w:spacing w:before="60" w:after="60"/>
              <w:jc w:val="both"/>
              <w:rPr>
                <w:rFonts w:ascii="Times New Roman" w:hAnsi="Times New Roman" w:cs="Times New Roman"/>
                <w:sz w:val="28"/>
                <w:szCs w:val="28"/>
              </w:rPr>
            </w:pPr>
          </w:p>
        </w:tc>
      </w:tr>
    </w:tbl>
    <w:p w:rsidR="00704C80" w:rsidRDefault="00704C80" w:rsidP="00446637">
      <w:pPr>
        <w:spacing w:after="0" w:line="360" w:lineRule="auto"/>
        <w:ind w:firstLine="720"/>
        <w:jc w:val="both"/>
        <w:rPr>
          <w:rFonts w:ascii="Times New Roman" w:hAnsi="Times New Roman" w:cs="Times New Roman"/>
          <w:sz w:val="28"/>
          <w:szCs w:val="28"/>
        </w:rPr>
      </w:pPr>
      <w:r w:rsidRPr="00721155">
        <w:rPr>
          <w:rFonts w:ascii="Times New Roman" w:hAnsi="Times New Roman" w:cs="Times New Roman"/>
          <w:sz w:val="28"/>
          <w:szCs w:val="28"/>
        </w:rPr>
        <w:t xml:space="preserve">Nhóm </w:t>
      </w:r>
      <w:r>
        <w:rPr>
          <w:rFonts w:ascii="Times New Roman" w:hAnsi="Times New Roman" w:cs="Times New Roman"/>
          <w:sz w:val="28"/>
          <w:szCs w:val="28"/>
        </w:rPr>
        <w:t xml:space="preserve">bệnh nhân </w:t>
      </w:r>
      <w:r w:rsidRPr="00721155">
        <w:rPr>
          <w:rFonts w:ascii="Times New Roman" w:hAnsi="Times New Roman" w:cs="Times New Roman"/>
          <w:sz w:val="28"/>
          <w:szCs w:val="28"/>
        </w:rPr>
        <w:t>tái thông mạch máu tố</w:t>
      </w:r>
      <w:r>
        <w:rPr>
          <w:rFonts w:ascii="Times New Roman" w:hAnsi="Times New Roman" w:cs="Times New Roman"/>
          <w:sz w:val="28"/>
          <w:szCs w:val="28"/>
        </w:rPr>
        <w:t>t (TICI</w:t>
      </w:r>
      <w:r w:rsidRPr="00721155">
        <w:rPr>
          <w:rFonts w:ascii="Times New Roman" w:hAnsi="Times New Roman" w:cs="Times New Roman"/>
          <w:sz w:val="28"/>
          <w:szCs w:val="28"/>
        </w:rPr>
        <w:t xml:space="preserve"> 2</w:t>
      </w:r>
      <w:r>
        <w:rPr>
          <w:rFonts w:ascii="Times New Roman" w:hAnsi="Times New Roman" w:cs="Times New Roman"/>
          <w:sz w:val="28"/>
          <w:szCs w:val="28"/>
        </w:rPr>
        <w:t>b - 3</w:t>
      </w:r>
      <w:r w:rsidRPr="00721155">
        <w:rPr>
          <w:rFonts w:ascii="Times New Roman" w:hAnsi="Times New Roman" w:cs="Times New Roman"/>
          <w:sz w:val="28"/>
          <w:szCs w:val="28"/>
        </w:rPr>
        <w:t>) có mức độ</w:t>
      </w:r>
      <w:r>
        <w:rPr>
          <w:rFonts w:ascii="Times New Roman" w:hAnsi="Times New Roman" w:cs="Times New Roman"/>
          <w:sz w:val="28"/>
          <w:szCs w:val="28"/>
        </w:rPr>
        <w:t xml:space="preserve"> PHCN</w:t>
      </w:r>
      <w:r w:rsidRPr="00721155">
        <w:rPr>
          <w:rFonts w:ascii="Times New Roman" w:hAnsi="Times New Roman" w:cs="Times New Roman"/>
          <w:sz w:val="28"/>
          <w:szCs w:val="28"/>
        </w:rPr>
        <w:t xml:space="preserve"> thần kinh tố</w:t>
      </w:r>
      <w:r>
        <w:rPr>
          <w:rFonts w:ascii="Times New Roman" w:hAnsi="Times New Roman" w:cs="Times New Roman"/>
          <w:sz w:val="28"/>
          <w:szCs w:val="28"/>
        </w:rPr>
        <w:t>t (59,7%) cao hơn</w:t>
      </w:r>
      <w:r w:rsidRPr="00721155">
        <w:rPr>
          <w:rFonts w:ascii="Times New Roman" w:hAnsi="Times New Roman" w:cs="Times New Roman"/>
          <w:sz w:val="28"/>
          <w:szCs w:val="28"/>
        </w:rPr>
        <w:t xml:space="preserve"> nhóm tái thông mạch máu không tố</w:t>
      </w:r>
      <w:r>
        <w:rPr>
          <w:rFonts w:ascii="Times New Roman" w:hAnsi="Times New Roman" w:cs="Times New Roman"/>
          <w:sz w:val="28"/>
          <w:szCs w:val="28"/>
        </w:rPr>
        <w:t>t (TICI 0 - 2a</w:t>
      </w:r>
      <w:r w:rsidRPr="00721155">
        <w:rPr>
          <w:rFonts w:ascii="Times New Roman" w:hAnsi="Times New Roman" w:cs="Times New Roman"/>
          <w:sz w:val="28"/>
          <w:szCs w:val="28"/>
        </w:rPr>
        <w:t>) có mức độ</w:t>
      </w:r>
      <w:r>
        <w:rPr>
          <w:rFonts w:ascii="Times New Roman" w:hAnsi="Times New Roman" w:cs="Times New Roman"/>
          <w:sz w:val="28"/>
          <w:szCs w:val="28"/>
        </w:rPr>
        <w:t xml:space="preserve"> PHCN</w:t>
      </w:r>
      <w:r w:rsidRPr="00721155">
        <w:rPr>
          <w:rFonts w:ascii="Times New Roman" w:hAnsi="Times New Roman" w:cs="Times New Roman"/>
          <w:sz w:val="28"/>
          <w:szCs w:val="28"/>
        </w:rPr>
        <w:t xml:space="preserve"> thần kinh tố</w:t>
      </w:r>
      <w:r>
        <w:rPr>
          <w:rFonts w:ascii="Times New Roman" w:hAnsi="Times New Roman" w:cs="Times New Roman"/>
          <w:sz w:val="28"/>
          <w:szCs w:val="28"/>
        </w:rPr>
        <w:t>t (22,2%)</w:t>
      </w:r>
      <w:r w:rsidRPr="00721155">
        <w:rPr>
          <w:rFonts w:ascii="Times New Roman" w:hAnsi="Times New Roman" w:cs="Times New Roman"/>
          <w:sz w:val="28"/>
          <w:szCs w:val="28"/>
        </w:rPr>
        <w:t xml:space="preserve">; sự khác biệt có ý nghĩa thống kê (p &lt; 0,05). </w:t>
      </w:r>
    </w:p>
    <w:p w:rsidR="00704C80" w:rsidRPr="00E67F7D" w:rsidRDefault="00E67F7D" w:rsidP="00E67F7D">
      <w:pPr>
        <w:spacing w:after="0" w:line="360" w:lineRule="auto"/>
        <w:ind w:firstLine="720"/>
        <w:rPr>
          <w:rFonts w:ascii="Times New Roman" w:hAnsi="Times New Roman" w:cs="Times New Roman"/>
          <w:sz w:val="28"/>
          <w:szCs w:val="28"/>
        </w:rPr>
      </w:pPr>
      <w:r w:rsidRPr="00E67F7D">
        <w:rPr>
          <w:rFonts w:ascii="Times New Roman" w:hAnsi="Times New Roman" w:cs="Times New Roman"/>
          <w:sz w:val="28"/>
          <w:szCs w:val="28"/>
        </w:rPr>
        <w:t>+</w:t>
      </w:r>
      <w:r w:rsidR="00704C80" w:rsidRPr="00E67F7D">
        <w:rPr>
          <w:rFonts w:ascii="Times New Roman" w:hAnsi="Times New Roman" w:cs="Times New Roman"/>
          <w:sz w:val="28"/>
          <w:szCs w:val="28"/>
        </w:rPr>
        <w:t xml:space="preserve"> Vị trí tắc mạch máu não</w:t>
      </w:r>
    </w:p>
    <w:p w:rsidR="00704C80" w:rsidRPr="0012256A" w:rsidRDefault="00704C80" w:rsidP="00C30275">
      <w:pPr>
        <w:pStyle w:val="abang"/>
        <w:rPr>
          <w:rFonts w:ascii="Times New Roman Bold" w:hAnsi="Times New Roman Bold" w:hint="eastAsia"/>
          <w:spacing w:val="-4"/>
        </w:rPr>
      </w:pPr>
      <w:bookmarkStart w:id="570" w:name="_Toc482642269"/>
      <w:bookmarkStart w:id="571" w:name="_Toc11058792"/>
      <w:bookmarkStart w:id="572" w:name="_Toc11423183"/>
      <w:bookmarkStart w:id="573" w:name="_Toc15975132"/>
      <w:r w:rsidRPr="0012256A">
        <w:rPr>
          <w:rFonts w:ascii="Times New Roman Bold" w:hAnsi="Times New Roman Bold"/>
          <w:spacing w:val="-4"/>
        </w:rPr>
        <w:t>Bả</w:t>
      </w:r>
      <w:r w:rsidR="009050EE" w:rsidRPr="0012256A">
        <w:rPr>
          <w:rFonts w:ascii="Times New Roman Bold" w:hAnsi="Times New Roman Bold"/>
          <w:spacing w:val="-4"/>
        </w:rPr>
        <w:t>ng 3.21</w:t>
      </w:r>
      <w:r w:rsidR="00386DAB">
        <w:rPr>
          <w:rFonts w:ascii="Times New Roman Bold" w:hAnsi="Times New Roman Bold"/>
          <w:spacing w:val="-4"/>
        </w:rPr>
        <w:t>.</w:t>
      </w:r>
      <w:r w:rsidRPr="0012256A">
        <w:rPr>
          <w:rFonts w:ascii="Times New Roman Bold" w:hAnsi="Times New Roman Bold"/>
          <w:spacing w:val="-4"/>
        </w:rPr>
        <w:t xml:space="preserve"> Vị trí tắc mạch máu liên quan đế</w:t>
      </w:r>
      <w:r w:rsidR="00C30275">
        <w:rPr>
          <w:rFonts w:ascii="Times New Roman Bold" w:hAnsi="Times New Roman Bold"/>
          <w:spacing w:val="-4"/>
        </w:rPr>
        <w:t>n phục hồi chức năng</w:t>
      </w:r>
      <w:r w:rsidRPr="0012256A">
        <w:rPr>
          <w:rFonts w:ascii="Times New Roman Bold" w:hAnsi="Times New Roman Bold"/>
          <w:spacing w:val="-4"/>
        </w:rPr>
        <w:t xml:space="preserve"> thần kinh</w:t>
      </w:r>
      <w:bookmarkEnd w:id="570"/>
      <w:bookmarkEnd w:id="571"/>
      <w:r w:rsidRPr="0012256A">
        <w:rPr>
          <w:rFonts w:ascii="Times New Roman Bold" w:hAnsi="Times New Roman Bold"/>
          <w:spacing w:val="-4"/>
        </w:rPr>
        <w:t xml:space="preserve"> sau 3 tháng</w:t>
      </w:r>
      <w:bookmarkEnd w:id="572"/>
      <w:bookmarkEnd w:id="573"/>
    </w:p>
    <w:tbl>
      <w:tblPr>
        <w:tblStyle w:val="TableGrid"/>
        <w:tblW w:w="0" w:type="auto"/>
        <w:tblLook w:val="04A0" w:firstRow="1" w:lastRow="0" w:firstColumn="1" w:lastColumn="0" w:noHBand="0" w:noVBand="1"/>
      </w:tblPr>
      <w:tblGrid>
        <w:gridCol w:w="1574"/>
        <w:gridCol w:w="1185"/>
        <w:gridCol w:w="1335"/>
        <w:gridCol w:w="1185"/>
        <w:gridCol w:w="1209"/>
        <w:gridCol w:w="1583"/>
        <w:gridCol w:w="933"/>
      </w:tblGrid>
      <w:tr w:rsidR="00704C80" w:rsidTr="00704C80">
        <w:tc>
          <w:tcPr>
            <w:tcW w:w="1574" w:type="dxa"/>
            <w:vMerge w:val="restart"/>
          </w:tcPr>
          <w:p w:rsidR="00704C80" w:rsidRPr="00D4578C" w:rsidRDefault="00704C80" w:rsidP="00704C80">
            <w:pPr>
              <w:spacing w:line="360" w:lineRule="auto"/>
              <w:jc w:val="center"/>
              <w:rPr>
                <w:rFonts w:ascii="Times New Roman" w:hAnsi="Times New Roman" w:cs="Times New Roman"/>
                <w:b/>
                <w:i/>
                <w:sz w:val="28"/>
                <w:szCs w:val="28"/>
              </w:rPr>
            </w:pPr>
            <w:r w:rsidRPr="00115C94">
              <w:rPr>
                <w:rFonts w:ascii="Times New Roman" w:hAnsi="Times New Roman" w:cs="Times New Roman"/>
                <w:b/>
                <w:i/>
                <w:sz w:val="28"/>
                <w:szCs w:val="28"/>
              </w:rPr>
              <w:t>Vị trí</w:t>
            </w:r>
            <w:r>
              <w:rPr>
                <w:rFonts w:ascii="Times New Roman" w:hAnsi="Times New Roman" w:cs="Times New Roman"/>
                <w:b/>
                <w:i/>
                <w:sz w:val="28"/>
                <w:szCs w:val="28"/>
              </w:rPr>
              <w:t xml:space="preserve"> tắc động mạch</w:t>
            </w:r>
          </w:p>
        </w:tc>
        <w:tc>
          <w:tcPr>
            <w:tcW w:w="2520" w:type="dxa"/>
            <w:gridSpan w:val="2"/>
          </w:tcPr>
          <w:p w:rsidR="00704C80" w:rsidRPr="00A057BE" w:rsidRDefault="00704C80" w:rsidP="00704C80">
            <w:pPr>
              <w:spacing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 xml:space="preserve">mRS 0 </w:t>
            </w:r>
            <w:r>
              <w:rPr>
                <w:rFonts w:ascii="Times New Roman" w:hAnsi="Times New Roman" w:cs="Times New Roman"/>
                <w:b/>
                <w:i/>
                <w:sz w:val="28"/>
                <w:szCs w:val="28"/>
              </w:rPr>
              <w:t>- 2</w:t>
            </w:r>
          </w:p>
        </w:tc>
        <w:tc>
          <w:tcPr>
            <w:tcW w:w="2394" w:type="dxa"/>
            <w:gridSpan w:val="2"/>
          </w:tcPr>
          <w:p w:rsidR="00704C80" w:rsidRPr="00A057BE" w:rsidRDefault="00704C80" w:rsidP="00704C80">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mRS 3 - 6 </w:t>
            </w:r>
          </w:p>
        </w:tc>
        <w:tc>
          <w:tcPr>
            <w:tcW w:w="1583" w:type="dxa"/>
            <w:vMerge w:val="restart"/>
          </w:tcPr>
          <w:p w:rsidR="00704C80" w:rsidRDefault="00704C80" w:rsidP="00704C80">
            <w:pPr>
              <w:pStyle w:val="ListParagraph"/>
              <w:spacing w:line="360" w:lineRule="auto"/>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704C80" w:rsidRPr="00A057BE" w:rsidRDefault="00704C80" w:rsidP="00704C80">
            <w:pPr>
              <w:spacing w:line="360" w:lineRule="auto"/>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 95% CI</w:t>
            </w:r>
          </w:p>
        </w:tc>
        <w:tc>
          <w:tcPr>
            <w:tcW w:w="933" w:type="dxa"/>
            <w:vMerge w:val="restart"/>
          </w:tcPr>
          <w:p w:rsidR="00704C80" w:rsidRPr="00A057BE" w:rsidRDefault="00704C80" w:rsidP="00704C80">
            <w:pPr>
              <w:spacing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p</w:t>
            </w:r>
          </w:p>
        </w:tc>
      </w:tr>
      <w:tr w:rsidR="00704C80" w:rsidTr="00704C80">
        <w:tc>
          <w:tcPr>
            <w:tcW w:w="1574" w:type="dxa"/>
            <w:vMerge/>
          </w:tcPr>
          <w:p w:rsidR="00704C80" w:rsidRDefault="00704C80" w:rsidP="00704C80">
            <w:pPr>
              <w:spacing w:line="360" w:lineRule="auto"/>
              <w:jc w:val="both"/>
              <w:rPr>
                <w:rFonts w:ascii="Times New Roman" w:hAnsi="Times New Roman" w:cs="Times New Roman"/>
                <w:sz w:val="28"/>
                <w:szCs w:val="28"/>
              </w:rPr>
            </w:pPr>
          </w:p>
        </w:tc>
        <w:tc>
          <w:tcPr>
            <w:tcW w:w="1185" w:type="dxa"/>
          </w:tcPr>
          <w:p w:rsidR="00704C80" w:rsidRDefault="00704C80" w:rsidP="00704C80">
            <w:pPr>
              <w:pStyle w:val="ListParagraph"/>
              <w:spacing w:line="360"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704C80" w:rsidRPr="00D2456C" w:rsidRDefault="00704C80" w:rsidP="00704C80">
            <w:pPr>
              <w:pStyle w:val="ListParagraph"/>
              <w:spacing w:line="360" w:lineRule="auto"/>
              <w:ind w:left="0"/>
              <w:jc w:val="center"/>
              <w:rPr>
                <w:rFonts w:ascii="Times New Roman" w:hAnsi="Times New Roman" w:cs="Times New Roman"/>
                <w:b/>
                <w:i/>
                <w:sz w:val="28"/>
                <w:szCs w:val="28"/>
              </w:rPr>
            </w:pPr>
            <w:r>
              <w:rPr>
                <w:rFonts w:ascii="Times New Roman" w:hAnsi="Times New Roman" w:cs="Times New Roman"/>
                <w:b/>
                <w:i/>
                <w:sz w:val="28"/>
                <w:szCs w:val="28"/>
              </w:rPr>
              <w:t>(n = 52)</w:t>
            </w:r>
          </w:p>
        </w:tc>
        <w:tc>
          <w:tcPr>
            <w:tcW w:w="1335" w:type="dxa"/>
          </w:tcPr>
          <w:p w:rsidR="00704C80" w:rsidRDefault="00704C80" w:rsidP="00704C80">
            <w:pPr>
              <w:pStyle w:val="ListParagraph"/>
              <w:spacing w:line="360"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Tỷ lệ</w:t>
            </w:r>
          </w:p>
          <w:p w:rsidR="00704C80" w:rsidRPr="00D2456C" w:rsidRDefault="00704C80" w:rsidP="00704C80">
            <w:pPr>
              <w:pStyle w:val="ListParagraph"/>
              <w:spacing w:line="360"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 (%)</w:t>
            </w:r>
          </w:p>
        </w:tc>
        <w:tc>
          <w:tcPr>
            <w:tcW w:w="1185" w:type="dxa"/>
          </w:tcPr>
          <w:p w:rsidR="00704C80" w:rsidRDefault="00704C80" w:rsidP="00704C80">
            <w:pPr>
              <w:pStyle w:val="ListParagraph"/>
              <w:spacing w:line="360"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704C80" w:rsidRPr="00D2456C" w:rsidRDefault="00704C80" w:rsidP="00704C80">
            <w:pPr>
              <w:pStyle w:val="ListParagraph"/>
              <w:spacing w:line="360" w:lineRule="auto"/>
              <w:ind w:left="0"/>
              <w:jc w:val="center"/>
              <w:rPr>
                <w:rFonts w:ascii="Times New Roman" w:hAnsi="Times New Roman" w:cs="Times New Roman"/>
                <w:b/>
                <w:i/>
                <w:sz w:val="28"/>
                <w:szCs w:val="28"/>
              </w:rPr>
            </w:pPr>
            <w:r>
              <w:rPr>
                <w:rFonts w:ascii="Times New Roman" w:hAnsi="Times New Roman" w:cs="Times New Roman"/>
                <w:b/>
                <w:i/>
                <w:sz w:val="28"/>
                <w:szCs w:val="28"/>
              </w:rPr>
              <w:t>(n = 52)</w:t>
            </w:r>
          </w:p>
        </w:tc>
        <w:tc>
          <w:tcPr>
            <w:tcW w:w="1209" w:type="dxa"/>
          </w:tcPr>
          <w:p w:rsidR="00704C80" w:rsidRPr="00D2456C" w:rsidRDefault="00704C80" w:rsidP="00704C80">
            <w:pPr>
              <w:pStyle w:val="ListParagraph"/>
              <w:spacing w:line="360"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Tỷ lệ (%)</w:t>
            </w:r>
          </w:p>
        </w:tc>
        <w:tc>
          <w:tcPr>
            <w:tcW w:w="1583" w:type="dxa"/>
            <w:vMerge/>
          </w:tcPr>
          <w:p w:rsidR="00704C80" w:rsidRDefault="00704C80" w:rsidP="00704C80">
            <w:pPr>
              <w:spacing w:line="360" w:lineRule="auto"/>
              <w:ind w:left="-57" w:right="-57"/>
              <w:jc w:val="both"/>
              <w:rPr>
                <w:rFonts w:ascii="Times New Roman" w:hAnsi="Times New Roman" w:cs="Times New Roman"/>
                <w:sz w:val="28"/>
                <w:szCs w:val="28"/>
              </w:rPr>
            </w:pPr>
          </w:p>
        </w:tc>
        <w:tc>
          <w:tcPr>
            <w:tcW w:w="933" w:type="dxa"/>
            <w:vMerge/>
          </w:tcPr>
          <w:p w:rsidR="00704C80" w:rsidRDefault="00704C80" w:rsidP="00704C80">
            <w:pPr>
              <w:spacing w:line="360" w:lineRule="auto"/>
              <w:jc w:val="both"/>
              <w:rPr>
                <w:rFonts w:ascii="Times New Roman" w:hAnsi="Times New Roman" w:cs="Times New Roman"/>
                <w:sz w:val="28"/>
                <w:szCs w:val="28"/>
              </w:rPr>
            </w:pPr>
          </w:p>
        </w:tc>
      </w:tr>
      <w:tr w:rsidR="00704C80" w:rsidTr="00704C80">
        <w:tc>
          <w:tcPr>
            <w:tcW w:w="1574" w:type="dxa"/>
          </w:tcPr>
          <w:p w:rsidR="00704C80" w:rsidRDefault="00704C80" w:rsidP="00704C80">
            <w:pPr>
              <w:pStyle w:val="ListParagraph"/>
              <w:ind w:left="0"/>
              <w:rPr>
                <w:rFonts w:ascii="Times New Roman" w:hAnsi="Times New Roman" w:cs="Times New Roman"/>
                <w:sz w:val="28"/>
                <w:szCs w:val="28"/>
              </w:rPr>
            </w:pPr>
            <w:r>
              <w:rPr>
                <w:rFonts w:ascii="Times New Roman" w:hAnsi="Times New Roman" w:cs="Times New Roman"/>
                <w:sz w:val="28"/>
                <w:szCs w:val="28"/>
              </w:rPr>
              <w:t xml:space="preserve">Tắc ĐM </w:t>
            </w:r>
          </w:p>
          <w:p w:rsidR="00704C80" w:rsidRPr="002B4D37" w:rsidRDefault="00704C80" w:rsidP="00704C80">
            <w:pPr>
              <w:pStyle w:val="ListParagraph"/>
              <w:ind w:left="0"/>
              <w:rPr>
                <w:rFonts w:ascii="Times New Roman" w:hAnsi="Times New Roman" w:cs="Times New Roman"/>
                <w:sz w:val="28"/>
                <w:szCs w:val="28"/>
              </w:rPr>
            </w:pPr>
            <w:r>
              <w:rPr>
                <w:rFonts w:ascii="Times New Roman" w:hAnsi="Times New Roman" w:cs="Times New Roman"/>
                <w:sz w:val="28"/>
                <w:szCs w:val="28"/>
              </w:rPr>
              <w:t>não giữa</w:t>
            </w:r>
          </w:p>
        </w:tc>
        <w:tc>
          <w:tcPr>
            <w:tcW w:w="1185" w:type="dxa"/>
          </w:tcPr>
          <w:p w:rsidR="00704C80" w:rsidRDefault="00704C80" w:rsidP="00704C80">
            <w:pPr>
              <w:spacing w:line="36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1335" w:type="dxa"/>
          </w:tcPr>
          <w:p w:rsidR="00704C80" w:rsidRDefault="00704C80" w:rsidP="00704C80">
            <w:pPr>
              <w:spacing w:line="360" w:lineRule="auto"/>
              <w:jc w:val="center"/>
              <w:rPr>
                <w:rFonts w:ascii="Times New Roman" w:hAnsi="Times New Roman" w:cs="Times New Roman"/>
                <w:sz w:val="28"/>
                <w:szCs w:val="28"/>
              </w:rPr>
            </w:pPr>
            <w:r>
              <w:rPr>
                <w:rFonts w:ascii="Times New Roman" w:hAnsi="Times New Roman" w:cs="Times New Roman"/>
                <w:sz w:val="28"/>
                <w:szCs w:val="28"/>
              </w:rPr>
              <w:t>58,6</w:t>
            </w:r>
          </w:p>
        </w:tc>
        <w:tc>
          <w:tcPr>
            <w:tcW w:w="1185" w:type="dxa"/>
          </w:tcPr>
          <w:p w:rsidR="00704C80" w:rsidRDefault="00704C80" w:rsidP="00704C80">
            <w:pPr>
              <w:spacing w:line="36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1209" w:type="dxa"/>
          </w:tcPr>
          <w:p w:rsidR="00704C80" w:rsidRDefault="00704C80" w:rsidP="00704C80">
            <w:pPr>
              <w:spacing w:line="360" w:lineRule="auto"/>
              <w:jc w:val="center"/>
              <w:rPr>
                <w:rFonts w:ascii="Times New Roman" w:hAnsi="Times New Roman" w:cs="Times New Roman"/>
                <w:sz w:val="28"/>
                <w:szCs w:val="28"/>
              </w:rPr>
            </w:pPr>
            <w:r>
              <w:rPr>
                <w:rFonts w:ascii="Times New Roman" w:hAnsi="Times New Roman" w:cs="Times New Roman"/>
                <w:sz w:val="28"/>
                <w:szCs w:val="28"/>
              </w:rPr>
              <w:t>41,4</w:t>
            </w:r>
          </w:p>
        </w:tc>
        <w:tc>
          <w:tcPr>
            <w:tcW w:w="1583" w:type="dxa"/>
            <w:vMerge w:val="restart"/>
          </w:tcPr>
          <w:p w:rsidR="00704C80" w:rsidRDefault="00704C80" w:rsidP="00704C80">
            <w:pPr>
              <w:spacing w:line="360" w:lineRule="auto"/>
              <w:ind w:left="-57" w:right="-57"/>
              <w:jc w:val="center"/>
              <w:rPr>
                <w:rFonts w:ascii="Times New Roman" w:hAnsi="Times New Roman" w:cs="Times New Roman"/>
                <w:sz w:val="28"/>
                <w:szCs w:val="28"/>
              </w:rPr>
            </w:pPr>
            <w:r>
              <w:rPr>
                <w:rFonts w:ascii="Times New Roman" w:hAnsi="Times New Roman" w:cs="Times New Roman"/>
                <w:sz w:val="28"/>
                <w:szCs w:val="28"/>
              </w:rPr>
              <w:t>2,2</w:t>
            </w:r>
          </w:p>
          <w:p w:rsidR="00704C80" w:rsidRDefault="00704C80" w:rsidP="00704C80">
            <w:pPr>
              <w:spacing w:line="360" w:lineRule="auto"/>
              <w:ind w:left="-57" w:right="-57"/>
              <w:jc w:val="center"/>
              <w:rPr>
                <w:rFonts w:ascii="Times New Roman" w:hAnsi="Times New Roman" w:cs="Times New Roman"/>
                <w:sz w:val="28"/>
                <w:szCs w:val="28"/>
              </w:rPr>
            </w:pPr>
            <w:r>
              <w:rPr>
                <w:rFonts w:ascii="Times New Roman" w:hAnsi="Times New Roman" w:cs="Times New Roman"/>
                <w:sz w:val="28"/>
                <w:szCs w:val="28"/>
              </w:rPr>
              <w:t>(1,00 - 4,85)</w:t>
            </w:r>
          </w:p>
        </w:tc>
        <w:tc>
          <w:tcPr>
            <w:tcW w:w="933" w:type="dxa"/>
            <w:vMerge w:val="restart"/>
          </w:tcPr>
          <w:p w:rsidR="00704C80" w:rsidRDefault="00704C80" w:rsidP="00704C80">
            <w:pPr>
              <w:spacing w:line="360" w:lineRule="auto"/>
              <w:jc w:val="center"/>
              <w:rPr>
                <w:rFonts w:ascii="Times New Roman" w:hAnsi="Times New Roman" w:cs="Times New Roman"/>
                <w:sz w:val="28"/>
                <w:szCs w:val="28"/>
              </w:rPr>
            </w:pPr>
            <w:r>
              <w:rPr>
                <w:rFonts w:ascii="Times New Roman" w:hAnsi="Times New Roman" w:cs="Times New Roman"/>
                <w:sz w:val="28"/>
                <w:szCs w:val="28"/>
              </w:rPr>
              <w:t>0,07</w:t>
            </w:r>
          </w:p>
        </w:tc>
      </w:tr>
      <w:tr w:rsidR="00704C80" w:rsidTr="00704C80">
        <w:tc>
          <w:tcPr>
            <w:tcW w:w="1574" w:type="dxa"/>
          </w:tcPr>
          <w:p w:rsidR="00704C80" w:rsidRPr="002B4D37" w:rsidRDefault="00704C80" w:rsidP="00704C80">
            <w:pPr>
              <w:pStyle w:val="ListParagraph"/>
              <w:ind w:left="0"/>
              <w:rPr>
                <w:rFonts w:ascii="Times New Roman" w:hAnsi="Times New Roman" w:cs="Times New Roman"/>
                <w:sz w:val="28"/>
                <w:szCs w:val="28"/>
              </w:rPr>
            </w:pPr>
            <w:r>
              <w:rPr>
                <w:rFonts w:ascii="Times New Roman" w:hAnsi="Times New Roman" w:cs="Times New Roman"/>
                <w:sz w:val="28"/>
                <w:szCs w:val="28"/>
              </w:rPr>
              <w:t>Tắc động mạch khác</w:t>
            </w:r>
          </w:p>
        </w:tc>
        <w:tc>
          <w:tcPr>
            <w:tcW w:w="1185" w:type="dxa"/>
          </w:tcPr>
          <w:p w:rsidR="00704C80" w:rsidRDefault="00704C80" w:rsidP="00704C80">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335" w:type="dxa"/>
          </w:tcPr>
          <w:p w:rsidR="00704C80" w:rsidRDefault="00704C80" w:rsidP="00704C80">
            <w:pPr>
              <w:spacing w:line="360" w:lineRule="auto"/>
              <w:jc w:val="center"/>
              <w:rPr>
                <w:rFonts w:ascii="Times New Roman" w:hAnsi="Times New Roman" w:cs="Times New Roman"/>
                <w:sz w:val="28"/>
                <w:szCs w:val="28"/>
              </w:rPr>
            </w:pPr>
            <w:r>
              <w:rPr>
                <w:rFonts w:ascii="Times New Roman" w:hAnsi="Times New Roman" w:cs="Times New Roman"/>
                <w:sz w:val="28"/>
                <w:szCs w:val="28"/>
              </w:rPr>
              <w:t>39,1</w:t>
            </w:r>
          </w:p>
        </w:tc>
        <w:tc>
          <w:tcPr>
            <w:tcW w:w="1185" w:type="dxa"/>
          </w:tcPr>
          <w:p w:rsidR="00704C80" w:rsidRDefault="00704C80" w:rsidP="00704C80">
            <w:pPr>
              <w:spacing w:line="36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1209" w:type="dxa"/>
          </w:tcPr>
          <w:p w:rsidR="00704C80" w:rsidRDefault="00704C80" w:rsidP="00704C80">
            <w:pPr>
              <w:spacing w:line="360" w:lineRule="auto"/>
              <w:jc w:val="center"/>
              <w:rPr>
                <w:rFonts w:ascii="Times New Roman" w:hAnsi="Times New Roman" w:cs="Times New Roman"/>
                <w:sz w:val="28"/>
                <w:szCs w:val="28"/>
              </w:rPr>
            </w:pPr>
            <w:r>
              <w:rPr>
                <w:rFonts w:ascii="Times New Roman" w:hAnsi="Times New Roman" w:cs="Times New Roman"/>
                <w:sz w:val="28"/>
                <w:szCs w:val="28"/>
              </w:rPr>
              <w:t>60,9</w:t>
            </w:r>
          </w:p>
        </w:tc>
        <w:tc>
          <w:tcPr>
            <w:tcW w:w="1583" w:type="dxa"/>
            <w:vMerge/>
          </w:tcPr>
          <w:p w:rsidR="00704C80" w:rsidRDefault="00704C80" w:rsidP="00704C80">
            <w:pPr>
              <w:spacing w:line="360" w:lineRule="auto"/>
              <w:ind w:left="-57" w:right="-57"/>
              <w:jc w:val="both"/>
              <w:rPr>
                <w:rFonts w:ascii="Times New Roman" w:hAnsi="Times New Roman" w:cs="Times New Roman"/>
                <w:sz w:val="28"/>
                <w:szCs w:val="28"/>
              </w:rPr>
            </w:pPr>
          </w:p>
        </w:tc>
        <w:tc>
          <w:tcPr>
            <w:tcW w:w="933" w:type="dxa"/>
            <w:vMerge/>
          </w:tcPr>
          <w:p w:rsidR="00704C80" w:rsidRDefault="00704C80" w:rsidP="00704C80">
            <w:pPr>
              <w:spacing w:line="360" w:lineRule="auto"/>
              <w:jc w:val="both"/>
              <w:rPr>
                <w:rFonts w:ascii="Times New Roman" w:hAnsi="Times New Roman" w:cs="Times New Roman"/>
                <w:sz w:val="28"/>
                <w:szCs w:val="28"/>
              </w:rPr>
            </w:pPr>
          </w:p>
        </w:tc>
      </w:tr>
    </w:tbl>
    <w:p w:rsidR="00704C80" w:rsidRPr="00AF286F" w:rsidRDefault="00704C80" w:rsidP="00704C80">
      <w:pPr>
        <w:pStyle w:val="abang"/>
        <w:rPr>
          <w:sz w:val="2"/>
        </w:rPr>
      </w:pPr>
    </w:p>
    <w:p w:rsidR="00704C80" w:rsidRDefault="00704C80" w:rsidP="00AF286F">
      <w:pPr>
        <w:spacing w:after="0" w:line="336" w:lineRule="auto"/>
        <w:ind w:firstLine="720"/>
        <w:jc w:val="both"/>
        <w:rPr>
          <w:rFonts w:ascii="Times New Roman" w:hAnsi="Times New Roman" w:cs="Times New Roman"/>
          <w:sz w:val="28"/>
          <w:szCs w:val="28"/>
        </w:rPr>
      </w:pPr>
      <w:r w:rsidRPr="00721155">
        <w:rPr>
          <w:rFonts w:ascii="Times New Roman" w:hAnsi="Times New Roman" w:cs="Times New Roman"/>
          <w:sz w:val="28"/>
          <w:szCs w:val="28"/>
        </w:rPr>
        <w:t xml:space="preserve">Nhóm </w:t>
      </w:r>
      <w:r>
        <w:rPr>
          <w:rFonts w:ascii="Times New Roman" w:hAnsi="Times New Roman" w:cs="Times New Roman"/>
          <w:sz w:val="28"/>
          <w:szCs w:val="28"/>
        </w:rPr>
        <w:t xml:space="preserve">bệnh nhân </w:t>
      </w:r>
      <w:r w:rsidRPr="00721155">
        <w:rPr>
          <w:rFonts w:ascii="Times New Roman" w:hAnsi="Times New Roman" w:cs="Times New Roman"/>
          <w:sz w:val="28"/>
          <w:szCs w:val="28"/>
        </w:rPr>
        <w:t xml:space="preserve">tắc động mạch não giữa </w:t>
      </w:r>
      <w:r>
        <w:rPr>
          <w:rFonts w:ascii="Times New Roman" w:hAnsi="Times New Roman" w:cs="Times New Roman"/>
          <w:sz w:val="28"/>
          <w:szCs w:val="28"/>
        </w:rPr>
        <w:t xml:space="preserve">đơn thuần </w:t>
      </w:r>
      <w:r w:rsidRPr="00721155">
        <w:rPr>
          <w:rFonts w:ascii="Times New Roman" w:hAnsi="Times New Roman" w:cs="Times New Roman"/>
          <w:sz w:val="28"/>
          <w:szCs w:val="28"/>
        </w:rPr>
        <w:t>có mức độ</w:t>
      </w:r>
      <w:r>
        <w:rPr>
          <w:rFonts w:ascii="Times New Roman" w:hAnsi="Times New Roman" w:cs="Times New Roman"/>
          <w:sz w:val="28"/>
          <w:szCs w:val="28"/>
        </w:rPr>
        <w:t xml:space="preserve"> phục hồi chức năng</w:t>
      </w:r>
      <w:r w:rsidRPr="00721155">
        <w:rPr>
          <w:rFonts w:ascii="Times New Roman" w:hAnsi="Times New Roman" w:cs="Times New Roman"/>
          <w:sz w:val="28"/>
          <w:szCs w:val="28"/>
        </w:rPr>
        <w:t xml:space="preserve"> thần kinh tố</w:t>
      </w:r>
      <w:r>
        <w:rPr>
          <w:rFonts w:ascii="Times New Roman" w:hAnsi="Times New Roman" w:cs="Times New Roman"/>
          <w:sz w:val="28"/>
          <w:szCs w:val="28"/>
        </w:rPr>
        <w:t>t (58,6%) cao hơn</w:t>
      </w:r>
      <w:r w:rsidRPr="00721155">
        <w:rPr>
          <w:rFonts w:ascii="Times New Roman" w:hAnsi="Times New Roman" w:cs="Times New Roman"/>
          <w:sz w:val="28"/>
          <w:szCs w:val="28"/>
        </w:rPr>
        <w:t xml:space="preserve"> nhóm </w:t>
      </w:r>
      <w:r>
        <w:rPr>
          <w:rFonts w:ascii="Times New Roman" w:hAnsi="Times New Roman" w:cs="Times New Roman"/>
          <w:sz w:val="28"/>
          <w:szCs w:val="28"/>
        </w:rPr>
        <w:t xml:space="preserve">bệnh nhân </w:t>
      </w:r>
      <w:r w:rsidRPr="00721155">
        <w:rPr>
          <w:rFonts w:ascii="Times New Roman" w:hAnsi="Times New Roman" w:cs="Times New Roman"/>
          <w:sz w:val="28"/>
          <w:szCs w:val="28"/>
        </w:rPr>
        <w:t>tắc động mạ</w:t>
      </w:r>
      <w:r>
        <w:rPr>
          <w:rFonts w:ascii="Times New Roman" w:hAnsi="Times New Roman" w:cs="Times New Roman"/>
          <w:sz w:val="28"/>
          <w:szCs w:val="28"/>
        </w:rPr>
        <w:t xml:space="preserve">ch </w:t>
      </w:r>
      <w:r>
        <w:rPr>
          <w:rFonts w:ascii="Times New Roman" w:hAnsi="Times New Roman" w:cs="Times New Roman"/>
          <w:sz w:val="28"/>
          <w:szCs w:val="28"/>
        </w:rPr>
        <w:lastRenderedPageBreak/>
        <w:t>khác (tắc động mạch cảnh trong kết hợp tắc động mạch não giữa, tắc động mạc cảnh trong, tắc động mạch đốt sống thân nền) (39,1</w:t>
      </w:r>
      <w:r w:rsidRPr="00721155">
        <w:rPr>
          <w:rFonts w:ascii="Times New Roman" w:hAnsi="Times New Roman" w:cs="Times New Roman"/>
          <w:sz w:val="28"/>
          <w:szCs w:val="28"/>
        </w:rPr>
        <w:t>%</w:t>
      </w:r>
      <w:r>
        <w:rPr>
          <w:rFonts w:ascii="Times New Roman" w:hAnsi="Times New Roman" w:cs="Times New Roman"/>
          <w:sz w:val="28"/>
          <w:szCs w:val="28"/>
        </w:rPr>
        <w:t>)</w:t>
      </w:r>
      <w:r w:rsidRPr="00721155">
        <w:rPr>
          <w:rFonts w:ascii="Times New Roman" w:hAnsi="Times New Roman" w:cs="Times New Roman"/>
          <w:sz w:val="28"/>
          <w:szCs w:val="28"/>
        </w:rPr>
        <w:t>; sự khác biệt không có ý nghĩa thống kê (p &gt; 0,05).</w:t>
      </w:r>
    </w:p>
    <w:p w:rsidR="00704C80" w:rsidRPr="00E67F7D" w:rsidRDefault="00E67F7D" w:rsidP="00E67F7D">
      <w:pPr>
        <w:spacing w:after="0" w:line="360" w:lineRule="auto"/>
        <w:ind w:firstLine="720"/>
        <w:jc w:val="both"/>
        <w:rPr>
          <w:rFonts w:ascii="Times New Roman" w:hAnsi="Times New Roman" w:cs="Times New Roman"/>
          <w:sz w:val="28"/>
          <w:szCs w:val="28"/>
        </w:rPr>
      </w:pPr>
      <w:r w:rsidRPr="00E67F7D">
        <w:rPr>
          <w:rFonts w:ascii="Times New Roman" w:hAnsi="Times New Roman" w:cs="Times New Roman"/>
          <w:sz w:val="28"/>
          <w:szCs w:val="28"/>
        </w:rPr>
        <w:t>+</w:t>
      </w:r>
      <w:r w:rsidR="00704C80" w:rsidRPr="00E67F7D">
        <w:rPr>
          <w:rFonts w:ascii="Times New Roman" w:hAnsi="Times New Roman" w:cs="Times New Roman"/>
          <w:sz w:val="28"/>
          <w:szCs w:val="28"/>
        </w:rPr>
        <w:t xml:space="preserve"> Tuần hoàn bàng hệ mạch máu theo thang điểm ASITN/SIR</w:t>
      </w:r>
    </w:p>
    <w:p w:rsidR="00704C80" w:rsidRPr="00704C80" w:rsidRDefault="00704C80" w:rsidP="00446637">
      <w:pPr>
        <w:pStyle w:val="abang"/>
      </w:pPr>
      <w:bookmarkStart w:id="574" w:name="_Toc11058801"/>
      <w:bookmarkStart w:id="575" w:name="_Toc11423184"/>
      <w:bookmarkStart w:id="576" w:name="_Toc15975133"/>
      <w:r w:rsidRPr="00704C80">
        <w:t>Bả</w:t>
      </w:r>
      <w:r w:rsidR="009050EE">
        <w:t>ng 3.2</w:t>
      </w:r>
      <w:r w:rsidR="00386DAB">
        <w:t>2.</w:t>
      </w:r>
      <w:r w:rsidRPr="00704C80">
        <w:t xml:space="preserve"> Tuần hoàn bàng hệ theo thang điểm ASITN/SIR ảnh hưởng đế</w:t>
      </w:r>
      <w:r w:rsidR="00C30275">
        <w:t>n phục hồi chức năng</w:t>
      </w:r>
      <w:r w:rsidRPr="00704C80">
        <w:t xml:space="preserve"> thần kinh</w:t>
      </w:r>
      <w:bookmarkEnd w:id="574"/>
      <w:bookmarkEnd w:id="575"/>
      <w:bookmarkEnd w:id="576"/>
    </w:p>
    <w:tbl>
      <w:tblPr>
        <w:tblStyle w:val="TableGrid"/>
        <w:tblW w:w="9004" w:type="dxa"/>
        <w:tblInd w:w="108" w:type="dxa"/>
        <w:tblLook w:val="04A0" w:firstRow="1" w:lastRow="0" w:firstColumn="1" w:lastColumn="0" w:noHBand="0" w:noVBand="1"/>
      </w:tblPr>
      <w:tblGrid>
        <w:gridCol w:w="1101"/>
        <w:gridCol w:w="1275"/>
        <w:gridCol w:w="1134"/>
        <w:gridCol w:w="1276"/>
        <w:gridCol w:w="1134"/>
        <w:gridCol w:w="1844"/>
        <w:gridCol w:w="1240"/>
      </w:tblGrid>
      <w:tr w:rsidR="00704C80" w:rsidTr="00AF286F">
        <w:tc>
          <w:tcPr>
            <w:tcW w:w="1101" w:type="dxa"/>
            <w:vMerge w:val="restart"/>
          </w:tcPr>
          <w:p w:rsidR="00704C80" w:rsidRDefault="00704C80" w:rsidP="005F0FED">
            <w:pPr>
              <w:snapToGrid w:val="0"/>
              <w:spacing w:before="80" w:after="80"/>
              <w:rPr>
                <w:rFonts w:ascii="Times New Roman" w:hAnsi="Times New Roman" w:cs="Times New Roman"/>
                <w:b/>
                <w:i/>
                <w:sz w:val="28"/>
                <w:szCs w:val="28"/>
              </w:rPr>
            </w:pPr>
            <w:r>
              <w:rPr>
                <w:rFonts w:ascii="Times New Roman" w:hAnsi="Times New Roman" w:cs="Times New Roman"/>
                <w:b/>
                <w:i/>
                <w:sz w:val="28"/>
                <w:szCs w:val="28"/>
              </w:rPr>
              <w:t>ASITN</w:t>
            </w:r>
          </w:p>
          <w:p w:rsidR="00704C80" w:rsidRPr="001230BD" w:rsidRDefault="00704C80" w:rsidP="005F0FED">
            <w:pPr>
              <w:snapToGrid w:val="0"/>
              <w:spacing w:before="80" w:after="80"/>
              <w:jc w:val="center"/>
              <w:rPr>
                <w:rFonts w:ascii="Times New Roman" w:hAnsi="Times New Roman" w:cs="Times New Roman"/>
                <w:b/>
                <w:i/>
                <w:sz w:val="28"/>
                <w:szCs w:val="28"/>
              </w:rPr>
            </w:pPr>
            <w:r>
              <w:rPr>
                <w:rFonts w:ascii="Times New Roman" w:hAnsi="Times New Roman" w:cs="Times New Roman"/>
                <w:b/>
                <w:i/>
                <w:sz w:val="28"/>
                <w:szCs w:val="28"/>
              </w:rPr>
              <w:t>/SIR</w:t>
            </w:r>
          </w:p>
        </w:tc>
        <w:tc>
          <w:tcPr>
            <w:tcW w:w="2409" w:type="dxa"/>
            <w:gridSpan w:val="2"/>
          </w:tcPr>
          <w:p w:rsidR="00704C80" w:rsidRPr="00A057BE" w:rsidRDefault="00704C80" w:rsidP="005F0FED">
            <w:pPr>
              <w:snapToGrid w:val="0"/>
              <w:spacing w:before="80" w:after="80"/>
              <w:jc w:val="center"/>
              <w:rPr>
                <w:rFonts w:ascii="Times New Roman" w:hAnsi="Times New Roman" w:cs="Times New Roman"/>
                <w:b/>
                <w:i/>
                <w:sz w:val="28"/>
                <w:szCs w:val="28"/>
              </w:rPr>
            </w:pPr>
            <w:r>
              <w:rPr>
                <w:rFonts w:ascii="Times New Roman" w:hAnsi="Times New Roman" w:cs="Times New Roman"/>
                <w:b/>
                <w:i/>
                <w:sz w:val="28"/>
                <w:szCs w:val="28"/>
              </w:rPr>
              <w:t xml:space="preserve">mRS 0 - 2 </w:t>
            </w:r>
          </w:p>
        </w:tc>
        <w:tc>
          <w:tcPr>
            <w:tcW w:w="2410" w:type="dxa"/>
            <w:gridSpan w:val="2"/>
          </w:tcPr>
          <w:p w:rsidR="00704C80" w:rsidRPr="00A057BE" w:rsidRDefault="00704C80" w:rsidP="005F0FED">
            <w:pPr>
              <w:snapToGrid w:val="0"/>
              <w:spacing w:before="80" w:after="80"/>
              <w:jc w:val="center"/>
              <w:rPr>
                <w:rFonts w:ascii="Times New Roman" w:hAnsi="Times New Roman" w:cs="Times New Roman"/>
                <w:b/>
                <w:i/>
                <w:sz w:val="28"/>
                <w:szCs w:val="28"/>
              </w:rPr>
            </w:pPr>
            <w:r>
              <w:rPr>
                <w:rFonts w:ascii="Times New Roman" w:hAnsi="Times New Roman" w:cs="Times New Roman"/>
                <w:b/>
                <w:i/>
                <w:sz w:val="28"/>
                <w:szCs w:val="28"/>
              </w:rPr>
              <w:t xml:space="preserve">mRS 3 - 6 </w:t>
            </w:r>
          </w:p>
        </w:tc>
        <w:tc>
          <w:tcPr>
            <w:tcW w:w="1844" w:type="dxa"/>
            <w:vMerge w:val="restart"/>
          </w:tcPr>
          <w:p w:rsidR="00704C80" w:rsidRDefault="00704C80" w:rsidP="005F0FED">
            <w:pPr>
              <w:snapToGrid w:val="0"/>
              <w:spacing w:before="80" w:after="80"/>
              <w:jc w:val="center"/>
              <w:rPr>
                <w:rFonts w:ascii="Times New Roman" w:hAnsi="Times New Roman" w:cs="Times New Roman"/>
                <w:b/>
                <w:sz w:val="28"/>
                <w:szCs w:val="28"/>
              </w:rPr>
            </w:pPr>
            <w:r>
              <w:rPr>
                <w:rFonts w:ascii="Times New Roman" w:hAnsi="Times New Roman" w:cs="Times New Roman"/>
                <w:b/>
                <w:sz w:val="28"/>
                <w:szCs w:val="28"/>
              </w:rPr>
              <w:t>OR</w:t>
            </w:r>
          </w:p>
          <w:p w:rsidR="00704C80" w:rsidRDefault="00704C80" w:rsidP="005F0FED">
            <w:pPr>
              <w:snapToGrid w:val="0"/>
              <w:spacing w:before="80" w:after="80"/>
              <w:jc w:val="center"/>
              <w:rPr>
                <w:rFonts w:ascii="Times New Roman" w:hAnsi="Times New Roman" w:cs="Times New Roman"/>
                <w:b/>
                <w:sz w:val="28"/>
                <w:szCs w:val="28"/>
              </w:rPr>
            </w:pPr>
            <w:r>
              <w:rPr>
                <w:rFonts w:ascii="Times New Roman" w:hAnsi="Times New Roman" w:cs="Times New Roman"/>
                <w:b/>
                <w:sz w:val="28"/>
                <w:szCs w:val="28"/>
              </w:rPr>
              <w:t>95% CI</w:t>
            </w:r>
          </w:p>
        </w:tc>
        <w:tc>
          <w:tcPr>
            <w:tcW w:w="1240" w:type="dxa"/>
            <w:vMerge w:val="restart"/>
          </w:tcPr>
          <w:p w:rsidR="00704C80" w:rsidRDefault="00704C80" w:rsidP="005F0FED">
            <w:pPr>
              <w:snapToGrid w:val="0"/>
              <w:spacing w:before="80" w:after="80"/>
              <w:jc w:val="center"/>
              <w:rPr>
                <w:rFonts w:ascii="Times New Roman" w:hAnsi="Times New Roman" w:cs="Times New Roman"/>
                <w:b/>
                <w:sz w:val="28"/>
                <w:szCs w:val="28"/>
              </w:rPr>
            </w:pPr>
            <w:r>
              <w:rPr>
                <w:rFonts w:ascii="Times New Roman" w:hAnsi="Times New Roman" w:cs="Times New Roman"/>
                <w:b/>
                <w:sz w:val="28"/>
                <w:szCs w:val="28"/>
              </w:rPr>
              <w:t>p</w:t>
            </w:r>
          </w:p>
        </w:tc>
      </w:tr>
      <w:tr w:rsidR="00704C80" w:rsidTr="00AF286F">
        <w:tc>
          <w:tcPr>
            <w:tcW w:w="1101" w:type="dxa"/>
            <w:vMerge/>
          </w:tcPr>
          <w:p w:rsidR="00704C80" w:rsidRDefault="00704C80" w:rsidP="005F0FED">
            <w:pPr>
              <w:snapToGrid w:val="0"/>
              <w:spacing w:before="80" w:after="80"/>
              <w:jc w:val="both"/>
              <w:rPr>
                <w:rFonts w:ascii="Times New Roman" w:hAnsi="Times New Roman" w:cs="Times New Roman"/>
                <w:b/>
                <w:sz w:val="28"/>
                <w:szCs w:val="28"/>
              </w:rPr>
            </w:pPr>
          </w:p>
        </w:tc>
        <w:tc>
          <w:tcPr>
            <w:tcW w:w="1275" w:type="dxa"/>
          </w:tcPr>
          <w:p w:rsidR="00704C80" w:rsidRDefault="00704C80" w:rsidP="005F0FED">
            <w:pPr>
              <w:pStyle w:val="ListParagraph"/>
              <w:snapToGrid w:val="0"/>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704C80" w:rsidRPr="00D2456C" w:rsidRDefault="00704C80" w:rsidP="005F0FED">
            <w:pPr>
              <w:pStyle w:val="ListParagraph"/>
              <w:snapToGrid w:val="0"/>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52)</w:t>
            </w:r>
          </w:p>
        </w:tc>
        <w:tc>
          <w:tcPr>
            <w:tcW w:w="1134" w:type="dxa"/>
          </w:tcPr>
          <w:p w:rsidR="00704C80" w:rsidRDefault="00704C80" w:rsidP="005F0FED">
            <w:pPr>
              <w:pStyle w:val="ListParagraph"/>
              <w:snapToGrid w:val="0"/>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Tỷ lệ </w:t>
            </w:r>
          </w:p>
          <w:p w:rsidR="00704C80" w:rsidRPr="00D2456C" w:rsidRDefault="00704C80" w:rsidP="005F0FED">
            <w:pPr>
              <w:pStyle w:val="ListParagraph"/>
              <w:snapToGrid w:val="0"/>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w:t>
            </w:r>
          </w:p>
        </w:tc>
        <w:tc>
          <w:tcPr>
            <w:tcW w:w="1276" w:type="dxa"/>
          </w:tcPr>
          <w:p w:rsidR="00704C80" w:rsidRDefault="00704C80" w:rsidP="005F0FED">
            <w:pPr>
              <w:pStyle w:val="ListParagraph"/>
              <w:snapToGrid w:val="0"/>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704C80" w:rsidRPr="00D2456C" w:rsidRDefault="00704C80" w:rsidP="005F0FED">
            <w:pPr>
              <w:pStyle w:val="ListParagraph"/>
              <w:snapToGrid w:val="0"/>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52)</w:t>
            </w:r>
          </w:p>
        </w:tc>
        <w:tc>
          <w:tcPr>
            <w:tcW w:w="1134" w:type="dxa"/>
          </w:tcPr>
          <w:p w:rsidR="00704C80" w:rsidRDefault="00704C80" w:rsidP="005F0FED">
            <w:pPr>
              <w:pStyle w:val="ListParagraph"/>
              <w:snapToGrid w:val="0"/>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Tỷ lệ </w:t>
            </w:r>
          </w:p>
          <w:p w:rsidR="00704C80" w:rsidRPr="00D2456C" w:rsidRDefault="00704C80" w:rsidP="005F0FED">
            <w:pPr>
              <w:pStyle w:val="ListParagraph"/>
              <w:snapToGrid w:val="0"/>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w:t>
            </w:r>
          </w:p>
        </w:tc>
        <w:tc>
          <w:tcPr>
            <w:tcW w:w="1844" w:type="dxa"/>
            <w:vMerge/>
          </w:tcPr>
          <w:p w:rsidR="00704C80" w:rsidRDefault="00704C80" w:rsidP="005F0FED">
            <w:pPr>
              <w:snapToGrid w:val="0"/>
              <w:spacing w:before="80" w:after="80"/>
              <w:jc w:val="both"/>
              <w:rPr>
                <w:rFonts w:ascii="Times New Roman" w:hAnsi="Times New Roman" w:cs="Times New Roman"/>
                <w:b/>
                <w:sz w:val="28"/>
                <w:szCs w:val="28"/>
              </w:rPr>
            </w:pPr>
          </w:p>
        </w:tc>
        <w:tc>
          <w:tcPr>
            <w:tcW w:w="1240" w:type="dxa"/>
            <w:vMerge/>
          </w:tcPr>
          <w:p w:rsidR="00704C80" w:rsidRDefault="00704C80" w:rsidP="005F0FED">
            <w:pPr>
              <w:snapToGrid w:val="0"/>
              <w:spacing w:before="80" w:after="80"/>
              <w:jc w:val="both"/>
              <w:rPr>
                <w:rFonts w:ascii="Times New Roman" w:hAnsi="Times New Roman" w:cs="Times New Roman"/>
                <w:b/>
                <w:sz w:val="28"/>
                <w:szCs w:val="28"/>
              </w:rPr>
            </w:pPr>
          </w:p>
        </w:tc>
      </w:tr>
      <w:tr w:rsidR="00704C80" w:rsidTr="00AF286F">
        <w:tc>
          <w:tcPr>
            <w:tcW w:w="1101" w:type="dxa"/>
          </w:tcPr>
          <w:p w:rsidR="00704C80" w:rsidRPr="00366A76" w:rsidRDefault="00704C80" w:rsidP="005F0FED">
            <w:pPr>
              <w:snapToGrid w:val="0"/>
              <w:spacing w:before="80" w:after="80"/>
              <w:jc w:val="both"/>
              <w:rPr>
                <w:rFonts w:ascii="Times New Roman" w:hAnsi="Times New Roman" w:cs="Times New Roman"/>
                <w:sz w:val="28"/>
                <w:szCs w:val="28"/>
              </w:rPr>
            </w:pPr>
            <w:r w:rsidRPr="00366A76">
              <w:rPr>
                <w:rFonts w:ascii="Times New Roman" w:hAnsi="Times New Roman" w:cs="Times New Roman"/>
                <w:sz w:val="28"/>
                <w:szCs w:val="28"/>
              </w:rPr>
              <w:t>0 – 2</w:t>
            </w:r>
          </w:p>
        </w:tc>
        <w:tc>
          <w:tcPr>
            <w:tcW w:w="1275" w:type="dxa"/>
          </w:tcPr>
          <w:p w:rsidR="00704C80" w:rsidRDefault="00704C80" w:rsidP="005F0FED">
            <w:pPr>
              <w:snapToGrid w:val="0"/>
              <w:spacing w:before="80" w:after="80"/>
              <w:jc w:val="center"/>
              <w:rPr>
                <w:rFonts w:ascii="Times New Roman" w:hAnsi="Times New Roman" w:cs="Times New Roman"/>
                <w:sz w:val="28"/>
                <w:szCs w:val="28"/>
              </w:rPr>
            </w:pPr>
            <w:r>
              <w:rPr>
                <w:rFonts w:ascii="Times New Roman" w:hAnsi="Times New Roman" w:cs="Times New Roman"/>
                <w:sz w:val="28"/>
                <w:szCs w:val="28"/>
              </w:rPr>
              <w:t>24</w:t>
            </w:r>
          </w:p>
        </w:tc>
        <w:tc>
          <w:tcPr>
            <w:tcW w:w="1134" w:type="dxa"/>
          </w:tcPr>
          <w:p w:rsidR="00704C80" w:rsidRDefault="00704C80" w:rsidP="005F0FED">
            <w:pPr>
              <w:snapToGrid w:val="0"/>
              <w:spacing w:before="80" w:after="80"/>
              <w:jc w:val="center"/>
              <w:rPr>
                <w:rFonts w:ascii="Times New Roman" w:hAnsi="Times New Roman" w:cs="Times New Roman"/>
                <w:sz w:val="28"/>
                <w:szCs w:val="28"/>
              </w:rPr>
            </w:pPr>
            <w:r>
              <w:rPr>
                <w:rFonts w:ascii="Times New Roman" w:hAnsi="Times New Roman" w:cs="Times New Roman"/>
                <w:sz w:val="28"/>
                <w:szCs w:val="28"/>
              </w:rPr>
              <w:t>33,8</w:t>
            </w:r>
          </w:p>
        </w:tc>
        <w:tc>
          <w:tcPr>
            <w:tcW w:w="1276" w:type="dxa"/>
          </w:tcPr>
          <w:p w:rsidR="00704C80" w:rsidRDefault="00704C80" w:rsidP="005F0FED">
            <w:pPr>
              <w:snapToGrid w:val="0"/>
              <w:spacing w:before="80" w:after="80"/>
              <w:jc w:val="center"/>
              <w:rPr>
                <w:rFonts w:ascii="Times New Roman" w:hAnsi="Times New Roman" w:cs="Times New Roman"/>
                <w:sz w:val="28"/>
                <w:szCs w:val="28"/>
              </w:rPr>
            </w:pPr>
            <w:r>
              <w:rPr>
                <w:rFonts w:ascii="Times New Roman" w:hAnsi="Times New Roman" w:cs="Times New Roman"/>
                <w:sz w:val="28"/>
                <w:szCs w:val="28"/>
              </w:rPr>
              <w:t>47</w:t>
            </w:r>
          </w:p>
        </w:tc>
        <w:tc>
          <w:tcPr>
            <w:tcW w:w="1134" w:type="dxa"/>
          </w:tcPr>
          <w:p w:rsidR="00704C80" w:rsidRDefault="00704C80" w:rsidP="005F0FED">
            <w:pPr>
              <w:snapToGrid w:val="0"/>
              <w:spacing w:before="80" w:after="80"/>
              <w:jc w:val="center"/>
              <w:rPr>
                <w:rFonts w:ascii="Times New Roman" w:hAnsi="Times New Roman" w:cs="Times New Roman"/>
                <w:sz w:val="28"/>
                <w:szCs w:val="28"/>
              </w:rPr>
            </w:pPr>
            <w:r>
              <w:rPr>
                <w:rFonts w:ascii="Times New Roman" w:hAnsi="Times New Roman" w:cs="Times New Roman"/>
                <w:sz w:val="28"/>
                <w:szCs w:val="28"/>
              </w:rPr>
              <w:t>66,2</w:t>
            </w:r>
          </w:p>
        </w:tc>
        <w:tc>
          <w:tcPr>
            <w:tcW w:w="1844" w:type="dxa"/>
            <w:vMerge w:val="restart"/>
          </w:tcPr>
          <w:p w:rsidR="00704C80" w:rsidRPr="00366A76" w:rsidRDefault="00704C80" w:rsidP="005F0FED">
            <w:pPr>
              <w:snapToGrid w:val="0"/>
              <w:spacing w:before="80" w:after="80"/>
              <w:jc w:val="center"/>
              <w:rPr>
                <w:rFonts w:ascii="Times New Roman" w:hAnsi="Times New Roman" w:cs="Times New Roman"/>
                <w:sz w:val="28"/>
                <w:szCs w:val="28"/>
              </w:rPr>
            </w:pPr>
            <w:r w:rsidRPr="00366A76">
              <w:rPr>
                <w:rFonts w:ascii="Times New Roman" w:hAnsi="Times New Roman" w:cs="Times New Roman"/>
                <w:sz w:val="28"/>
                <w:szCs w:val="28"/>
              </w:rPr>
              <w:t>0,09</w:t>
            </w:r>
          </w:p>
          <w:p w:rsidR="00704C80" w:rsidRPr="00366A76" w:rsidRDefault="00704C80" w:rsidP="005F0FED">
            <w:pPr>
              <w:snapToGrid w:val="0"/>
              <w:spacing w:before="80" w:after="80"/>
              <w:jc w:val="center"/>
              <w:rPr>
                <w:rFonts w:ascii="Times New Roman" w:hAnsi="Times New Roman" w:cs="Times New Roman"/>
                <w:sz w:val="28"/>
                <w:szCs w:val="28"/>
              </w:rPr>
            </w:pPr>
            <w:r w:rsidRPr="00366A76">
              <w:rPr>
                <w:rFonts w:ascii="Times New Roman" w:hAnsi="Times New Roman" w:cs="Times New Roman"/>
                <w:sz w:val="28"/>
                <w:szCs w:val="28"/>
              </w:rPr>
              <w:t>(0,03 – 0,26)</w:t>
            </w:r>
          </w:p>
        </w:tc>
        <w:tc>
          <w:tcPr>
            <w:tcW w:w="1240" w:type="dxa"/>
            <w:vMerge w:val="restart"/>
          </w:tcPr>
          <w:p w:rsidR="00704C80" w:rsidRPr="00366A76" w:rsidRDefault="00704C80" w:rsidP="005F0FED">
            <w:pPr>
              <w:snapToGrid w:val="0"/>
              <w:spacing w:before="80" w:after="80"/>
              <w:jc w:val="both"/>
              <w:rPr>
                <w:rFonts w:ascii="Times New Roman" w:hAnsi="Times New Roman" w:cs="Times New Roman"/>
                <w:sz w:val="28"/>
                <w:szCs w:val="28"/>
              </w:rPr>
            </w:pPr>
            <w:r w:rsidRPr="00366A76">
              <w:rPr>
                <w:rFonts w:ascii="Times New Roman" w:hAnsi="Times New Roman" w:cs="Times New Roman"/>
                <w:sz w:val="28"/>
                <w:szCs w:val="28"/>
              </w:rPr>
              <w:t>&lt; 0,0001</w:t>
            </w:r>
          </w:p>
        </w:tc>
      </w:tr>
      <w:tr w:rsidR="00704C80" w:rsidTr="00AF286F">
        <w:tc>
          <w:tcPr>
            <w:tcW w:w="1101" w:type="dxa"/>
          </w:tcPr>
          <w:p w:rsidR="00704C80" w:rsidRPr="00366A76" w:rsidRDefault="00704C80" w:rsidP="005F0FED">
            <w:pPr>
              <w:snapToGrid w:val="0"/>
              <w:spacing w:before="80" w:after="80"/>
              <w:jc w:val="both"/>
              <w:rPr>
                <w:rFonts w:ascii="Times New Roman" w:hAnsi="Times New Roman" w:cs="Times New Roman"/>
                <w:sz w:val="28"/>
                <w:szCs w:val="28"/>
              </w:rPr>
            </w:pPr>
            <w:r w:rsidRPr="00366A76">
              <w:rPr>
                <w:rFonts w:ascii="Times New Roman" w:hAnsi="Times New Roman" w:cs="Times New Roman"/>
                <w:sz w:val="28"/>
                <w:szCs w:val="28"/>
              </w:rPr>
              <w:t>3 - 4</w:t>
            </w:r>
          </w:p>
        </w:tc>
        <w:tc>
          <w:tcPr>
            <w:tcW w:w="1275" w:type="dxa"/>
          </w:tcPr>
          <w:p w:rsidR="00704C80" w:rsidRDefault="00704C80" w:rsidP="005F0FED">
            <w:pPr>
              <w:snapToGrid w:val="0"/>
              <w:spacing w:before="80" w:after="80"/>
              <w:jc w:val="center"/>
              <w:rPr>
                <w:rFonts w:ascii="Times New Roman" w:hAnsi="Times New Roman" w:cs="Times New Roman"/>
                <w:sz w:val="28"/>
                <w:szCs w:val="28"/>
              </w:rPr>
            </w:pPr>
            <w:r>
              <w:rPr>
                <w:rFonts w:ascii="Times New Roman" w:hAnsi="Times New Roman" w:cs="Times New Roman"/>
                <w:sz w:val="28"/>
                <w:szCs w:val="28"/>
              </w:rPr>
              <w:t>28</w:t>
            </w:r>
          </w:p>
        </w:tc>
        <w:tc>
          <w:tcPr>
            <w:tcW w:w="1134" w:type="dxa"/>
          </w:tcPr>
          <w:p w:rsidR="00704C80" w:rsidRDefault="00704C80" w:rsidP="005F0FED">
            <w:pPr>
              <w:snapToGrid w:val="0"/>
              <w:spacing w:before="80" w:after="80"/>
              <w:jc w:val="center"/>
              <w:rPr>
                <w:rFonts w:ascii="Times New Roman" w:hAnsi="Times New Roman" w:cs="Times New Roman"/>
                <w:sz w:val="28"/>
                <w:szCs w:val="28"/>
              </w:rPr>
            </w:pPr>
            <w:r>
              <w:rPr>
                <w:rFonts w:ascii="Times New Roman" w:hAnsi="Times New Roman" w:cs="Times New Roman"/>
                <w:sz w:val="28"/>
                <w:szCs w:val="28"/>
              </w:rPr>
              <w:t>84,8</w:t>
            </w:r>
          </w:p>
        </w:tc>
        <w:tc>
          <w:tcPr>
            <w:tcW w:w="1276" w:type="dxa"/>
          </w:tcPr>
          <w:p w:rsidR="00704C80" w:rsidRDefault="00704C80" w:rsidP="005F0FED">
            <w:pPr>
              <w:snapToGrid w:val="0"/>
              <w:spacing w:before="80" w:after="80"/>
              <w:jc w:val="center"/>
              <w:rPr>
                <w:rFonts w:ascii="Times New Roman" w:hAnsi="Times New Roman" w:cs="Times New Roman"/>
                <w:sz w:val="28"/>
                <w:szCs w:val="28"/>
              </w:rPr>
            </w:pPr>
            <w:r>
              <w:rPr>
                <w:rFonts w:ascii="Times New Roman" w:hAnsi="Times New Roman" w:cs="Times New Roman"/>
                <w:sz w:val="28"/>
                <w:szCs w:val="28"/>
              </w:rPr>
              <w:t>5</w:t>
            </w:r>
          </w:p>
        </w:tc>
        <w:tc>
          <w:tcPr>
            <w:tcW w:w="1134" w:type="dxa"/>
          </w:tcPr>
          <w:p w:rsidR="00704C80" w:rsidRDefault="00704C80" w:rsidP="005F0FED">
            <w:pPr>
              <w:snapToGrid w:val="0"/>
              <w:spacing w:before="80" w:after="80"/>
              <w:jc w:val="center"/>
              <w:rPr>
                <w:rFonts w:ascii="Times New Roman" w:hAnsi="Times New Roman" w:cs="Times New Roman"/>
                <w:sz w:val="28"/>
                <w:szCs w:val="28"/>
              </w:rPr>
            </w:pPr>
            <w:r>
              <w:rPr>
                <w:rFonts w:ascii="Times New Roman" w:hAnsi="Times New Roman" w:cs="Times New Roman"/>
                <w:sz w:val="28"/>
                <w:szCs w:val="28"/>
              </w:rPr>
              <w:t>15,2</w:t>
            </w:r>
          </w:p>
        </w:tc>
        <w:tc>
          <w:tcPr>
            <w:tcW w:w="1844" w:type="dxa"/>
            <w:vMerge/>
          </w:tcPr>
          <w:p w:rsidR="00704C80" w:rsidRDefault="00704C80" w:rsidP="005F0FED">
            <w:pPr>
              <w:snapToGrid w:val="0"/>
              <w:spacing w:before="80" w:after="80"/>
              <w:jc w:val="both"/>
              <w:rPr>
                <w:rFonts w:ascii="Times New Roman" w:hAnsi="Times New Roman" w:cs="Times New Roman"/>
                <w:b/>
                <w:sz w:val="28"/>
                <w:szCs w:val="28"/>
              </w:rPr>
            </w:pPr>
          </w:p>
        </w:tc>
        <w:tc>
          <w:tcPr>
            <w:tcW w:w="1240" w:type="dxa"/>
            <w:vMerge/>
          </w:tcPr>
          <w:p w:rsidR="00704C80" w:rsidRDefault="00704C80" w:rsidP="005F0FED">
            <w:pPr>
              <w:snapToGrid w:val="0"/>
              <w:spacing w:before="80" w:after="80"/>
              <w:jc w:val="both"/>
              <w:rPr>
                <w:rFonts w:ascii="Times New Roman" w:hAnsi="Times New Roman" w:cs="Times New Roman"/>
                <w:b/>
                <w:sz w:val="28"/>
                <w:szCs w:val="28"/>
              </w:rPr>
            </w:pPr>
          </w:p>
        </w:tc>
      </w:tr>
    </w:tbl>
    <w:p w:rsidR="00704C80" w:rsidRPr="00AF286F" w:rsidRDefault="00704C80" w:rsidP="00704C80">
      <w:pPr>
        <w:spacing w:before="240" w:after="0" w:line="336" w:lineRule="auto"/>
        <w:ind w:firstLine="357"/>
        <w:jc w:val="both"/>
        <w:rPr>
          <w:rFonts w:ascii="Times New Roman" w:hAnsi="Times New Roman" w:cs="Times New Roman"/>
          <w:spacing w:val="-4"/>
          <w:sz w:val="28"/>
          <w:szCs w:val="28"/>
        </w:rPr>
      </w:pPr>
      <w:r w:rsidRPr="00AF286F">
        <w:rPr>
          <w:rFonts w:ascii="Times New Roman" w:hAnsi="Times New Roman" w:cs="Times New Roman"/>
          <w:spacing w:val="-4"/>
          <w:sz w:val="28"/>
          <w:szCs w:val="28"/>
        </w:rPr>
        <w:t>Nhóm bệnh nhân có tuần hoàn bàng hệ tốt (ASITN/SIR 0 - 2) có tỷ lệ hồi phục chức năng thần kinh tốt (84,8) cao hơn nhóm có tuần hoàn bàng hệ không tốt (ASITN/SIR 3 - 4) (33,8%); sự khác biệt có ý nghĩa thống kê (p &lt; 0,05).</w:t>
      </w:r>
    </w:p>
    <w:p w:rsidR="00704C80" w:rsidRDefault="001433F6" w:rsidP="00704C80">
      <w:pPr>
        <w:pStyle w:val="a2"/>
        <w:spacing w:line="348" w:lineRule="auto"/>
      </w:pPr>
      <w:bookmarkStart w:id="577" w:name="_Toc11423088"/>
      <w:bookmarkStart w:id="578" w:name="_Toc11744540"/>
      <w:bookmarkStart w:id="579" w:name="_Toc15974885"/>
      <w:r>
        <w:t>3.3.1.3.</w:t>
      </w:r>
      <w:r w:rsidR="00704C80">
        <w:t xml:space="preserve"> Các yếu tố tổn thương nhu mô não liên quan đến PHCN thần kinh sau 3 tháng</w:t>
      </w:r>
      <w:bookmarkEnd w:id="577"/>
      <w:bookmarkEnd w:id="578"/>
      <w:bookmarkEnd w:id="579"/>
    </w:p>
    <w:p w:rsidR="00704C80" w:rsidRPr="00E67F7D" w:rsidRDefault="00E67F7D" w:rsidP="00E67F7D">
      <w:pPr>
        <w:spacing w:after="0" w:line="360" w:lineRule="auto"/>
        <w:ind w:firstLine="720"/>
        <w:jc w:val="both"/>
        <w:rPr>
          <w:rFonts w:ascii="Times New Roman" w:hAnsi="Times New Roman" w:cs="Times New Roman"/>
          <w:sz w:val="28"/>
          <w:szCs w:val="28"/>
        </w:rPr>
      </w:pPr>
      <w:r w:rsidRPr="00E67F7D">
        <w:rPr>
          <w:rFonts w:ascii="Times New Roman" w:hAnsi="Times New Roman" w:cs="Times New Roman"/>
          <w:sz w:val="28"/>
          <w:szCs w:val="28"/>
        </w:rPr>
        <w:t>+</w:t>
      </w:r>
      <w:r w:rsidR="00704C80" w:rsidRPr="00E67F7D">
        <w:rPr>
          <w:rFonts w:ascii="Times New Roman" w:hAnsi="Times New Roman" w:cs="Times New Roman"/>
          <w:sz w:val="28"/>
          <w:szCs w:val="28"/>
        </w:rPr>
        <w:t xml:space="preserve"> Tổn thương nhu mô não theo theo thang điểm ASPECT</w:t>
      </w:r>
    </w:p>
    <w:p w:rsidR="001433F6" w:rsidRDefault="00704C80" w:rsidP="00446637">
      <w:pPr>
        <w:pStyle w:val="abang"/>
      </w:pPr>
      <w:bookmarkStart w:id="580" w:name="_Toc482642273"/>
      <w:bookmarkStart w:id="581" w:name="_Toc11058796"/>
      <w:bookmarkStart w:id="582" w:name="_Toc11423185"/>
      <w:bookmarkStart w:id="583" w:name="_Toc15975134"/>
      <w:r w:rsidRPr="005847C3">
        <w:t>Bả</w:t>
      </w:r>
      <w:r w:rsidR="009050EE">
        <w:t>ng 3.23</w:t>
      </w:r>
      <w:r w:rsidR="00386DAB">
        <w:t>.</w:t>
      </w:r>
      <w:r w:rsidRPr="005847C3">
        <w:t xml:space="preserve"> </w:t>
      </w:r>
      <w:bookmarkEnd w:id="580"/>
      <w:r w:rsidRPr="005847C3">
        <w:t>Tổn thương nhồi máu não diện rộng liên quan đế</w:t>
      </w:r>
      <w:r w:rsidR="00C30275">
        <w:t>n phục hồi chức năng</w:t>
      </w:r>
      <w:r w:rsidRPr="005847C3">
        <w:t xml:space="preserve"> thầ</w:t>
      </w:r>
      <w:r>
        <w:t>n kinh</w:t>
      </w:r>
      <w:bookmarkEnd w:id="581"/>
      <w:r>
        <w:t xml:space="preserve"> sau 3 tháng</w:t>
      </w:r>
      <w:bookmarkEnd w:id="582"/>
      <w:bookmarkEnd w:id="583"/>
    </w:p>
    <w:tbl>
      <w:tblPr>
        <w:tblStyle w:val="TableGrid"/>
        <w:tblW w:w="0" w:type="auto"/>
        <w:tblLook w:val="04A0" w:firstRow="1" w:lastRow="0" w:firstColumn="1" w:lastColumn="0" w:noHBand="0" w:noVBand="1"/>
      </w:tblPr>
      <w:tblGrid>
        <w:gridCol w:w="1840"/>
        <w:gridCol w:w="1185"/>
        <w:gridCol w:w="1329"/>
        <w:gridCol w:w="1141"/>
        <w:gridCol w:w="1126"/>
        <w:gridCol w:w="1576"/>
        <w:gridCol w:w="807"/>
      </w:tblGrid>
      <w:tr w:rsidR="00704C80" w:rsidTr="00704C80">
        <w:tc>
          <w:tcPr>
            <w:tcW w:w="1840" w:type="dxa"/>
            <w:vMerge w:val="restart"/>
          </w:tcPr>
          <w:p w:rsidR="00704C80" w:rsidRPr="001230BD" w:rsidRDefault="00704C80" w:rsidP="005F0FED">
            <w:pPr>
              <w:snapToGrid w:val="0"/>
              <w:spacing w:before="60" w:after="60"/>
              <w:jc w:val="center"/>
              <w:rPr>
                <w:rFonts w:ascii="Times New Roman" w:hAnsi="Times New Roman" w:cs="Times New Roman"/>
                <w:b/>
                <w:i/>
                <w:sz w:val="28"/>
                <w:szCs w:val="28"/>
              </w:rPr>
            </w:pPr>
            <w:r>
              <w:rPr>
                <w:rFonts w:ascii="Times New Roman" w:hAnsi="Times New Roman" w:cs="Times New Roman"/>
                <w:b/>
                <w:i/>
                <w:sz w:val="28"/>
                <w:szCs w:val="28"/>
              </w:rPr>
              <w:t>Thang điểm APECT</w:t>
            </w:r>
          </w:p>
        </w:tc>
        <w:tc>
          <w:tcPr>
            <w:tcW w:w="2514" w:type="dxa"/>
            <w:gridSpan w:val="2"/>
          </w:tcPr>
          <w:p w:rsidR="00704C80" w:rsidRPr="00A057BE" w:rsidRDefault="00704C80" w:rsidP="005F0FED">
            <w:pPr>
              <w:snapToGrid w:val="0"/>
              <w:spacing w:before="60" w:after="60"/>
              <w:jc w:val="center"/>
              <w:rPr>
                <w:rFonts w:ascii="Times New Roman" w:hAnsi="Times New Roman" w:cs="Times New Roman"/>
                <w:b/>
                <w:i/>
                <w:sz w:val="28"/>
                <w:szCs w:val="28"/>
              </w:rPr>
            </w:pPr>
            <w:r>
              <w:rPr>
                <w:rFonts w:ascii="Times New Roman" w:hAnsi="Times New Roman" w:cs="Times New Roman"/>
                <w:b/>
                <w:i/>
                <w:sz w:val="28"/>
                <w:szCs w:val="28"/>
              </w:rPr>
              <w:t xml:space="preserve">mRS 0 - 2 </w:t>
            </w:r>
          </w:p>
        </w:tc>
        <w:tc>
          <w:tcPr>
            <w:tcW w:w="2267" w:type="dxa"/>
            <w:gridSpan w:val="2"/>
          </w:tcPr>
          <w:p w:rsidR="00704C80" w:rsidRPr="00A057BE" w:rsidRDefault="00704C80" w:rsidP="005F0FED">
            <w:pPr>
              <w:snapToGrid w:val="0"/>
              <w:spacing w:before="60" w:after="60"/>
              <w:jc w:val="center"/>
              <w:rPr>
                <w:rFonts w:ascii="Times New Roman" w:hAnsi="Times New Roman" w:cs="Times New Roman"/>
                <w:b/>
                <w:i/>
                <w:sz w:val="28"/>
                <w:szCs w:val="28"/>
              </w:rPr>
            </w:pPr>
            <w:r>
              <w:rPr>
                <w:rFonts w:ascii="Times New Roman" w:hAnsi="Times New Roman" w:cs="Times New Roman"/>
                <w:b/>
                <w:i/>
                <w:sz w:val="28"/>
                <w:szCs w:val="28"/>
              </w:rPr>
              <w:t>mRS 3 - 6</w:t>
            </w:r>
          </w:p>
        </w:tc>
        <w:tc>
          <w:tcPr>
            <w:tcW w:w="1576" w:type="dxa"/>
            <w:vMerge w:val="restart"/>
          </w:tcPr>
          <w:p w:rsidR="00704C80" w:rsidRDefault="00704C80" w:rsidP="005F0FED">
            <w:pPr>
              <w:pStyle w:val="ListParagraph"/>
              <w:snapToGrid w:val="0"/>
              <w:spacing w:before="60" w:after="60"/>
              <w:ind w:left="-57" w:right="-57"/>
              <w:contextualSpacing w:val="0"/>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704C80" w:rsidRPr="00A057BE" w:rsidRDefault="00704C80" w:rsidP="005F0FED">
            <w:pPr>
              <w:snapToGrid w:val="0"/>
              <w:spacing w:before="60" w:after="60"/>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 95% CI</w:t>
            </w:r>
          </w:p>
        </w:tc>
        <w:tc>
          <w:tcPr>
            <w:tcW w:w="807" w:type="dxa"/>
            <w:vMerge w:val="restart"/>
          </w:tcPr>
          <w:p w:rsidR="00704C80" w:rsidRPr="00A057BE" w:rsidRDefault="00704C80" w:rsidP="005F0FED">
            <w:pPr>
              <w:snapToGrid w:val="0"/>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p</w:t>
            </w:r>
          </w:p>
        </w:tc>
      </w:tr>
      <w:tr w:rsidR="00704C80" w:rsidTr="00704C80">
        <w:tc>
          <w:tcPr>
            <w:tcW w:w="1840" w:type="dxa"/>
            <w:vMerge/>
          </w:tcPr>
          <w:p w:rsidR="00704C80" w:rsidRDefault="00704C80" w:rsidP="005F0FED">
            <w:pPr>
              <w:snapToGrid w:val="0"/>
              <w:spacing w:before="60" w:after="60"/>
              <w:jc w:val="both"/>
              <w:rPr>
                <w:rFonts w:ascii="Times New Roman" w:hAnsi="Times New Roman" w:cs="Times New Roman"/>
                <w:sz w:val="28"/>
                <w:szCs w:val="28"/>
              </w:rPr>
            </w:pPr>
          </w:p>
        </w:tc>
        <w:tc>
          <w:tcPr>
            <w:tcW w:w="1185" w:type="dxa"/>
          </w:tcPr>
          <w:p w:rsidR="00704C80" w:rsidRDefault="00704C80" w:rsidP="005F0FED">
            <w:pPr>
              <w:pStyle w:val="ListParagraph"/>
              <w:snapToGrid w:val="0"/>
              <w:spacing w:before="60" w:after="6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704C80" w:rsidRPr="00D2456C" w:rsidRDefault="00704C80" w:rsidP="005F0FED">
            <w:pPr>
              <w:pStyle w:val="ListParagraph"/>
              <w:snapToGrid w:val="0"/>
              <w:spacing w:before="60" w:after="6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52)</w:t>
            </w:r>
          </w:p>
        </w:tc>
        <w:tc>
          <w:tcPr>
            <w:tcW w:w="1329" w:type="dxa"/>
          </w:tcPr>
          <w:p w:rsidR="00704C80" w:rsidRDefault="00704C80" w:rsidP="005F0FED">
            <w:pPr>
              <w:pStyle w:val="ListParagraph"/>
              <w:snapToGrid w:val="0"/>
              <w:spacing w:before="60" w:after="6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Tỷ lệ</w:t>
            </w:r>
          </w:p>
          <w:p w:rsidR="00704C80" w:rsidRPr="00D2456C" w:rsidRDefault="00704C80" w:rsidP="005F0FED">
            <w:pPr>
              <w:pStyle w:val="ListParagraph"/>
              <w:snapToGrid w:val="0"/>
              <w:spacing w:before="60" w:after="6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 (%)</w:t>
            </w:r>
          </w:p>
        </w:tc>
        <w:tc>
          <w:tcPr>
            <w:tcW w:w="1141" w:type="dxa"/>
          </w:tcPr>
          <w:p w:rsidR="00704C80" w:rsidRDefault="00704C80" w:rsidP="005F0FED">
            <w:pPr>
              <w:pStyle w:val="ListParagraph"/>
              <w:snapToGrid w:val="0"/>
              <w:spacing w:before="60" w:after="6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704C80" w:rsidRPr="00D2456C" w:rsidRDefault="00704C80" w:rsidP="005F0FED">
            <w:pPr>
              <w:pStyle w:val="ListParagraph"/>
              <w:snapToGrid w:val="0"/>
              <w:spacing w:before="60" w:after="6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52)</w:t>
            </w:r>
          </w:p>
        </w:tc>
        <w:tc>
          <w:tcPr>
            <w:tcW w:w="1126" w:type="dxa"/>
          </w:tcPr>
          <w:p w:rsidR="00704C80" w:rsidRPr="00D2456C" w:rsidRDefault="00704C80" w:rsidP="005F0FED">
            <w:pPr>
              <w:pStyle w:val="ListParagraph"/>
              <w:snapToGrid w:val="0"/>
              <w:spacing w:before="60" w:after="6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Tỷ lệ (%)</w:t>
            </w:r>
          </w:p>
        </w:tc>
        <w:tc>
          <w:tcPr>
            <w:tcW w:w="1576" w:type="dxa"/>
            <w:vMerge/>
          </w:tcPr>
          <w:p w:rsidR="00704C80" w:rsidRDefault="00704C80" w:rsidP="005F0FED">
            <w:pPr>
              <w:snapToGrid w:val="0"/>
              <w:spacing w:before="60" w:after="60"/>
              <w:ind w:left="-57" w:right="-57"/>
              <w:jc w:val="center"/>
              <w:rPr>
                <w:rFonts w:ascii="Times New Roman" w:hAnsi="Times New Roman" w:cs="Times New Roman"/>
                <w:sz w:val="28"/>
                <w:szCs w:val="28"/>
              </w:rPr>
            </w:pPr>
          </w:p>
        </w:tc>
        <w:tc>
          <w:tcPr>
            <w:tcW w:w="807" w:type="dxa"/>
            <w:vMerge/>
          </w:tcPr>
          <w:p w:rsidR="00704C80" w:rsidRDefault="00704C80" w:rsidP="005F0FED">
            <w:pPr>
              <w:snapToGrid w:val="0"/>
              <w:spacing w:before="60" w:after="60"/>
              <w:jc w:val="both"/>
              <w:rPr>
                <w:rFonts w:ascii="Times New Roman" w:hAnsi="Times New Roman" w:cs="Times New Roman"/>
                <w:sz w:val="28"/>
                <w:szCs w:val="28"/>
              </w:rPr>
            </w:pPr>
          </w:p>
        </w:tc>
      </w:tr>
      <w:tr w:rsidR="00704C80" w:rsidTr="00704C80">
        <w:tc>
          <w:tcPr>
            <w:tcW w:w="1840" w:type="dxa"/>
          </w:tcPr>
          <w:p w:rsidR="00704C80" w:rsidRPr="0094086D" w:rsidRDefault="00704C80" w:rsidP="005F0FED">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 xml:space="preserve">6 – 7 điểm </w:t>
            </w:r>
          </w:p>
        </w:tc>
        <w:tc>
          <w:tcPr>
            <w:tcW w:w="1185" w:type="dxa"/>
          </w:tcPr>
          <w:p w:rsidR="00704C80" w:rsidRDefault="00704C80" w:rsidP="005F0FED">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5</w:t>
            </w:r>
          </w:p>
        </w:tc>
        <w:tc>
          <w:tcPr>
            <w:tcW w:w="1329" w:type="dxa"/>
          </w:tcPr>
          <w:p w:rsidR="00704C80" w:rsidRDefault="00704C80" w:rsidP="005F0FED">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41,7</w:t>
            </w:r>
          </w:p>
        </w:tc>
        <w:tc>
          <w:tcPr>
            <w:tcW w:w="1141" w:type="dxa"/>
          </w:tcPr>
          <w:p w:rsidR="00704C80" w:rsidRDefault="00704C80" w:rsidP="005F0FED">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7</w:t>
            </w:r>
          </w:p>
        </w:tc>
        <w:tc>
          <w:tcPr>
            <w:tcW w:w="1126" w:type="dxa"/>
          </w:tcPr>
          <w:p w:rsidR="00704C80" w:rsidRDefault="00704C80" w:rsidP="005F0FED">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58,3</w:t>
            </w:r>
          </w:p>
        </w:tc>
        <w:tc>
          <w:tcPr>
            <w:tcW w:w="1576" w:type="dxa"/>
            <w:vMerge w:val="restart"/>
          </w:tcPr>
          <w:p w:rsidR="00704C80" w:rsidRDefault="00704C80" w:rsidP="005F0FED">
            <w:pPr>
              <w:snapToGrid w:val="0"/>
              <w:spacing w:before="60" w:after="60"/>
              <w:ind w:left="-57" w:right="-57"/>
              <w:jc w:val="center"/>
              <w:rPr>
                <w:rFonts w:ascii="Times New Roman" w:hAnsi="Times New Roman" w:cs="Times New Roman"/>
                <w:sz w:val="28"/>
                <w:szCs w:val="28"/>
              </w:rPr>
            </w:pPr>
            <w:r>
              <w:rPr>
                <w:rFonts w:ascii="Times New Roman" w:hAnsi="Times New Roman" w:cs="Times New Roman"/>
                <w:sz w:val="28"/>
                <w:szCs w:val="28"/>
              </w:rPr>
              <w:t>0,36</w:t>
            </w:r>
          </w:p>
          <w:p w:rsidR="00704C80" w:rsidRDefault="00704C80" w:rsidP="005F0FED">
            <w:pPr>
              <w:snapToGrid w:val="0"/>
              <w:spacing w:before="60" w:after="60"/>
              <w:ind w:left="-57" w:right="-57"/>
              <w:jc w:val="center"/>
              <w:rPr>
                <w:rFonts w:ascii="Times New Roman" w:hAnsi="Times New Roman" w:cs="Times New Roman"/>
                <w:sz w:val="28"/>
                <w:szCs w:val="28"/>
              </w:rPr>
            </w:pPr>
            <w:r>
              <w:rPr>
                <w:rFonts w:ascii="Times New Roman" w:hAnsi="Times New Roman" w:cs="Times New Roman"/>
                <w:sz w:val="28"/>
                <w:szCs w:val="28"/>
              </w:rPr>
              <w:t>(0,08 - 1,57 )</w:t>
            </w:r>
          </w:p>
        </w:tc>
        <w:tc>
          <w:tcPr>
            <w:tcW w:w="807" w:type="dxa"/>
            <w:vMerge w:val="restart"/>
          </w:tcPr>
          <w:p w:rsidR="00704C80" w:rsidRDefault="00704C80" w:rsidP="005F0FED">
            <w:pPr>
              <w:snapToGrid w:val="0"/>
              <w:spacing w:before="60" w:after="60"/>
              <w:jc w:val="both"/>
              <w:rPr>
                <w:rFonts w:ascii="Times New Roman" w:hAnsi="Times New Roman" w:cs="Times New Roman"/>
                <w:sz w:val="28"/>
                <w:szCs w:val="28"/>
              </w:rPr>
            </w:pPr>
            <w:r>
              <w:rPr>
                <w:rFonts w:ascii="Times New Roman" w:hAnsi="Times New Roman" w:cs="Times New Roman"/>
                <w:sz w:val="28"/>
                <w:szCs w:val="28"/>
              </w:rPr>
              <w:t>0,17</w:t>
            </w:r>
          </w:p>
        </w:tc>
      </w:tr>
      <w:tr w:rsidR="00704C80" w:rsidTr="00704C80">
        <w:tc>
          <w:tcPr>
            <w:tcW w:w="1840" w:type="dxa"/>
          </w:tcPr>
          <w:p w:rsidR="00704C80" w:rsidRPr="0094086D" w:rsidRDefault="00704C80" w:rsidP="005F0FED">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8 – 10 điểm</w:t>
            </w:r>
          </w:p>
        </w:tc>
        <w:tc>
          <w:tcPr>
            <w:tcW w:w="1185" w:type="dxa"/>
          </w:tcPr>
          <w:p w:rsidR="00704C80" w:rsidRDefault="00704C80" w:rsidP="005F0FED">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47</w:t>
            </w:r>
          </w:p>
        </w:tc>
        <w:tc>
          <w:tcPr>
            <w:tcW w:w="1329" w:type="dxa"/>
          </w:tcPr>
          <w:p w:rsidR="00704C80" w:rsidRDefault="00704C80" w:rsidP="005F0FED">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51,1</w:t>
            </w:r>
          </w:p>
        </w:tc>
        <w:tc>
          <w:tcPr>
            <w:tcW w:w="1141" w:type="dxa"/>
          </w:tcPr>
          <w:p w:rsidR="00704C80" w:rsidRDefault="00704C80" w:rsidP="005F0FED">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45</w:t>
            </w:r>
          </w:p>
        </w:tc>
        <w:tc>
          <w:tcPr>
            <w:tcW w:w="1126" w:type="dxa"/>
          </w:tcPr>
          <w:p w:rsidR="00704C80" w:rsidRDefault="00704C80" w:rsidP="005F0FED">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48,9</w:t>
            </w:r>
          </w:p>
        </w:tc>
        <w:tc>
          <w:tcPr>
            <w:tcW w:w="1576" w:type="dxa"/>
            <w:vMerge/>
          </w:tcPr>
          <w:p w:rsidR="00704C80" w:rsidRDefault="00704C80" w:rsidP="005F0FED">
            <w:pPr>
              <w:snapToGrid w:val="0"/>
              <w:spacing w:before="60" w:after="60"/>
              <w:jc w:val="both"/>
              <w:rPr>
                <w:rFonts w:ascii="Times New Roman" w:hAnsi="Times New Roman" w:cs="Times New Roman"/>
                <w:sz w:val="28"/>
                <w:szCs w:val="28"/>
              </w:rPr>
            </w:pPr>
          </w:p>
        </w:tc>
        <w:tc>
          <w:tcPr>
            <w:tcW w:w="807" w:type="dxa"/>
            <w:vMerge/>
          </w:tcPr>
          <w:p w:rsidR="00704C80" w:rsidRDefault="00704C80" w:rsidP="005F0FED">
            <w:pPr>
              <w:snapToGrid w:val="0"/>
              <w:spacing w:before="60" w:after="60"/>
              <w:jc w:val="both"/>
              <w:rPr>
                <w:rFonts w:ascii="Times New Roman" w:hAnsi="Times New Roman" w:cs="Times New Roman"/>
                <w:sz w:val="28"/>
                <w:szCs w:val="28"/>
              </w:rPr>
            </w:pPr>
          </w:p>
        </w:tc>
      </w:tr>
      <w:tr w:rsidR="00AB330F" w:rsidTr="00704C80">
        <w:tc>
          <w:tcPr>
            <w:tcW w:w="1840" w:type="dxa"/>
          </w:tcPr>
          <w:p w:rsidR="00AB330F" w:rsidRPr="0094086D" w:rsidRDefault="00AB330F" w:rsidP="005F0FED">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 xml:space="preserve">6 – 9 điểm </w:t>
            </w:r>
          </w:p>
        </w:tc>
        <w:tc>
          <w:tcPr>
            <w:tcW w:w="1185" w:type="dxa"/>
          </w:tcPr>
          <w:p w:rsidR="00AB330F" w:rsidRDefault="00AB330F" w:rsidP="005F0FED">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14</w:t>
            </w:r>
          </w:p>
        </w:tc>
        <w:tc>
          <w:tcPr>
            <w:tcW w:w="1329" w:type="dxa"/>
          </w:tcPr>
          <w:p w:rsidR="00AB330F" w:rsidRDefault="00AB330F" w:rsidP="005F0FED">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37,8</w:t>
            </w:r>
          </w:p>
        </w:tc>
        <w:tc>
          <w:tcPr>
            <w:tcW w:w="1141" w:type="dxa"/>
          </w:tcPr>
          <w:p w:rsidR="00AB330F" w:rsidRDefault="00AB330F" w:rsidP="005F0FED">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23</w:t>
            </w:r>
          </w:p>
        </w:tc>
        <w:tc>
          <w:tcPr>
            <w:tcW w:w="1126" w:type="dxa"/>
          </w:tcPr>
          <w:p w:rsidR="00AB330F" w:rsidRDefault="00AB330F" w:rsidP="005F0FED">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62,2</w:t>
            </w:r>
          </w:p>
        </w:tc>
        <w:tc>
          <w:tcPr>
            <w:tcW w:w="1576" w:type="dxa"/>
            <w:vMerge w:val="restart"/>
          </w:tcPr>
          <w:p w:rsidR="00AB330F" w:rsidRDefault="00AB330F" w:rsidP="005F0FED">
            <w:pPr>
              <w:snapToGrid w:val="0"/>
              <w:spacing w:before="60" w:after="60"/>
              <w:ind w:left="-57" w:right="-57"/>
              <w:jc w:val="center"/>
              <w:rPr>
                <w:rFonts w:ascii="Times New Roman" w:hAnsi="Times New Roman" w:cs="Times New Roman"/>
                <w:sz w:val="28"/>
                <w:szCs w:val="28"/>
              </w:rPr>
            </w:pPr>
            <w:r>
              <w:rPr>
                <w:rFonts w:ascii="Times New Roman" w:hAnsi="Times New Roman" w:cs="Times New Roman"/>
                <w:sz w:val="28"/>
                <w:szCs w:val="28"/>
              </w:rPr>
              <w:t>0,46</w:t>
            </w:r>
          </w:p>
          <w:p w:rsidR="00AB330F" w:rsidRDefault="00AB330F" w:rsidP="005F0FED">
            <w:pPr>
              <w:snapToGrid w:val="0"/>
              <w:spacing w:before="60" w:after="60"/>
              <w:ind w:left="-57" w:right="-57"/>
              <w:jc w:val="center"/>
              <w:rPr>
                <w:rFonts w:ascii="Times New Roman" w:hAnsi="Times New Roman" w:cs="Times New Roman"/>
                <w:sz w:val="28"/>
                <w:szCs w:val="28"/>
              </w:rPr>
            </w:pPr>
            <w:r>
              <w:rPr>
                <w:rFonts w:ascii="Times New Roman" w:hAnsi="Times New Roman" w:cs="Times New Roman"/>
                <w:sz w:val="28"/>
                <w:szCs w:val="28"/>
              </w:rPr>
              <w:t>(0,20 - 1,05 )</w:t>
            </w:r>
          </w:p>
        </w:tc>
        <w:tc>
          <w:tcPr>
            <w:tcW w:w="807" w:type="dxa"/>
            <w:vMerge w:val="restart"/>
          </w:tcPr>
          <w:p w:rsidR="00AB330F" w:rsidRDefault="00AB330F" w:rsidP="005F0FED">
            <w:pPr>
              <w:snapToGrid w:val="0"/>
              <w:spacing w:before="60" w:after="60"/>
              <w:jc w:val="both"/>
              <w:rPr>
                <w:rFonts w:ascii="Times New Roman" w:hAnsi="Times New Roman" w:cs="Times New Roman"/>
                <w:sz w:val="28"/>
                <w:szCs w:val="28"/>
              </w:rPr>
            </w:pPr>
            <w:r>
              <w:rPr>
                <w:rFonts w:ascii="Times New Roman" w:hAnsi="Times New Roman" w:cs="Times New Roman"/>
                <w:sz w:val="28"/>
                <w:szCs w:val="28"/>
              </w:rPr>
              <w:t>0,10</w:t>
            </w:r>
          </w:p>
        </w:tc>
      </w:tr>
      <w:tr w:rsidR="00AB330F" w:rsidTr="00704C80">
        <w:tc>
          <w:tcPr>
            <w:tcW w:w="1840" w:type="dxa"/>
          </w:tcPr>
          <w:p w:rsidR="00AB330F" w:rsidRPr="0094086D" w:rsidRDefault="00AB330F" w:rsidP="005F0FED">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10 điểm</w:t>
            </w:r>
          </w:p>
        </w:tc>
        <w:tc>
          <w:tcPr>
            <w:tcW w:w="1185" w:type="dxa"/>
          </w:tcPr>
          <w:p w:rsidR="00AB330F" w:rsidRDefault="00AB330F" w:rsidP="005F0FED">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38</w:t>
            </w:r>
          </w:p>
        </w:tc>
        <w:tc>
          <w:tcPr>
            <w:tcW w:w="1329" w:type="dxa"/>
          </w:tcPr>
          <w:p w:rsidR="00AB330F" w:rsidRDefault="00AB330F" w:rsidP="005F0FED">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56,7</w:t>
            </w:r>
          </w:p>
        </w:tc>
        <w:tc>
          <w:tcPr>
            <w:tcW w:w="1141" w:type="dxa"/>
          </w:tcPr>
          <w:p w:rsidR="00AB330F" w:rsidRDefault="00AB330F" w:rsidP="005F0FED">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29</w:t>
            </w:r>
          </w:p>
        </w:tc>
        <w:tc>
          <w:tcPr>
            <w:tcW w:w="1126" w:type="dxa"/>
          </w:tcPr>
          <w:p w:rsidR="00AB330F" w:rsidRDefault="00AB330F" w:rsidP="005F0FED">
            <w:pPr>
              <w:snapToGrid w:val="0"/>
              <w:spacing w:before="60" w:after="60"/>
              <w:jc w:val="center"/>
              <w:rPr>
                <w:rFonts w:ascii="Times New Roman" w:hAnsi="Times New Roman" w:cs="Times New Roman"/>
                <w:sz w:val="28"/>
                <w:szCs w:val="28"/>
              </w:rPr>
            </w:pPr>
            <w:r>
              <w:rPr>
                <w:rFonts w:ascii="Times New Roman" w:hAnsi="Times New Roman" w:cs="Times New Roman"/>
                <w:sz w:val="28"/>
                <w:szCs w:val="28"/>
              </w:rPr>
              <w:t>43,3</w:t>
            </w:r>
          </w:p>
        </w:tc>
        <w:tc>
          <w:tcPr>
            <w:tcW w:w="1576" w:type="dxa"/>
            <w:vMerge/>
          </w:tcPr>
          <w:p w:rsidR="00AB330F" w:rsidRDefault="00AB330F" w:rsidP="005F0FED">
            <w:pPr>
              <w:snapToGrid w:val="0"/>
              <w:spacing w:before="60" w:after="60"/>
              <w:jc w:val="both"/>
              <w:rPr>
                <w:rFonts w:ascii="Times New Roman" w:hAnsi="Times New Roman" w:cs="Times New Roman"/>
                <w:sz w:val="28"/>
                <w:szCs w:val="28"/>
              </w:rPr>
            </w:pPr>
          </w:p>
        </w:tc>
        <w:tc>
          <w:tcPr>
            <w:tcW w:w="807" w:type="dxa"/>
            <w:vMerge/>
          </w:tcPr>
          <w:p w:rsidR="00AB330F" w:rsidRDefault="00AB330F" w:rsidP="005F0FED">
            <w:pPr>
              <w:snapToGrid w:val="0"/>
              <w:spacing w:before="60" w:after="60"/>
              <w:jc w:val="both"/>
              <w:rPr>
                <w:rFonts w:ascii="Times New Roman" w:hAnsi="Times New Roman" w:cs="Times New Roman"/>
                <w:sz w:val="28"/>
                <w:szCs w:val="28"/>
              </w:rPr>
            </w:pPr>
          </w:p>
        </w:tc>
      </w:tr>
    </w:tbl>
    <w:p w:rsidR="00704C80" w:rsidRPr="00AB330F" w:rsidRDefault="00704C80" w:rsidP="00AB330F">
      <w:pPr>
        <w:spacing w:before="120" w:after="0" w:line="360" w:lineRule="auto"/>
        <w:ind w:firstLine="720"/>
        <w:jc w:val="both"/>
        <w:rPr>
          <w:rFonts w:ascii="Times New Roman" w:hAnsi="Times New Roman" w:cs="Times New Roman"/>
          <w:spacing w:val="-4"/>
          <w:sz w:val="28"/>
          <w:szCs w:val="28"/>
        </w:rPr>
      </w:pPr>
      <w:r>
        <w:rPr>
          <w:rFonts w:ascii="Times New Roman" w:hAnsi="Times New Roman" w:cs="Times New Roman"/>
          <w:spacing w:val="-4"/>
          <w:sz w:val="28"/>
          <w:szCs w:val="28"/>
        </w:rPr>
        <w:t>Nhóm bệnh nhân có tổn thương nhồi máu não diện rộng (ASPECT</w:t>
      </w:r>
      <w:r w:rsidR="003A0F0D">
        <w:rPr>
          <w:rFonts w:ascii="Times New Roman" w:hAnsi="Times New Roman" w:cs="Times New Roman"/>
          <w:spacing w:val="-4"/>
          <w:sz w:val="28"/>
          <w:szCs w:val="28"/>
        </w:rPr>
        <w:t>S</w:t>
      </w:r>
      <w:r>
        <w:rPr>
          <w:rFonts w:ascii="Times New Roman" w:hAnsi="Times New Roman" w:cs="Times New Roman"/>
          <w:spacing w:val="-4"/>
          <w:sz w:val="28"/>
          <w:szCs w:val="28"/>
        </w:rPr>
        <w:t xml:space="preserve"> 6 – 7 điểm) có mức độ phục hồi chức năng thần kinh tốt (41,7%) thấp hơn nhóm bệnh </w:t>
      </w:r>
      <w:r>
        <w:rPr>
          <w:rFonts w:ascii="Times New Roman" w:hAnsi="Times New Roman" w:cs="Times New Roman"/>
          <w:spacing w:val="-4"/>
          <w:sz w:val="28"/>
          <w:szCs w:val="28"/>
        </w:rPr>
        <w:lastRenderedPageBreak/>
        <w:t>nhân không có tổn thương nhồi máu não diện rộng (51,1%); sự khác biệt không có ý nghĩa thố</w:t>
      </w:r>
      <w:r w:rsidR="00AB330F">
        <w:rPr>
          <w:rFonts w:ascii="Times New Roman" w:hAnsi="Times New Roman" w:cs="Times New Roman"/>
          <w:spacing w:val="-4"/>
          <w:sz w:val="28"/>
          <w:szCs w:val="28"/>
        </w:rPr>
        <w:t>ng kê (p &gt; 0,05).</w:t>
      </w:r>
    </w:p>
    <w:p w:rsidR="00704C80" w:rsidRDefault="00704C80" w:rsidP="00704C80">
      <w:pPr>
        <w:pStyle w:val="abang"/>
        <w:spacing w:before="240"/>
        <w:rPr>
          <w:b w:val="0"/>
        </w:rPr>
      </w:pPr>
      <w:bookmarkStart w:id="584" w:name="_Toc11058798"/>
      <w:bookmarkStart w:id="585" w:name="_Toc11423187"/>
      <w:bookmarkStart w:id="586" w:name="_Toc15975135"/>
      <w:r>
        <w:rPr>
          <w:b w:val="0"/>
        </w:rPr>
        <w:t>Nhóm bệnh nhân có tổn thương nhu mô não (ASPECT 6 -  9 điểm) có mức độ phục hồi chức năng thần kinh tốt (37,8%) thấp hơn nhóm bệnh nhân không có tổn thương nhu mô não (ASPECT 10 điểm); sự khác biệt không có ý nghĩa thống kê (p &gt; 0,05).</w:t>
      </w:r>
      <w:bookmarkEnd w:id="584"/>
      <w:bookmarkEnd w:id="585"/>
      <w:bookmarkEnd w:id="586"/>
    </w:p>
    <w:p w:rsidR="00704C80" w:rsidRPr="00E67F7D" w:rsidRDefault="00E67F7D" w:rsidP="00E67F7D">
      <w:pPr>
        <w:spacing w:after="0" w:line="360" w:lineRule="auto"/>
        <w:ind w:firstLine="720"/>
        <w:jc w:val="both"/>
        <w:rPr>
          <w:rFonts w:ascii="Times New Roman" w:hAnsi="Times New Roman" w:cs="Times New Roman"/>
          <w:sz w:val="28"/>
          <w:szCs w:val="28"/>
        </w:rPr>
      </w:pPr>
      <w:r w:rsidRPr="00E67F7D">
        <w:rPr>
          <w:rFonts w:ascii="Times New Roman" w:hAnsi="Times New Roman" w:cs="Times New Roman"/>
          <w:sz w:val="28"/>
          <w:szCs w:val="28"/>
        </w:rPr>
        <w:t>+</w:t>
      </w:r>
      <w:r w:rsidR="00704C80" w:rsidRPr="00E67F7D">
        <w:rPr>
          <w:rFonts w:ascii="Times New Roman" w:hAnsi="Times New Roman" w:cs="Times New Roman"/>
          <w:sz w:val="28"/>
          <w:szCs w:val="28"/>
        </w:rPr>
        <w:t xml:space="preserve"> Xuất huyết não triệu chứng</w:t>
      </w:r>
    </w:p>
    <w:p w:rsidR="00704C80" w:rsidRDefault="00704C80" w:rsidP="00446637">
      <w:pPr>
        <w:pStyle w:val="abang"/>
      </w:pPr>
      <w:bookmarkStart w:id="587" w:name="_Toc482642274"/>
      <w:bookmarkStart w:id="588" w:name="_Toc11058799"/>
      <w:bookmarkStart w:id="589" w:name="_Toc11423188"/>
      <w:bookmarkStart w:id="590" w:name="_Toc15975136"/>
      <w:r w:rsidRPr="00704C80">
        <w:t>Bả</w:t>
      </w:r>
      <w:r w:rsidR="00AB330F">
        <w:t>ng 3.24</w:t>
      </w:r>
      <w:r w:rsidR="00C30275">
        <w:t>. Xuất huyết não</w:t>
      </w:r>
      <w:r w:rsidRPr="00704C80">
        <w:t xml:space="preserve"> triệu chứng liên quan đế</w:t>
      </w:r>
      <w:r w:rsidR="00C30275">
        <w:t>n phục hồi chức năng thần</w:t>
      </w:r>
      <w:r w:rsidRPr="00704C80">
        <w:t xml:space="preserve"> thần kinh</w:t>
      </w:r>
      <w:bookmarkEnd w:id="587"/>
      <w:bookmarkEnd w:id="588"/>
      <w:bookmarkEnd w:id="589"/>
      <w:bookmarkEnd w:id="590"/>
    </w:p>
    <w:tbl>
      <w:tblPr>
        <w:tblStyle w:val="TableGrid"/>
        <w:tblW w:w="0" w:type="auto"/>
        <w:tblLook w:val="04A0" w:firstRow="1" w:lastRow="0" w:firstColumn="1" w:lastColumn="0" w:noHBand="0" w:noVBand="1"/>
      </w:tblPr>
      <w:tblGrid>
        <w:gridCol w:w="1668"/>
        <w:gridCol w:w="1417"/>
        <w:gridCol w:w="1276"/>
        <w:gridCol w:w="1276"/>
        <w:gridCol w:w="1417"/>
        <w:gridCol w:w="1701"/>
      </w:tblGrid>
      <w:tr w:rsidR="00704C80" w:rsidTr="00704C80">
        <w:tc>
          <w:tcPr>
            <w:tcW w:w="1668" w:type="dxa"/>
            <w:vMerge w:val="restart"/>
          </w:tcPr>
          <w:p w:rsidR="00704C80" w:rsidRDefault="00704C80" w:rsidP="00704C80">
            <w:pPr>
              <w:snapToGrid w:val="0"/>
              <w:spacing w:before="80" w:after="80" w:line="360" w:lineRule="auto"/>
              <w:jc w:val="center"/>
              <w:rPr>
                <w:rFonts w:ascii="Times New Roman" w:hAnsi="Times New Roman" w:cs="Times New Roman"/>
                <w:b/>
                <w:i/>
                <w:sz w:val="28"/>
                <w:szCs w:val="28"/>
              </w:rPr>
            </w:pPr>
          </w:p>
          <w:p w:rsidR="00704C80" w:rsidRDefault="00704C80" w:rsidP="00704C80">
            <w:pPr>
              <w:snapToGrid w:val="0"/>
              <w:spacing w:before="80" w:after="80" w:line="36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XHN </w:t>
            </w:r>
          </w:p>
          <w:p w:rsidR="00704C80" w:rsidRPr="001230BD" w:rsidRDefault="00704C80" w:rsidP="00704C80">
            <w:pPr>
              <w:snapToGrid w:val="0"/>
              <w:spacing w:before="80" w:after="80" w:line="360" w:lineRule="auto"/>
              <w:jc w:val="center"/>
              <w:rPr>
                <w:rFonts w:ascii="Times New Roman" w:hAnsi="Times New Roman" w:cs="Times New Roman"/>
                <w:b/>
                <w:i/>
                <w:sz w:val="28"/>
                <w:szCs w:val="28"/>
              </w:rPr>
            </w:pPr>
            <w:r>
              <w:rPr>
                <w:rFonts w:ascii="Times New Roman" w:hAnsi="Times New Roman" w:cs="Times New Roman"/>
                <w:b/>
                <w:i/>
                <w:sz w:val="28"/>
                <w:szCs w:val="28"/>
              </w:rPr>
              <w:t>TC</w:t>
            </w:r>
          </w:p>
        </w:tc>
        <w:tc>
          <w:tcPr>
            <w:tcW w:w="2693" w:type="dxa"/>
            <w:gridSpan w:val="2"/>
          </w:tcPr>
          <w:p w:rsidR="00704C80" w:rsidRPr="00A057BE" w:rsidRDefault="00704C80" w:rsidP="00704C80">
            <w:pPr>
              <w:snapToGrid w:val="0"/>
              <w:spacing w:before="80" w:after="80" w:line="36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mRS 0 - 2 </w:t>
            </w:r>
          </w:p>
        </w:tc>
        <w:tc>
          <w:tcPr>
            <w:tcW w:w="2693" w:type="dxa"/>
            <w:gridSpan w:val="2"/>
          </w:tcPr>
          <w:p w:rsidR="00704C80" w:rsidRPr="00A057BE" w:rsidRDefault="00704C80" w:rsidP="00704C80">
            <w:pPr>
              <w:snapToGrid w:val="0"/>
              <w:spacing w:before="80" w:after="80" w:line="36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mRS 3 - 6 </w:t>
            </w:r>
          </w:p>
        </w:tc>
        <w:tc>
          <w:tcPr>
            <w:tcW w:w="1701" w:type="dxa"/>
            <w:vMerge w:val="restart"/>
          </w:tcPr>
          <w:p w:rsidR="00704C80" w:rsidRPr="00A057BE" w:rsidRDefault="00704C80" w:rsidP="00704C80">
            <w:pPr>
              <w:snapToGrid w:val="0"/>
              <w:spacing w:before="80" w:after="80" w:line="360" w:lineRule="auto"/>
              <w:ind w:left="-57" w:right="-57"/>
              <w:jc w:val="center"/>
              <w:rPr>
                <w:rFonts w:ascii="Times New Roman" w:hAnsi="Times New Roman" w:cs="Times New Roman"/>
                <w:b/>
                <w:i/>
                <w:sz w:val="28"/>
                <w:szCs w:val="28"/>
              </w:rPr>
            </w:pPr>
            <w:r>
              <w:rPr>
                <w:rFonts w:ascii="Times New Roman" w:hAnsi="Times New Roman" w:cs="Times New Roman"/>
                <w:b/>
                <w:i/>
                <w:sz w:val="28"/>
                <w:szCs w:val="28"/>
              </w:rPr>
              <w:t>p</w:t>
            </w:r>
          </w:p>
        </w:tc>
      </w:tr>
      <w:tr w:rsidR="00704C80" w:rsidTr="00704C80">
        <w:tc>
          <w:tcPr>
            <w:tcW w:w="1668" w:type="dxa"/>
            <w:vMerge/>
          </w:tcPr>
          <w:p w:rsidR="00704C80" w:rsidRDefault="00704C80" w:rsidP="00704C80">
            <w:pPr>
              <w:snapToGrid w:val="0"/>
              <w:spacing w:before="80" w:after="80" w:line="360" w:lineRule="auto"/>
              <w:jc w:val="both"/>
              <w:rPr>
                <w:rFonts w:ascii="Times New Roman" w:hAnsi="Times New Roman" w:cs="Times New Roman"/>
                <w:sz w:val="28"/>
                <w:szCs w:val="28"/>
              </w:rPr>
            </w:pPr>
          </w:p>
        </w:tc>
        <w:tc>
          <w:tcPr>
            <w:tcW w:w="1417" w:type="dxa"/>
          </w:tcPr>
          <w:p w:rsidR="00704C80" w:rsidRDefault="00704C80" w:rsidP="00704C80">
            <w:pPr>
              <w:pStyle w:val="ListParagraph"/>
              <w:snapToGrid w:val="0"/>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704C80" w:rsidRPr="00D2456C" w:rsidRDefault="00704C80" w:rsidP="00704C80">
            <w:pPr>
              <w:pStyle w:val="ListParagraph"/>
              <w:snapToGrid w:val="0"/>
              <w:spacing w:before="80" w:after="80" w:line="360" w:lineRule="auto"/>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52)</w:t>
            </w:r>
          </w:p>
        </w:tc>
        <w:tc>
          <w:tcPr>
            <w:tcW w:w="1276" w:type="dxa"/>
          </w:tcPr>
          <w:p w:rsidR="00704C80" w:rsidRDefault="00704C80" w:rsidP="00704C80">
            <w:pPr>
              <w:pStyle w:val="ListParagraph"/>
              <w:snapToGrid w:val="0"/>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Tỷ lệ </w:t>
            </w:r>
          </w:p>
          <w:p w:rsidR="00704C80" w:rsidRPr="00D2456C" w:rsidRDefault="00704C80" w:rsidP="00704C80">
            <w:pPr>
              <w:pStyle w:val="ListParagraph"/>
              <w:snapToGrid w:val="0"/>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w:t>
            </w:r>
          </w:p>
        </w:tc>
        <w:tc>
          <w:tcPr>
            <w:tcW w:w="1276" w:type="dxa"/>
          </w:tcPr>
          <w:p w:rsidR="00704C80" w:rsidRDefault="00704C80" w:rsidP="00704C80">
            <w:pPr>
              <w:pStyle w:val="ListParagraph"/>
              <w:snapToGrid w:val="0"/>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704C80" w:rsidRPr="00D2456C" w:rsidRDefault="00704C80" w:rsidP="00704C80">
            <w:pPr>
              <w:pStyle w:val="ListParagraph"/>
              <w:snapToGrid w:val="0"/>
              <w:spacing w:before="80" w:after="80" w:line="360" w:lineRule="auto"/>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52)</w:t>
            </w:r>
          </w:p>
        </w:tc>
        <w:tc>
          <w:tcPr>
            <w:tcW w:w="1417" w:type="dxa"/>
          </w:tcPr>
          <w:p w:rsidR="00704C80" w:rsidRDefault="00704C80" w:rsidP="00704C80">
            <w:pPr>
              <w:pStyle w:val="ListParagraph"/>
              <w:snapToGrid w:val="0"/>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Tỷ lệ </w:t>
            </w:r>
          </w:p>
          <w:p w:rsidR="00704C80" w:rsidRPr="00D2456C" w:rsidRDefault="00704C80" w:rsidP="00704C80">
            <w:pPr>
              <w:pStyle w:val="ListParagraph"/>
              <w:snapToGrid w:val="0"/>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w:t>
            </w:r>
          </w:p>
        </w:tc>
        <w:tc>
          <w:tcPr>
            <w:tcW w:w="1701" w:type="dxa"/>
            <w:vMerge/>
          </w:tcPr>
          <w:p w:rsidR="00704C80" w:rsidRDefault="00704C80" w:rsidP="00704C80">
            <w:pPr>
              <w:snapToGrid w:val="0"/>
              <w:spacing w:before="80" w:after="80" w:line="360" w:lineRule="auto"/>
              <w:ind w:left="-57" w:right="-57"/>
              <w:jc w:val="both"/>
              <w:rPr>
                <w:rFonts w:ascii="Times New Roman" w:hAnsi="Times New Roman" w:cs="Times New Roman"/>
                <w:sz w:val="28"/>
                <w:szCs w:val="28"/>
              </w:rPr>
            </w:pPr>
          </w:p>
        </w:tc>
      </w:tr>
      <w:tr w:rsidR="00704C80" w:rsidTr="00704C80">
        <w:tc>
          <w:tcPr>
            <w:tcW w:w="1668" w:type="dxa"/>
          </w:tcPr>
          <w:p w:rsidR="00704C80" w:rsidRPr="0094086D" w:rsidRDefault="00704C80" w:rsidP="00704C80">
            <w:pPr>
              <w:snapToGrid w:val="0"/>
              <w:spacing w:before="80" w:after="80" w:line="360" w:lineRule="auto"/>
              <w:jc w:val="center"/>
              <w:rPr>
                <w:rFonts w:ascii="Times New Roman" w:hAnsi="Times New Roman" w:cs="Times New Roman"/>
                <w:sz w:val="28"/>
                <w:szCs w:val="28"/>
              </w:rPr>
            </w:pPr>
            <w:r>
              <w:rPr>
                <w:rFonts w:ascii="Times New Roman" w:hAnsi="Times New Roman" w:cs="Times New Roman"/>
                <w:sz w:val="28"/>
                <w:szCs w:val="28"/>
              </w:rPr>
              <w:t xml:space="preserve">Không </w:t>
            </w:r>
          </w:p>
        </w:tc>
        <w:tc>
          <w:tcPr>
            <w:tcW w:w="1417" w:type="dxa"/>
          </w:tcPr>
          <w:p w:rsidR="00704C80" w:rsidRDefault="00704C80" w:rsidP="00704C80">
            <w:pPr>
              <w:snapToGrid w:val="0"/>
              <w:spacing w:before="80" w:after="80" w:line="360" w:lineRule="auto"/>
              <w:jc w:val="center"/>
              <w:rPr>
                <w:rFonts w:ascii="Times New Roman" w:hAnsi="Times New Roman" w:cs="Times New Roman"/>
                <w:sz w:val="28"/>
                <w:szCs w:val="28"/>
              </w:rPr>
            </w:pPr>
            <w:r>
              <w:rPr>
                <w:rFonts w:ascii="Times New Roman" w:hAnsi="Times New Roman" w:cs="Times New Roman"/>
                <w:sz w:val="28"/>
                <w:szCs w:val="28"/>
              </w:rPr>
              <w:t>52</w:t>
            </w:r>
          </w:p>
        </w:tc>
        <w:tc>
          <w:tcPr>
            <w:tcW w:w="1276" w:type="dxa"/>
          </w:tcPr>
          <w:p w:rsidR="00704C80" w:rsidRDefault="00704C80" w:rsidP="00704C80">
            <w:pPr>
              <w:snapToGrid w:val="0"/>
              <w:spacing w:before="80" w:after="80" w:line="360" w:lineRule="auto"/>
              <w:jc w:val="center"/>
              <w:rPr>
                <w:rFonts w:ascii="Times New Roman" w:hAnsi="Times New Roman" w:cs="Times New Roman"/>
                <w:sz w:val="28"/>
                <w:szCs w:val="28"/>
              </w:rPr>
            </w:pPr>
            <w:r>
              <w:rPr>
                <w:rFonts w:ascii="Times New Roman" w:hAnsi="Times New Roman" w:cs="Times New Roman"/>
                <w:sz w:val="28"/>
                <w:szCs w:val="28"/>
              </w:rPr>
              <w:t>57,1</w:t>
            </w:r>
          </w:p>
        </w:tc>
        <w:tc>
          <w:tcPr>
            <w:tcW w:w="1276" w:type="dxa"/>
          </w:tcPr>
          <w:p w:rsidR="00704C80" w:rsidRDefault="00704C80" w:rsidP="00704C80">
            <w:pPr>
              <w:snapToGrid w:val="0"/>
              <w:spacing w:before="80" w:after="80" w:line="360" w:lineRule="auto"/>
              <w:jc w:val="center"/>
              <w:rPr>
                <w:rFonts w:ascii="Times New Roman" w:hAnsi="Times New Roman" w:cs="Times New Roman"/>
                <w:sz w:val="28"/>
                <w:szCs w:val="28"/>
              </w:rPr>
            </w:pPr>
            <w:r>
              <w:rPr>
                <w:rFonts w:ascii="Times New Roman" w:hAnsi="Times New Roman" w:cs="Times New Roman"/>
                <w:sz w:val="28"/>
                <w:szCs w:val="28"/>
              </w:rPr>
              <w:t>39</w:t>
            </w:r>
          </w:p>
        </w:tc>
        <w:tc>
          <w:tcPr>
            <w:tcW w:w="1417" w:type="dxa"/>
          </w:tcPr>
          <w:p w:rsidR="00704C80" w:rsidRDefault="00704C80" w:rsidP="00704C80">
            <w:pPr>
              <w:snapToGrid w:val="0"/>
              <w:spacing w:before="80" w:after="80" w:line="360" w:lineRule="auto"/>
              <w:jc w:val="center"/>
              <w:rPr>
                <w:rFonts w:ascii="Times New Roman" w:hAnsi="Times New Roman" w:cs="Times New Roman"/>
                <w:sz w:val="28"/>
                <w:szCs w:val="28"/>
              </w:rPr>
            </w:pPr>
            <w:r>
              <w:rPr>
                <w:rFonts w:ascii="Times New Roman" w:hAnsi="Times New Roman" w:cs="Times New Roman"/>
                <w:sz w:val="28"/>
                <w:szCs w:val="28"/>
              </w:rPr>
              <w:t>42,9</w:t>
            </w:r>
          </w:p>
        </w:tc>
        <w:tc>
          <w:tcPr>
            <w:tcW w:w="1701" w:type="dxa"/>
            <w:vMerge w:val="restart"/>
          </w:tcPr>
          <w:p w:rsidR="00704C80" w:rsidRDefault="00704C80" w:rsidP="00704C80">
            <w:pPr>
              <w:snapToGrid w:val="0"/>
              <w:spacing w:before="80" w:after="80" w:line="360" w:lineRule="auto"/>
              <w:ind w:left="-57" w:right="-57"/>
              <w:jc w:val="center"/>
              <w:rPr>
                <w:rFonts w:ascii="Times New Roman" w:hAnsi="Times New Roman" w:cs="Times New Roman"/>
                <w:sz w:val="28"/>
                <w:szCs w:val="28"/>
              </w:rPr>
            </w:pPr>
            <w:r>
              <w:rPr>
                <w:rFonts w:ascii="Times New Roman" w:hAnsi="Times New Roman" w:cs="Times New Roman"/>
                <w:sz w:val="28"/>
                <w:szCs w:val="28"/>
              </w:rPr>
              <w:t>&lt; 0,0001</w:t>
            </w:r>
          </w:p>
        </w:tc>
      </w:tr>
      <w:tr w:rsidR="00704C80" w:rsidTr="00704C80">
        <w:tc>
          <w:tcPr>
            <w:tcW w:w="1668" w:type="dxa"/>
          </w:tcPr>
          <w:p w:rsidR="00704C80" w:rsidRPr="0094086D" w:rsidRDefault="00704C80" w:rsidP="00704C80">
            <w:pPr>
              <w:snapToGrid w:val="0"/>
              <w:spacing w:before="80" w:after="80" w:line="360" w:lineRule="auto"/>
              <w:jc w:val="center"/>
              <w:rPr>
                <w:rFonts w:ascii="Times New Roman" w:hAnsi="Times New Roman" w:cs="Times New Roman"/>
                <w:sz w:val="28"/>
                <w:szCs w:val="28"/>
              </w:rPr>
            </w:pPr>
            <w:r>
              <w:rPr>
                <w:rFonts w:ascii="Times New Roman" w:hAnsi="Times New Roman" w:cs="Times New Roman"/>
                <w:sz w:val="28"/>
                <w:szCs w:val="28"/>
              </w:rPr>
              <w:t xml:space="preserve">Có </w:t>
            </w:r>
          </w:p>
        </w:tc>
        <w:tc>
          <w:tcPr>
            <w:tcW w:w="1417" w:type="dxa"/>
          </w:tcPr>
          <w:p w:rsidR="00704C80" w:rsidRDefault="00704C80" w:rsidP="00704C80">
            <w:pPr>
              <w:snapToGrid w:val="0"/>
              <w:spacing w:before="80" w:after="80"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276" w:type="dxa"/>
          </w:tcPr>
          <w:p w:rsidR="00704C80" w:rsidRDefault="00704C80" w:rsidP="00704C80">
            <w:pPr>
              <w:snapToGrid w:val="0"/>
              <w:spacing w:before="80" w:after="80" w:line="360" w:lineRule="auto"/>
              <w:jc w:val="center"/>
              <w:rPr>
                <w:rFonts w:ascii="Times New Roman" w:hAnsi="Times New Roman" w:cs="Times New Roman"/>
                <w:sz w:val="28"/>
                <w:szCs w:val="28"/>
              </w:rPr>
            </w:pPr>
            <w:r>
              <w:rPr>
                <w:rFonts w:ascii="Times New Roman" w:hAnsi="Times New Roman" w:cs="Times New Roman"/>
                <w:sz w:val="28"/>
                <w:szCs w:val="28"/>
              </w:rPr>
              <w:t>0.0</w:t>
            </w:r>
          </w:p>
        </w:tc>
        <w:tc>
          <w:tcPr>
            <w:tcW w:w="1276" w:type="dxa"/>
          </w:tcPr>
          <w:p w:rsidR="00704C80" w:rsidRDefault="00704C80" w:rsidP="00704C80">
            <w:pPr>
              <w:snapToGrid w:val="0"/>
              <w:spacing w:before="80" w:after="80" w:line="36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1417" w:type="dxa"/>
          </w:tcPr>
          <w:p w:rsidR="00704C80" w:rsidRDefault="00704C80" w:rsidP="00704C80">
            <w:pPr>
              <w:snapToGrid w:val="0"/>
              <w:spacing w:before="80" w:after="80" w:line="360" w:lineRule="auto"/>
              <w:jc w:val="center"/>
              <w:rPr>
                <w:rFonts w:ascii="Times New Roman" w:hAnsi="Times New Roman" w:cs="Times New Roman"/>
                <w:sz w:val="28"/>
                <w:szCs w:val="28"/>
              </w:rPr>
            </w:pPr>
            <w:r>
              <w:rPr>
                <w:rFonts w:ascii="Times New Roman" w:hAnsi="Times New Roman" w:cs="Times New Roman"/>
                <w:sz w:val="28"/>
                <w:szCs w:val="28"/>
              </w:rPr>
              <w:t>100,0</w:t>
            </w:r>
          </w:p>
        </w:tc>
        <w:tc>
          <w:tcPr>
            <w:tcW w:w="1701" w:type="dxa"/>
            <w:vMerge/>
          </w:tcPr>
          <w:p w:rsidR="00704C80" w:rsidRDefault="00704C80" w:rsidP="00704C80">
            <w:pPr>
              <w:snapToGrid w:val="0"/>
              <w:spacing w:before="80" w:after="80" w:line="360" w:lineRule="auto"/>
              <w:ind w:left="-57" w:right="-57"/>
              <w:jc w:val="both"/>
              <w:rPr>
                <w:rFonts w:ascii="Times New Roman" w:hAnsi="Times New Roman" w:cs="Times New Roman"/>
                <w:sz w:val="28"/>
                <w:szCs w:val="28"/>
              </w:rPr>
            </w:pPr>
          </w:p>
        </w:tc>
      </w:tr>
    </w:tbl>
    <w:p w:rsidR="005B7238" w:rsidRPr="00704C80" w:rsidRDefault="00704C80" w:rsidP="00AF286F">
      <w:pPr>
        <w:spacing w:before="120" w:after="0" w:line="360" w:lineRule="auto"/>
        <w:ind w:firstLine="720"/>
        <w:jc w:val="both"/>
      </w:pPr>
      <w:r>
        <w:rPr>
          <w:rFonts w:ascii="Times New Roman" w:hAnsi="Times New Roman" w:cs="Times New Roman"/>
          <w:sz w:val="28"/>
          <w:szCs w:val="28"/>
        </w:rPr>
        <w:t>Trong nghiên cứu, nhóm bệnh nhân xuất huyết não triệu chứng có mức độ phục hồi chức năng thần kinh không tốt (mRS 3 - 6) (100%) cao hơn nhóm bệnh nhân không XHN triệu chứng (42,9%); sự khác biệt có ý nghĩa thống kê (p &lt; 0,05).</w:t>
      </w:r>
      <w:r>
        <w:t xml:space="preserve"> </w:t>
      </w:r>
    </w:p>
    <w:p w:rsidR="005F0FED" w:rsidRDefault="005F0FED">
      <w:pPr>
        <w:rPr>
          <w:rFonts w:ascii="Times New Roman" w:hAnsi="Times New Roman" w:cs="Times New Roman"/>
          <w:b/>
          <w:i/>
          <w:sz w:val="28"/>
          <w:szCs w:val="28"/>
        </w:rPr>
      </w:pPr>
      <w:bookmarkStart w:id="591" w:name="_Toc11423089"/>
      <w:bookmarkStart w:id="592" w:name="_Toc11744541"/>
      <w:r>
        <w:br w:type="page"/>
      </w:r>
    </w:p>
    <w:p w:rsidR="001433F6" w:rsidRDefault="001433F6" w:rsidP="00E06BE3">
      <w:pPr>
        <w:pStyle w:val="a2"/>
        <w:spacing w:line="348" w:lineRule="auto"/>
      </w:pPr>
      <w:bookmarkStart w:id="593" w:name="_Toc15974886"/>
      <w:r>
        <w:lastRenderedPageBreak/>
        <w:t>3.3.1.4.</w:t>
      </w:r>
      <w:r w:rsidR="005B7238">
        <w:t xml:space="preserve"> Một số yếu tố khác liên quan đến PHCN thần kinh sau 3 tháng</w:t>
      </w:r>
      <w:bookmarkEnd w:id="591"/>
      <w:bookmarkEnd w:id="592"/>
      <w:bookmarkEnd w:id="593"/>
    </w:p>
    <w:p w:rsidR="00DA3098" w:rsidRPr="00E67F7D" w:rsidRDefault="00E67F7D" w:rsidP="00E67F7D">
      <w:pPr>
        <w:ind w:firstLine="720"/>
        <w:rPr>
          <w:rFonts w:ascii="Times New Roman" w:hAnsi="Times New Roman" w:cs="Times New Roman"/>
          <w:sz w:val="28"/>
          <w:szCs w:val="28"/>
        </w:rPr>
      </w:pPr>
      <w:r w:rsidRPr="00E67F7D">
        <w:rPr>
          <w:rFonts w:ascii="Times New Roman" w:hAnsi="Times New Roman" w:cs="Times New Roman"/>
          <w:sz w:val="28"/>
          <w:szCs w:val="28"/>
        </w:rPr>
        <w:t>+</w:t>
      </w:r>
      <w:r w:rsidR="00DA3098" w:rsidRPr="00E67F7D">
        <w:rPr>
          <w:rFonts w:ascii="Times New Roman" w:hAnsi="Times New Roman" w:cs="Times New Roman"/>
          <w:sz w:val="28"/>
          <w:szCs w:val="28"/>
        </w:rPr>
        <w:t xml:space="preserve"> Mức độ nặng đột quỵ não theo theo thang điểm NIHSS</w:t>
      </w:r>
    </w:p>
    <w:p w:rsidR="000F0CD3" w:rsidRPr="00DA3098" w:rsidRDefault="000F0CD3" w:rsidP="00E06BE3">
      <w:pPr>
        <w:pStyle w:val="abang"/>
        <w:rPr>
          <w:i/>
        </w:rPr>
      </w:pPr>
      <w:bookmarkStart w:id="594" w:name="_Toc482642270"/>
      <w:bookmarkStart w:id="595" w:name="_Toc11058793"/>
      <w:bookmarkStart w:id="596" w:name="_Toc11423189"/>
      <w:bookmarkStart w:id="597" w:name="_Toc15975137"/>
      <w:r w:rsidRPr="00DA3098">
        <w:t>Bả</w:t>
      </w:r>
      <w:r w:rsidR="00AB330F">
        <w:t>ng 3.25</w:t>
      </w:r>
      <w:r w:rsidR="00386DAB">
        <w:t>.</w:t>
      </w:r>
      <w:r w:rsidR="00116411" w:rsidRPr="00DA3098">
        <w:t xml:space="preserve"> M</w:t>
      </w:r>
      <w:r w:rsidRPr="00DA3098">
        <w:t xml:space="preserve">ức độ nặng lâm sàng theo thang điểm NIHSS </w:t>
      </w:r>
      <w:r w:rsidR="00877571" w:rsidRPr="00DA3098">
        <w:t>liên quan</w:t>
      </w:r>
      <w:r w:rsidRPr="00DA3098">
        <w:t xml:space="preserve"> đế</w:t>
      </w:r>
      <w:r w:rsidR="00FD5713" w:rsidRPr="00DA3098">
        <w:t>n</w:t>
      </w:r>
      <w:r w:rsidR="00344BFE" w:rsidRPr="00DA3098">
        <w:t xml:space="preserve"> </w:t>
      </w:r>
      <w:r w:rsidR="00C30275">
        <w:t>Phục hồi chức năng</w:t>
      </w:r>
      <w:r w:rsidRPr="00DA3098">
        <w:t xml:space="preserve"> thầ</w:t>
      </w:r>
      <w:r w:rsidR="00116411" w:rsidRPr="00DA3098">
        <w:t>n kinh</w:t>
      </w:r>
      <w:bookmarkEnd w:id="594"/>
      <w:bookmarkEnd w:id="595"/>
      <w:bookmarkEnd w:id="596"/>
      <w:bookmarkEnd w:id="597"/>
    </w:p>
    <w:tbl>
      <w:tblPr>
        <w:tblStyle w:val="TableGrid"/>
        <w:tblW w:w="0" w:type="auto"/>
        <w:jc w:val="center"/>
        <w:tblLook w:val="04A0" w:firstRow="1" w:lastRow="0" w:firstColumn="1" w:lastColumn="0" w:noHBand="0" w:noVBand="1"/>
      </w:tblPr>
      <w:tblGrid>
        <w:gridCol w:w="1330"/>
        <w:gridCol w:w="1260"/>
        <w:gridCol w:w="1285"/>
        <w:gridCol w:w="1259"/>
        <w:gridCol w:w="1285"/>
        <w:gridCol w:w="1637"/>
        <w:gridCol w:w="948"/>
      </w:tblGrid>
      <w:tr w:rsidR="000F0CD3" w:rsidTr="00EF3A37">
        <w:trPr>
          <w:jc w:val="center"/>
        </w:trPr>
        <w:tc>
          <w:tcPr>
            <w:tcW w:w="1330" w:type="dxa"/>
            <w:vMerge w:val="restart"/>
          </w:tcPr>
          <w:p w:rsidR="000F0CD3" w:rsidRPr="001230BD" w:rsidRDefault="000F0CD3" w:rsidP="00344BFE">
            <w:pPr>
              <w:spacing w:before="60" w:after="60"/>
              <w:jc w:val="center"/>
              <w:rPr>
                <w:rFonts w:ascii="Times New Roman" w:hAnsi="Times New Roman" w:cs="Times New Roman"/>
                <w:b/>
                <w:i/>
                <w:sz w:val="28"/>
                <w:szCs w:val="28"/>
              </w:rPr>
            </w:pPr>
            <w:r w:rsidRPr="001230BD">
              <w:rPr>
                <w:rFonts w:ascii="Times New Roman" w:hAnsi="Times New Roman" w:cs="Times New Roman"/>
                <w:b/>
                <w:i/>
                <w:sz w:val="28"/>
                <w:szCs w:val="28"/>
              </w:rPr>
              <w:t>Điểm NIHSS</w:t>
            </w:r>
          </w:p>
        </w:tc>
        <w:tc>
          <w:tcPr>
            <w:tcW w:w="2545" w:type="dxa"/>
            <w:gridSpan w:val="2"/>
          </w:tcPr>
          <w:p w:rsidR="000F0CD3" w:rsidRPr="00A057BE" w:rsidRDefault="000F0CD3" w:rsidP="00344BFE">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mRS 0 - 2</w:t>
            </w:r>
          </w:p>
        </w:tc>
        <w:tc>
          <w:tcPr>
            <w:tcW w:w="2544" w:type="dxa"/>
            <w:gridSpan w:val="2"/>
          </w:tcPr>
          <w:p w:rsidR="000F0CD3" w:rsidRPr="00A057BE" w:rsidRDefault="000F0CD3" w:rsidP="00344BFE">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mRS 3 - 6</w:t>
            </w:r>
          </w:p>
        </w:tc>
        <w:tc>
          <w:tcPr>
            <w:tcW w:w="1637" w:type="dxa"/>
            <w:vMerge w:val="restart"/>
          </w:tcPr>
          <w:p w:rsidR="000F0CD3" w:rsidRDefault="000F0CD3" w:rsidP="00344BFE">
            <w:pPr>
              <w:pStyle w:val="ListParagraph"/>
              <w:spacing w:before="60" w:after="60"/>
              <w:ind w:left="-57" w:right="-57"/>
              <w:contextualSpacing w:val="0"/>
              <w:jc w:val="center"/>
              <w:rPr>
                <w:rFonts w:ascii="Times New Roman" w:hAnsi="Times New Roman" w:cs="Times New Roman"/>
                <w:b/>
                <w:i/>
                <w:sz w:val="28"/>
                <w:szCs w:val="28"/>
              </w:rPr>
            </w:pPr>
            <w:r>
              <w:rPr>
                <w:rFonts w:ascii="Times New Roman" w:hAnsi="Times New Roman" w:cs="Times New Roman"/>
                <w:b/>
                <w:i/>
                <w:sz w:val="28"/>
                <w:szCs w:val="28"/>
              </w:rPr>
              <w:t>OR</w:t>
            </w:r>
          </w:p>
          <w:p w:rsidR="000F0CD3" w:rsidRPr="00A057BE" w:rsidRDefault="000F0CD3" w:rsidP="00344BFE">
            <w:pPr>
              <w:spacing w:before="60" w:after="60"/>
              <w:ind w:left="-57" w:right="-57"/>
              <w:jc w:val="center"/>
              <w:rPr>
                <w:rFonts w:ascii="Times New Roman" w:hAnsi="Times New Roman" w:cs="Times New Roman"/>
                <w:b/>
                <w:i/>
                <w:sz w:val="28"/>
                <w:szCs w:val="28"/>
              </w:rPr>
            </w:pPr>
            <w:r>
              <w:rPr>
                <w:rFonts w:ascii="Times New Roman" w:hAnsi="Times New Roman" w:cs="Times New Roman"/>
                <w:b/>
                <w:i/>
                <w:sz w:val="28"/>
                <w:szCs w:val="28"/>
              </w:rPr>
              <w:t>95% CI</w:t>
            </w:r>
          </w:p>
        </w:tc>
        <w:tc>
          <w:tcPr>
            <w:tcW w:w="948" w:type="dxa"/>
            <w:vMerge w:val="restart"/>
          </w:tcPr>
          <w:p w:rsidR="000F0CD3" w:rsidRPr="00A057BE" w:rsidRDefault="000F0CD3" w:rsidP="00344BFE">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p</w:t>
            </w:r>
          </w:p>
        </w:tc>
      </w:tr>
      <w:tr w:rsidR="00EF3A37" w:rsidTr="00EF3A37">
        <w:trPr>
          <w:jc w:val="center"/>
        </w:trPr>
        <w:tc>
          <w:tcPr>
            <w:tcW w:w="1330" w:type="dxa"/>
            <w:vMerge/>
          </w:tcPr>
          <w:p w:rsidR="00EF3A37" w:rsidRDefault="00EF3A37" w:rsidP="00344BFE">
            <w:pPr>
              <w:spacing w:before="60" w:after="60"/>
              <w:jc w:val="center"/>
              <w:rPr>
                <w:rFonts w:ascii="Times New Roman" w:hAnsi="Times New Roman" w:cs="Times New Roman"/>
                <w:sz w:val="28"/>
                <w:szCs w:val="28"/>
              </w:rPr>
            </w:pPr>
          </w:p>
        </w:tc>
        <w:tc>
          <w:tcPr>
            <w:tcW w:w="1260" w:type="dxa"/>
          </w:tcPr>
          <w:p w:rsidR="00EF3A37" w:rsidRDefault="00EF3A37" w:rsidP="00E17D3C">
            <w:pPr>
              <w:pStyle w:val="ListParagraph"/>
              <w:spacing w:line="360"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EF3A37" w:rsidRPr="00D2456C" w:rsidRDefault="00EF3A37" w:rsidP="00E17D3C">
            <w:pPr>
              <w:pStyle w:val="ListParagraph"/>
              <w:spacing w:line="360" w:lineRule="auto"/>
              <w:ind w:left="0"/>
              <w:jc w:val="center"/>
              <w:rPr>
                <w:rFonts w:ascii="Times New Roman" w:hAnsi="Times New Roman" w:cs="Times New Roman"/>
                <w:b/>
                <w:i/>
                <w:sz w:val="28"/>
                <w:szCs w:val="28"/>
              </w:rPr>
            </w:pPr>
            <w:r>
              <w:rPr>
                <w:rFonts w:ascii="Times New Roman" w:hAnsi="Times New Roman" w:cs="Times New Roman"/>
                <w:b/>
                <w:i/>
                <w:sz w:val="28"/>
                <w:szCs w:val="28"/>
              </w:rPr>
              <w:t>(n = 52)</w:t>
            </w:r>
          </w:p>
        </w:tc>
        <w:tc>
          <w:tcPr>
            <w:tcW w:w="1285" w:type="dxa"/>
          </w:tcPr>
          <w:p w:rsidR="00EF3A37" w:rsidRDefault="00EF3A37" w:rsidP="00E17D3C">
            <w:pPr>
              <w:pStyle w:val="ListParagraph"/>
              <w:spacing w:line="360"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Tỷ lệ</w:t>
            </w:r>
          </w:p>
          <w:p w:rsidR="00EF3A37" w:rsidRPr="00D2456C" w:rsidRDefault="00EF3A37" w:rsidP="00E17D3C">
            <w:pPr>
              <w:pStyle w:val="ListParagraph"/>
              <w:spacing w:line="360"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 (%)</w:t>
            </w:r>
          </w:p>
        </w:tc>
        <w:tc>
          <w:tcPr>
            <w:tcW w:w="1259" w:type="dxa"/>
          </w:tcPr>
          <w:p w:rsidR="00EF3A37" w:rsidRDefault="00EF3A37" w:rsidP="00E17D3C">
            <w:pPr>
              <w:pStyle w:val="ListParagraph"/>
              <w:spacing w:line="360"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EF3A37" w:rsidRPr="00D2456C" w:rsidRDefault="00EF3A37" w:rsidP="00E17D3C">
            <w:pPr>
              <w:pStyle w:val="ListParagraph"/>
              <w:spacing w:line="360" w:lineRule="auto"/>
              <w:ind w:left="0"/>
              <w:jc w:val="center"/>
              <w:rPr>
                <w:rFonts w:ascii="Times New Roman" w:hAnsi="Times New Roman" w:cs="Times New Roman"/>
                <w:b/>
                <w:i/>
                <w:sz w:val="28"/>
                <w:szCs w:val="28"/>
              </w:rPr>
            </w:pPr>
            <w:r>
              <w:rPr>
                <w:rFonts w:ascii="Times New Roman" w:hAnsi="Times New Roman" w:cs="Times New Roman"/>
                <w:b/>
                <w:i/>
                <w:sz w:val="28"/>
                <w:szCs w:val="28"/>
              </w:rPr>
              <w:t>(n = 52)</w:t>
            </w:r>
          </w:p>
        </w:tc>
        <w:tc>
          <w:tcPr>
            <w:tcW w:w="1285" w:type="dxa"/>
          </w:tcPr>
          <w:p w:rsidR="00EF3A37" w:rsidRDefault="00EF3A37" w:rsidP="00E17D3C">
            <w:pPr>
              <w:pStyle w:val="ListParagraph"/>
              <w:spacing w:line="360"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Tỷ lệ</w:t>
            </w:r>
          </w:p>
          <w:p w:rsidR="00EF3A37" w:rsidRPr="00D2456C" w:rsidRDefault="00EF3A37" w:rsidP="00E17D3C">
            <w:pPr>
              <w:pStyle w:val="ListParagraph"/>
              <w:spacing w:line="360"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 (%)</w:t>
            </w:r>
          </w:p>
        </w:tc>
        <w:tc>
          <w:tcPr>
            <w:tcW w:w="1637" w:type="dxa"/>
            <w:vMerge/>
          </w:tcPr>
          <w:p w:rsidR="00EF3A37" w:rsidRDefault="00EF3A37" w:rsidP="00344BFE">
            <w:pPr>
              <w:spacing w:before="60" w:after="60"/>
              <w:ind w:left="-57" w:right="-57"/>
              <w:jc w:val="center"/>
              <w:rPr>
                <w:rFonts w:ascii="Times New Roman" w:hAnsi="Times New Roman" w:cs="Times New Roman"/>
                <w:sz w:val="28"/>
                <w:szCs w:val="28"/>
              </w:rPr>
            </w:pPr>
          </w:p>
        </w:tc>
        <w:tc>
          <w:tcPr>
            <w:tcW w:w="948" w:type="dxa"/>
            <w:vMerge/>
          </w:tcPr>
          <w:p w:rsidR="00EF3A37" w:rsidRDefault="00EF3A37" w:rsidP="00344BFE">
            <w:pPr>
              <w:spacing w:before="60" w:after="60"/>
              <w:jc w:val="center"/>
              <w:rPr>
                <w:rFonts w:ascii="Times New Roman" w:hAnsi="Times New Roman" w:cs="Times New Roman"/>
                <w:sz w:val="28"/>
                <w:szCs w:val="28"/>
              </w:rPr>
            </w:pPr>
          </w:p>
        </w:tc>
      </w:tr>
      <w:tr w:rsidR="00EF3A37" w:rsidTr="00EF3A37">
        <w:trPr>
          <w:jc w:val="center"/>
        </w:trPr>
        <w:tc>
          <w:tcPr>
            <w:tcW w:w="1330" w:type="dxa"/>
          </w:tcPr>
          <w:p w:rsidR="00EF3A37" w:rsidRPr="0094086D" w:rsidRDefault="00EF3A37" w:rsidP="00344BFE">
            <w:pPr>
              <w:spacing w:before="60" w:after="60"/>
              <w:jc w:val="center"/>
              <w:rPr>
                <w:rFonts w:ascii="Times New Roman" w:hAnsi="Times New Roman" w:cs="Times New Roman"/>
                <w:sz w:val="28"/>
                <w:szCs w:val="28"/>
              </w:rPr>
            </w:pPr>
            <w:r>
              <w:rPr>
                <w:rFonts w:ascii="Times New Roman" w:hAnsi="Times New Roman" w:cs="Times New Roman"/>
                <w:sz w:val="28"/>
                <w:szCs w:val="28"/>
              </w:rPr>
              <w:t>≤ 15</w:t>
            </w:r>
          </w:p>
        </w:tc>
        <w:tc>
          <w:tcPr>
            <w:tcW w:w="1260" w:type="dxa"/>
          </w:tcPr>
          <w:p w:rsidR="00EF3A37" w:rsidRDefault="00E84173" w:rsidP="00344BFE">
            <w:pPr>
              <w:spacing w:before="60" w:after="60"/>
              <w:jc w:val="center"/>
              <w:rPr>
                <w:rFonts w:ascii="Times New Roman" w:hAnsi="Times New Roman" w:cs="Times New Roman"/>
                <w:sz w:val="28"/>
                <w:szCs w:val="28"/>
              </w:rPr>
            </w:pPr>
            <w:r>
              <w:rPr>
                <w:rFonts w:ascii="Times New Roman" w:hAnsi="Times New Roman" w:cs="Times New Roman"/>
                <w:sz w:val="28"/>
                <w:szCs w:val="28"/>
              </w:rPr>
              <w:t>24</w:t>
            </w:r>
          </w:p>
        </w:tc>
        <w:tc>
          <w:tcPr>
            <w:tcW w:w="1285" w:type="dxa"/>
          </w:tcPr>
          <w:p w:rsidR="00EF3A37" w:rsidRDefault="00E84173" w:rsidP="00344BFE">
            <w:pPr>
              <w:spacing w:before="60" w:after="60"/>
              <w:jc w:val="center"/>
              <w:rPr>
                <w:rFonts w:ascii="Times New Roman" w:hAnsi="Times New Roman" w:cs="Times New Roman"/>
                <w:sz w:val="28"/>
                <w:szCs w:val="28"/>
              </w:rPr>
            </w:pPr>
            <w:r>
              <w:rPr>
                <w:rFonts w:ascii="Times New Roman" w:hAnsi="Times New Roman" w:cs="Times New Roman"/>
                <w:sz w:val="28"/>
                <w:szCs w:val="28"/>
              </w:rPr>
              <w:t>66,7</w:t>
            </w:r>
          </w:p>
        </w:tc>
        <w:tc>
          <w:tcPr>
            <w:tcW w:w="1259" w:type="dxa"/>
          </w:tcPr>
          <w:p w:rsidR="00EF3A37" w:rsidRDefault="00E84173" w:rsidP="00344BFE">
            <w:pPr>
              <w:spacing w:before="60" w:after="60"/>
              <w:jc w:val="center"/>
              <w:rPr>
                <w:rFonts w:ascii="Times New Roman" w:hAnsi="Times New Roman" w:cs="Times New Roman"/>
                <w:sz w:val="28"/>
                <w:szCs w:val="28"/>
              </w:rPr>
            </w:pPr>
            <w:r>
              <w:rPr>
                <w:rFonts w:ascii="Times New Roman" w:hAnsi="Times New Roman" w:cs="Times New Roman"/>
                <w:sz w:val="28"/>
                <w:szCs w:val="28"/>
              </w:rPr>
              <w:t>12</w:t>
            </w:r>
          </w:p>
        </w:tc>
        <w:tc>
          <w:tcPr>
            <w:tcW w:w="1285" w:type="dxa"/>
          </w:tcPr>
          <w:p w:rsidR="00EF3A37" w:rsidRDefault="00E84173" w:rsidP="00344BFE">
            <w:pPr>
              <w:spacing w:before="60" w:after="60"/>
              <w:jc w:val="center"/>
              <w:rPr>
                <w:rFonts w:ascii="Times New Roman" w:hAnsi="Times New Roman" w:cs="Times New Roman"/>
                <w:sz w:val="28"/>
                <w:szCs w:val="28"/>
              </w:rPr>
            </w:pPr>
            <w:r>
              <w:rPr>
                <w:rFonts w:ascii="Times New Roman" w:hAnsi="Times New Roman" w:cs="Times New Roman"/>
                <w:sz w:val="28"/>
                <w:szCs w:val="28"/>
              </w:rPr>
              <w:t>33,3</w:t>
            </w:r>
          </w:p>
        </w:tc>
        <w:tc>
          <w:tcPr>
            <w:tcW w:w="1637" w:type="dxa"/>
            <w:vMerge w:val="restart"/>
          </w:tcPr>
          <w:p w:rsidR="00EF3A37" w:rsidRDefault="00E84173" w:rsidP="00344BFE">
            <w:pPr>
              <w:spacing w:before="60" w:after="60"/>
              <w:ind w:left="-57" w:right="-57"/>
              <w:jc w:val="center"/>
              <w:rPr>
                <w:rFonts w:ascii="Times New Roman" w:hAnsi="Times New Roman" w:cs="Times New Roman"/>
                <w:sz w:val="28"/>
                <w:szCs w:val="28"/>
              </w:rPr>
            </w:pPr>
            <w:r>
              <w:rPr>
                <w:rFonts w:ascii="Times New Roman" w:hAnsi="Times New Roman" w:cs="Times New Roman"/>
                <w:sz w:val="28"/>
                <w:szCs w:val="28"/>
              </w:rPr>
              <w:t>2,85</w:t>
            </w:r>
          </w:p>
          <w:p w:rsidR="00EF3A37" w:rsidRDefault="00E84173" w:rsidP="00344BFE">
            <w:pPr>
              <w:spacing w:before="60" w:after="60"/>
              <w:ind w:left="-57" w:right="-57"/>
              <w:jc w:val="center"/>
              <w:rPr>
                <w:rFonts w:ascii="Times New Roman" w:hAnsi="Times New Roman" w:cs="Times New Roman"/>
                <w:sz w:val="28"/>
                <w:szCs w:val="28"/>
              </w:rPr>
            </w:pPr>
            <w:r>
              <w:rPr>
                <w:rFonts w:ascii="Times New Roman" w:hAnsi="Times New Roman" w:cs="Times New Roman"/>
                <w:sz w:val="28"/>
                <w:szCs w:val="28"/>
              </w:rPr>
              <w:t>(1,22 – 6,64</w:t>
            </w:r>
            <w:r w:rsidR="00EF3A37">
              <w:rPr>
                <w:rFonts w:ascii="Times New Roman" w:hAnsi="Times New Roman" w:cs="Times New Roman"/>
                <w:sz w:val="28"/>
                <w:szCs w:val="28"/>
              </w:rPr>
              <w:t>)</w:t>
            </w:r>
          </w:p>
        </w:tc>
        <w:tc>
          <w:tcPr>
            <w:tcW w:w="948" w:type="dxa"/>
            <w:vMerge w:val="restart"/>
          </w:tcPr>
          <w:p w:rsidR="00EF3A37" w:rsidRDefault="00E84173" w:rsidP="00344BFE">
            <w:pPr>
              <w:spacing w:before="60" w:after="60"/>
              <w:jc w:val="center"/>
              <w:rPr>
                <w:rFonts w:ascii="Times New Roman" w:hAnsi="Times New Roman" w:cs="Times New Roman"/>
                <w:sz w:val="28"/>
                <w:szCs w:val="28"/>
              </w:rPr>
            </w:pPr>
            <w:r>
              <w:rPr>
                <w:rFonts w:ascii="Times New Roman" w:hAnsi="Times New Roman" w:cs="Times New Roman"/>
                <w:sz w:val="28"/>
                <w:szCs w:val="28"/>
              </w:rPr>
              <w:t>0,02</w:t>
            </w:r>
          </w:p>
        </w:tc>
      </w:tr>
      <w:tr w:rsidR="00EF3A37" w:rsidTr="00EF3A37">
        <w:trPr>
          <w:jc w:val="center"/>
        </w:trPr>
        <w:tc>
          <w:tcPr>
            <w:tcW w:w="1330" w:type="dxa"/>
          </w:tcPr>
          <w:p w:rsidR="00EF3A37" w:rsidRPr="0094086D" w:rsidRDefault="00EF3A37" w:rsidP="00344BFE">
            <w:pPr>
              <w:spacing w:before="60" w:after="60"/>
              <w:jc w:val="center"/>
              <w:rPr>
                <w:rFonts w:ascii="Times New Roman" w:hAnsi="Times New Roman" w:cs="Times New Roman"/>
                <w:sz w:val="28"/>
                <w:szCs w:val="28"/>
              </w:rPr>
            </w:pPr>
            <w:r>
              <w:rPr>
                <w:rFonts w:ascii="Times New Roman" w:hAnsi="Times New Roman" w:cs="Times New Roman"/>
                <w:sz w:val="28"/>
                <w:szCs w:val="28"/>
              </w:rPr>
              <w:t>&gt; 15</w:t>
            </w:r>
          </w:p>
        </w:tc>
        <w:tc>
          <w:tcPr>
            <w:tcW w:w="1260" w:type="dxa"/>
          </w:tcPr>
          <w:p w:rsidR="00EF3A37" w:rsidRDefault="00E84173" w:rsidP="00344BFE">
            <w:pPr>
              <w:spacing w:before="60" w:after="60"/>
              <w:jc w:val="center"/>
              <w:rPr>
                <w:rFonts w:ascii="Times New Roman" w:hAnsi="Times New Roman" w:cs="Times New Roman"/>
                <w:sz w:val="28"/>
                <w:szCs w:val="28"/>
              </w:rPr>
            </w:pPr>
            <w:r>
              <w:rPr>
                <w:rFonts w:ascii="Times New Roman" w:hAnsi="Times New Roman" w:cs="Times New Roman"/>
                <w:sz w:val="28"/>
                <w:szCs w:val="28"/>
              </w:rPr>
              <w:t>28</w:t>
            </w:r>
          </w:p>
        </w:tc>
        <w:tc>
          <w:tcPr>
            <w:tcW w:w="1285" w:type="dxa"/>
          </w:tcPr>
          <w:p w:rsidR="00EF3A37" w:rsidRDefault="00E84173" w:rsidP="00344BFE">
            <w:pPr>
              <w:spacing w:before="60" w:after="60"/>
              <w:jc w:val="center"/>
              <w:rPr>
                <w:rFonts w:ascii="Times New Roman" w:hAnsi="Times New Roman" w:cs="Times New Roman"/>
                <w:sz w:val="28"/>
                <w:szCs w:val="28"/>
              </w:rPr>
            </w:pPr>
            <w:r>
              <w:rPr>
                <w:rFonts w:ascii="Times New Roman" w:hAnsi="Times New Roman" w:cs="Times New Roman"/>
                <w:sz w:val="28"/>
                <w:szCs w:val="28"/>
              </w:rPr>
              <w:t>41,2</w:t>
            </w:r>
          </w:p>
        </w:tc>
        <w:tc>
          <w:tcPr>
            <w:tcW w:w="1259" w:type="dxa"/>
          </w:tcPr>
          <w:p w:rsidR="00EF3A37" w:rsidRDefault="00E84173" w:rsidP="00344BFE">
            <w:pPr>
              <w:spacing w:before="60" w:after="60"/>
              <w:jc w:val="center"/>
              <w:rPr>
                <w:rFonts w:ascii="Times New Roman" w:hAnsi="Times New Roman" w:cs="Times New Roman"/>
                <w:sz w:val="28"/>
                <w:szCs w:val="28"/>
              </w:rPr>
            </w:pPr>
            <w:r>
              <w:rPr>
                <w:rFonts w:ascii="Times New Roman" w:hAnsi="Times New Roman" w:cs="Times New Roman"/>
                <w:sz w:val="28"/>
                <w:szCs w:val="28"/>
              </w:rPr>
              <w:t>40</w:t>
            </w:r>
          </w:p>
        </w:tc>
        <w:tc>
          <w:tcPr>
            <w:tcW w:w="1285" w:type="dxa"/>
          </w:tcPr>
          <w:p w:rsidR="00EF3A37" w:rsidRDefault="00E84173" w:rsidP="00344BFE">
            <w:pPr>
              <w:spacing w:before="60" w:after="60"/>
              <w:jc w:val="center"/>
              <w:rPr>
                <w:rFonts w:ascii="Times New Roman" w:hAnsi="Times New Roman" w:cs="Times New Roman"/>
                <w:sz w:val="28"/>
                <w:szCs w:val="28"/>
              </w:rPr>
            </w:pPr>
            <w:r>
              <w:rPr>
                <w:rFonts w:ascii="Times New Roman" w:hAnsi="Times New Roman" w:cs="Times New Roman"/>
                <w:sz w:val="28"/>
                <w:szCs w:val="28"/>
              </w:rPr>
              <w:t>58,8</w:t>
            </w:r>
          </w:p>
        </w:tc>
        <w:tc>
          <w:tcPr>
            <w:tcW w:w="1637" w:type="dxa"/>
            <w:vMerge/>
          </w:tcPr>
          <w:p w:rsidR="00EF3A37" w:rsidRDefault="00EF3A37" w:rsidP="00344BFE">
            <w:pPr>
              <w:spacing w:before="60" w:after="60"/>
              <w:ind w:left="-57" w:right="-57"/>
              <w:jc w:val="center"/>
              <w:rPr>
                <w:rFonts w:ascii="Times New Roman" w:hAnsi="Times New Roman" w:cs="Times New Roman"/>
                <w:sz w:val="28"/>
                <w:szCs w:val="28"/>
              </w:rPr>
            </w:pPr>
          </w:p>
        </w:tc>
        <w:tc>
          <w:tcPr>
            <w:tcW w:w="948" w:type="dxa"/>
            <w:vMerge/>
          </w:tcPr>
          <w:p w:rsidR="00EF3A37" w:rsidRDefault="00EF3A37" w:rsidP="00344BFE">
            <w:pPr>
              <w:spacing w:before="60" w:after="60"/>
              <w:jc w:val="center"/>
              <w:rPr>
                <w:rFonts w:ascii="Times New Roman" w:hAnsi="Times New Roman" w:cs="Times New Roman"/>
                <w:sz w:val="28"/>
                <w:szCs w:val="28"/>
              </w:rPr>
            </w:pPr>
          </w:p>
        </w:tc>
      </w:tr>
    </w:tbl>
    <w:p w:rsidR="000F0CD3" w:rsidRPr="00344BFE" w:rsidRDefault="000F0CD3" w:rsidP="00344BFE">
      <w:pPr>
        <w:spacing w:after="0" w:line="360" w:lineRule="auto"/>
        <w:rPr>
          <w:rFonts w:ascii="Times New Roman" w:hAnsi="Times New Roman" w:cs="Times New Roman"/>
          <w:sz w:val="10"/>
          <w:szCs w:val="28"/>
        </w:rPr>
      </w:pPr>
    </w:p>
    <w:p w:rsidR="00446637" w:rsidRPr="00796CB8" w:rsidRDefault="005530BE" w:rsidP="00796CB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Nhóm </w:t>
      </w:r>
      <w:r w:rsidR="000F0CD3" w:rsidRPr="00721155">
        <w:rPr>
          <w:rFonts w:ascii="Times New Roman" w:hAnsi="Times New Roman" w:cs="Times New Roman"/>
          <w:sz w:val="28"/>
          <w:szCs w:val="28"/>
        </w:rPr>
        <w:t>bệnh nhân có điể</w:t>
      </w:r>
      <w:r w:rsidR="000F0CD3">
        <w:rPr>
          <w:rFonts w:ascii="Times New Roman" w:hAnsi="Times New Roman" w:cs="Times New Roman"/>
          <w:sz w:val="28"/>
          <w:szCs w:val="28"/>
        </w:rPr>
        <w:t>m NIHSS &gt;</w:t>
      </w:r>
      <w:r w:rsidR="0055755D">
        <w:rPr>
          <w:rFonts w:ascii="Times New Roman" w:hAnsi="Times New Roman" w:cs="Times New Roman"/>
          <w:sz w:val="28"/>
          <w:szCs w:val="28"/>
        </w:rPr>
        <w:t xml:space="preserve"> 15</w:t>
      </w:r>
      <w:r w:rsidR="000F0CD3" w:rsidRPr="00721155">
        <w:rPr>
          <w:rFonts w:ascii="Times New Roman" w:hAnsi="Times New Roman" w:cs="Times New Roman"/>
          <w:sz w:val="28"/>
          <w:szCs w:val="28"/>
        </w:rPr>
        <w:t xml:space="preserve"> có mức độ</w:t>
      </w:r>
      <w:r w:rsidR="000F0CD3">
        <w:rPr>
          <w:rFonts w:ascii="Times New Roman" w:hAnsi="Times New Roman" w:cs="Times New Roman"/>
          <w:sz w:val="28"/>
          <w:szCs w:val="28"/>
        </w:rPr>
        <w:t xml:space="preserve"> PHCN</w:t>
      </w:r>
      <w:r w:rsidR="000F0CD3" w:rsidRPr="00721155">
        <w:rPr>
          <w:rFonts w:ascii="Times New Roman" w:hAnsi="Times New Roman" w:cs="Times New Roman"/>
          <w:sz w:val="28"/>
          <w:szCs w:val="28"/>
        </w:rPr>
        <w:t xml:space="preserve"> thần kinh</w:t>
      </w:r>
      <w:r w:rsidR="000F0CD3">
        <w:rPr>
          <w:rFonts w:ascii="Times New Roman" w:hAnsi="Times New Roman" w:cs="Times New Roman"/>
          <w:sz w:val="28"/>
          <w:szCs w:val="28"/>
        </w:rPr>
        <w:t xml:space="preserve"> tốt</w:t>
      </w:r>
      <w:r w:rsidR="000F0CD3" w:rsidRPr="00721155">
        <w:rPr>
          <w:rFonts w:ascii="Times New Roman" w:hAnsi="Times New Roman" w:cs="Times New Roman"/>
          <w:sz w:val="28"/>
          <w:szCs w:val="28"/>
        </w:rPr>
        <w:t xml:space="preserve"> </w:t>
      </w:r>
      <w:r w:rsidR="00E84173">
        <w:rPr>
          <w:rFonts w:ascii="Times New Roman" w:hAnsi="Times New Roman" w:cs="Times New Roman"/>
          <w:sz w:val="28"/>
          <w:szCs w:val="28"/>
        </w:rPr>
        <w:t>(41,2</w:t>
      </w:r>
      <w:r w:rsidR="00883904">
        <w:rPr>
          <w:rFonts w:ascii="Times New Roman" w:hAnsi="Times New Roman" w:cs="Times New Roman"/>
          <w:sz w:val="28"/>
          <w:szCs w:val="28"/>
        </w:rPr>
        <w:t>%) thấp</w:t>
      </w:r>
      <w:r w:rsidR="000F0CD3" w:rsidRPr="00721155">
        <w:rPr>
          <w:rFonts w:ascii="Times New Roman" w:hAnsi="Times New Roman" w:cs="Times New Roman"/>
          <w:sz w:val="28"/>
          <w:szCs w:val="28"/>
        </w:rPr>
        <w:t xml:space="preserve"> hơn nhóm </w:t>
      </w:r>
      <w:r w:rsidR="000F0CD3">
        <w:rPr>
          <w:rFonts w:ascii="Times New Roman" w:hAnsi="Times New Roman" w:cs="Times New Roman"/>
          <w:sz w:val="28"/>
          <w:szCs w:val="28"/>
        </w:rPr>
        <w:t xml:space="preserve">bệnh nhân </w:t>
      </w:r>
      <w:r w:rsidR="000F0CD3" w:rsidRPr="00721155">
        <w:rPr>
          <w:rFonts w:ascii="Times New Roman" w:hAnsi="Times New Roman" w:cs="Times New Roman"/>
          <w:sz w:val="28"/>
          <w:szCs w:val="28"/>
        </w:rPr>
        <w:t>có điể</w:t>
      </w:r>
      <w:r w:rsidR="000F0CD3">
        <w:rPr>
          <w:rFonts w:ascii="Times New Roman" w:hAnsi="Times New Roman" w:cs="Times New Roman"/>
          <w:sz w:val="28"/>
          <w:szCs w:val="28"/>
        </w:rPr>
        <w:t>m NIHSS ≤</w:t>
      </w:r>
      <w:r w:rsidR="000F0CD3" w:rsidRPr="00721155">
        <w:rPr>
          <w:rFonts w:ascii="Times New Roman" w:hAnsi="Times New Roman" w:cs="Times New Roman"/>
          <w:sz w:val="28"/>
          <w:szCs w:val="28"/>
        </w:rPr>
        <w:t xml:space="preserve"> 15 </w:t>
      </w:r>
      <w:r w:rsidR="00E84173">
        <w:rPr>
          <w:rFonts w:ascii="Times New Roman" w:hAnsi="Times New Roman" w:cs="Times New Roman"/>
          <w:sz w:val="28"/>
          <w:szCs w:val="28"/>
        </w:rPr>
        <w:t>(66,7</w:t>
      </w:r>
      <w:r w:rsidR="000F0CD3">
        <w:rPr>
          <w:rFonts w:ascii="Times New Roman" w:hAnsi="Times New Roman" w:cs="Times New Roman"/>
          <w:sz w:val="28"/>
          <w:szCs w:val="28"/>
        </w:rPr>
        <w:t>%)</w:t>
      </w:r>
      <w:r w:rsidR="000F0CD3" w:rsidRPr="00721155">
        <w:rPr>
          <w:rFonts w:ascii="Times New Roman" w:hAnsi="Times New Roman" w:cs="Times New Roman"/>
          <w:sz w:val="28"/>
          <w:szCs w:val="28"/>
        </w:rPr>
        <w:t>; sự khác biệt có ý nghĩa thống kê (p &lt; 0,05).</w:t>
      </w:r>
    </w:p>
    <w:p w:rsidR="00DA3098" w:rsidRPr="00E67F7D" w:rsidRDefault="00E67F7D" w:rsidP="00E67F7D">
      <w:pPr>
        <w:spacing w:after="0" w:line="360" w:lineRule="auto"/>
        <w:ind w:firstLine="720"/>
        <w:jc w:val="both"/>
        <w:rPr>
          <w:rFonts w:ascii="Times New Roman" w:hAnsi="Times New Roman" w:cs="Times New Roman"/>
          <w:sz w:val="28"/>
          <w:szCs w:val="28"/>
        </w:rPr>
      </w:pPr>
      <w:r w:rsidRPr="00E67F7D">
        <w:rPr>
          <w:rFonts w:ascii="Times New Roman" w:hAnsi="Times New Roman" w:cs="Times New Roman"/>
          <w:sz w:val="28"/>
          <w:szCs w:val="28"/>
        </w:rPr>
        <w:t>+</w:t>
      </w:r>
      <w:r w:rsidR="00DA3098" w:rsidRPr="00E67F7D">
        <w:rPr>
          <w:rFonts w:ascii="Times New Roman" w:hAnsi="Times New Roman" w:cs="Times New Roman"/>
          <w:sz w:val="28"/>
          <w:szCs w:val="28"/>
        </w:rPr>
        <w:t xml:space="preserve"> Tiêu sợi huyết tĩnh mạch trước khi can thiệp</w:t>
      </w:r>
    </w:p>
    <w:p w:rsidR="000F0CD3" w:rsidRPr="00E06BE3" w:rsidRDefault="000F0CD3" w:rsidP="00E06BE3">
      <w:pPr>
        <w:pStyle w:val="abang"/>
      </w:pPr>
      <w:bookmarkStart w:id="598" w:name="_Toc482642271"/>
      <w:bookmarkStart w:id="599" w:name="_Toc11058794"/>
      <w:bookmarkStart w:id="600" w:name="_Toc11423190"/>
      <w:bookmarkStart w:id="601" w:name="_Toc15975138"/>
      <w:r w:rsidRPr="00E06BE3">
        <w:t>Bả</w:t>
      </w:r>
      <w:r w:rsidR="00AB330F">
        <w:t>ng 3.26</w:t>
      </w:r>
      <w:r w:rsidR="00386DAB">
        <w:t>.</w:t>
      </w:r>
      <w:r w:rsidR="00116411" w:rsidRPr="00E06BE3">
        <w:t xml:space="preserve"> Tiêu</w:t>
      </w:r>
      <w:r w:rsidR="00C30275">
        <w:t xml:space="preserve"> huyết khối</w:t>
      </w:r>
      <w:r w:rsidRPr="00E06BE3">
        <w:t xml:space="preserve"> tĩnh mạch trước khi can thiệp nội mạch </w:t>
      </w:r>
      <w:r w:rsidR="00DA3098" w:rsidRPr="00E06BE3">
        <w:t xml:space="preserve">liên quan </w:t>
      </w:r>
      <w:r w:rsidRPr="00E06BE3">
        <w:t>đế</w:t>
      </w:r>
      <w:r w:rsidR="00FD5713" w:rsidRPr="00E06BE3">
        <w:t xml:space="preserve">n </w:t>
      </w:r>
      <w:r w:rsidR="00C30275">
        <w:t>phục hồi chức năng</w:t>
      </w:r>
      <w:r w:rsidRPr="00E06BE3">
        <w:t xml:space="preserve"> thầ</w:t>
      </w:r>
      <w:r w:rsidR="00116411" w:rsidRPr="00E06BE3">
        <w:t>n kinh</w:t>
      </w:r>
      <w:bookmarkEnd w:id="598"/>
      <w:bookmarkEnd w:id="599"/>
      <w:bookmarkEnd w:id="600"/>
      <w:bookmarkEnd w:id="601"/>
    </w:p>
    <w:tbl>
      <w:tblPr>
        <w:tblStyle w:val="TableGrid"/>
        <w:tblW w:w="0" w:type="auto"/>
        <w:tblLook w:val="04A0" w:firstRow="1" w:lastRow="0" w:firstColumn="1" w:lastColumn="0" w:noHBand="0" w:noVBand="1"/>
      </w:tblPr>
      <w:tblGrid>
        <w:gridCol w:w="1323"/>
        <w:gridCol w:w="1264"/>
        <w:gridCol w:w="1289"/>
        <w:gridCol w:w="1264"/>
        <w:gridCol w:w="1289"/>
        <w:gridCol w:w="1643"/>
        <w:gridCol w:w="932"/>
      </w:tblGrid>
      <w:tr w:rsidR="000F0CD3" w:rsidTr="00EF3A37">
        <w:tc>
          <w:tcPr>
            <w:tcW w:w="1323" w:type="dxa"/>
            <w:vMerge w:val="restart"/>
          </w:tcPr>
          <w:p w:rsidR="000F0CD3" w:rsidRDefault="000F0CD3" w:rsidP="00344BFE">
            <w:pPr>
              <w:spacing w:before="60" w:after="60"/>
              <w:jc w:val="center"/>
              <w:rPr>
                <w:rFonts w:ascii="Times New Roman" w:hAnsi="Times New Roman" w:cs="Times New Roman"/>
                <w:b/>
                <w:i/>
                <w:sz w:val="28"/>
                <w:szCs w:val="28"/>
              </w:rPr>
            </w:pPr>
          </w:p>
          <w:p w:rsidR="000F0CD3" w:rsidRPr="001230BD" w:rsidRDefault="000F0CD3" w:rsidP="00344BFE">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TSH</w:t>
            </w:r>
          </w:p>
        </w:tc>
        <w:tc>
          <w:tcPr>
            <w:tcW w:w="2553" w:type="dxa"/>
            <w:gridSpan w:val="2"/>
          </w:tcPr>
          <w:p w:rsidR="000F0CD3" w:rsidRPr="00A057BE" w:rsidRDefault="000F0CD3" w:rsidP="00344BFE">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 xml:space="preserve">mRS 0 - 2 </w:t>
            </w:r>
          </w:p>
        </w:tc>
        <w:tc>
          <w:tcPr>
            <w:tcW w:w="2553" w:type="dxa"/>
            <w:gridSpan w:val="2"/>
          </w:tcPr>
          <w:p w:rsidR="000F0CD3" w:rsidRPr="00A057BE" w:rsidRDefault="000F0CD3" w:rsidP="00344BFE">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 xml:space="preserve">mRS 3 - 6 </w:t>
            </w:r>
          </w:p>
        </w:tc>
        <w:tc>
          <w:tcPr>
            <w:tcW w:w="1643" w:type="dxa"/>
            <w:vMerge w:val="restart"/>
          </w:tcPr>
          <w:p w:rsidR="000F0CD3" w:rsidRDefault="000F0CD3" w:rsidP="00344BFE">
            <w:pPr>
              <w:pStyle w:val="ListParagraph"/>
              <w:spacing w:before="60" w:after="60"/>
              <w:ind w:left="-57" w:right="-57"/>
              <w:contextualSpacing w:val="0"/>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0F0CD3" w:rsidRPr="00A057BE" w:rsidRDefault="000F0CD3" w:rsidP="00344BFE">
            <w:pPr>
              <w:spacing w:before="60" w:after="60"/>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 95% CI</w:t>
            </w:r>
          </w:p>
        </w:tc>
        <w:tc>
          <w:tcPr>
            <w:tcW w:w="932" w:type="dxa"/>
            <w:vMerge w:val="restart"/>
          </w:tcPr>
          <w:p w:rsidR="000F0CD3" w:rsidRPr="00A057BE" w:rsidRDefault="000F0CD3" w:rsidP="00344BFE">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p</w:t>
            </w:r>
          </w:p>
        </w:tc>
      </w:tr>
      <w:tr w:rsidR="00EF3A37" w:rsidTr="00EF3A37">
        <w:tc>
          <w:tcPr>
            <w:tcW w:w="1323" w:type="dxa"/>
            <w:vMerge/>
          </w:tcPr>
          <w:p w:rsidR="00EF3A37" w:rsidRDefault="00EF3A37" w:rsidP="00344BFE">
            <w:pPr>
              <w:spacing w:before="60" w:after="60"/>
              <w:jc w:val="center"/>
              <w:rPr>
                <w:rFonts w:ascii="Times New Roman" w:hAnsi="Times New Roman" w:cs="Times New Roman"/>
                <w:sz w:val="28"/>
                <w:szCs w:val="28"/>
              </w:rPr>
            </w:pPr>
          </w:p>
        </w:tc>
        <w:tc>
          <w:tcPr>
            <w:tcW w:w="1264" w:type="dxa"/>
          </w:tcPr>
          <w:p w:rsidR="00EF3A37" w:rsidRDefault="00EF3A37" w:rsidP="00E17D3C">
            <w:pPr>
              <w:pStyle w:val="ListParagraph"/>
              <w:spacing w:line="360"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EF3A37" w:rsidRPr="00D2456C" w:rsidRDefault="00EF3A37" w:rsidP="00E17D3C">
            <w:pPr>
              <w:pStyle w:val="ListParagraph"/>
              <w:spacing w:line="360" w:lineRule="auto"/>
              <w:ind w:left="0"/>
              <w:jc w:val="center"/>
              <w:rPr>
                <w:rFonts w:ascii="Times New Roman" w:hAnsi="Times New Roman" w:cs="Times New Roman"/>
                <w:b/>
                <w:i/>
                <w:sz w:val="28"/>
                <w:szCs w:val="28"/>
              </w:rPr>
            </w:pPr>
            <w:r>
              <w:rPr>
                <w:rFonts w:ascii="Times New Roman" w:hAnsi="Times New Roman" w:cs="Times New Roman"/>
                <w:b/>
                <w:i/>
                <w:sz w:val="28"/>
                <w:szCs w:val="28"/>
              </w:rPr>
              <w:t>(n = 52)</w:t>
            </w:r>
          </w:p>
        </w:tc>
        <w:tc>
          <w:tcPr>
            <w:tcW w:w="1289" w:type="dxa"/>
          </w:tcPr>
          <w:p w:rsidR="00EF3A37" w:rsidRDefault="00EF3A37" w:rsidP="00E17D3C">
            <w:pPr>
              <w:pStyle w:val="ListParagraph"/>
              <w:spacing w:line="360"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Tỷ lệ </w:t>
            </w:r>
          </w:p>
          <w:p w:rsidR="00EF3A37" w:rsidRPr="00D2456C" w:rsidRDefault="00EF3A37" w:rsidP="00E17D3C">
            <w:pPr>
              <w:pStyle w:val="ListParagraph"/>
              <w:spacing w:line="360"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w:t>
            </w:r>
          </w:p>
        </w:tc>
        <w:tc>
          <w:tcPr>
            <w:tcW w:w="1264" w:type="dxa"/>
          </w:tcPr>
          <w:p w:rsidR="00EF3A37" w:rsidRDefault="00EF3A37" w:rsidP="00E17D3C">
            <w:pPr>
              <w:pStyle w:val="ListParagraph"/>
              <w:spacing w:line="360"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EF3A37" w:rsidRPr="00D2456C" w:rsidRDefault="00EF3A37" w:rsidP="00E17D3C">
            <w:pPr>
              <w:pStyle w:val="ListParagraph"/>
              <w:spacing w:line="360" w:lineRule="auto"/>
              <w:ind w:left="0"/>
              <w:jc w:val="center"/>
              <w:rPr>
                <w:rFonts w:ascii="Times New Roman" w:hAnsi="Times New Roman" w:cs="Times New Roman"/>
                <w:b/>
                <w:i/>
                <w:sz w:val="28"/>
                <w:szCs w:val="28"/>
              </w:rPr>
            </w:pPr>
            <w:r>
              <w:rPr>
                <w:rFonts w:ascii="Times New Roman" w:hAnsi="Times New Roman" w:cs="Times New Roman"/>
                <w:b/>
                <w:i/>
                <w:sz w:val="28"/>
                <w:szCs w:val="28"/>
              </w:rPr>
              <w:t>(n = 52)</w:t>
            </w:r>
          </w:p>
        </w:tc>
        <w:tc>
          <w:tcPr>
            <w:tcW w:w="1289" w:type="dxa"/>
          </w:tcPr>
          <w:p w:rsidR="00EF3A37" w:rsidRDefault="00EF3A37" w:rsidP="00E17D3C">
            <w:pPr>
              <w:pStyle w:val="ListParagraph"/>
              <w:spacing w:line="360"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Tỷ lệ</w:t>
            </w:r>
          </w:p>
          <w:p w:rsidR="00EF3A37" w:rsidRPr="00D2456C" w:rsidRDefault="00EF3A37" w:rsidP="00E17D3C">
            <w:pPr>
              <w:pStyle w:val="ListParagraph"/>
              <w:spacing w:line="360"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 (%)</w:t>
            </w:r>
          </w:p>
        </w:tc>
        <w:tc>
          <w:tcPr>
            <w:tcW w:w="1643" w:type="dxa"/>
            <w:vMerge/>
          </w:tcPr>
          <w:p w:rsidR="00EF3A37" w:rsidRDefault="00EF3A37" w:rsidP="00344BFE">
            <w:pPr>
              <w:spacing w:before="60" w:after="60"/>
              <w:ind w:left="-57" w:right="-57"/>
              <w:jc w:val="center"/>
              <w:rPr>
                <w:rFonts w:ascii="Times New Roman" w:hAnsi="Times New Roman" w:cs="Times New Roman"/>
                <w:sz w:val="28"/>
                <w:szCs w:val="28"/>
              </w:rPr>
            </w:pPr>
          </w:p>
        </w:tc>
        <w:tc>
          <w:tcPr>
            <w:tcW w:w="932" w:type="dxa"/>
            <w:vMerge/>
          </w:tcPr>
          <w:p w:rsidR="00EF3A37" w:rsidRDefault="00EF3A37" w:rsidP="00344BFE">
            <w:pPr>
              <w:spacing w:before="60" w:after="60"/>
              <w:jc w:val="center"/>
              <w:rPr>
                <w:rFonts w:ascii="Times New Roman" w:hAnsi="Times New Roman" w:cs="Times New Roman"/>
                <w:sz w:val="28"/>
                <w:szCs w:val="28"/>
              </w:rPr>
            </w:pPr>
          </w:p>
        </w:tc>
      </w:tr>
      <w:tr w:rsidR="00EF3A37" w:rsidTr="00EF3A37">
        <w:tc>
          <w:tcPr>
            <w:tcW w:w="1323" w:type="dxa"/>
          </w:tcPr>
          <w:p w:rsidR="00EF3A37" w:rsidRPr="0094086D" w:rsidRDefault="00EF3A37"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Không</w:t>
            </w:r>
          </w:p>
        </w:tc>
        <w:tc>
          <w:tcPr>
            <w:tcW w:w="1264" w:type="dxa"/>
          </w:tcPr>
          <w:p w:rsidR="00EF3A37" w:rsidRDefault="00EF3A37"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20</w:t>
            </w:r>
          </w:p>
        </w:tc>
        <w:tc>
          <w:tcPr>
            <w:tcW w:w="1289" w:type="dxa"/>
          </w:tcPr>
          <w:p w:rsidR="00EF3A37" w:rsidRDefault="00EF3A37"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52,6</w:t>
            </w:r>
          </w:p>
        </w:tc>
        <w:tc>
          <w:tcPr>
            <w:tcW w:w="1264" w:type="dxa"/>
          </w:tcPr>
          <w:p w:rsidR="00EF3A37" w:rsidRDefault="00EF3A37"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18</w:t>
            </w:r>
          </w:p>
        </w:tc>
        <w:tc>
          <w:tcPr>
            <w:tcW w:w="1289" w:type="dxa"/>
          </w:tcPr>
          <w:p w:rsidR="00EF3A37" w:rsidRDefault="00EF3A37"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47,4</w:t>
            </w:r>
          </w:p>
        </w:tc>
        <w:tc>
          <w:tcPr>
            <w:tcW w:w="1643" w:type="dxa"/>
            <w:vMerge w:val="restart"/>
          </w:tcPr>
          <w:p w:rsidR="00EF3A37" w:rsidRDefault="00EF3A37" w:rsidP="00446637">
            <w:pPr>
              <w:spacing w:before="120" w:after="120"/>
              <w:ind w:left="-57" w:right="-57"/>
              <w:jc w:val="center"/>
              <w:rPr>
                <w:rFonts w:ascii="Times New Roman" w:hAnsi="Times New Roman" w:cs="Times New Roman"/>
                <w:sz w:val="28"/>
                <w:szCs w:val="28"/>
              </w:rPr>
            </w:pPr>
            <w:r>
              <w:rPr>
                <w:rFonts w:ascii="Times New Roman" w:hAnsi="Times New Roman" w:cs="Times New Roman"/>
                <w:sz w:val="28"/>
                <w:szCs w:val="28"/>
              </w:rPr>
              <w:t>1,18</w:t>
            </w:r>
          </w:p>
          <w:p w:rsidR="00EF3A37" w:rsidRDefault="00EF3A37" w:rsidP="00446637">
            <w:pPr>
              <w:spacing w:before="120" w:after="120"/>
              <w:ind w:left="-57" w:right="-57"/>
              <w:jc w:val="center"/>
              <w:rPr>
                <w:rFonts w:ascii="Times New Roman" w:hAnsi="Times New Roman" w:cs="Times New Roman"/>
                <w:sz w:val="28"/>
                <w:szCs w:val="28"/>
              </w:rPr>
            </w:pPr>
            <w:r>
              <w:rPr>
                <w:rFonts w:ascii="Times New Roman" w:hAnsi="Times New Roman" w:cs="Times New Roman"/>
                <w:sz w:val="28"/>
                <w:szCs w:val="28"/>
              </w:rPr>
              <w:t>(0,53 – 2,62)</w:t>
            </w:r>
          </w:p>
        </w:tc>
        <w:tc>
          <w:tcPr>
            <w:tcW w:w="932" w:type="dxa"/>
            <w:vMerge w:val="restart"/>
          </w:tcPr>
          <w:p w:rsidR="00EF3A37" w:rsidRDefault="00EF3A37"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0,83</w:t>
            </w:r>
          </w:p>
        </w:tc>
      </w:tr>
      <w:tr w:rsidR="00EF3A37" w:rsidTr="00EF3A37">
        <w:tc>
          <w:tcPr>
            <w:tcW w:w="1323" w:type="dxa"/>
          </w:tcPr>
          <w:p w:rsidR="00EF3A37" w:rsidRPr="0094086D" w:rsidRDefault="00EF3A37"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Có</w:t>
            </w:r>
          </w:p>
        </w:tc>
        <w:tc>
          <w:tcPr>
            <w:tcW w:w="1264" w:type="dxa"/>
          </w:tcPr>
          <w:p w:rsidR="00EF3A37" w:rsidRDefault="00EF3A37"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32</w:t>
            </w:r>
          </w:p>
        </w:tc>
        <w:tc>
          <w:tcPr>
            <w:tcW w:w="1289" w:type="dxa"/>
          </w:tcPr>
          <w:p w:rsidR="00EF3A37" w:rsidRDefault="00EF3A37"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48,5</w:t>
            </w:r>
          </w:p>
        </w:tc>
        <w:tc>
          <w:tcPr>
            <w:tcW w:w="1264" w:type="dxa"/>
          </w:tcPr>
          <w:p w:rsidR="00EF3A37" w:rsidRDefault="00EF3A37"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34</w:t>
            </w:r>
          </w:p>
        </w:tc>
        <w:tc>
          <w:tcPr>
            <w:tcW w:w="1289" w:type="dxa"/>
          </w:tcPr>
          <w:p w:rsidR="00EF3A37" w:rsidRDefault="00EF3A37"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51,5</w:t>
            </w:r>
          </w:p>
        </w:tc>
        <w:tc>
          <w:tcPr>
            <w:tcW w:w="1643" w:type="dxa"/>
            <w:vMerge/>
          </w:tcPr>
          <w:p w:rsidR="00EF3A37" w:rsidRDefault="00EF3A37" w:rsidP="00446637">
            <w:pPr>
              <w:spacing w:before="120" w:after="120"/>
              <w:jc w:val="center"/>
              <w:rPr>
                <w:rFonts w:ascii="Times New Roman" w:hAnsi="Times New Roman" w:cs="Times New Roman"/>
                <w:sz w:val="28"/>
                <w:szCs w:val="28"/>
              </w:rPr>
            </w:pPr>
          </w:p>
        </w:tc>
        <w:tc>
          <w:tcPr>
            <w:tcW w:w="932" w:type="dxa"/>
            <w:vMerge/>
          </w:tcPr>
          <w:p w:rsidR="00EF3A37" w:rsidRDefault="00EF3A37" w:rsidP="00446637">
            <w:pPr>
              <w:spacing w:before="120" w:after="120"/>
              <w:jc w:val="center"/>
              <w:rPr>
                <w:rFonts w:ascii="Times New Roman" w:hAnsi="Times New Roman" w:cs="Times New Roman"/>
                <w:sz w:val="28"/>
                <w:szCs w:val="28"/>
              </w:rPr>
            </w:pPr>
          </w:p>
        </w:tc>
      </w:tr>
    </w:tbl>
    <w:p w:rsidR="000F0CD3" w:rsidRPr="00344BFE" w:rsidRDefault="000F0CD3" w:rsidP="00344BFE">
      <w:pPr>
        <w:spacing w:after="0" w:line="360" w:lineRule="auto"/>
        <w:jc w:val="both"/>
        <w:rPr>
          <w:rFonts w:ascii="Times New Roman" w:hAnsi="Times New Roman" w:cs="Times New Roman"/>
          <w:b/>
          <w:i/>
          <w:sz w:val="2"/>
          <w:szCs w:val="28"/>
        </w:rPr>
      </w:pPr>
    </w:p>
    <w:p w:rsidR="007C7511" w:rsidRDefault="000F0CD3" w:rsidP="00AF286F">
      <w:pPr>
        <w:spacing w:before="240" w:after="0" w:line="348" w:lineRule="auto"/>
        <w:ind w:firstLine="720"/>
        <w:jc w:val="both"/>
        <w:rPr>
          <w:rFonts w:ascii="Times New Roman" w:hAnsi="Times New Roman" w:cs="Times New Roman"/>
          <w:sz w:val="28"/>
          <w:szCs w:val="28"/>
        </w:rPr>
      </w:pPr>
      <w:r w:rsidRPr="00191089">
        <w:rPr>
          <w:rFonts w:ascii="Times New Roman" w:hAnsi="Times New Roman" w:cs="Times New Roman"/>
          <w:sz w:val="28"/>
          <w:szCs w:val="28"/>
        </w:rPr>
        <w:t>Nhóm bệnh nhân có kế</w:t>
      </w:r>
      <w:r>
        <w:rPr>
          <w:rFonts w:ascii="Times New Roman" w:hAnsi="Times New Roman" w:cs="Times New Roman"/>
          <w:sz w:val="28"/>
          <w:szCs w:val="28"/>
        </w:rPr>
        <w:t>t PHCN</w:t>
      </w:r>
      <w:r w:rsidRPr="00191089">
        <w:rPr>
          <w:rFonts w:ascii="Times New Roman" w:hAnsi="Times New Roman" w:cs="Times New Roman"/>
          <w:sz w:val="28"/>
          <w:szCs w:val="28"/>
        </w:rPr>
        <w:t xml:space="preserve"> thần kinh tố</w:t>
      </w:r>
      <w:r w:rsidR="007D4627">
        <w:rPr>
          <w:rFonts w:ascii="Times New Roman" w:hAnsi="Times New Roman" w:cs="Times New Roman"/>
          <w:sz w:val="28"/>
          <w:szCs w:val="28"/>
        </w:rPr>
        <w:t>t: 52,6</w:t>
      </w:r>
      <w:r w:rsidRPr="00191089">
        <w:rPr>
          <w:rFonts w:ascii="Times New Roman" w:hAnsi="Times New Roman" w:cs="Times New Roman"/>
          <w:sz w:val="28"/>
          <w:szCs w:val="28"/>
        </w:rPr>
        <w:t>% bệnh nhân không tiêu sợi huyết đường tĩnh mạch trước khi can thiệp nội mạ</w:t>
      </w:r>
      <w:r w:rsidR="007D4627">
        <w:rPr>
          <w:rFonts w:ascii="Times New Roman" w:hAnsi="Times New Roman" w:cs="Times New Roman"/>
          <w:sz w:val="28"/>
          <w:szCs w:val="28"/>
        </w:rPr>
        <w:t>ch và 48,5</w:t>
      </w:r>
      <w:r w:rsidRPr="00191089">
        <w:rPr>
          <w:rFonts w:ascii="Times New Roman" w:hAnsi="Times New Roman" w:cs="Times New Roman"/>
          <w:sz w:val="28"/>
          <w:szCs w:val="28"/>
        </w:rPr>
        <w:t>% bệnh nhân có tiêu sợi huyết đường tĩnh mạch trước khi can thiệp nội mạch; sự khác biệt không có ý nghĩa thống kê (p &gt; 0,05).</w:t>
      </w:r>
    </w:p>
    <w:p w:rsidR="00AF286F" w:rsidRDefault="00AF286F">
      <w:pPr>
        <w:rPr>
          <w:rFonts w:ascii="Times New Roman" w:hAnsi="Times New Roman" w:cs="Times New Roman"/>
          <w:b/>
          <w:i/>
          <w:sz w:val="28"/>
          <w:szCs w:val="28"/>
        </w:rPr>
      </w:pPr>
      <w:r>
        <w:rPr>
          <w:rFonts w:ascii="Times New Roman" w:hAnsi="Times New Roman" w:cs="Times New Roman"/>
          <w:b/>
          <w:i/>
          <w:sz w:val="28"/>
          <w:szCs w:val="28"/>
        </w:rPr>
        <w:br w:type="page"/>
      </w:r>
    </w:p>
    <w:p w:rsidR="00DA3098" w:rsidRPr="00E67F7D" w:rsidRDefault="00E67F7D" w:rsidP="00E67F7D">
      <w:pPr>
        <w:ind w:firstLine="720"/>
        <w:rPr>
          <w:rFonts w:ascii="Times New Roman" w:hAnsi="Times New Roman" w:cs="Times New Roman"/>
          <w:sz w:val="28"/>
          <w:szCs w:val="28"/>
        </w:rPr>
      </w:pPr>
      <w:r w:rsidRPr="00E67F7D">
        <w:rPr>
          <w:rFonts w:ascii="Times New Roman" w:hAnsi="Times New Roman" w:cs="Times New Roman"/>
          <w:sz w:val="28"/>
          <w:szCs w:val="28"/>
        </w:rPr>
        <w:lastRenderedPageBreak/>
        <w:t>+</w:t>
      </w:r>
      <w:r w:rsidR="00DA3098" w:rsidRPr="00E67F7D">
        <w:rPr>
          <w:rFonts w:ascii="Times New Roman" w:hAnsi="Times New Roman" w:cs="Times New Roman"/>
          <w:sz w:val="28"/>
          <w:szCs w:val="28"/>
        </w:rPr>
        <w:t xml:space="preserve"> Rung nhĩ trên điện tâm đồ</w:t>
      </w:r>
    </w:p>
    <w:p w:rsidR="000F0CD3" w:rsidRPr="00E06BE3" w:rsidRDefault="000F0CD3" w:rsidP="00C30275">
      <w:pPr>
        <w:pStyle w:val="abang"/>
      </w:pPr>
      <w:bookmarkStart w:id="602" w:name="_Toc482642272"/>
      <w:bookmarkStart w:id="603" w:name="_Toc11058795"/>
      <w:bookmarkStart w:id="604" w:name="_Toc11423191"/>
      <w:bookmarkStart w:id="605" w:name="_Toc15975139"/>
      <w:r w:rsidRPr="00E06BE3">
        <w:t>Bả</w:t>
      </w:r>
      <w:r w:rsidR="00AB330F">
        <w:t>ng 3.27</w:t>
      </w:r>
      <w:r w:rsidR="00386DAB">
        <w:t>.</w:t>
      </w:r>
      <w:r w:rsidR="00FD5713" w:rsidRPr="00E06BE3">
        <w:t xml:space="preserve"> Rung nhĩ </w:t>
      </w:r>
      <w:r w:rsidR="00116411" w:rsidRPr="00E06BE3">
        <w:t xml:space="preserve"> trên điện tâm đồ</w:t>
      </w:r>
      <w:r w:rsidRPr="00E06BE3">
        <w:t xml:space="preserve"> </w:t>
      </w:r>
      <w:r w:rsidR="00DA3098" w:rsidRPr="00E06BE3">
        <w:t>liên quan</w:t>
      </w:r>
      <w:r w:rsidRPr="00E06BE3">
        <w:t xml:space="preserve"> đế</w:t>
      </w:r>
      <w:r w:rsidR="00FD5713" w:rsidRPr="00E06BE3">
        <w:t>n</w:t>
      </w:r>
      <w:r w:rsidR="00C30275">
        <w:t xml:space="preserve"> phục hồi chức năng</w:t>
      </w:r>
      <w:r w:rsidRPr="00E06BE3">
        <w:t xml:space="preserve"> thầ</w:t>
      </w:r>
      <w:r w:rsidR="00116411" w:rsidRPr="00E06BE3">
        <w:t>n kinh</w:t>
      </w:r>
      <w:bookmarkEnd w:id="602"/>
      <w:bookmarkEnd w:id="603"/>
      <w:bookmarkEnd w:id="604"/>
      <w:bookmarkEnd w:id="605"/>
    </w:p>
    <w:tbl>
      <w:tblPr>
        <w:tblStyle w:val="TableGrid"/>
        <w:tblW w:w="0" w:type="auto"/>
        <w:tblLook w:val="04A0" w:firstRow="1" w:lastRow="0" w:firstColumn="1" w:lastColumn="0" w:noHBand="0" w:noVBand="1"/>
      </w:tblPr>
      <w:tblGrid>
        <w:gridCol w:w="1708"/>
        <w:gridCol w:w="1377"/>
        <w:gridCol w:w="1016"/>
        <w:gridCol w:w="1252"/>
        <w:gridCol w:w="1141"/>
        <w:gridCol w:w="1578"/>
        <w:gridCol w:w="932"/>
      </w:tblGrid>
      <w:tr w:rsidR="000F0CD3" w:rsidTr="00344BFE">
        <w:tc>
          <w:tcPr>
            <w:tcW w:w="1708" w:type="dxa"/>
            <w:vMerge w:val="restart"/>
          </w:tcPr>
          <w:p w:rsidR="000F0CD3" w:rsidRPr="00344BFE" w:rsidRDefault="000F0CD3" w:rsidP="00344BFE">
            <w:pPr>
              <w:spacing w:before="60" w:after="60"/>
              <w:jc w:val="center"/>
              <w:rPr>
                <w:rFonts w:ascii="Times New Roman Bold" w:hAnsi="Times New Roman Bold" w:cs="Times New Roman" w:hint="eastAsia"/>
                <w:b/>
                <w:i/>
                <w:spacing w:val="-6"/>
                <w:sz w:val="28"/>
                <w:szCs w:val="28"/>
              </w:rPr>
            </w:pPr>
            <w:r w:rsidRPr="00344BFE">
              <w:rPr>
                <w:rFonts w:ascii="Times New Roman Bold" w:hAnsi="Times New Roman Bold" w:cs="Times New Roman"/>
                <w:b/>
                <w:i/>
                <w:spacing w:val="-6"/>
                <w:sz w:val="28"/>
                <w:szCs w:val="28"/>
              </w:rPr>
              <w:t>Rung nhĩ lúc nhập viện</w:t>
            </w:r>
          </w:p>
        </w:tc>
        <w:tc>
          <w:tcPr>
            <w:tcW w:w="2393" w:type="dxa"/>
            <w:gridSpan w:val="2"/>
          </w:tcPr>
          <w:p w:rsidR="000F0CD3" w:rsidRPr="00A057BE" w:rsidRDefault="000F0CD3" w:rsidP="00344BFE">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m</w:t>
            </w:r>
            <w:r>
              <w:rPr>
                <w:rFonts w:ascii="Times New Roman" w:hAnsi="Times New Roman" w:cs="Times New Roman"/>
                <w:b/>
                <w:i/>
                <w:sz w:val="28"/>
                <w:szCs w:val="28"/>
              </w:rPr>
              <w:t>RS 0 -</w:t>
            </w:r>
            <w:r w:rsidRPr="00A057BE">
              <w:rPr>
                <w:rFonts w:ascii="Times New Roman" w:hAnsi="Times New Roman" w:cs="Times New Roman"/>
                <w:b/>
                <w:i/>
                <w:sz w:val="28"/>
                <w:szCs w:val="28"/>
              </w:rPr>
              <w:t xml:space="preserve"> </w:t>
            </w:r>
            <w:r>
              <w:rPr>
                <w:rFonts w:ascii="Times New Roman" w:hAnsi="Times New Roman" w:cs="Times New Roman"/>
                <w:b/>
                <w:i/>
                <w:sz w:val="28"/>
                <w:szCs w:val="28"/>
              </w:rPr>
              <w:t xml:space="preserve">2 </w:t>
            </w:r>
          </w:p>
        </w:tc>
        <w:tc>
          <w:tcPr>
            <w:tcW w:w="2393" w:type="dxa"/>
            <w:gridSpan w:val="2"/>
          </w:tcPr>
          <w:p w:rsidR="000F0CD3" w:rsidRPr="00A057BE" w:rsidRDefault="000F0CD3" w:rsidP="00344BFE">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 xml:space="preserve">mRS 3 - 6 </w:t>
            </w:r>
          </w:p>
        </w:tc>
        <w:tc>
          <w:tcPr>
            <w:tcW w:w="1578" w:type="dxa"/>
            <w:vMerge w:val="restart"/>
          </w:tcPr>
          <w:p w:rsidR="000F0CD3" w:rsidRDefault="000F0CD3" w:rsidP="00344BFE">
            <w:pPr>
              <w:pStyle w:val="ListParagraph"/>
              <w:spacing w:before="60" w:after="60"/>
              <w:ind w:left="-57" w:right="-57"/>
              <w:contextualSpacing w:val="0"/>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0F0CD3" w:rsidRPr="00A057BE" w:rsidRDefault="000F0CD3" w:rsidP="00344BFE">
            <w:pPr>
              <w:spacing w:before="60" w:after="60"/>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 95% CI</w:t>
            </w:r>
          </w:p>
        </w:tc>
        <w:tc>
          <w:tcPr>
            <w:tcW w:w="932" w:type="dxa"/>
            <w:vMerge w:val="restart"/>
          </w:tcPr>
          <w:p w:rsidR="000F0CD3" w:rsidRPr="00A057BE" w:rsidRDefault="000F0CD3" w:rsidP="00344BFE">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p</w:t>
            </w:r>
          </w:p>
        </w:tc>
      </w:tr>
      <w:tr w:rsidR="00EF3A37" w:rsidTr="00EF3A37">
        <w:tc>
          <w:tcPr>
            <w:tcW w:w="1708" w:type="dxa"/>
            <w:vMerge/>
          </w:tcPr>
          <w:p w:rsidR="00EF3A37" w:rsidRDefault="00EF3A37" w:rsidP="00344BFE">
            <w:pPr>
              <w:spacing w:before="60" w:after="60"/>
              <w:jc w:val="center"/>
              <w:rPr>
                <w:rFonts w:ascii="Times New Roman" w:hAnsi="Times New Roman" w:cs="Times New Roman"/>
                <w:sz w:val="28"/>
                <w:szCs w:val="28"/>
              </w:rPr>
            </w:pPr>
          </w:p>
        </w:tc>
        <w:tc>
          <w:tcPr>
            <w:tcW w:w="1377" w:type="dxa"/>
          </w:tcPr>
          <w:p w:rsidR="00EF3A37" w:rsidRDefault="00EF3A37" w:rsidP="00E17D3C">
            <w:pPr>
              <w:pStyle w:val="ListParagraph"/>
              <w:spacing w:line="360"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EF3A37" w:rsidRPr="00D2456C" w:rsidRDefault="00EF3A37" w:rsidP="00E17D3C">
            <w:pPr>
              <w:pStyle w:val="ListParagraph"/>
              <w:spacing w:line="360" w:lineRule="auto"/>
              <w:ind w:left="0"/>
              <w:jc w:val="center"/>
              <w:rPr>
                <w:rFonts w:ascii="Times New Roman" w:hAnsi="Times New Roman" w:cs="Times New Roman"/>
                <w:b/>
                <w:i/>
                <w:sz w:val="28"/>
                <w:szCs w:val="28"/>
              </w:rPr>
            </w:pPr>
            <w:r>
              <w:rPr>
                <w:rFonts w:ascii="Times New Roman" w:hAnsi="Times New Roman" w:cs="Times New Roman"/>
                <w:b/>
                <w:i/>
                <w:sz w:val="28"/>
                <w:szCs w:val="28"/>
              </w:rPr>
              <w:t>(n = 52)</w:t>
            </w:r>
          </w:p>
        </w:tc>
        <w:tc>
          <w:tcPr>
            <w:tcW w:w="1016" w:type="dxa"/>
          </w:tcPr>
          <w:p w:rsidR="00EF3A37" w:rsidRPr="00D2456C" w:rsidRDefault="00EF3A37" w:rsidP="00E17D3C">
            <w:pPr>
              <w:pStyle w:val="ListParagraph"/>
              <w:spacing w:line="360"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Tỷ lệ (%)</w:t>
            </w:r>
          </w:p>
        </w:tc>
        <w:tc>
          <w:tcPr>
            <w:tcW w:w="1252" w:type="dxa"/>
          </w:tcPr>
          <w:p w:rsidR="00EF3A37" w:rsidRDefault="00EF3A37" w:rsidP="00E17D3C">
            <w:pPr>
              <w:pStyle w:val="ListParagraph"/>
              <w:spacing w:line="360"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EF3A37" w:rsidRPr="00D2456C" w:rsidRDefault="00EF3A37" w:rsidP="00E17D3C">
            <w:pPr>
              <w:pStyle w:val="ListParagraph"/>
              <w:spacing w:line="360" w:lineRule="auto"/>
              <w:ind w:left="0"/>
              <w:jc w:val="center"/>
              <w:rPr>
                <w:rFonts w:ascii="Times New Roman" w:hAnsi="Times New Roman" w:cs="Times New Roman"/>
                <w:b/>
                <w:i/>
                <w:sz w:val="28"/>
                <w:szCs w:val="28"/>
              </w:rPr>
            </w:pPr>
            <w:r>
              <w:rPr>
                <w:rFonts w:ascii="Times New Roman" w:hAnsi="Times New Roman" w:cs="Times New Roman"/>
                <w:b/>
                <w:i/>
                <w:sz w:val="28"/>
                <w:szCs w:val="28"/>
              </w:rPr>
              <w:t>(n = 52)</w:t>
            </w:r>
          </w:p>
        </w:tc>
        <w:tc>
          <w:tcPr>
            <w:tcW w:w="1141" w:type="dxa"/>
          </w:tcPr>
          <w:p w:rsidR="00EF3A37" w:rsidRPr="00D2456C" w:rsidRDefault="00EF3A37" w:rsidP="00E17D3C">
            <w:pPr>
              <w:pStyle w:val="ListParagraph"/>
              <w:spacing w:line="360" w:lineRule="auto"/>
              <w:ind w:left="0"/>
              <w:jc w:val="center"/>
              <w:rPr>
                <w:rFonts w:ascii="Times New Roman" w:hAnsi="Times New Roman" w:cs="Times New Roman"/>
                <w:b/>
                <w:i/>
                <w:sz w:val="28"/>
                <w:szCs w:val="28"/>
              </w:rPr>
            </w:pPr>
            <w:r w:rsidRPr="00D2456C">
              <w:rPr>
                <w:rFonts w:ascii="Times New Roman" w:hAnsi="Times New Roman" w:cs="Times New Roman"/>
                <w:b/>
                <w:i/>
                <w:sz w:val="28"/>
                <w:szCs w:val="28"/>
              </w:rPr>
              <w:t>Tỷ lệ (%)</w:t>
            </w:r>
          </w:p>
        </w:tc>
        <w:tc>
          <w:tcPr>
            <w:tcW w:w="1578" w:type="dxa"/>
            <w:vMerge/>
          </w:tcPr>
          <w:p w:rsidR="00EF3A37" w:rsidRDefault="00EF3A37" w:rsidP="00344BFE">
            <w:pPr>
              <w:spacing w:before="60" w:after="60"/>
              <w:ind w:left="-57" w:right="-57"/>
              <w:jc w:val="center"/>
              <w:rPr>
                <w:rFonts w:ascii="Times New Roman" w:hAnsi="Times New Roman" w:cs="Times New Roman"/>
                <w:sz w:val="28"/>
                <w:szCs w:val="28"/>
              </w:rPr>
            </w:pPr>
          </w:p>
        </w:tc>
        <w:tc>
          <w:tcPr>
            <w:tcW w:w="932" w:type="dxa"/>
            <w:vMerge/>
          </w:tcPr>
          <w:p w:rsidR="00EF3A37" w:rsidRDefault="00EF3A37" w:rsidP="00344BFE">
            <w:pPr>
              <w:spacing w:before="60" w:after="60"/>
              <w:jc w:val="center"/>
              <w:rPr>
                <w:rFonts w:ascii="Times New Roman" w:hAnsi="Times New Roman" w:cs="Times New Roman"/>
                <w:sz w:val="28"/>
                <w:szCs w:val="28"/>
              </w:rPr>
            </w:pPr>
          </w:p>
        </w:tc>
      </w:tr>
      <w:tr w:rsidR="00EF3A37" w:rsidTr="00EF3A37">
        <w:tc>
          <w:tcPr>
            <w:tcW w:w="1708" w:type="dxa"/>
          </w:tcPr>
          <w:p w:rsidR="00EF3A37" w:rsidRPr="0094086D" w:rsidRDefault="00EF3A37"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 xml:space="preserve">Có </w:t>
            </w:r>
          </w:p>
        </w:tc>
        <w:tc>
          <w:tcPr>
            <w:tcW w:w="1377" w:type="dxa"/>
          </w:tcPr>
          <w:p w:rsidR="00EF3A37" w:rsidRDefault="002B5666"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16</w:t>
            </w:r>
          </w:p>
        </w:tc>
        <w:tc>
          <w:tcPr>
            <w:tcW w:w="1016" w:type="dxa"/>
          </w:tcPr>
          <w:p w:rsidR="00EF3A37" w:rsidRDefault="002B5666"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55,2</w:t>
            </w:r>
          </w:p>
        </w:tc>
        <w:tc>
          <w:tcPr>
            <w:tcW w:w="1252" w:type="dxa"/>
          </w:tcPr>
          <w:p w:rsidR="00EF3A37" w:rsidRDefault="002B5666"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13</w:t>
            </w:r>
          </w:p>
        </w:tc>
        <w:tc>
          <w:tcPr>
            <w:tcW w:w="1141" w:type="dxa"/>
          </w:tcPr>
          <w:p w:rsidR="00EF3A37" w:rsidRDefault="002B5666"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44,8</w:t>
            </w:r>
          </w:p>
        </w:tc>
        <w:tc>
          <w:tcPr>
            <w:tcW w:w="1578" w:type="dxa"/>
            <w:vMerge w:val="restart"/>
          </w:tcPr>
          <w:p w:rsidR="00EF3A37" w:rsidRDefault="003F0DDA" w:rsidP="00446637">
            <w:pPr>
              <w:spacing w:before="120" w:after="120"/>
              <w:ind w:left="-57" w:right="-57"/>
              <w:jc w:val="center"/>
              <w:rPr>
                <w:rFonts w:ascii="Times New Roman" w:hAnsi="Times New Roman" w:cs="Times New Roman"/>
                <w:sz w:val="28"/>
                <w:szCs w:val="28"/>
              </w:rPr>
            </w:pPr>
            <w:r>
              <w:rPr>
                <w:rFonts w:ascii="Times New Roman" w:hAnsi="Times New Roman" w:cs="Times New Roman"/>
                <w:sz w:val="28"/>
                <w:szCs w:val="28"/>
              </w:rPr>
              <w:t>1,3</w:t>
            </w:r>
            <w:r w:rsidR="00EF3A37">
              <w:rPr>
                <w:rFonts w:ascii="Times New Roman" w:hAnsi="Times New Roman" w:cs="Times New Roman"/>
                <w:sz w:val="28"/>
                <w:szCs w:val="28"/>
              </w:rPr>
              <w:t>3</w:t>
            </w:r>
          </w:p>
          <w:p w:rsidR="00EF3A37" w:rsidRDefault="003F0DDA" w:rsidP="00446637">
            <w:pPr>
              <w:spacing w:before="120" w:after="120"/>
              <w:ind w:left="-57" w:right="-57"/>
              <w:jc w:val="center"/>
              <w:rPr>
                <w:rFonts w:ascii="Times New Roman" w:hAnsi="Times New Roman" w:cs="Times New Roman"/>
                <w:sz w:val="28"/>
                <w:szCs w:val="28"/>
              </w:rPr>
            </w:pPr>
            <w:r>
              <w:rPr>
                <w:rFonts w:ascii="Times New Roman" w:hAnsi="Times New Roman" w:cs="Times New Roman"/>
                <w:sz w:val="28"/>
                <w:szCs w:val="28"/>
              </w:rPr>
              <w:t>(0,56 – 3,15</w:t>
            </w:r>
            <w:r w:rsidR="00EF3A37">
              <w:rPr>
                <w:rFonts w:ascii="Times New Roman" w:hAnsi="Times New Roman" w:cs="Times New Roman"/>
                <w:sz w:val="28"/>
                <w:szCs w:val="28"/>
              </w:rPr>
              <w:t>)</w:t>
            </w:r>
          </w:p>
        </w:tc>
        <w:tc>
          <w:tcPr>
            <w:tcW w:w="932" w:type="dxa"/>
            <w:vMerge w:val="restart"/>
          </w:tcPr>
          <w:p w:rsidR="00EF3A37" w:rsidRDefault="003F0DDA"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0,66</w:t>
            </w:r>
          </w:p>
        </w:tc>
      </w:tr>
      <w:tr w:rsidR="00EF3A37" w:rsidTr="00EF3A37">
        <w:tc>
          <w:tcPr>
            <w:tcW w:w="1708" w:type="dxa"/>
          </w:tcPr>
          <w:p w:rsidR="00EF3A37" w:rsidRPr="0094086D" w:rsidRDefault="00EF3A37"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Không</w:t>
            </w:r>
          </w:p>
        </w:tc>
        <w:tc>
          <w:tcPr>
            <w:tcW w:w="1377" w:type="dxa"/>
          </w:tcPr>
          <w:p w:rsidR="00EF3A37" w:rsidRDefault="002B5666"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36</w:t>
            </w:r>
          </w:p>
        </w:tc>
        <w:tc>
          <w:tcPr>
            <w:tcW w:w="1016" w:type="dxa"/>
          </w:tcPr>
          <w:p w:rsidR="00EF3A37" w:rsidRDefault="002B5666"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48,0</w:t>
            </w:r>
          </w:p>
        </w:tc>
        <w:tc>
          <w:tcPr>
            <w:tcW w:w="1252" w:type="dxa"/>
          </w:tcPr>
          <w:p w:rsidR="00EF3A37" w:rsidRDefault="002B5666"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39</w:t>
            </w:r>
          </w:p>
        </w:tc>
        <w:tc>
          <w:tcPr>
            <w:tcW w:w="1141" w:type="dxa"/>
          </w:tcPr>
          <w:p w:rsidR="00EF3A37" w:rsidRDefault="003F0DDA"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52,0</w:t>
            </w:r>
          </w:p>
        </w:tc>
        <w:tc>
          <w:tcPr>
            <w:tcW w:w="1578" w:type="dxa"/>
            <w:vMerge/>
          </w:tcPr>
          <w:p w:rsidR="00EF3A37" w:rsidRDefault="00EF3A37" w:rsidP="00446637">
            <w:pPr>
              <w:spacing w:before="120" w:after="120"/>
              <w:jc w:val="center"/>
              <w:rPr>
                <w:rFonts w:ascii="Times New Roman" w:hAnsi="Times New Roman" w:cs="Times New Roman"/>
                <w:sz w:val="28"/>
                <w:szCs w:val="28"/>
              </w:rPr>
            </w:pPr>
          </w:p>
        </w:tc>
        <w:tc>
          <w:tcPr>
            <w:tcW w:w="932" w:type="dxa"/>
            <w:vMerge/>
          </w:tcPr>
          <w:p w:rsidR="00EF3A37" w:rsidRDefault="00EF3A37" w:rsidP="00446637">
            <w:pPr>
              <w:spacing w:before="120" w:after="120"/>
              <w:jc w:val="center"/>
              <w:rPr>
                <w:rFonts w:ascii="Times New Roman" w:hAnsi="Times New Roman" w:cs="Times New Roman"/>
                <w:sz w:val="28"/>
                <w:szCs w:val="28"/>
              </w:rPr>
            </w:pPr>
          </w:p>
        </w:tc>
      </w:tr>
    </w:tbl>
    <w:p w:rsidR="000F0CD3" w:rsidRPr="00344BFE" w:rsidRDefault="000F0CD3" w:rsidP="00344BFE">
      <w:pPr>
        <w:spacing w:after="0" w:line="360" w:lineRule="auto"/>
        <w:rPr>
          <w:rFonts w:ascii="Times New Roman" w:hAnsi="Times New Roman" w:cs="Times New Roman"/>
          <w:b/>
          <w:i/>
          <w:sz w:val="12"/>
          <w:szCs w:val="28"/>
        </w:rPr>
      </w:pPr>
    </w:p>
    <w:p w:rsidR="00C51529" w:rsidRDefault="000F0CD3" w:rsidP="00ED6E3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Nhóm bệnh nhân có rung nhĩ trên điện tâm đồ có mức độ phục hồi lâm sàng tố</w:t>
      </w:r>
      <w:r w:rsidR="003F0DDA">
        <w:rPr>
          <w:rFonts w:ascii="Times New Roman" w:hAnsi="Times New Roman" w:cs="Times New Roman"/>
          <w:sz w:val="28"/>
          <w:szCs w:val="28"/>
        </w:rPr>
        <w:t>t là 55,2</w:t>
      </w:r>
      <w:r>
        <w:rPr>
          <w:rFonts w:ascii="Times New Roman" w:hAnsi="Times New Roman" w:cs="Times New Roman"/>
          <w:sz w:val="28"/>
          <w:szCs w:val="28"/>
        </w:rPr>
        <w:t>% và có mức độ phục hồi chức năng thần kinh không tố</w:t>
      </w:r>
      <w:r w:rsidR="003F0DDA">
        <w:rPr>
          <w:rFonts w:ascii="Times New Roman" w:hAnsi="Times New Roman" w:cs="Times New Roman"/>
          <w:sz w:val="28"/>
          <w:szCs w:val="28"/>
        </w:rPr>
        <w:t>t là 44,8</w:t>
      </w:r>
      <w:r>
        <w:rPr>
          <w:rFonts w:ascii="Times New Roman" w:hAnsi="Times New Roman" w:cs="Times New Roman"/>
          <w:sz w:val="28"/>
          <w:szCs w:val="28"/>
        </w:rPr>
        <w:t>%; sự khác biệt không có ý nghĩa thống kê (p &gt;</w:t>
      </w:r>
      <w:r w:rsidR="00ED6E3B">
        <w:rPr>
          <w:rFonts w:ascii="Times New Roman" w:hAnsi="Times New Roman" w:cs="Times New Roman"/>
          <w:sz w:val="28"/>
          <w:szCs w:val="28"/>
        </w:rPr>
        <w:t xml:space="preserve"> 0,05).</w:t>
      </w:r>
    </w:p>
    <w:p w:rsidR="00B33D3D" w:rsidRPr="00E67F7D" w:rsidRDefault="00E67F7D" w:rsidP="005B7238">
      <w:pPr>
        <w:spacing w:after="0" w:line="360" w:lineRule="auto"/>
        <w:ind w:firstLine="720"/>
        <w:jc w:val="both"/>
        <w:rPr>
          <w:rFonts w:ascii="Times New Roman" w:hAnsi="Times New Roman" w:cs="Times New Roman"/>
          <w:spacing w:val="-4"/>
          <w:sz w:val="28"/>
          <w:szCs w:val="28"/>
        </w:rPr>
      </w:pPr>
      <w:bookmarkStart w:id="606" w:name="_Toc482642275"/>
      <w:r w:rsidRPr="00E67F7D">
        <w:rPr>
          <w:rFonts w:ascii="Times New Roman" w:hAnsi="Times New Roman" w:cs="Times New Roman"/>
          <w:sz w:val="28"/>
          <w:szCs w:val="28"/>
        </w:rPr>
        <w:t>+</w:t>
      </w:r>
      <w:r w:rsidR="00B33D3D" w:rsidRPr="00E67F7D">
        <w:rPr>
          <w:rFonts w:ascii="Times New Roman" w:hAnsi="Times New Roman" w:cs="Times New Roman"/>
          <w:sz w:val="28"/>
          <w:szCs w:val="28"/>
        </w:rPr>
        <w:t xml:space="preserve"> Thời gian từ khởi phát đột quỵ đến tái thông mạch máu</w:t>
      </w:r>
    </w:p>
    <w:p w:rsidR="00B33D3D" w:rsidRDefault="00B33D3D" w:rsidP="00B33D3D">
      <w:pPr>
        <w:pStyle w:val="abang"/>
      </w:pPr>
      <w:bookmarkStart w:id="607" w:name="_Toc11058800"/>
      <w:bookmarkStart w:id="608" w:name="_Toc11423192"/>
      <w:bookmarkStart w:id="609" w:name="_Toc15975140"/>
      <w:r w:rsidRPr="00721155">
        <w:t>Bảng</w:t>
      </w:r>
      <w:r w:rsidR="00AB330F">
        <w:t xml:space="preserve"> 3.28</w:t>
      </w:r>
      <w:r w:rsidR="00386DAB">
        <w:t>.</w:t>
      </w:r>
      <w:r>
        <w:t xml:space="preserve"> T</w:t>
      </w:r>
      <w:r w:rsidRPr="00721155">
        <w:t xml:space="preserve">hời gian điều trị </w:t>
      </w:r>
      <w:r>
        <w:t xml:space="preserve">liên quan </w:t>
      </w:r>
      <w:r w:rsidRPr="00721155">
        <w:t>đế</w:t>
      </w:r>
      <w:r w:rsidR="00C30275">
        <w:t>n phục hồi chức năng</w:t>
      </w:r>
      <w:r w:rsidRPr="00721155">
        <w:t xml:space="preserve"> thầ</w:t>
      </w:r>
      <w:r>
        <w:t>n kinh</w:t>
      </w:r>
      <w:bookmarkEnd w:id="606"/>
      <w:bookmarkEnd w:id="607"/>
      <w:bookmarkEnd w:id="608"/>
      <w:bookmarkEnd w:id="609"/>
      <w:r>
        <w:t xml:space="preserve"> </w:t>
      </w:r>
    </w:p>
    <w:tbl>
      <w:tblPr>
        <w:tblStyle w:val="TableGrid"/>
        <w:tblW w:w="0" w:type="auto"/>
        <w:tblLook w:val="04A0" w:firstRow="1" w:lastRow="0" w:firstColumn="1" w:lastColumn="0" w:noHBand="0" w:noVBand="1"/>
      </w:tblPr>
      <w:tblGrid>
        <w:gridCol w:w="3644"/>
        <w:gridCol w:w="2274"/>
        <w:gridCol w:w="2147"/>
        <w:gridCol w:w="939"/>
      </w:tblGrid>
      <w:tr w:rsidR="00B33D3D" w:rsidTr="004A4DB0">
        <w:tc>
          <w:tcPr>
            <w:tcW w:w="3644" w:type="dxa"/>
          </w:tcPr>
          <w:p w:rsidR="00B33D3D" w:rsidRDefault="00B33D3D" w:rsidP="00F12428">
            <w:pPr>
              <w:spacing w:before="120" w:after="120" w:line="360" w:lineRule="auto"/>
              <w:jc w:val="center"/>
              <w:rPr>
                <w:rFonts w:ascii="Times New Roman" w:hAnsi="Times New Roman" w:cs="Times New Roman"/>
                <w:sz w:val="28"/>
                <w:szCs w:val="28"/>
              </w:rPr>
            </w:pPr>
            <w:r w:rsidRPr="008D1E69">
              <w:rPr>
                <w:rFonts w:ascii="Times New Roman" w:hAnsi="Times New Roman" w:cs="Times New Roman"/>
                <w:b/>
                <w:i/>
                <w:sz w:val="28"/>
                <w:szCs w:val="28"/>
              </w:rPr>
              <w:t>Đặc điểm thời gian</w:t>
            </w:r>
            <w:r>
              <w:rPr>
                <w:rFonts w:ascii="Times New Roman" w:hAnsi="Times New Roman" w:cs="Times New Roman"/>
                <w:b/>
                <w:i/>
                <w:sz w:val="28"/>
                <w:szCs w:val="28"/>
              </w:rPr>
              <w:t xml:space="preserve"> (phút)</w:t>
            </w:r>
          </w:p>
        </w:tc>
        <w:tc>
          <w:tcPr>
            <w:tcW w:w="2274" w:type="dxa"/>
          </w:tcPr>
          <w:p w:rsidR="00B33D3D" w:rsidRDefault="00B33D3D" w:rsidP="00F12428">
            <w:pPr>
              <w:pStyle w:val="ListParagraph"/>
              <w:spacing w:before="120" w:after="120" w:line="360" w:lineRule="auto"/>
              <w:ind w:left="0"/>
              <w:contextualSpacing w:val="0"/>
              <w:jc w:val="center"/>
              <w:rPr>
                <w:rFonts w:ascii="Times New Roman" w:hAnsi="Times New Roman" w:cs="Times New Roman"/>
                <w:b/>
                <w:i/>
                <w:sz w:val="28"/>
                <w:szCs w:val="28"/>
              </w:rPr>
            </w:pPr>
            <w:r w:rsidRPr="008D1E69">
              <w:rPr>
                <w:rFonts w:ascii="Times New Roman" w:hAnsi="Times New Roman" w:cs="Times New Roman"/>
                <w:b/>
                <w:i/>
                <w:sz w:val="28"/>
                <w:szCs w:val="28"/>
              </w:rPr>
              <w:t>mRS 0</w:t>
            </w:r>
            <w:r>
              <w:rPr>
                <w:rFonts w:ascii="Times New Roman" w:hAnsi="Times New Roman" w:cs="Times New Roman"/>
                <w:b/>
                <w:i/>
                <w:sz w:val="28"/>
                <w:szCs w:val="28"/>
              </w:rPr>
              <w:t xml:space="preserve"> – 2</w:t>
            </w:r>
          </w:p>
          <w:p w:rsidR="00B33D3D" w:rsidRPr="008D1E69" w:rsidRDefault="00B33D3D" w:rsidP="00F12428">
            <w:pPr>
              <w:pStyle w:val="ListParagraph"/>
              <w:spacing w:before="120" w:after="120" w:line="360" w:lineRule="auto"/>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52)</w:t>
            </w:r>
          </w:p>
        </w:tc>
        <w:tc>
          <w:tcPr>
            <w:tcW w:w="2147" w:type="dxa"/>
          </w:tcPr>
          <w:p w:rsidR="00B33D3D" w:rsidRDefault="00B33D3D" w:rsidP="00F12428">
            <w:pPr>
              <w:pStyle w:val="ListParagraph"/>
              <w:spacing w:before="120" w:after="120" w:line="360" w:lineRule="auto"/>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mRS 3 – 6</w:t>
            </w:r>
          </w:p>
          <w:p w:rsidR="00B33D3D" w:rsidRPr="008D1E69" w:rsidRDefault="00B33D3D" w:rsidP="00F12428">
            <w:pPr>
              <w:pStyle w:val="ListParagraph"/>
              <w:spacing w:before="120" w:after="120" w:line="360" w:lineRule="auto"/>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52)</w:t>
            </w:r>
          </w:p>
        </w:tc>
        <w:tc>
          <w:tcPr>
            <w:tcW w:w="939" w:type="dxa"/>
          </w:tcPr>
          <w:p w:rsidR="00B33D3D" w:rsidRDefault="00B33D3D" w:rsidP="00F12428">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p</w:t>
            </w:r>
          </w:p>
        </w:tc>
      </w:tr>
      <w:tr w:rsidR="00B33D3D" w:rsidTr="004A4DB0">
        <w:tc>
          <w:tcPr>
            <w:tcW w:w="3644" w:type="dxa"/>
          </w:tcPr>
          <w:p w:rsidR="00B33D3D" w:rsidRPr="002B4D37" w:rsidRDefault="00B33D3D" w:rsidP="00F12428">
            <w:pPr>
              <w:pStyle w:val="ListParagraph"/>
              <w:spacing w:before="120" w:after="120" w:line="360" w:lineRule="auto"/>
              <w:ind w:left="0"/>
              <w:contextualSpacing w:val="0"/>
              <w:rPr>
                <w:rFonts w:ascii="Times New Roman" w:hAnsi="Times New Roman" w:cs="Times New Roman"/>
                <w:sz w:val="28"/>
                <w:szCs w:val="28"/>
              </w:rPr>
            </w:pPr>
            <w:r>
              <w:rPr>
                <w:rFonts w:ascii="Times New Roman" w:hAnsi="Times New Roman" w:cs="Times New Roman"/>
                <w:sz w:val="28"/>
                <w:szCs w:val="28"/>
              </w:rPr>
              <w:t>T</w:t>
            </w:r>
            <w:r w:rsidRPr="002B4D37">
              <w:rPr>
                <w:rFonts w:ascii="Times New Roman" w:hAnsi="Times New Roman" w:cs="Times New Roman"/>
                <w:sz w:val="28"/>
                <w:szCs w:val="28"/>
              </w:rPr>
              <w:t>ừ khởi phát đến tái thông</w:t>
            </w:r>
          </w:p>
        </w:tc>
        <w:tc>
          <w:tcPr>
            <w:tcW w:w="2274" w:type="dxa"/>
          </w:tcPr>
          <w:p w:rsidR="00B33D3D" w:rsidRDefault="00B33D3D" w:rsidP="00F12428">
            <w:pPr>
              <w:pStyle w:val="ListParagraph"/>
              <w:spacing w:before="120" w:after="12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364,0 ± 89,6</w:t>
            </w:r>
          </w:p>
        </w:tc>
        <w:tc>
          <w:tcPr>
            <w:tcW w:w="2147" w:type="dxa"/>
          </w:tcPr>
          <w:p w:rsidR="00B33D3D" w:rsidRDefault="00B33D3D" w:rsidP="00F12428">
            <w:pPr>
              <w:pStyle w:val="ListParagraph"/>
              <w:spacing w:before="120" w:after="12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365,4 ± 97,5</w:t>
            </w:r>
          </w:p>
        </w:tc>
        <w:tc>
          <w:tcPr>
            <w:tcW w:w="939" w:type="dxa"/>
          </w:tcPr>
          <w:p w:rsidR="00B33D3D" w:rsidRDefault="00B33D3D" w:rsidP="00F12428">
            <w:pPr>
              <w:pStyle w:val="ListParagraph"/>
              <w:spacing w:before="120" w:after="12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0,78</w:t>
            </w:r>
          </w:p>
        </w:tc>
      </w:tr>
    </w:tbl>
    <w:p w:rsidR="00A67A61" w:rsidRDefault="00B33D3D" w:rsidP="00F12428">
      <w:pPr>
        <w:spacing w:before="240" w:after="0" w:line="336" w:lineRule="auto"/>
        <w:ind w:firstLine="357"/>
        <w:jc w:val="both"/>
        <w:rPr>
          <w:rFonts w:ascii="Times New Roman" w:hAnsi="Times New Roman" w:cs="Times New Roman"/>
          <w:sz w:val="28"/>
          <w:szCs w:val="28"/>
        </w:rPr>
      </w:pPr>
      <w:r w:rsidRPr="00721155">
        <w:rPr>
          <w:rFonts w:ascii="Times New Roman" w:hAnsi="Times New Roman" w:cs="Times New Roman"/>
          <w:sz w:val="28"/>
          <w:szCs w:val="28"/>
        </w:rPr>
        <w:t>Thời gian từ khi khởi phát đế</w:t>
      </w:r>
      <w:r>
        <w:rPr>
          <w:rFonts w:ascii="Times New Roman" w:hAnsi="Times New Roman" w:cs="Times New Roman"/>
          <w:sz w:val="28"/>
          <w:szCs w:val="28"/>
        </w:rPr>
        <w:t>n tái thông ở nhóm có mức độ PHCN</w:t>
      </w:r>
      <w:r w:rsidRPr="00721155">
        <w:rPr>
          <w:rFonts w:ascii="Times New Roman" w:hAnsi="Times New Roman" w:cs="Times New Roman"/>
          <w:sz w:val="28"/>
          <w:szCs w:val="28"/>
        </w:rPr>
        <w:t xml:space="preserve"> thần kinh xấ</w:t>
      </w:r>
      <w:r>
        <w:rPr>
          <w:rFonts w:ascii="Times New Roman" w:hAnsi="Times New Roman" w:cs="Times New Roman"/>
          <w:sz w:val="28"/>
          <w:szCs w:val="28"/>
        </w:rPr>
        <w:t>u (365,4 phút) cao hơn nhóm có mức độ PHCN</w:t>
      </w:r>
      <w:r w:rsidRPr="00721155">
        <w:rPr>
          <w:rFonts w:ascii="Times New Roman" w:hAnsi="Times New Roman" w:cs="Times New Roman"/>
          <w:sz w:val="28"/>
          <w:szCs w:val="28"/>
        </w:rPr>
        <w:t xml:space="preserve"> thần kinh tố</w:t>
      </w:r>
      <w:r>
        <w:rPr>
          <w:rFonts w:ascii="Times New Roman" w:hAnsi="Times New Roman" w:cs="Times New Roman"/>
          <w:sz w:val="28"/>
          <w:szCs w:val="28"/>
        </w:rPr>
        <w:t xml:space="preserve">t (364,0 phút); </w:t>
      </w:r>
      <w:r w:rsidRPr="00721155">
        <w:rPr>
          <w:rFonts w:ascii="Times New Roman" w:hAnsi="Times New Roman" w:cs="Times New Roman"/>
          <w:sz w:val="28"/>
          <w:szCs w:val="28"/>
        </w:rPr>
        <w:t>sự</w:t>
      </w:r>
      <w:r>
        <w:rPr>
          <w:rFonts w:ascii="Times New Roman" w:hAnsi="Times New Roman" w:cs="Times New Roman"/>
          <w:sz w:val="28"/>
          <w:szCs w:val="28"/>
        </w:rPr>
        <w:t xml:space="preserve"> khác b</w:t>
      </w:r>
      <w:r w:rsidRPr="00721155">
        <w:rPr>
          <w:rFonts w:ascii="Times New Roman" w:hAnsi="Times New Roman" w:cs="Times New Roman"/>
          <w:sz w:val="28"/>
          <w:szCs w:val="28"/>
        </w:rPr>
        <w:t>iệt không có ý nghĩa thố</w:t>
      </w:r>
      <w:r>
        <w:rPr>
          <w:rFonts w:ascii="Times New Roman" w:hAnsi="Times New Roman" w:cs="Times New Roman"/>
          <w:sz w:val="28"/>
          <w:szCs w:val="28"/>
        </w:rPr>
        <w:t>ng kê (p &gt; 0,05).</w:t>
      </w:r>
    </w:p>
    <w:p w:rsidR="00AF286F" w:rsidRDefault="00AF286F">
      <w:pPr>
        <w:rPr>
          <w:rFonts w:ascii="Times New Roman" w:hAnsi="Times New Roman" w:cs="Times New Roman"/>
          <w:sz w:val="28"/>
          <w:szCs w:val="28"/>
        </w:rPr>
      </w:pPr>
      <w:r>
        <w:rPr>
          <w:rFonts w:ascii="Times New Roman" w:hAnsi="Times New Roman" w:cs="Times New Roman"/>
          <w:sz w:val="28"/>
          <w:szCs w:val="28"/>
        </w:rPr>
        <w:br w:type="page"/>
      </w:r>
    </w:p>
    <w:p w:rsidR="00C32955" w:rsidRPr="00E67F7D" w:rsidRDefault="00E67F7D" w:rsidP="00E67F7D">
      <w:pPr>
        <w:spacing w:after="0" w:line="336" w:lineRule="auto"/>
        <w:ind w:firstLine="357"/>
        <w:jc w:val="both"/>
        <w:rPr>
          <w:rFonts w:ascii="Times New Roman" w:hAnsi="Times New Roman" w:cs="Times New Roman"/>
          <w:sz w:val="28"/>
          <w:szCs w:val="28"/>
        </w:rPr>
      </w:pPr>
      <w:r w:rsidRPr="00E67F7D">
        <w:rPr>
          <w:rFonts w:ascii="Times New Roman" w:hAnsi="Times New Roman" w:cs="Times New Roman"/>
          <w:sz w:val="28"/>
          <w:szCs w:val="28"/>
        </w:rPr>
        <w:lastRenderedPageBreak/>
        <w:t>+</w:t>
      </w:r>
      <w:r w:rsidR="00C32955" w:rsidRPr="00E67F7D">
        <w:rPr>
          <w:rFonts w:ascii="Times New Roman" w:hAnsi="Times New Roman" w:cs="Times New Roman"/>
          <w:sz w:val="28"/>
          <w:szCs w:val="28"/>
        </w:rPr>
        <w:t xml:space="preserve"> Phân tích hồi quy đa biến các yếu tố liên quan đến PHCN thần kinh</w:t>
      </w:r>
    </w:p>
    <w:p w:rsidR="00975A78" w:rsidRPr="00AF286F" w:rsidRDefault="00975A78" w:rsidP="00C30275">
      <w:pPr>
        <w:pStyle w:val="abang"/>
      </w:pPr>
      <w:bookmarkStart w:id="610" w:name="_Toc482642276"/>
      <w:bookmarkStart w:id="611" w:name="_Toc11058802"/>
      <w:bookmarkStart w:id="612" w:name="_Toc11423193"/>
      <w:bookmarkStart w:id="613" w:name="_Toc15975141"/>
      <w:r w:rsidRPr="00AF286F">
        <w:t>Bả</w:t>
      </w:r>
      <w:r w:rsidR="00AB330F">
        <w:t>ng 3.29</w:t>
      </w:r>
      <w:r w:rsidR="00386DAB">
        <w:t>.</w:t>
      </w:r>
      <w:r w:rsidRPr="00AF286F">
        <w:t xml:space="preserve"> Phân tích hồi quy các yếu tố liên quan đế</w:t>
      </w:r>
      <w:r w:rsidR="00C30275">
        <w:t>n phục hồi chức năng</w:t>
      </w:r>
      <w:r w:rsidRPr="00AF286F">
        <w:t xml:space="preserve"> thần kinh</w:t>
      </w:r>
      <w:bookmarkEnd w:id="610"/>
      <w:bookmarkEnd w:id="611"/>
      <w:bookmarkEnd w:id="612"/>
      <w:bookmarkEnd w:id="613"/>
    </w:p>
    <w:tbl>
      <w:tblPr>
        <w:tblStyle w:val="TableGrid"/>
        <w:tblW w:w="0" w:type="auto"/>
        <w:tblLook w:val="04A0" w:firstRow="1" w:lastRow="0" w:firstColumn="1" w:lastColumn="0" w:noHBand="0" w:noVBand="1"/>
      </w:tblPr>
      <w:tblGrid>
        <w:gridCol w:w="1668"/>
        <w:gridCol w:w="1701"/>
        <w:gridCol w:w="1134"/>
        <w:gridCol w:w="1275"/>
        <w:gridCol w:w="1276"/>
        <w:gridCol w:w="992"/>
        <w:gridCol w:w="958"/>
      </w:tblGrid>
      <w:tr w:rsidR="00C32955" w:rsidTr="00A67A61">
        <w:trPr>
          <w:cantSplit/>
        </w:trPr>
        <w:tc>
          <w:tcPr>
            <w:tcW w:w="3369" w:type="dxa"/>
            <w:gridSpan w:val="2"/>
            <w:vAlign w:val="center"/>
          </w:tcPr>
          <w:p w:rsidR="00C32955" w:rsidRPr="00AB0A60" w:rsidRDefault="00C32955" w:rsidP="00F71C21">
            <w:pPr>
              <w:spacing w:before="40" w:after="40"/>
              <w:jc w:val="center"/>
              <w:rPr>
                <w:rFonts w:ascii="Times New Roman" w:eastAsiaTheme="minorHAnsi" w:hAnsi="Times New Roman" w:cs="Times New Roman"/>
                <w:b/>
                <w:i/>
                <w:sz w:val="28"/>
                <w:szCs w:val="28"/>
              </w:rPr>
            </w:pPr>
            <w:r w:rsidRPr="00AB0A60">
              <w:rPr>
                <w:rFonts w:ascii="Times New Roman" w:eastAsiaTheme="minorHAnsi" w:hAnsi="Times New Roman" w:cs="Times New Roman"/>
                <w:b/>
                <w:i/>
                <w:sz w:val="28"/>
                <w:szCs w:val="28"/>
              </w:rPr>
              <w:t>Yếu tố</w:t>
            </w:r>
          </w:p>
        </w:tc>
        <w:tc>
          <w:tcPr>
            <w:tcW w:w="1134" w:type="dxa"/>
            <w:vAlign w:val="center"/>
          </w:tcPr>
          <w:p w:rsidR="00C32955" w:rsidRPr="00AB0A60" w:rsidRDefault="00C32955" w:rsidP="00F71C21">
            <w:pPr>
              <w:spacing w:before="40" w:after="40"/>
              <w:jc w:val="center"/>
              <w:rPr>
                <w:rFonts w:ascii="Times New Roman" w:eastAsiaTheme="minorHAnsi" w:hAnsi="Times New Roman" w:cs="Times New Roman"/>
                <w:b/>
                <w:i/>
                <w:sz w:val="28"/>
                <w:szCs w:val="28"/>
              </w:rPr>
            </w:pPr>
            <w:r w:rsidRPr="00AB0A60">
              <w:rPr>
                <w:rFonts w:ascii="Times New Roman" w:eastAsiaTheme="minorHAnsi" w:hAnsi="Times New Roman" w:cs="Times New Roman"/>
                <w:b/>
                <w:i/>
                <w:sz w:val="28"/>
                <w:szCs w:val="28"/>
              </w:rPr>
              <w:t>Hệ số beta</w:t>
            </w:r>
          </w:p>
        </w:tc>
        <w:tc>
          <w:tcPr>
            <w:tcW w:w="1275" w:type="dxa"/>
            <w:vAlign w:val="center"/>
          </w:tcPr>
          <w:p w:rsidR="00C32955" w:rsidRPr="00AB0A60" w:rsidRDefault="00C32955" w:rsidP="00F71C21">
            <w:pPr>
              <w:spacing w:before="40" w:after="40"/>
              <w:jc w:val="center"/>
              <w:rPr>
                <w:rFonts w:ascii="Times New Roman" w:eastAsiaTheme="minorHAnsi" w:hAnsi="Times New Roman" w:cs="Times New Roman"/>
                <w:b/>
                <w:i/>
                <w:sz w:val="28"/>
                <w:szCs w:val="28"/>
              </w:rPr>
            </w:pPr>
            <w:r w:rsidRPr="00AB0A60">
              <w:rPr>
                <w:rFonts w:ascii="Times New Roman" w:eastAsiaTheme="minorHAnsi" w:hAnsi="Times New Roman" w:cs="Times New Roman"/>
                <w:b/>
                <w:i/>
                <w:sz w:val="28"/>
                <w:szCs w:val="28"/>
              </w:rPr>
              <w:t>p</w:t>
            </w:r>
          </w:p>
        </w:tc>
        <w:tc>
          <w:tcPr>
            <w:tcW w:w="1276" w:type="dxa"/>
            <w:vAlign w:val="center"/>
          </w:tcPr>
          <w:p w:rsidR="00C32955" w:rsidRPr="00AB0A60" w:rsidRDefault="00C32955" w:rsidP="00F71C21">
            <w:pPr>
              <w:spacing w:before="40" w:after="40"/>
              <w:jc w:val="center"/>
              <w:rPr>
                <w:rFonts w:ascii="Times New Roman" w:eastAsiaTheme="minorHAnsi" w:hAnsi="Times New Roman" w:cs="Times New Roman"/>
                <w:b/>
                <w:i/>
                <w:sz w:val="28"/>
                <w:szCs w:val="28"/>
              </w:rPr>
            </w:pPr>
            <w:r w:rsidRPr="00AB0A60">
              <w:rPr>
                <w:rFonts w:ascii="Times New Roman" w:eastAsiaTheme="minorHAnsi" w:hAnsi="Times New Roman" w:cs="Times New Roman"/>
                <w:b/>
                <w:i/>
                <w:sz w:val="28"/>
                <w:szCs w:val="28"/>
              </w:rPr>
              <w:t>OR</w:t>
            </w:r>
          </w:p>
        </w:tc>
        <w:tc>
          <w:tcPr>
            <w:tcW w:w="1950" w:type="dxa"/>
            <w:gridSpan w:val="2"/>
            <w:vAlign w:val="center"/>
          </w:tcPr>
          <w:p w:rsidR="00C32955" w:rsidRPr="00AB0A60" w:rsidRDefault="00C32955" w:rsidP="00F71C21">
            <w:pPr>
              <w:spacing w:before="40" w:after="40"/>
              <w:jc w:val="center"/>
              <w:rPr>
                <w:rFonts w:ascii="Times New Roman" w:eastAsiaTheme="minorHAnsi" w:hAnsi="Times New Roman" w:cs="Times New Roman"/>
                <w:b/>
                <w:i/>
                <w:sz w:val="28"/>
                <w:szCs w:val="28"/>
              </w:rPr>
            </w:pPr>
            <w:r w:rsidRPr="00AB0A60">
              <w:rPr>
                <w:rFonts w:ascii="Times New Roman" w:eastAsiaTheme="minorHAnsi" w:hAnsi="Times New Roman" w:cs="Times New Roman"/>
                <w:b/>
                <w:i/>
                <w:sz w:val="28"/>
                <w:szCs w:val="28"/>
              </w:rPr>
              <w:t>95% CI</w:t>
            </w:r>
          </w:p>
        </w:tc>
      </w:tr>
      <w:tr w:rsidR="00C32955" w:rsidTr="00A67A61">
        <w:trPr>
          <w:cantSplit/>
        </w:trPr>
        <w:tc>
          <w:tcPr>
            <w:tcW w:w="1668" w:type="dxa"/>
            <w:vMerge w:val="restart"/>
            <w:vAlign w:val="center"/>
          </w:tcPr>
          <w:p w:rsidR="00C32955" w:rsidRPr="004A5AFE" w:rsidRDefault="00C32955" w:rsidP="00F12428">
            <w:pPr>
              <w:snapToGrid w:val="0"/>
              <w:spacing w:before="120" w:after="120"/>
              <w:jc w:val="center"/>
              <w:rPr>
                <w:rFonts w:ascii="Times New Roman" w:eastAsiaTheme="minorHAnsi" w:hAnsi="Times New Roman" w:cs="Times New Roman"/>
                <w:sz w:val="28"/>
                <w:szCs w:val="28"/>
              </w:rPr>
            </w:pPr>
            <w:r w:rsidRPr="004A5AFE">
              <w:rPr>
                <w:rFonts w:ascii="Times New Roman" w:eastAsiaTheme="minorHAnsi" w:hAnsi="Times New Roman" w:cs="Times New Roman"/>
                <w:sz w:val="28"/>
                <w:szCs w:val="28"/>
              </w:rPr>
              <w:t>Tuổi</w:t>
            </w:r>
          </w:p>
        </w:tc>
        <w:tc>
          <w:tcPr>
            <w:tcW w:w="1701" w:type="dxa"/>
            <w:vAlign w:val="center"/>
          </w:tcPr>
          <w:p w:rsidR="00C32955" w:rsidRPr="004A5AFE" w:rsidRDefault="00C32955" w:rsidP="00F12428">
            <w:pPr>
              <w:snapToGrid w:val="0"/>
              <w:spacing w:before="120" w:after="120"/>
              <w:jc w:val="center"/>
              <w:rPr>
                <w:rFonts w:ascii="Times New Roman" w:hAnsi="Times New Roman" w:cs="Times New Roman"/>
                <w:sz w:val="28"/>
                <w:szCs w:val="28"/>
              </w:rPr>
            </w:pPr>
            <w:r w:rsidRPr="004A5AFE">
              <w:rPr>
                <w:rFonts w:ascii="Times New Roman" w:hAnsi="Times New Roman" w:cs="Times New Roman"/>
                <w:sz w:val="28"/>
                <w:szCs w:val="28"/>
              </w:rPr>
              <w:t>&lt; 70</w:t>
            </w:r>
          </w:p>
        </w:tc>
        <w:tc>
          <w:tcPr>
            <w:tcW w:w="1134" w:type="dxa"/>
            <w:vMerge w:val="restart"/>
            <w:vAlign w:val="center"/>
          </w:tcPr>
          <w:p w:rsidR="00C32955" w:rsidRDefault="00327E96" w:rsidP="00F12428">
            <w:pPr>
              <w:snapToGrid w:val="0"/>
              <w:spacing w:before="120" w:after="12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0,080</w:t>
            </w:r>
          </w:p>
        </w:tc>
        <w:tc>
          <w:tcPr>
            <w:tcW w:w="1275" w:type="dxa"/>
            <w:vMerge w:val="restart"/>
            <w:vAlign w:val="center"/>
          </w:tcPr>
          <w:p w:rsidR="00C32955" w:rsidRDefault="00327E96" w:rsidP="00F12428">
            <w:pPr>
              <w:snapToGrid w:val="0"/>
              <w:spacing w:before="120" w:after="12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0,31</w:t>
            </w:r>
          </w:p>
        </w:tc>
        <w:tc>
          <w:tcPr>
            <w:tcW w:w="1276" w:type="dxa"/>
            <w:vMerge w:val="restart"/>
            <w:vAlign w:val="center"/>
          </w:tcPr>
          <w:p w:rsidR="00A8223E" w:rsidRDefault="00A8223E" w:rsidP="00F12428">
            <w:pPr>
              <w:pStyle w:val="ListParagraph"/>
              <w:snapToGrid w:val="0"/>
              <w:spacing w:before="120" w:after="120"/>
              <w:ind w:left="0"/>
              <w:contextualSpacing w:val="0"/>
              <w:jc w:val="center"/>
              <w:rPr>
                <w:rFonts w:ascii="Times New Roman" w:hAnsi="Times New Roman" w:cs="Times New Roman"/>
                <w:sz w:val="28"/>
                <w:szCs w:val="28"/>
              </w:rPr>
            </w:pPr>
            <w:r>
              <w:rPr>
                <w:rFonts w:ascii="Times New Roman" w:hAnsi="Times New Roman" w:cs="Times New Roman"/>
                <w:sz w:val="28"/>
                <w:szCs w:val="28"/>
              </w:rPr>
              <w:t>4,00</w:t>
            </w:r>
          </w:p>
          <w:p w:rsidR="00C32955" w:rsidRDefault="00C32955" w:rsidP="00F12428">
            <w:pPr>
              <w:snapToGrid w:val="0"/>
              <w:spacing w:before="120" w:after="120"/>
              <w:jc w:val="center"/>
              <w:rPr>
                <w:rFonts w:ascii="Times New Roman" w:eastAsiaTheme="minorHAnsi" w:hAnsi="Times New Roman" w:cs="Times New Roman"/>
                <w:sz w:val="28"/>
                <w:szCs w:val="28"/>
              </w:rPr>
            </w:pPr>
          </w:p>
        </w:tc>
        <w:tc>
          <w:tcPr>
            <w:tcW w:w="992" w:type="dxa"/>
            <w:vMerge w:val="restart"/>
            <w:vAlign w:val="center"/>
          </w:tcPr>
          <w:p w:rsidR="00C32955" w:rsidRDefault="00A8223E" w:rsidP="00F12428">
            <w:pPr>
              <w:snapToGrid w:val="0"/>
              <w:spacing w:before="120" w:after="12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1,2</w:t>
            </w:r>
          </w:p>
        </w:tc>
        <w:tc>
          <w:tcPr>
            <w:tcW w:w="958" w:type="dxa"/>
            <w:vMerge w:val="restart"/>
            <w:vAlign w:val="center"/>
          </w:tcPr>
          <w:p w:rsidR="00C32955" w:rsidRDefault="00A8223E" w:rsidP="00F12428">
            <w:pPr>
              <w:snapToGrid w:val="0"/>
              <w:spacing w:before="120" w:after="12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13,2</w:t>
            </w:r>
          </w:p>
        </w:tc>
      </w:tr>
      <w:tr w:rsidR="00C32955" w:rsidTr="00A67A61">
        <w:trPr>
          <w:cantSplit/>
        </w:trPr>
        <w:tc>
          <w:tcPr>
            <w:tcW w:w="1668" w:type="dxa"/>
            <w:vMerge/>
            <w:vAlign w:val="center"/>
          </w:tcPr>
          <w:p w:rsidR="00C32955" w:rsidRPr="004A5AFE" w:rsidRDefault="00C32955" w:rsidP="00F12428">
            <w:pPr>
              <w:snapToGrid w:val="0"/>
              <w:spacing w:before="120" w:after="120"/>
              <w:jc w:val="center"/>
              <w:rPr>
                <w:rFonts w:ascii="Times New Roman" w:eastAsiaTheme="minorHAnsi" w:hAnsi="Times New Roman" w:cs="Times New Roman"/>
                <w:sz w:val="28"/>
                <w:szCs w:val="28"/>
              </w:rPr>
            </w:pPr>
          </w:p>
        </w:tc>
        <w:tc>
          <w:tcPr>
            <w:tcW w:w="1701" w:type="dxa"/>
            <w:vAlign w:val="center"/>
          </w:tcPr>
          <w:p w:rsidR="00C32955" w:rsidRPr="004A5AFE" w:rsidRDefault="00C32955" w:rsidP="00F12428">
            <w:pPr>
              <w:snapToGrid w:val="0"/>
              <w:spacing w:before="120" w:after="120"/>
              <w:jc w:val="center"/>
              <w:rPr>
                <w:rFonts w:ascii="Times New Roman" w:hAnsi="Times New Roman" w:cs="Times New Roman"/>
                <w:sz w:val="28"/>
                <w:szCs w:val="28"/>
              </w:rPr>
            </w:pPr>
            <w:r w:rsidRPr="004A5AFE">
              <w:rPr>
                <w:rFonts w:ascii="Times New Roman" w:hAnsi="Times New Roman" w:cs="Times New Roman"/>
                <w:sz w:val="28"/>
                <w:szCs w:val="28"/>
              </w:rPr>
              <w:t>≥ 70</w:t>
            </w:r>
          </w:p>
        </w:tc>
        <w:tc>
          <w:tcPr>
            <w:tcW w:w="1134" w:type="dxa"/>
            <w:vMerge/>
            <w:vAlign w:val="center"/>
          </w:tcPr>
          <w:p w:rsidR="00C32955" w:rsidRDefault="00C32955" w:rsidP="00F12428">
            <w:pPr>
              <w:snapToGrid w:val="0"/>
              <w:spacing w:before="120" w:after="120"/>
              <w:jc w:val="center"/>
              <w:rPr>
                <w:rFonts w:ascii="Times New Roman" w:eastAsiaTheme="minorHAnsi" w:hAnsi="Times New Roman" w:cs="Times New Roman"/>
                <w:sz w:val="28"/>
                <w:szCs w:val="28"/>
              </w:rPr>
            </w:pPr>
          </w:p>
        </w:tc>
        <w:tc>
          <w:tcPr>
            <w:tcW w:w="1275" w:type="dxa"/>
            <w:vMerge/>
            <w:vAlign w:val="center"/>
          </w:tcPr>
          <w:p w:rsidR="00C32955" w:rsidRDefault="00C32955" w:rsidP="00F12428">
            <w:pPr>
              <w:snapToGrid w:val="0"/>
              <w:spacing w:before="120" w:after="120"/>
              <w:jc w:val="center"/>
              <w:rPr>
                <w:rFonts w:ascii="Times New Roman" w:eastAsiaTheme="minorHAnsi" w:hAnsi="Times New Roman" w:cs="Times New Roman"/>
                <w:sz w:val="28"/>
                <w:szCs w:val="28"/>
              </w:rPr>
            </w:pPr>
          </w:p>
        </w:tc>
        <w:tc>
          <w:tcPr>
            <w:tcW w:w="1276" w:type="dxa"/>
            <w:vMerge/>
            <w:vAlign w:val="center"/>
          </w:tcPr>
          <w:p w:rsidR="00C32955" w:rsidRDefault="00C32955" w:rsidP="00F12428">
            <w:pPr>
              <w:snapToGrid w:val="0"/>
              <w:spacing w:before="120" w:after="120"/>
              <w:jc w:val="center"/>
              <w:rPr>
                <w:rFonts w:ascii="Times New Roman" w:eastAsiaTheme="minorHAnsi" w:hAnsi="Times New Roman" w:cs="Times New Roman"/>
                <w:sz w:val="28"/>
                <w:szCs w:val="28"/>
              </w:rPr>
            </w:pPr>
          </w:p>
        </w:tc>
        <w:tc>
          <w:tcPr>
            <w:tcW w:w="992" w:type="dxa"/>
            <w:vMerge/>
            <w:vAlign w:val="center"/>
          </w:tcPr>
          <w:p w:rsidR="00C32955" w:rsidRDefault="00C32955" w:rsidP="00F12428">
            <w:pPr>
              <w:snapToGrid w:val="0"/>
              <w:spacing w:before="120" w:after="120"/>
              <w:jc w:val="center"/>
              <w:rPr>
                <w:rFonts w:ascii="Times New Roman" w:eastAsiaTheme="minorHAnsi" w:hAnsi="Times New Roman" w:cs="Times New Roman"/>
                <w:sz w:val="28"/>
                <w:szCs w:val="28"/>
              </w:rPr>
            </w:pPr>
          </w:p>
        </w:tc>
        <w:tc>
          <w:tcPr>
            <w:tcW w:w="958" w:type="dxa"/>
            <w:vMerge/>
            <w:vAlign w:val="center"/>
          </w:tcPr>
          <w:p w:rsidR="00C32955" w:rsidRDefault="00C32955" w:rsidP="00F12428">
            <w:pPr>
              <w:snapToGrid w:val="0"/>
              <w:spacing w:before="120" w:after="120"/>
              <w:jc w:val="center"/>
              <w:rPr>
                <w:rFonts w:ascii="Times New Roman" w:eastAsiaTheme="minorHAnsi" w:hAnsi="Times New Roman" w:cs="Times New Roman"/>
                <w:sz w:val="28"/>
                <w:szCs w:val="28"/>
              </w:rPr>
            </w:pPr>
          </w:p>
        </w:tc>
      </w:tr>
      <w:tr w:rsidR="004B7AB1" w:rsidTr="00A67A61">
        <w:trPr>
          <w:cantSplit/>
        </w:trPr>
        <w:tc>
          <w:tcPr>
            <w:tcW w:w="1668" w:type="dxa"/>
            <w:vMerge w:val="restart"/>
            <w:vAlign w:val="center"/>
          </w:tcPr>
          <w:p w:rsidR="004B7AB1" w:rsidRPr="004A5AFE" w:rsidRDefault="004B7AB1" w:rsidP="00F12428">
            <w:pPr>
              <w:snapToGrid w:val="0"/>
              <w:spacing w:before="120" w:after="120"/>
              <w:jc w:val="center"/>
              <w:rPr>
                <w:rFonts w:ascii="Times New Roman" w:eastAsiaTheme="minorHAnsi" w:hAnsi="Times New Roman" w:cs="Times New Roman"/>
                <w:sz w:val="28"/>
                <w:szCs w:val="28"/>
              </w:rPr>
            </w:pPr>
            <w:r w:rsidRPr="004A5AFE">
              <w:rPr>
                <w:rFonts w:ascii="Times New Roman" w:eastAsiaTheme="minorHAnsi" w:hAnsi="Times New Roman" w:cs="Times New Roman"/>
                <w:sz w:val="28"/>
                <w:szCs w:val="28"/>
              </w:rPr>
              <w:t>Tăng HA</w:t>
            </w:r>
          </w:p>
        </w:tc>
        <w:tc>
          <w:tcPr>
            <w:tcW w:w="1701" w:type="dxa"/>
            <w:vAlign w:val="center"/>
          </w:tcPr>
          <w:p w:rsidR="004B7AB1" w:rsidRPr="004A5AFE" w:rsidRDefault="004B7AB1" w:rsidP="00F12428">
            <w:pPr>
              <w:snapToGrid w:val="0"/>
              <w:spacing w:before="120" w:after="120"/>
              <w:jc w:val="center"/>
              <w:rPr>
                <w:rFonts w:ascii="Times New Roman" w:hAnsi="Times New Roman" w:cs="Times New Roman"/>
                <w:sz w:val="28"/>
                <w:szCs w:val="28"/>
              </w:rPr>
            </w:pPr>
            <w:r w:rsidRPr="004A5AFE">
              <w:rPr>
                <w:rFonts w:ascii="Times New Roman" w:hAnsi="Times New Roman" w:cs="Times New Roman"/>
                <w:sz w:val="28"/>
                <w:szCs w:val="28"/>
              </w:rPr>
              <w:t xml:space="preserve">Có </w:t>
            </w:r>
          </w:p>
        </w:tc>
        <w:tc>
          <w:tcPr>
            <w:tcW w:w="1134" w:type="dxa"/>
            <w:vMerge w:val="restart"/>
            <w:vAlign w:val="center"/>
          </w:tcPr>
          <w:p w:rsidR="004B7AB1" w:rsidRDefault="00327E96" w:rsidP="00F12428">
            <w:pPr>
              <w:snapToGrid w:val="0"/>
              <w:spacing w:before="120" w:after="12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0,107</w:t>
            </w:r>
          </w:p>
        </w:tc>
        <w:tc>
          <w:tcPr>
            <w:tcW w:w="1275" w:type="dxa"/>
            <w:vMerge w:val="restart"/>
            <w:vAlign w:val="center"/>
          </w:tcPr>
          <w:p w:rsidR="004B7AB1" w:rsidRDefault="00327E96" w:rsidP="00F12428">
            <w:pPr>
              <w:snapToGrid w:val="0"/>
              <w:spacing w:before="120" w:after="12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0,18</w:t>
            </w:r>
          </w:p>
        </w:tc>
        <w:tc>
          <w:tcPr>
            <w:tcW w:w="1276" w:type="dxa"/>
            <w:vMerge w:val="restart"/>
            <w:vAlign w:val="center"/>
          </w:tcPr>
          <w:p w:rsidR="004B7AB1" w:rsidRDefault="00F449DF" w:rsidP="00F12428">
            <w:pPr>
              <w:snapToGrid w:val="0"/>
              <w:spacing w:before="120" w:after="12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3,16</w:t>
            </w:r>
          </w:p>
        </w:tc>
        <w:tc>
          <w:tcPr>
            <w:tcW w:w="992" w:type="dxa"/>
            <w:vMerge w:val="restart"/>
            <w:vAlign w:val="center"/>
          </w:tcPr>
          <w:p w:rsidR="004B7AB1" w:rsidRDefault="00F449DF" w:rsidP="00F12428">
            <w:pPr>
              <w:snapToGrid w:val="0"/>
              <w:spacing w:before="120" w:after="12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1,2</w:t>
            </w:r>
          </w:p>
        </w:tc>
        <w:tc>
          <w:tcPr>
            <w:tcW w:w="958" w:type="dxa"/>
            <w:vMerge w:val="restart"/>
            <w:vAlign w:val="center"/>
          </w:tcPr>
          <w:p w:rsidR="004B7AB1" w:rsidRDefault="00F449DF" w:rsidP="00F12428">
            <w:pPr>
              <w:snapToGrid w:val="0"/>
              <w:spacing w:before="120" w:after="12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8,1</w:t>
            </w:r>
          </w:p>
        </w:tc>
      </w:tr>
      <w:tr w:rsidR="004B7AB1" w:rsidTr="00A67A61">
        <w:trPr>
          <w:cantSplit/>
        </w:trPr>
        <w:tc>
          <w:tcPr>
            <w:tcW w:w="1668" w:type="dxa"/>
            <w:vMerge/>
            <w:vAlign w:val="center"/>
          </w:tcPr>
          <w:p w:rsidR="004B7AB1" w:rsidRPr="004A5AFE" w:rsidRDefault="004B7AB1" w:rsidP="00F12428">
            <w:pPr>
              <w:snapToGrid w:val="0"/>
              <w:spacing w:before="120" w:after="120"/>
              <w:jc w:val="center"/>
              <w:rPr>
                <w:rFonts w:ascii="Times New Roman" w:eastAsiaTheme="minorHAnsi" w:hAnsi="Times New Roman" w:cs="Times New Roman"/>
                <w:sz w:val="28"/>
                <w:szCs w:val="28"/>
              </w:rPr>
            </w:pPr>
          </w:p>
        </w:tc>
        <w:tc>
          <w:tcPr>
            <w:tcW w:w="1701" w:type="dxa"/>
            <w:vAlign w:val="center"/>
          </w:tcPr>
          <w:p w:rsidR="004B7AB1" w:rsidRPr="004A5AFE" w:rsidRDefault="004B7AB1" w:rsidP="00F12428">
            <w:pPr>
              <w:snapToGrid w:val="0"/>
              <w:spacing w:before="120" w:after="120"/>
              <w:jc w:val="center"/>
              <w:rPr>
                <w:rFonts w:ascii="Times New Roman" w:hAnsi="Times New Roman" w:cs="Times New Roman"/>
                <w:sz w:val="28"/>
                <w:szCs w:val="28"/>
              </w:rPr>
            </w:pPr>
            <w:r w:rsidRPr="004A5AFE">
              <w:rPr>
                <w:rFonts w:ascii="Times New Roman" w:hAnsi="Times New Roman" w:cs="Times New Roman"/>
                <w:sz w:val="28"/>
                <w:szCs w:val="28"/>
              </w:rPr>
              <w:t xml:space="preserve">Không </w:t>
            </w:r>
          </w:p>
        </w:tc>
        <w:tc>
          <w:tcPr>
            <w:tcW w:w="1134" w:type="dxa"/>
            <w:vMerge/>
            <w:vAlign w:val="center"/>
          </w:tcPr>
          <w:p w:rsidR="004B7AB1" w:rsidRDefault="004B7AB1" w:rsidP="00F12428">
            <w:pPr>
              <w:snapToGrid w:val="0"/>
              <w:spacing w:before="120" w:after="120"/>
              <w:jc w:val="center"/>
              <w:rPr>
                <w:rFonts w:ascii="Times New Roman" w:eastAsiaTheme="minorHAnsi" w:hAnsi="Times New Roman" w:cs="Times New Roman"/>
                <w:sz w:val="28"/>
                <w:szCs w:val="28"/>
              </w:rPr>
            </w:pPr>
          </w:p>
        </w:tc>
        <w:tc>
          <w:tcPr>
            <w:tcW w:w="1275" w:type="dxa"/>
            <w:vMerge/>
            <w:vAlign w:val="center"/>
          </w:tcPr>
          <w:p w:rsidR="004B7AB1" w:rsidRDefault="004B7AB1" w:rsidP="00F12428">
            <w:pPr>
              <w:snapToGrid w:val="0"/>
              <w:spacing w:before="120" w:after="120"/>
              <w:jc w:val="center"/>
              <w:rPr>
                <w:rFonts w:ascii="Times New Roman" w:eastAsiaTheme="minorHAnsi" w:hAnsi="Times New Roman" w:cs="Times New Roman"/>
                <w:sz w:val="28"/>
                <w:szCs w:val="28"/>
              </w:rPr>
            </w:pPr>
          </w:p>
        </w:tc>
        <w:tc>
          <w:tcPr>
            <w:tcW w:w="1276" w:type="dxa"/>
            <w:vMerge/>
            <w:vAlign w:val="center"/>
          </w:tcPr>
          <w:p w:rsidR="004B7AB1" w:rsidRDefault="004B7AB1" w:rsidP="00F12428">
            <w:pPr>
              <w:snapToGrid w:val="0"/>
              <w:spacing w:before="120" w:after="120"/>
              <w:jc w:val="center"/>
              <w:rPr>
                <w:rFonts w:ascii="Times New Roman" w:eastAsiaTheme="minorHAnsi" w:hAnsi="Times New Roman" w:cs="Times New Roman"/>
                <w:sz w:val="28"/>
                <w:szCs w:val="28"/>
              </w:rPr>
            </w:pPr>
          </w:p>
        </w:tc>
        <w:tc>
          <w:tcPr>
            <w:tcW w:w="992" w:type="dxa"/>
            <w:vMerge/>
            <w:vAlign w:val="center"/>
          </w:tcPr>
          <w:p w:rsidR="004B7AB1" w:rsidRDefault="004B7AB1" w:rsidP="00F12428">
            <w:pPr>
              <w:snapToGrid w:val="0"/>
              <w:spacing w:before="120" w:after="120"/>
              <w:jc w:val="center"/>
              <w:rPr>
                <w:rFonts w:ascii="Times New Roman" w:eastAsiaTheme="minorHAnsi" w:hAnsi="Times New Roman" w:cs="Times New Roman"/>
                <w:sz w:val="28"/>
                <w:szCs w:val="28"/>
              </w:rPr>
            </w:pPr>
          </w:p>
        </w:tc>
        <w:tc>
          <w:tcPr>
            <w:tcW w:w="958" w:type="dxa"/>
            <w:vMerge/>
            <w:vAlign w:val="center"/>
          </w:tcPr>
          <w:p w:rsidR="004B7AB1" w:rsidRDefault="004B7AB1" w:rsidP="00F12428">
            <w:pPr>
              <w:snapToGrid w:val="0"/>
              <w:spacing w:before="120" w:after="120"/>
              <w:jc w:val="center"/>
              <w:rPr>
                <w:rFonts w:ascii="Times New Roman" w:eastAsiaTheme="minorHAnsi" w:hAnsi="Times New Roman" w:cs="Times New Roman"/>
                <w:sz w:val="28"/>
                <w:szCs w:val="28"/>
              </w:rPr>
            </w:pPr>
          </w:p>
        </w:tc>
      </w:tr>
      <w:tr w:rsidR="00C32955" w:rsidTr="00A67A61">
        <w:trPr>
          <w:cantSplit/>
        </w:trPr>
        <w:tc>
          <w:tcPr>
            <w:tcW w:w="1668" w:type="dxa"/>
            <w:vMerge w:val="restart"/>
            <w:vAlign w:val="center"/>
          </w:tcPr>
          <w:p w:rsidR="00C32955" w:rsidRPr="004A5AFE" w:rsidRDefault="00C32955" w:rsidP="00F12428">
            <w:pPr>
              <w:snapToGrid w:val="0"/>
              <w:spacing w:before="120" w:after="120"/>
              <w:jc w:val="center"/>
              <w:rPr>
                <w:rFonts w:ascii="Times New Roman" w:eastAsiaTheme="minorHAnsi" w:hAnsi="Times New Roman" w:cs="Times New Roman"/>
                <w:sz w:val="28"/>
                <w:szCs w:val="28"/>
              </w:rPr>
            </w:pPr>
            <w:r w:rsidRPr="004A5AFE">
              <w:rPr>
                <w:rFonts w:ascii="Times New Roman" w:eastAsiaTheme="minorHAnsi" w:hAnsi="Times New Roman" w:cs="Times New Roman"/>
                <w:sz w:val="28"/>
                <w:szCs w:val="28"/>
              </w:rPr>
              <w:t>Nhóm TICI</w:t>
            </w:r>
          </w:p>
        </w:tc>
        <w:tc>
          <w:tcPr>
            <w:tcW w:w="1701" w:type="dxa"/>
            <w:vAlign w:val="center"/>
          </w:tcPr>
          <w:p w:rsidR="00C32955" w:rsidRPr="004A5AFE" w:rsidRDefault="00914206" w:rsidP="00F12428">
            <w:pPr>
              <w:snapToGrid w:val="0"/>
              <w:spacing w:before="120" w:after="120"/>
              <w:jc w:val="center"/>
              <w:rPr>
                <w:rFonts w:ascii="Times New Roman" w:hAnsi="Times New Roman" w:cs="Times New Roman"/>
                <w:sz w:val="28"/>
                <w:szCs w:val="28"/>
              </w:rPr>
            </w:pPr>
            <w:r w:rsidRPr="004A5AFE">
              <w:rPr>
                <w:rFonts w:ascii="Times New Roman" w:hAnsi="Times New Roman" w:cs="Times New Roman"/>
                <w:sz w:val="28"/>
                <w:szCs w:val="28"/>
              </w:rPr>
              <w:t>0 – 2a</w:t>
            </w:r>
          </w:p>
        </w:tc>
        <w:tc>
          <w:tcPr>
            <w:tcW w:w="1134" w:type="dxa"/>
            <w:vMerge w:val="restart"/>
            <w:vAlign w:val="center"/>
          </w:tcPr>
          <w:p w:rsidR="00C32955" w:rsidRDefault="00327E96" w:rsidP="00F12428">
            <w:pPr>
              <w:snapToGrid w:val="0"/>
              <w:spacing w:before="120" w:after="12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- 0,224</w:t>
            </w:r>
          </w:p>
        </w:tc>
        <w:tc>
          <w:tcPr>
            <w:tcW w:w="1275" w:type="dxa"/>
            <w:vMerge w:val="restart"/>
            <w:vAlign w:val="center"/>
          </w:tcPr>
          <w:p w:rsidR="00C32955" w:rsidRDefault="00327E96" w:rsidP="00F12428">
            <w:pPr>
              <w:snapToGrid w:val="0"/>
              <w:spacing w:before="120" w:after="12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0,007</w:t>
            </w:r>
          </w:p>
        </w:tc>
        <w:tc>
          <w:tcPr>
            <w:tcW w:w="1276" w:type="dxa"/>
            <w:vMerge w:val="restart"/>
            <w:vAlign w:val="center"/>
          </w:tcPr>
          <w:p w:rsidR="00C32955" w:rsidRDefault="00C32955" w:rsidP="00F12428">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0,19</w:t>
            </w:r>
          </w:p>
          <w:p w:rsidR="00C32955" w:rsidRDefault="00C32955" w:rsidP="00F12428">
            <w:pPr>
              <w:snapToGrid w:val="0"/>
              <w:spacing w:before="120" w:after="120"/>
              <w:jc w:val="center"/>
              <w:rPr>
                <w:rFonts w:ascii="Times New Roman" w:eastAsiaTheme="minorHAnsi" w:hAnsi="Times New Roman" w:cs="Times New Roman"/>
                <w:sz w:val="28"/>
                <w:szCs w:val="28"/>
              </w:rPr>
            </w:pPr>
          </w:p>
        </w:tc>
        <w:tc>
          <w:tcPr>
            <w:tcW w:w="992" w:type="dxa"/>
            <w:vMerge w:val="restart"/>
            <w:vAlign w:val="center"/>
          </w:tcPr>
          <w:p w:rsidR="00C32955" w:rsidRDefault="00C32955" w:rsidP="00F12428">
            <w:pPr>
              <w:snapToGrid w:val="0"/>
              <w:spacing w:before="120" w:after="12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0,07</w:t>
            </w:r>
          </w:p>
        </w:tc>
        <w:tc>
          <w:tcPr>
            <w:tcW w:w="958" w:type="dxa"/>
            <w:vMerge w:val="restart"/>
            <w:vAlign w:val="center"/>
          </w:tcPr>
          <w:p w:rsidR="00C32955" w:rsidRDefault="00C32955" w:rsidP="00F12428">
            <w:pPr>
              <w:snapToGrid w:val="0"/>
              <w:spacing w:before="120" w:after="12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0,53</w:t>
            </w:r>
          </w:p>
        </w:tc>
      </w:tr>
      <w:tr w:rsidR="00C32955" w:rsidTr="00A67A61">
        <w:trPr>
          <w:cantSplit/>
        </w:trPr>
        <w:tc>
          <w:tcPr>
            <w:tcW w:w="1668" w:type="dxa"/>
            <w:vMerge/>
            <w:vAlign w:val="center"/>
          </w:tcPr>
          <w:p w:rsidR="00C32955" w:rsidRPr="004A5AFE" w:rsidRDefault="00C32955" w:rsidP="00F12428">
            <w:pPr>
              <w:snapToGrid w:val="0"/>
              <w:spacing w:before="120" w:after="120"/>
              <w:jc w:val="center"/>
              <w:rPr>
                <w:rFonts w:ascii="Times New Roman" w:eastAsiaTheme="minorHAnsi" w:hAnsi="Times New Roman" w:cs="Times New Roman"/>
                <w:sz w:val="28"/>
                <w:szCs w:val="28"/>
              </w:rPr>
            </w:pPr>
          </w:p>
        </w:tc>
        <w:tc>
          <w:tcPr>
            <w:tcW w:w="1701" w:type="dxa"/>
            <w:vAlign w:val="center"/>
          </w:tcPr>
          <w:p w:rsidR="00C32955" w:rsidRPr="004A5AFE" w:rsidRDefault="00914206" w:rsidP="00F12428">
            <w:pPr>
              <w:snapToGrid w:val="0"/>
              <w:spacing w:before="120" w:after="120"/>
              <w:jc w:val="center"/>
              <w:rPr>
                <w:rFonts w:ascii="Times New Roman" w:hAnsi="Times New Roman" w:cs="Times New Roman"/>
                <w:sz w:val="28"/>
                <w:szCs w:val="28"/>
              </w:rPr>
            </w:pPr>
            <w:r w:rsidRPr="004A5AFE">
              <w:rPr>
                <w:rFonts w:ascii="Times New Roman" w:hAnsi="Times New Roman" w:cs="Times New Roman"/>
                <w:sz w:val="28"/>
                <w:szCs w:val="28"/>
              </w:rPr>
              <w:t>2b - 3</w:t>
            </w:r>
          </w:p>
        </w:tc>
        <w:tc>
          <w:tcPr>
            <w:tcW w:w="1134" w:type="dxa"/>
            <w:vMerge/>
            <w:vAlign w:val="center"/>
          </w:tcPr>
          <w:p w:rsidR="00C32955" w:rsidRDefault="00C32955" w:rsidP="00F12428">
            <w:pPr>
              <w:snapToGrid w:val="0"/>
              <w:spacing w:before="120" w:after="120"/>
              <w:jc w:val="center"/>
              <w:rPr>
                <w:rFonts w:ascii="Times New Roman" w:eastAsiaTheme="minorHAnsi" w:hAnsi="Times New Roman" w:cs="Times New Roman"/>
                <w:sz w:val="28"/>
                <w:szCs w:val="28"/>
              </w:rPr>
            </w:pPr>
          </w:p>
        </w:tc>
        <w:tc>
          <w:tcPr>
            <w:tcW w:w="1275" w:type="dxa"/>
            <w:vMerge/>
            <w:vAlign w:val="center"/>
          </w:tcPr>
          <w:p w:rsidR="00C32955" w:rsidRDefault="00C32955" w:rsidP="00F12428">
            <w:pPr>
              <w:snapToGrid w:val="0"/>
              <w:spacing w:before="120" w:after="120"/>
              <w:jc w:val="center"/>
              <w:rPr>
                <w:rFonts w:ascii="Times New Roman" w:eastAsiaTheme="minorHAnsi" w:hAnsi="Times New Roman" w:cs="Times New Roman"/>
                <w:sz w:val="28"/>
                <w:szCs w:val="28"/>
              </w:rPr>
            </w:pPr>
          </w:p>
        </w:tc>
        <w:tc>
          <w:tcPr>
            <w:tcW w:w="1276" w:type="dxa"/>
            <w:vMerge/>
            <w:vAlign w:val="center"/>
          </w:tcPr>
          <w:p w:rsidR="00C32955" w:rsidRDefault="00C32955" w:rsidP="00F12428">
            <w:pPr>
              <w:snapToGrid w:val="0"/>
              <w:spacing w:before="120" w:after="120"/>
              <w:jc w:val="center"/>
              <w:rPr>
                <w:rFonts w:ascii="Times New Roman" w:eastAsiaTheme="minorHAnsi" w:hAnsi="Times New Roman" w:cs="Times New Roman"/>
                <w:sz w:val="28"/>
                <w:szCs w:val="28"/>
              </w:rPr>
            </w:pPr>
          </w:p>
        </w:tc>
        <w:tc>
          <w:tcPr>
            <w:tcW w:w="992" w:type="dxa"/>
            <w:vMerge/>
            <w:vAlign w:val="center"/>
          </w:tcPr>
          <w:p w:rsidR="00C32955" w:rsidRDefault="00C32955" w:rsidP="00F12428">
            <w:pPr>
              <w:snapToGrid w:val="0"/>
              <w:spacing w:before="120" w:after="120"/>
              <w:jc w:val="center"/>
              <w:rPr>
                <w:rFonts w:ascii="Times New Roman" w:eastAsiaTheme="minorHAnsi" w:hAnsi="Times New Roman" w:cs="Times New Roman"/>
                <w:sz w:val="28"/>
                <w:szCs w:val="28"/>
              </w:rPr>
            </w:pPr>
          </w:p>
        </w:tc>
        <w:tc>
          <w:tcPr>
            <w:tcW w:w="958" w:type="dxa"/>
            <w:vMerge/>
            <w:vAlign w:val="center"/>
          </w:tcPr>
          <w:p w:rsidR="00C32955" w:rsidRDefault="00C32955" w:rsidP="00F12428">
            <w:pPr>
              <w:snapToGrid w:val="0"/>
              <w:spacing w:before="120" w:after="120"/>
              <w:jc w:val="center"/>
              <w:rPr>
                <w:rFonts w:ascii="Times New Roman" w:eastAsiaTheme="minorHAnsi" w:hAnsi="Times New Roman" w:cs="Times New Roman"/>
                <w:sz w:val="28"/>
                <w:szCs w:val="28"/>
              </w:rPr>
            </w:pPr>
          </w:p>
        </w:tc>
      </w:tr>
      <w:tr w:rsidR="00C32955" w:rsidTr="00A67A61">
        <w:trPr>
          <w:cantSplit/>
        </w:trPr>
        <w:tc>
          <w:tcPr>
            <w:tcW w:w="1668" w:type="dxa"/>
            <w:vMerge w:val="restart"/>
            <w:vAlign w:val="center"/>
          </w:tcPr>
          <w:p w:rsidR="00C32955" w:rsidRPr="004A5AFE" w:rsidRDefault="00ED6E3B" w:rsidP="00F12428">
            <w:pPr>
              <w:snapToGrid w:val="0"/>
              <w:spacing w:before="120" w:after="120"/>
              <w:jc w:val="center"/>
              <w:rPr>
                <w:rFonts w:ascii="Times New Roman" w:eastAsiaTheme="minorHAnsi" w:hAnsi="Times New Roman" w:cs="Times New Roman"/>
                <w:sz w:val="28"/>
                <w:szCs w:val="28"/>
              </w:rPr>
            </w:pPr>
            <w:r w:rsidRPr="004A5AFE">
              <w:rPr>
                <w:rFonts w:ascii="Times New Roman" w:eastAsiaTheme="minorHAnsi" w:hAnsi="Times New Roman" w:cs="Times New Roman"/>
                <w:sz w:val="28"/>
                <w:szCs w:val="28"/>
              </w:rPr>
              <w:t xml:space="preserve">XHN </w:t>
            </w:r>
            <w:r w:rsidR="00C32955" w:rsidRPr="004A5AFE">
              <w:rPr>
                <w:rFonts w:ascii="Times New Roman" w:eastAsiaTheme="minorHAnsi" w:hAnsi="Times New Roman" w:cs="Times New Roman"/>
                <w:sz w:val="28"/>
                <w:szCs w:val="28"/>
              </w:rPr>
              <w:t>TC</w:t>
            </w:r>
          </w:p>
        </w:tc>
        <w:tc>
          <w:tcPr>
            <w:tcW w:w="1701" w:type="dxa"/>
            <w:vAlign w:val="center"/>
          </w:tcPr>
          <w:p w:rsidR="00C32955" w:rsidRPr="004A5AFE" w:rsidRDefault="00C32955" w:rsidP="00F12428">
            <w:pPr>
              <w:snapToGrid w:val="0"/>
              <w:spacing w:before="120" w:after="120"/>
              <w:jc w:val="center"/>
              <w:rPr>
                <w:rFonts w:ascii="Times New Roman" w:eastAsiaTheme="minorHAnsi" w:hAnsi="Times New Roman" w:cs="Times New Roman"/>
                <w:sz w:val="28"/>
                <w:szCs w:val="28"/>
              </w:rPr>
            </w:pPr>
            <w:r w:rsidRPr="004A5AFE">
              <w:rPr>
                <w:rFonts w:ascii="Times New Roman" w:eastAsiaTheme="minorHAnsi" w:hAnsi="Times New Roman" w:cs="Times New Roman"/>
                <w:sz w:val="28"/>
                <w:szCs w:val="28"/>
              </w:rPr>
              <w:t>Không</w:t>
            </w:r>
          </w:p>
        </w:tc>
        <w:tc>
          <w:tcPr>
            <w:tcW w:w="1134" w:type="dxa"/>
            <w:vMerge w:val="restart"/>
            <w:vAlign w:val="center"/>
          </w:tcPr>
          <w:p w:rsidR="00C32955" w:rsidRDefault="00327E96" w:rsidP="00F12428">
            <w:pPr>
              <w:snapToGrid w:val="0"/>
              <w:spacing w:before="120" w:after="12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0,287</w:t>
            </w:r>
          </w:p>
        </w:tc>
        <w:tc>
          <w:tcPr>
            <w:tcW w:w="1275" w:type="dxa"/>
            <w:vMerge w:val="restart"/>
            <w:vAlign w:val="center"/>
          </w:tcPr>
          <w:p w:rsidR="00C32955" w:rsidRDefault="00327E96" w:rsidP="00F12428">
            <w:pPr>
              <w:snapToGrid w:val="0"/>
              <w:spacing w:before="120" w:after="12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&lt; 0,00</w:t>
            </w:r>
            <w:r w:rsidR="00A67A61">
              <w:rPr>
                <w:rFonts w:ascii="Times New Roman" w:eastAsiaTheme="minorHAnsi" w:hAnsi="Times New Roman" w:cs="Times New Roman"/>
                <w:sz w:val="28"/>
                <w:szCs w:val="28"/>
              </w:rPr>
              <w:t>0</w:t>
            </w:r>
            <w:r>
              <w:rPr>
                <w:rFonts w:ascii="Times New Roman" w:eastAsiaTheme="minorHAnsi" w:hAnsi="Times New Roman" w:cs="Times New Roman"/>
                <w:sz w:val="28"/>
                <w:szCs w:val="28"/>
              </w:rPr>
              <w:t>1</w:t>
            </w:r>
          </w:p>
        </w:tc>
        <w:tc>
          <w:tcPr>
            <w:tcW w:w="1276" w:type="dxa"/>
            <w:vMerge w:val="restart"/>
            <w:vAlign w:val="center"/>
          </w:tcPr>
          <w:p w:rsidR="00C32955" w:rsidRDefault="00C32955" w:rsidP="00F12428">
            <w:pPr>
              <w:snapToGrid w:val="0"/>
              <w:spacing w:before="120" w:after="120"/>
              <w:ind w:left="-57" w:right="-57"/>
              <w:jc w:val="center"/>
              <w:rPr>
                <w:rFonts w:ascii="Times New Roman" w:hAnsi="Times New Roman" w:cs="Times New Roman"/>
                <w:sz w:val="28"/>
                <w:szCs w:val="28"/>
              </w:rPr>
            </w:pPr>
            <w:r>
              <w:rPr>
                <w:rFonts w:ascii="Times New Roman" w:hAnsi="Times New Roman" w:cs="Times New Roman"/>
                <w:sz w:val="28"/>
                <w:szCs w:val="28"/>
              </w:rPr>
              <w:t>0,42</w:t>
            </w:r>
          </w:p>
          <w:p w:rsidR="00C32955" w:rsidRDefault="00C32955" w:rsidP="00F12428">
            <w:pPr>
              <w:snapToGrid w:val="0"/>
              <w:spacing w:before="120" w:after="120"/>
              <w:jc w:val="center"/>
              <w:rPr>
                <w:rFonts w:ascii="Times New Roman" w:eastAsiaTheme="minorHAnsi" w:hAnsi="Times New Roman" w:cs="Times New Roman"/>
                <w:sz w:val="28"/>
                <w:szCs w:val="28"/>
              </w:rPr>
            </w:pPr>
          </w:p>
        </w:tc>
        <w:tc>
          <w:tcPr>
            <w:tcW w:w="992" w:type="dxa"/>
            <w:vMerge w:val="restart"/>
            <w:vAlign w:val="center"/>
          </w:tcPr>
          <w:p w:rsidR="00C32955" w:rsidRDefault="00C32955" w:rsidP="00F12428">
            <w:pPr>
              <w:snapToGrid w:val="0"/>
              <w:spacing w:before="120" w:after="12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0,33</w:t>
            </w:r>
          </w:p>
        </w:tc>
        <w:tc>
          <w:tcPr>
            <w:tcW w:w="958" w:type="dxa"/>
            <w:vMerge w:val="restart"/>
            <w:vAlign w:val="center"/>
          </w:tcPr>
          <w:p w:rsidR="00C32955" w:rsidRDefault="00C32955" w:rsidP="00F12428">
            <w:pPr>
              <w:snapToGrid w:val="0"/>
              <w:spacing w:before="120" w:after="12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0,54</w:t>
            </w:r>
          </w:p>
        </w:tc>
      </w:tr>
      <w:tr w:rsidR="00C32955" w:rsidTr="00A67A61">
        <w:trPr>
          <w:cantSplit/>
        </w:trPr>
        <w:tc>
          <w:tcPr>
            <w:tcW w:w="1668" w:type="dxa"/>
            <w:vMerge/>
            <w:vAlign w:val="center"/>
          </w:tcPr>
          <w:p w:rsidR="00C32955" w:rsidRPr="004A5AFE" w:rsidRDefault="00C32955" w:rsidP="00F12428">
            <w:pPr>
              <w:snapToGrid w:val="0"/>
              <w:spacing w:before="120" w:after="120"/>
              <w:jc w:val="center"/>
              <w:rPr>
                <w:rFonts w:ascii="Times New Roman" w:eastAsiaTheme="minorHAnsi" w:hAnsi="Times New Roman" w:cs="Times New Roman"/>
                <w:sz w:val="28"/>
                <w:szCs w:val="28"/>
              </w:rPr>
            </w:pPr>
          </w:p>
        </w:tc>
        <w:tc>
          <w:tcPr>
            <w:tcW w:w="1701" w:type="dxa"/>
            <w:vAlign w:val="center"/>
          </w:tcPr>
          <w:p w:rsidR="00C32955" w:rsidRPr="004A5AFE" w:rsidRDefault="00C32955" w:rsidP="00F12428">
            <w:pPr>
              <w:snapToGrid w:val="0"/>
              <w:spacing w:before="120" w:after="120"/>
              <w:jc w:val="center"/>
              <w:rPr>
                <w:rFonts w:ascii="Times New Roman" w:eastAsiaTheme="minorHAnsi" w:hAnsi="Times New Roman" w:cs="Times New Roman"/>
                <w:sz w:val="28"/>
                <w:szCs w:val="28"/>
              </w:rPr>
            </w:pPr>
            <w:r w:rsidRPr="004A5AFE">
              <w:rPr>
                <w:rFonts w:ascii="Times New Roman" w:eastAsiaTheme="minorHAnsi" w:hAnsi="Times New Roman" w:cs="Times New Roman"/>
                <w:sz w:val="28"/>
                <w:szCs w:val="28"/>
              </w:rPr>
              <w:t>Có</w:t>
            </w:r>
          </w:p>
        </w:tc>
        <w:tc>
          <w:tcPr>
            <w:tcW w:w="1134" w:type="dxa"/>
            <w:vMerge/>
            <w:vAlign w:val="center"/>
          </w:tcPr>
          <w:p w:rsidR="00C32955" w:rsidRDefault="00C32955" w:rsidP="00F12428">
            <w:pPr>
              <w:snapToGrid w:val="0"/>
              <w:spacing w:before="120" w:after="120"/>
              <w:jc w:val="center"/>
              <w:rPr>
                <w:rFonts w:ascii="Times New Roman" w:eastAsiaTheme="minorHAnsi" w:hAnsi="Times New Roman" w:cs="Times New Roman"/>
                <w:sz w:val="28"/>
                <w:szCs w:val="28"/>
              </w:rPr>
            </w:pPr>
          </w:p>
        </w:tc>
        <w:tc>
          <w:tcPr>
            <w:tcW w:w="1275" w:type="dxa"/>
            <w:vMerge/>
            <w:vAlign w:val="center"/>
          </w:tcPr>
          <w:p w:rsidR="00C32955" w:rsidRDefault="00C32955" w:rsidP="00F12428">
            <w:pPr>
              <w:snapToGrid w:val="0"/>
              <w:spacing w:before="120" w:after="120"/>
              <w:jc w:val="center"/>
              <w:rPr>
                <w:rFonts w:ascii="Times New Roman" w:eastAsiaTheme="minorHAnsi" w:hAnsi="Times New Roman" w:cs="Times New Roman"/>
                <w:sz w:val="28"/>
                <w:szCs w:val="28"/>
              </w:rPr>
            </w:pPr>
          </w:p>
        </w:tc>
        <w:tc>
          <w:tcPr>
            <w:tcW w:w="1276" w:type="dxa"/>
            <w:vMerge/>
            <w:vAlign w:val="center"/>
          </w:tcPr>
          <w:p w:rsidR="00C32955" w:rsidRDefault="00C32955" w:rsidP="00F12428">
            <w:pPr>
              <w:snapToGrid w:val="0"/>
              <w:spacing w:before="120" w:after="120"/>
              <w:jc w:val="center"/>
              <w:rPr>
                <w:rFonts w:ascii="Times New Roman" w:eastAsiaTheme="minorHAnsi" w:hAnsi="Times New Roman" w:cs="Times New Roman"/>
                <w:sz w:val="28"/>
                <w:szCs w:val="28"/>
              </w:rPr>
            </w:pPr>
          </w:p>
        </w:tc>
        <w:tc>
          <w:tcPr>
            <w:tcW w:w="992" w:type="dxa"/>
            <w:vMerge/>
            <w:vAlign w:val="center"/>
          </w:tcPr>
          <w:p w:rsidR="00C32955" w:rsidRDefault="00C32955" w:rsidP="00F12428">
            <w:pPr>
              <w:snapToGrid w:val="0"/>
              <w:spacing w:before="120" w:after="120"/>
              <w:jc w:val="center"/>
              <w:rPr>
                <w:rFonts w:ascii="Times New Roman" w:eastAsiaTheme="minorHAnsi" w:hAnsi="Times New Roman" w:cs="Times New Roman"/>
                <w:sz w:val="28"/>
                <w:szCs w:val="28"/>
              </w:rPr>
            </w:pPr>
          </w:p>
        </w:tc>
        <w:tc>
          <w:tcPr>
            <w:tcW w:w="958" w:type="dxa"/>
            <w:vMerge/>
            <w:vAlign w:val="center"/>
          </w:tcPr>
          <w:p w:rsidR="00C32955" w:rsidRDefault="00C32955" w:rsidP="00F12428">
            <w:pPr>
              <w:snapToGrid w:val="0"/>
              <w:spacing w:before="120" w:after="120"/>
              <w:jc w:val="center"/>
              <w:rPr>
                <w:rFonts w:ascii="Times New Roman" w:eastAsiaTheme="minorHAnsi" w:hAnsi="Times New Roman" w:cs="Times New Roman"/>
                <w:sz w:val="28"/>
                <w:szCs w:val="28"/>
              </w:rPr>
            </w:pPr>
          </w:p>
        </w:tc>
      </w:tr>
      <w:tr w:rsidR="00C32955" w:rsidTr="00A67A61">
        <w:trPr>
          <w:cantSplit/>
        </w:trPr>
        <w:tc>
          <w:tcPr>
            <w:tcW w:w="1668" w:type="dxa"/>
            <w:vMerge w:val="restart"/>
            <w:vAlign w:val="center"/>
          </w:tcPr>
          <w:p w:rsidR="00C32955" w:rsidRPr="004A5AFE" w:rsidRDefault="00C32955" w:rsidP="00F12428">
            <w:pPr>
              <w:snapToGrid w:val="0"/>
              <w:spacing w:before="120" w:after="120"/>
              <w:jc w:val="center"/>
              <w:rPr>
                <w:rFonts w:ascii="Times New Roman" w:eastAsiaTheme="minorHAnsi" w:hAnsi="Times New Roman" w:cs="Times New Roman"/>
                <w:sz w:val="28"/>
                <w:szCs w:val="28"/>
              </w:rPr>
            </w:pPr>
            <w:r w:rsidRPr="004A5AFE">
              <w:rPr>
                <w:rFonts w:ascii="Times New Roman" w:eastAsiaTheme="minorHAnsi" w:hAnsi="Times New Roman" w:cs="Times New Roman"/>
                <w:sz w:val="28"/>
                <w:szCs w:val="28"/>
              </w:rPr>
              <w:t>Điểm NIHS</w:t>
            </w:r>
            <w:r w:rsidR="00A8223E" w:rsidRPr="004A5AFE">
              <w:rPr>
                <w:rFonts w:ascii="Times New Roman" w:eastAsiaTheme="minorHAnsi" w:hAnsi="Times New Roman" w:cs="Times New Roman"/>
                <w:sz w:val="28"/>
                <w:szCs w:val="28"/>
              </w:rPr>
              <w:t>S</w:t>
            </w:r>
          </w:p>
        </w:tc>
        <w:tc>
          <w:tcPr>
            <w:tcW w:w="1701" w:type="dxa"/>
            <w:vAlign w:val="center"/>
          </w:tcPr>
          <w:p w:rsidR="00C32955" w:rsidRPr="004A5AFE" w:rsidRDefault="00C32955" w:rsidP="00F12428">
            <w:pPr>
              <w:snapToGrid w:val="0"/>
              <w:spacing w:before="120" w:after="120"/>
              <w:jc w:val="center"/>
              <w:rPr>
                <w:rFonts w:ascii="Times New Roman" w:hAnsi="Times New Roman" w:cs="Times New Roman"/>
                <w:sz w:val="28"/>
                <w:szCs w:val="28"/>
              </w:rPr>
            </w:pPr>
            <w:r w:rsidRPr="004A5AFE">
              <w:rPr>
                <w:rFonts w:ascii="Times New Roman" w:hAnsi="Times New Roman" w:cs="Times New Roman"/>
                <w:sz w:val="28"/>
                <w:szCs w:val="28"/>
              </w:rPr>
              <w:t>≤ 15</w:t>
            </w:r>
          </w:p>
        </w:tc>
        <w:tc>
          <w:tcPr>
            <w:tcW w:w="1134" w:type="dxa"/>
            <w:vMerge w:val="restart"/>
            <w:vAlign w:val="center"/>
          </w:tcPr>
          <w:p w:rsidR="00C32955" w:rsidRDefault="00327E96" w:rsidP="00F12428">
            <w:pPr>
              <w:snapToGrid w:val="0"/>
              <w:spacing w:before="120" w:after="12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0,181</w:t>
            </w:r>
          </w:p>
        </w:tc>
        <w:tc>
          <w:tcPr>
            <w:tcW w:w="1275" w:type="dxa"/>
            <w:vMerge w:val="restart"/>
            <w:vAlign w:val="center"/>
          </w:tcPr>
          <w:p w:rsidR="00C32955" w:rsidRDefault="00F449DF" w:rsidP="00F12428">
            <w:pPr>
              <w:snapToGrid w:val="0"/>
              <w:spacing w:before="120" w:after="12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0,02</w:t>
            </w:r>
          </w:p>
        </w:tc>
        <w:tc>
          <w:tcPr>
            <w:tcW w:w="1276" w:type="dxa"/>
            <w:vMerge w:val="restart"/>
            <w:vAlign w:val="center"/>
          </w:tcPr>
          <w:p w:rsidR="00C32955" w:rsidRDefault="00F449DF" w:rsidP="00F12428">
            <w:pPr>
              <w:snapToGrid w:val="0"/>
              <w:spacing w:before="120" w:after="120"/>
              <w:ind w:left="-57" w:right="-57"/>
              <w:jc w:val="center"/>
              <w:rPr>
                <w:rFonts w:ascii="Times New Roman" w:hAnsi="Times New Roman" w:cs="Times New Roman"/>
                <w:sz w:val="28"/>
                <w:szCs w:val="28"/>
              </w:rPr>
            </w:pPr>
            <w:r>
              <w:rPr>
                <w:rFonts w:ascii="Times New Roman" w:hAnsi="Times New Roman" w:cs="Times New Roman"/>
                <w:sz w:val="28"/>
                <w:szCs w:val="28"/>
              </w:rPr>
              <w:t>2,85</w:t>
            </w:r>
          </w:p>
          <w:p w:rsidR="00C32955" w:rsidRDefault="00C32955" w:rsidP="00F12428">
            <w:pPr>
              <w:snapToGrid w:val="0"/>
              <w:spacing w:before="120" w:after="120"/>
              <w:jc w:val="center"/>
              <w:rPr>
                <w:rFonts w:ascii="Times New Roman" w:eastAsiaTheme="minorHAnsi" w:hAnsi="Times New Roman" w:cs="Times New Roman"/>
                <w:sz w:val="28"/>
                <w:szCs w:val="28"/>
              </w:rPr>
            </w:pPr>
          </w:p>
        </w:tc>
        <w:tc>
          <w:tcPr>
            <w:tcW w:w="992" w:type="dxa"/>
            <w:vMerge w:val="restart"/>
            <w:vAlign w:val="center"/>
          </w:tcPr>
          <w:p w:rsidR="00C32955" w:rsidRDefault="00F449DF" w:rsidP="00F12428">
            <w:pPr>
              <w:snapToGrid w:val="0"/>
              <w:spacing w:before="120" w:after="12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1,22</w:t>
            </w:r>
          </w:p>
        </w:tc>
        <w:tc>
          <w:tcPr>
            <w:tcW w:w="958" w:type="dxa"/>
            <w:vMerge w:val="restart"/>
            <w:vAlign w:val="center"/>
          </w:tcPr>
          <w:p w:rsidR="00C32955" w:rsidRDefault="00F449DF" w:rsidP="00F12428">
            <w:pPr>
              <w:snapToGrid w:val="0"/>
              <w:spacing w:before="120" w:after="12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6,64</w:t>
            </w:r>
          </w:p>
        </w:tc>
      </w:tr>
      <w:tr w:rsidR="00C32955" w:rsidTr="00A67A61">
        <w:trPr>
          <w:cantSplit/>
        </w:trPr>
        <w:tc>
          <w:tcPr>
            <w:tcW w:w="1668" w:type="dxa"/>
            <w:vMerge/>
          </w:tcPr>
          <w:p w:rsidR="00C32955" w:rsidRPr="004A5AFE" w:rsidRDefault="00C32955" w:rsidP="00F12428">
            <w:pPr>
              <w:snapToGrid w:val="0"/>
              <w:spacing w:before="120" w:after="120"/>
              <w:rPr>
                <w:rFonts w:ascii="Times New Roman" w:eastAsiaTheme="minorHAnsi" w:hAnsi="Times New Roman" w:cs="Times New Roman"/>
                <w:sz w:val="28"/>
                <w:szCs w:val="28"/>
              </w:rPr>
            </w:pPr>
          </w:p>
        </w:tc>
        <w:tc>
          <w:tcPr>
            <w:tcW w:w="1701" w:type="dxa"/>
          </w:tcPr>
          <w:p w:rsidR="00C32955" w:rsidRPr="004A5AFE" w:rsidRDefault="00C32955" w:rsidP="00F12428">
            <w:pPr>
              <w:snapToGrid w:val="0"/>
              <w:spacing w:before="120" w:after="120"/>
              <w:jc w:val="center"/>
              <w:rPr>
                <w:rFonts w:ascii="Times New Roman" w:hAnsi="Times New Roman" w:cs="Times New Roman"/>
                <w:sz w:val="28"/>
                <w:szCs w:val="28"/>
              </w:rPr>
            </w:pPr>
            <w:r w:rsidRPr="004A5AFE">
              <w:rPr>
                <w:rFonts w:ascii="Times New Roman" w:hAnsi="Times New Roman" w:cs="Times New Roman"/>
                <w:sz w:val="28"/>
                <w:szCs w:val="28"/>
              </w:rPr>
              <w:t>&gt; 15</w:t>
            </w:r>
          </w:p>
        </w:tc>
        <w:tc>
          <w:tcPr>
            <w:tcW w:w="1134" w:type="dxa"/>
            <w:vMerge/>
          </w:tcPr>
          <w:p w:rsidR="00C32955" w:rsidRDefault="00C32955" w:rsidP="00F12428">
            <w:pPr>
              <w:snapToGrid w:val="0"/>
              <w:spacing w:before="120" w:after="120"/>
              <w:rPr>
                <w:rFonts w:ascii="Times New Roman" w:eastAsiaTheme="minorHAnsi" w:hAnsi="Times New Roman" w:cs="Times New Roman"/>
                <w:sz w:val="28"/>
                <w:szCs w:val="28"/>
              </w:rPr>
            </w:pPr>
          </w:p>
        </w:tc>
        <w:tc>
          <w:tcPr>
            <w:tcW w:w="1275" w:type="dxa"/>
            <w:vMerge/>
          </w:tcPr>
          <w:p w:rsidR="00C32955" w:rsidRDefault="00C32955" w:rsidP="00F12428">
            <w:pPr>
              <w:snapToGrid w:val="0"/>
              <w:spacing w:before="120" w:after="120"/>
              <w:rPr>
                <w:rFonts w:ascii="Times New Roman" w:eastAsiaTheme="minorHAnsi" w:hAnsi="Times New Roman" w:cs="Times New Roman"/>
                <w:sz w:val="28"/>
                <w:szCs w:val="28"/>
              </w:rPr>
            </w:pPr>
          </w:p>
        </w:tc>
        <w:tc>
          <w:tcPr>
            <w:tcW w:w="1276" w:type="dxa"/>
            <w:vMerge/>
          </w:tcPr>
          <w:p w:rsidR="00C32955" w:rsidRDefault="00C32955" w:rsidP="00F12428">
            <w:pPr>
              <w:snapToGrid w:val="0"/>
              <w:spacing w:before="120" w:after="120"/>
              <w:rPr>
                <w:rFonts w:ascii="Times New Roman" w:eastAsiaTheme="minorHAnsi" w:hAnsi="Times New Roman" w:cs="Times New Roman"/>
                <w:sz w:val="28"/>
                <w:szCs w:val="28"/>
              </w:rPr>
            </w:pPr>
          </w:p>
        </w:tc>
        <w:tc>
          <w:tcPr>
            <w:tcW w:w="992" w:type="dxa"/>
            <w:vMerge/>
          </w:tcPr>
          <w:p w:rsidR="00C32955" w:rsidRDefault="00C32955" w:rsidP="00F12428">
            <w:pPr>
              <w:snapToGrid w:val="0"/>
              <w:spacing w:before="120" w:after="120"/>
              <w:rPr>
                <w:rFonts w:ascii="Times New Roman" w:eastAsiaTheme="minorHAnsi" w:hAnsi="Times New Roman" w:cs="Times New Roman"/>
                <w:sz w:val="28"/>
                <w:szCs w:val="28"/>
              </w:rPr>
            </w:pPr>
          </w:p>
        </w:tc>
        <w:tc>
          <w:tcPr>
            <w:tcW w:w="958" w:type="dxa"/>
            <w:vMerge/>
          </w:tcPr>
          <w:p w:rsidR="00C32955" w:rsidRDefault="00C32955" w:rsidP="00F12428">
            <w:pPr>
              <w:snapToGrid w:val="0"/>
              <w:spacing w:before="120" w:after="120"/>
              <w:rPr>
                <w:rFonts w:ascii="Times New Roman" w:eastAsiaTheme="minorHAnsi" w:hAnsi="Times New Roman" w:cs="Times New Roman"/>
                <w:sz w:val="28"/>
                <w:szCs w:val="28"/>
              </w:rPr>
            </w:pPr>
          </w:p>
        </w:tc>
      </w:tr>
      <w:tr w:rsidR="00A67A61" w:rsidTr="00A67A61">
        <w:trPr>
          <w:cantSplit/>
        </w:trPr>
        <w:tc>
          <w:tcPr>
            <w:tcW w:w="1668" w:type="dxa"/>
            <w:vMerge w:val="restart"/>
          </w:tcPr>
          <w:p w:rsidR="00A67A61" w:rsidRPr="004A5AFE" w:rsidRDefault="00A67A61" w:rsidP="00F12428">
            <w:pPr>
              <w:snapToGrid w:val="0"/>
              <w:spacing w:before="120" w:after="120"/>
              <w:jc w:val="center"/>
              <w:rPr>
                <w:rFonts w:ascii="Times New Roman" w:hAnsi="Times New Roman" w:cs="Times New Roman"/>
                <w:sz w:val="28"/>
                <w:szCs w:val="28"/>
              </w:rPr>
            </w:pPr>
            <w:r w:rsidRPr="004A5AFE">
              <w:rPr>
                <w:rFonts w:ascii="Times New Roman" w:hAnsi="Times New Roman" w:cs="Times New Roman"/>
                <w:sz w:val="28"/>
                <w:szCs w:val="28"/>
              </w:rPr>
              <w:t>Thang điểm</w:t>
            </w:r>
          </w:p>
          <w:p w:rsidR="00A67A61" w:rsidRPr="004A5AFE" w:rsidRDefault="00A67A61" w:rsidP="00F12428">
            <w:pPr>
              <w:snapToGrid w:val="0"/>
              <w:spacing w:before="120" w:after="120"/>
              <w:rPr>
                <w:rFonts w:ascii="Times New Roman" w:eastAsiaTheme="minorHAnsi" w:hAnsi="Times New Roman" w:cs="Times New Roman"/>
                <w:sz w:val="28"/>
                <w:szCs w:val="28"/>
              </w:rPr>
            </w:pPr>
            <w:r w:rsidRPr="004A5AFE">
              <w:rPr>
                <w:rFonts w:ascii="Times New Roman" w:hAnsi="Times New Roman" w:cs="Times New Roman"/>
                <w:sz w:val="28"/>
                <w:szCs w:val="28"/>
              </w:rPr>
              <w:t>ASITN/SIR</w:t>
            </w:r>
          </w:p>
        </w:tc>
        <w:tc>
          <w:tcPr>
            <w:tcW w:w="1701" w:type="dxa"/>
          </w:tcPr>
          <w:p w:rsidR="00A67A61" w:rsidRPr="004A5AFE" w:rsidRDefault="003E2DC6" w:rsidP="00F12428">
            <w:pPr>
              <w:snapToGrid w:val="0"/>
              <w:spacing w:before="120" w:after="120"/>
              <w:jc w:val="center"/>
              <w:rPr>
                <w:rFonts w:ascii="Times New Roman" w:hAnsi="Times New Roman" w:cs="Times New Roman"/>
                <w:sz w:val="28"/>
                <w:szCs w:val="28"/>
              </w:rPr>
            </w:pPr>
            <w:r w:rsidRPr="004A5AFE">
              <w:rPr>
                <w:rFonts w:ascii="Times New Roman" w:hAnsi="Times New Roman" w:cs="Times New Roman"/>
                <w:sz w:val="28"/>
                <w:szCs w:val="28"/>
              </w:rPr>
              <w:t>0 -</w:t>
            </w:r>
            <w:r w:rsidR="00A67A61" w:rsidRPr="004A5AFE">
              <w:rPr>
                <w:rFonts w:ascii="Times New Roman" w:hAnsi="Times New Roman" w:cs="Times New Roman"/>
                <w:sz w:val="28"/>
                <w:szCs w:val="28"/>
              </w:rPr>
              <w:t xml:space="preserve"> 2</w:t>
            </w:r>
          </w:p>
        </w:tc>
        <w:tc>
          <w:tcPr>
            <w:tcW w:w="1134" w:type="dxa"/>
            <w:vMerge w:val="restart"/>
          </w:tcPr>
          <w:p w:rsidR="00A67A61" w:rsidRDefault="00A67A61" w:rsidP="00F12428">
            <w:pPr>
              <w:snapToGrid w:val="0"/>
              <w:spacing w:before="120" w:after="120"/>
              <w:rPr>
                <w:rFonts w:ascii="Times New Roman" w:eastAsiaTheme="minorHAnsi" w:hAnsi="Times New Roman" w:cs="Times New Roman"/>
                <w:sz w:val="28"/>
                <w:szCs w:val="28"/>
              </w:rPr>
            </w:pPr>
            <w:r>
              <w:rPr>
                <w:rFonts w:ascii="Times New Roman" w:eastAsiaTheme="minorHAnsi" w:hAnsi="Times New Roman" w:cs="Times New Roman"/>
                <w:sz w:val="28"/>
                <w:szCs w:val="28"/>
              </w:rPr>
              <w:t>- 0,343</w:t>
            </w:r>
          </w:p>
        </w:tc>
        <w:tc>
          <w:tcPr>
            <w:tcW w:w="1275" w:type="dxa"/>
            <w:vMerge w:val="restart"/>
          </w:tcPr>
          <w:p w:rsidR="00A67A61" w:rsidRDefault="00A67A61" w:rsidP="00F12428">
            <w:pPr>
              <w:snapToGrid w:val="0"/>
              <w:spacing w:before="120" w:after="120"/>
              <w:rPr>
                <w:rFonts w:ascii="Times New Roman" w:eastAsiaTheme="minorHAnsi" w:hAnsi="Times New Roman" w:cs="Times New Roman"/>
                <w:sz w:val="28"/>
                <w:szCs w:val="28"/>
              </w:rPr>
            </w:pPr>
            <w:r>
              <w:rPr>
                <w:rFonts w:ascii="Times New Roman" w:eastAsiaTheme="minorHAnsi" w:hAnsi="Times New Roman" w:cs="Times New Roman"/>
                <w:sz w:val="28"/>
                <w:szCs w:val="28"/>
              </w:rPr>
              <w:t>&lt; 0,0001</w:t>
            </w:r>
          </w:p>
        </w:tc>
        <w:tc>
          <w:tcPr>
            <w:tcW w:w="1276" w:type="dxa"/>
            <w:vMerge w:val="restart"/>
          </w:tcPr>
          <w:p w:rsidR="00366A76" w:rsidRPr="00366A76" w:rsidRDefault="00366A76" w:rsidP="00F12428">
            <w:pPr>
              <w:snapToGrid w:val="0"/>
              <w:spacing w:before="120" w:after="120"/>
              <w:jc w:val="center"/>
              <w:rPr>
                <w:rFonts w:ascii="Times New Roman" w:hAnsi="Times New Roman" w:cs="Times New Roman"/>
                <w:sz w:val="28"/>
                <w:szCs w:val="28"/>
              </w:rPr>
            </w:pPr>
            <w:r w:rsidRPr="00366A76">
              <w:rPr>
                <w:rFonts w:ascii="Times New Roman" w:hAnsi="Times New Roman" w:cs="Times New Roman"/>
                <w:sz w:val="28"/>
                <w:szCs w:val="28"/>
              </w:rPr>
              <w:t>0,09</w:t>
            </w:r>
          </w:p>
          <w:p w:rsidR="00A67A61" w:rsidRDefault="00A67A61" w:rsidP="00F12428">
            <w:pPr>
              <w:snapToGrid w:val="0"/>
              <w:spacing w:before="120" w:after="120"/>
              <w:rPr>
                <w:rFonts w:ascii="Times New Roman" w:eastAsiaTheme="minorHAnsi" w:hAnsi="Times New Roman" w:cs="Times New Roman"/>
                <w:sz w:val="28"/>
                <w:szCs w:val="28"/>
              </w:rPr>
            </w:pPr>
          </w:p>
        </w:tc>
        <w:tc>
          <w:tcPr>
            <w:tcW w:w="992" w:type="dxa"/>
            <w:vMerge w:val="restart"/>
          </w:tcPr>
          <w:p w:rsidR="00A67A61" w:rsidRDefault="00366A76" w:rsidP="00F12428">
            <w:pPr>
              <w:snapToGrid w:val="0"/>
              <w:spacing w:before="120" w:after="120"/>
              <w:jc w:val="center"/>
              <w:rPr>
                <w:rFonts w:ascii="Times New Roman" w:eastAsiaTheme="minorHAnsi" w:hAnsi="Times New Roman" w:cs="Times New Roman"/>
                <w:sz w:val="28"/>
                <w:szCs w:val="28"/>
              </w:rPr>
            </w:pPr>
            <w:r w:rsidRPr="00366A76">
              <w:rPr>
                <w:rFonts w:ascii="Times New Roman" w:hAnsi="Times New Roman" w:cs="Times New Roman"/>
                <w:sz w:val="28"/>
                <w:szCs w:val="28"/>
              </w:rPr>
              <w:t>0,03</w:t>
            </w:r>
          </w:p>
        </w:tc>
        <w:tc>
          <w:tcPr>
            <w:tcW w:w="958" w:type="dxa"/>
            <w:vMerge w:val="restart"/>
          </w:tcPr>
          <w:p w:rsidR="00A67A61" w:rsidRDefault="00366A76" w:rsidP="00F12428">
            <w:pPr>
              <w:snapToGrid w:val="0"/>
              <w:spacing w:before="120" w:after="120"/>
              <w:jc w:val="center"/>
              <w:rPr>
                <w:rFonts w:ascii="Times New Roman" w:eastAsiaTheme="minorHAnsi" w:hAnsi="Times New Roman" w:cs="Times New Roman"/>
                <w:sz w:val="28"/>
                <w:szCs w:val="28"/>
              </w:rPr>
            </w:pPr>
            <w:r w:rsidRPr="00366A76">
              <w:rPr>
                <w:rFonts w:ascii="Times New Roman" w:hAnsi="Times New Roman" w:cs="Times New Roman"/>
                <w:sz w:val="28"/>
                <w:szCs w:val="28"/>
              </w:rPr>
              <w:t>0,26</w:t>
            </w:r>
          </w:p>
        </w:tc>
      </w:tr>
      <w:tr w:rsidR="00A67A61" w:rsidTr="00A67A61">
        <w:trPr>
          <w:cantSplit/>
        </w:trPr>
        <w:tc>
          <w:tcPr>
            <w:tcW w:w="1668" w:type="dxa"/>
            <w:vMerge/>
          </w:tcPr>
          <w:p w:rsidR="00A67A61" w:rsidRPr="004A5AFE" w:rsidRDefault="00A67A61" w:rsidP="00F12428">
            <w:pPr>
              <w:snapToGrid w:val="0"/>
              <w:spacing w:before="120" w:after="120"/>
              <w:rPr>
                <w:rFonts w:ascii="Times New Roman" w:eastAsiaTheme="minorHAnsi" w:hAnsi="Times New Roman" w:cs="Times New Roman"/>
                <w:sz w:val="28"/>
                <w:szCs w:val="28"/>
              </w:rPr>
            </w:pPr>
          </w:p>
        </w:tc>
        <w:tc>
          <w:tcPr>
            <w:tcW w:w="1701" w:type="dxa"/>
          </w:tcPr>
          <w:p w:rsidR="00A67A61" w:rsidRPr="004A5AFE" w:rsidRDefault="00A67A61" w:rsidP="00F12428">
            <w:pPr>
              <w:snapToGrid w:val="0"/>
              <w:spacing w:before="120" w:after="120"/>
              <w:jc w:val="center"/>
              <w:rPr>
                <w:rFonts w:ascii="Times New Roman" w:hAnsi="Times New Roman" w:cs="Times New Roman"/>
                <w:sz w:val="28"/>
                <w:szCs w:val="28"/>
              </w:rPr>
            </w:pPr>
            <w:r w:rsidRPr="004A5AFE">
              <w:rPr>
                <w:rFonts w:ascii="Times New Roman" w:hAnsi="Times New Roman" w:cs="Times New Roman"/>
                <w:sz w:val="28"/>
                <w:szCs w:val="28"/>
              </w:rPr>
              <w:t>3 - 4</w:t>
            </w:r>
          </w:p>
        </w:tc>
        <w:tc>
          <w:tcPr>
            <w:tcW w:w="1134" w:type="dxa"/>
            <w:vMerge/>
          </w:tcPr>
          <w:p w:rsidR="00A67A61" w:rsidRDefault="00A67A61" w:rsidP="00F12428">
            <w:pPr>
              <w:snapToGrid w:val="0"/>
              <w:spacing w:before="120" w:after="120"/>
              <w:rPr>
                <w:rFonts w:ascii="Times New Roman" w:eastAsiaTheme="minorHAnsi" w:hAnsi="Times New Roman" w:cs="Times New Roman"/>
                <w:sz w:val="28"/>
                <w:szCs w:val="28"/>
              </w:rPr>
            </w:pPr>
          </w:p>
        </w:tc>
        <w:tc>
          <w:tcPr>
            <w:tcW w:w="1275" w:type="dxa"/>
            <w:vMerge/>
          </w:tcPr>
          <w:p w:rsidR="00A67A61" w:rsidRDefault="00A67A61" w:rsidP="00F12428">
            <w:pPr>
              <w:snapToGrid w:val="0"/>
              <w:spacing w:before="120" w:after="120"/>
              <w:rPr>
                <w:rFonts w:ascii="Times New Roman" w:eastAsiaTheme="minorHAnsi" w:hAnsi="Times New Roman" w:cs="Times New Roman"/>
                <w:sz w:val="28"/>
                <w:szCs w:val="28"/>
              </w:rPr>
            </w:pPr>
          </w:p>
        </w:tc>
        <w:tc>
          <w:tcPr>
            <w:tcW w:w="1276" w:type="dxa"/>
            <w:vMerge/>
          </w:tcPr>
          <w:p w:rsidR="00A67A61" w:rsidRDefault="00A67A61" w:rsidP="00F12428">
            <w:pPr>
              <w:snapToGrid w:val="0"/>
              <w:spacing w:before="120" w:after="120"/>
              <w:rPr>
                <w:rFonts w:ascii="Times New Roman" w:eastAsiaTheme="minorHAnsi" w:hAnsi="Times New Roman" w:cs="Times New Roman"/>
                <w:sz w:val="28"/>
                <w:szCs w:val="28"/>
              </w:rPr>
            </w:pPr>
          </w:p>
        </w:tc>
        <w:tc>
          <w:tcPr>
            <w:tcW w:w="992" w:type="dxa"/>
            <w:vMerge/>
          </w:tcPr>
          <w:p w:rsidR="00A67A61" w:rsidRDefault="00A67A61" w:rsidP="00F12428">
            <w:pPr>
              <w:snapToGrid w:val="0"/>
              <w:spacing w:before="120" w:after="120"/>
              <w:rPr>
                <w:rFonts w:ascii="Times New Roman" w:eastAsiaTheme="minorHAnsi" w:hAnsi="Times New Roman" w:cs="Times New Roman"/>
                <w:sz w:val="28"/>
                <w:szCs w:val="28"/>
              </w:rPr>
            </w:pPr>
          </w:p>
        </w:tc>
        <w:tc>
          <w:tcPr>
            <w:tcW w:w="958" w:type="dxa"/>
            <w:vMerge/>
          </w:tcPr>
          <w:p w:rsidR="00A67A61" w:rsidRDefault="00A67A61" w:rsidP="00F12428">
            <w:pPr>
              <w:snapToGrid w:val="0"/>
              <w:spacing w:before="120" w:after="120"/>
              <w:rPr>
                <w:rFonts w:ascii="Times New Roman" w:eastAsiaTheme="minorHAnsi" w:hAnsi="Times New Roman" w:cs="Times New Roman"/>
                <w:sz w:val="28"/>
                <w:szCs w:val="28"/>
              </w:rPr>
            </w:pPr>
          </w:p>
        </w:tc>
      </w:tr>
    </w:tbl>
    <w:p w:rsidR="00C32955" w:rsidRDefault="00394EB0" w:rsidP="00F12428">
      <w:pPr>
        <w:spacing w:before="240" w:after="0" w:line="336" w:lineRule="auto"/>
        <w:ind w:firstLine="720"/>
        <w:jc w:val="both"/>
        <w:rPr>
          <w:rFonts w:ascii="Times New Roman" w:hAnsi="Times New Roman" w:cs="Times New Roman"/>
          <w:sz w:val="28"/>
          <w:szCs w:val="28"/>
        </w:rPr>
      </w:pPr>
      <w:r>
        <w:rPr>
          <w:rFonts w:ascii="Times New Roman" w:hAnsi="Times New Roman" w:cs="Times New Roman"/>
          <w:sz w:val="28"/>
          <w:szCs w:val="28"/>
        </w:rPr>
        <w:t>P</w:t>
      </w:r>
      <w:r w:rsidR="00456A49">
        <w:rPr>
          <w:rFonts w:ascii="Times New Roman" w:hAnsi="Times New Roman" w:cs="Times New Roman"/>
          <w:sz w:val="28"/>
          <w:szCs w:val="28"/>
        </w:rPr>
        <w:t>hân tíc</w:t>
      </w:r>
      <w:r w:rsidR="00ED6E3B">
        <w:rPr>
          <w:rFonts w:ascii="Times New Roman" w:hAnsi="Times New Roman" w:cs="Times New Roman"/>
          <w:sz w:val="28"/>
          <w:szCs w:val="28"/>
        </w:rPr>
        <w:t xml:space="preserve">h </w:t>
      </w:r>
      <w:r w:rsidR="00883904">
        <w:rPr>
          <w:rFonts w:ascii="Times New Roman" w:hAnsi="Times New Roman" w:cs="Times New Roman"/>
          <w:sz w:val="28"/>
          <w:szCs w:val="28"/>
        </w:rPr>
        <w:t xml:space="preserve">các yếu tố </w:t>
      </w:r>
      <w:r w:rsidR="00316345">
        <w:rPr>
          <w:rFonts w:ascii="Times New Roman" w:hAnsi="Times New Roman" w:cs="Times New Roman"/>
          <w:sz w:val="28"/>
          <w:szCs w:val="28"/>
        </w:rPr>
        <w:t>liên quan</w:t>
      </w:r>
      <w:r w:rsidR="00883904">
        <w:rPr>
          <w:rFonts w:ascii="Times New Roman" w:hAnsi="Times New Roman" w:cs="Times New Roman"/>
          <w:sz w:val="28"/>
          <w:szCs w:val="28"/>
        </w:rPr>
        <w:t xml:space="preserve"> đến mức độ phục hồi chức năng thần kinh (nhóm tuổi 70 tuổi, </w:t>
      </w:r>
      <w:r w:rsidR="00F449DF">
        <w:rPr>
          <w:rFonts w:ascii="Times New Roman" w:hAnsi="Times New Roman" w:cs="Times New Roman"/>
          <w:sz w:val="28"/>
          <w:szCs w:val="28"/>
        </w:rPr>
        <w:t xml:space="preserve">tăng huyết áp, </w:t>
      </w:r>
      <w:r w:rsidR="00883904">
        <w:rPr>
          <w:rFonts w:ascii="Times New Roman" w:hAnsi="Times New Roman" w:cs="Times New Roman"/>
          <w:sz w:val="28"/>
          <w:szCs w:val="28"/>
        </w:rPr>
        <w:t>nhóm tái thông mạch máu, xuất huyết não</w:t>
      </w:r>
      <w:r w:rsidR="00ED6E3B">
        <w:rPr>
          <w:rFonts w:ascii="Times New Roman" w:hAnsi="Times New Roman" w:cs="Times New Roman"/>
          <w:sz w:val="28"/>
          <w:szCs w:val="28"/>
        </w:rPr>
        <w:t xml:space="preserve"> </w:t>
      </w:r>
      <w:r w:rsidR="00883904">
        <w:rPr>
          <w:rFonts w:ascii="Times New Roman" w:hAnsi="Times New Roman" w:cs="Times New Roman"/>
          <w:sz w:val="28"/>
          <w:szCs w:val="28"/>
        </w:rPr>
        <w:t xml:space="preserve">triệu chứng và nhóm mức độ nặng đột quỵ theo thang điểm NIHSS) thì </w:t>
      </w:r>
      <w:r w:rsidR="00316345">
        <w:rPr>
          <w:rFonts w:ascii="Times New Roman" w:hAnsi="Times New Roman" w:cs="Times New Roman"/>
          <w:sz w:val="28"/>
          <w:szCs w:val="28"/>
        </w:rPr>
        <w:t>nhóm tái thông mạch máu không tố</w:t>
      </w:r>
      <w:r w:rsidR="00B52CD0">
        <w:rPr>
          <w:rFonts w:ascii="Times New Roman" w:hAnsi="Times New Roman" w:cs="Times New Roman"/>
          <w:sz w:val="28"/>
          <w:szCs w:val="28"/>
        </w:rPr>
        <w:t>t (TICI 0 – 2a</w:t>
      </w:r>
      <w:r w:rsidR="00316345">
        <w:rPr>
          <w:rFonts w:ascii="Times New Roman" w:hAnsi="Times New Roman" w:cs="Times New Roman"/>
          <w:sz w:val="28"/>
          <w:szCs w:val="28"/>
        </w:rPr>
        <w:t>), xuất huyế</w:t>
      </w:r>
      <w:r w:rsidR="00ED6E3B">
        <w:rPr>
          <w:rFonts w:ascii="Times New Roman" w:hAnsi="Times New Roman" w:cs="Times New Roman"/>
          <w:sz w:val="28"/>
          <w:szCs w:val="28"/>
        </w:rPr>
        <w:t xml:space="preserve">t não </w:t>
      </w:r>
      <w:r w:rsidR="00316345">
        <w:rPr>
          <w:rFonts w:ascii="Times New Roman" w:hAnsi="Times New Roman" w:cs="Times New Roman"/>
          <w:sz w:val="28"/>
          <w:szCs w:val="28"/>
        </w:rPr>
        <w:t xml:space="preserve">triệu chứng, nhóm </w:t>
      </w:r>
      <w:r w:rsidR="00ED6E3B">
        <w:rPr>
          <w:rFonts w:ascii="Times New Roman" w:hAnsi="Times New Roman" w:cs="Times New Roman"/>
          <w:sz w:val="28"/>
          <w:szCs w:val="28"/>
        </w:rPr>
        <w:t xml:space="preserve">bệnh nhân có </w:t>
      </w:r>
      <w:r w:rsidR="00316345">
        <w:rPr>
          <w:rFonts w:ascii="Times New Roman" w:hAnsi="Times New Roman" w:cs="Times New Roman"/>
          <w:sz w:val="28"/>
          <w:szCs w:val="28"/>
        </w:rPr>
        <w:t>điểm NIHSS &gt; 15</w:t>
      </w:r>
      <w:r w:rsidR="00366A76">
        <w:rPr>
          <w:rFonts w:ascii="Times New Roman" w:hAnsi="Times New Roman" w:cs="Times New Roman"/>
          <w:sz w:val="28"/>
          <w:szCs w:val="28"/>
        </w:rPr>
        <w:t>, tuần hoàn bàng hệ không tốt (ASITN/SIR 0 - 2)</w:t>
      </w:r>
      <w:r w:rsidR="00316345">
        <w:rPr>
          <w:rFonts w:ascii="Times New Roman" w:hAnsi="Times New Roman" w:cs="Times New Roman"/>
          <w:sz w:val="28"/>
          <w:szCs w:val="28"/>
        </w:rPr>
        <w:t xml:space="preserve"> có liên quan đến phục hồi chức năng thần kinh xấu (mRS 3 -</w:t>
      </w:r>
      <w:r w:rsidR="00366A76">
        <w:rPr>
          <w:rFonts w:ascii="Times New Roman" w:hAnsi="Times New Roman" w:cs="Times New Roman"/>
          <w:sz w:val="28"/>
          <w:szCs w:val="28"/>
        </w:rPr>
        <w:t xml:space="preserve"> 6).</w:t>
      </w:r>
    </w:p>
    <w:p w:rsidR="00AF286F" w:rsidRDefault="00AF286F">
      <w:pPr>
        <w:rPr>
          <w:rFonts w:ascii="Times New Roman" w:hAnsi="Times New Roman" w:cs="Times New Roman"/>
          <w:b/>
          <w:i/>
          <w:sz w:val="28"/>
          <w:szCs w:val="28"/>
        </w:rPr>
      </w:pPr>
      <w:bookmarkStart w:id="614" w:name="_Toc480805836"/>
      <w:bookmarkStart w:id="615" w:name="_Toc536009944"/>
      <w:bookmarkStart w:id="616" w:name="_Toc11058630"/>
      <w:r>
        <w:br w:type="page"/>
      </w:r>
    </w:p>
    <w:p w:rsidR="0026382F" w:rsidRDefault="000F0CD3" w:rsidP="00F933AE">
      <w:pPr>
        <w:pStyle w:val="a2"/>
      </w:pPr>
      <w:bookmarkStart w:id="617" w:name="_Toc11744542"/>
      <w:bookmarkStart w:id="618" w:name="_Toc15974887"/>
      <w:r>
        <w:lastRenderedPageBreak/>
        <w:t xml:space="preserve">3.3.2. </w:t>
      </w:r>
      <w:r w:rsidRPr="00721155">
        <w:t>Yếu tố</w:t>
      </w:r>
      <w:r w:rsidR="00012FB9">
        <w:t xml:space="preserve"> liên quan</w:t>
      </w:r>
      <w:r w:rsidRPr="00721155">
        <w:t xml:space="preserve"> đến tỷ lệ xuất huyế</w:t>
      </w:r>
      <w:r>
        <w:t>t não</w:t>
      </w:r>
      <w:bookmarkEnd w:id="614"/>
      <w:r w:rsidR="00012FB9">
        <w:t xml:space="preserve"> triệu chứng</w:t>
      </w:r>
      <w:bookmarkEnd w:id="615"/>
      <w:bookmarkEnd w:id="616"/>
      <w:bookmarkEnd w:id="617"/>
      <w:bookmarkEnd w:id="618"/>
    </w:p>
    <w:p w:rsidR="0035186B" w:rsidRDefault="0035186B" w:rsidP="00F933AE">
      <w:pPr>
        <w:pStyle w:val="a2"/>
      </w:pPr>
      <w:bookmarkStart w:id="619" w:name="_Toc11423091"/>
      <w:bookmarkStart w:id="620" w:name="_Toc11744543"/>
      <w:bookmarkStart w:id="621" w:name="_Toc15974888"/>
      <w:r>
        <w:t>3.3.2.1. Các yếu tố đặc điểm chung liên quan đến XHN triệu chứng</w:t>
      </w:r>
      <w:bookmarkEnd w:id="619"/>
      <w:bookmarkEnd w:id="620"/>
      <w:bookmarkEnd w:id="621"/>
    </w:p>
    <w:p w:rsidR="0035186B" w:rsidRPr="00E67F7D" w:rsidRDefault="00E67F7D" w:rsidP="00E67F7D">
      <w:pPr>
        <w:pStyle w:val="a2"/>
        <w:ind w:firstLine="720"/>
        <w:rPr>
          <w:b w:val="0"/>
          <w:i w:val="0"/>
        </w:rPr>
      </w:pPr>
      <w:bookmarkStart w:id="622" w:name="_Toc482521251"/>
      <w:bookmarkStart w:id="623" w:name="_Toc536009945"/>
      <w:bookmarkStart w:id="624" w:name="_Toc11058631"/>
      <w:bookmarkStart w:id="625" w:name="_Toc11423092"/>
      <w:bookmarkStart w:id="626" w:name="_Toc11744544"/>
      <w:bookmarkStart w:id="627" w:name="_Toc15974889"/>
      <w:r w:rsidRPr="00E67F7D">
        <w:rPr>
          <w:b w:val="0"/>
          <w:i w:val="0"/>
        </w:rPr>
        <w:t>+</w:t>
      </w:r>
      <w:r w:rsidR="0035186B" w:rsidRPr="00E67F7D">
        <w:rPr>
          <w:b w:val="0"/>
          <w:i w:val="0"/>
        </w:rPr>
        <w:t xml:space="preserve"> Tuổi</w:t>
      </w:r>
      <w:bookmarkEnd w:id="622"/>
      <w:bookmarkEnd w:id="623"/>
      <w:bookmarkEnd w:id="624"/>
      <w:bookmarkEnd w:id="625"/>
      <w:bookmarkEnd w:id="626"/>
      <w:bookmarkEnd w:id="627"/>
    </w:p>
    <w:p w:rsidR="0035186B" w:rsidRDefault="0035186B" w:rsidP="00446637">
      <w:pPr>
        <w:pStyle w:val="abang"/>
      </w:pPr>
      <w:bookmarkStart w:id="628" w:name="_Toc482642277"/>
      <w:bookmarkStart w:id="629" w:name="_Toc11058803"/>
      <w:bookmarkStart w:id="630" w:name="_Toc11423194"/>
      <w:bookmarkStart w:id="631" w:name="_Toc15975142"/>
      <w:r>
        <w:t>Bả</w:t>
      </w:r>
      <w:r w:rsidR="00AB330F">
        <w:t>ng 3.30</w:t>
      </w:r>
      <w:r w:rsidR="00386DAB">
        <w:t>.</w:t>
      </w:r>
      <w:r>
        <w:t xml:space="preserve"> Tuổi liên quan đến xuất huyết não triệu chứng</w:t>
      </w:r>
      <w:bookmarkEnd w:id="628"/>
      <w:bookmarkEnd w:id="629"/>
      <w:bookmarkEnd w:id="630"/>
      <w:bookmarkEnd w:id="631"/>
    </w:p>
    <w:tbl>
      <w:tblPr>
        <w:tblStyle w:val="TableGrid"/>
        <w:tblW w:w="8910" w:type="dxa"/>
        <w:tblLook w:val="04A0" w:firstRow="1" w:lastRow="0" w:firstColumn="1" w:lastColumn="0" w:noHBand="0" w:noVBand="1"/>
      </w:tblPr>
      <w:tblGrid>
        <w:gridCol w:w="1242"/>
        <w:gridCol w:w="1276"/>
        <w:gridCol w:w="1276"/>
        <w:gridCol w:w="1276"/>
        <w:gridCol w:w="1134"/>
        <w:gridCol w:w="1842"/>
        <w:gridCol w:w="864"/>
      </w:tblGrid>
      <w:tr w:rsidR="0035186B" w:rsidTr="00A84DEE">
        <w:tc>
          <w:tcPr>
            <w:tcW w:w="1242" w:type="dxa"/>
            <w:vMerge w:val="restart"/>
          </w:tcPr>
          <w:p w:rsidR="0035186B" w:rsidRDefault="0035186B" w:rsidP="00A84DEE">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 xml:space="preserve">Nhóm </w:t>
            </w:r>
          </w:p>
          <w:p w:rsidR="0035186B" w:rsidRPr="001230BD" w:rsidRDefault="0035186B" w:rsidP="00A84DEE">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tuổi</w:t>
            </w:r>
          </w:p>
        </w:tc>
        <w:tc>
          <w:tcPr>
            <w:tcW w:w="2552" w:type="dxa"/>
            <w:gridSpan w:val="2"/>
          </w:tcPr>
          <w:p w:rsidR="0035186B" w:rsidRPr="00A057BE" w:rsidRDefault="0035186B" w:rsidP="00A84DEE">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Không XHN TC</w:t>
            </w:r>
          </w:p>
        </w:tc>
        <w:tc>
          <w:tcPr>
            <w:tcW w:w="2410" w:type="dxa"/>
            <w:gridSpan w:val="2"/>
          </w:tcPr>
          <w:p w:rsidR="0035186B" w:rsidRPr="00A057BE" w:rsidRDefault="0035186B" w:rsidP="00A84DEE">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XHN TC</w:t>
            </w:r>
          </w:p>
        </w:tc>
        <w:tc>
          <w:tcPr>
            <w:tcW w:w="1842" w:type="dxa"/>
            <w:vMerge w:val="restart"/>
          </w:tcPr>
          <w:p w:rsidR="0035186B" w:rsidRDefault="0035186B" w:rsidP="00A84DEE">
            <w:pPr>
              <w:pStyle w:val="ListParagraph"/>
              <w:spacing w:before="60" w:after="6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35186B" w:rsidRPr="00A057BE" w:rsidRDefault="0035186B" w:rsidP="00A84DEE">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 xml:space="preserve"> 95% CI</w:t>
            </w:r>
          </w:p>
        </w:tc>
        <w:tc>
          <w:tcPr>
            <w:tcW w:w="864" w:type="dxa"/>
            <w:vMerge w:val="restart"/>
          </w:tcPr>
          <w:p w:rsidR="0035186B" w:rsidRPr="00A057BE" w:rsidRDefault="0035186B" w:rsidP="00A84DEE">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p</w:t>
            </w:r>
          </w:p>
        </w:tc>
      </w:tr>
      <w:tr w:rsidR="0035186B" w:rsidTr="00A84DEE">
        <w:tc>
          <w:tcPr>
            <w:tcW w:w="1242" w:type="dxa"/>
            <w:vMerge/>
          </w:tcPr>
          <w:p w:rsidR="0035186B" w:rsidRDefault="0035186B" w:rsidP="00A84DEE">
            <w:pPr>
              <w:spacing w:before="60" w:after="60"/>
              <w:jc w:val="both"/>
              <w:rPr>
                <w:rFonts w:ascii="Times New Roman" w:hAnsi="Times New Roman" w:cs="Times New Roman"/>
                <w:sz w:val="28"/>
                <w:szCs w:val="28"/>
              </w:rPr>
            </w:pPr>
          </w:p>
        </w:tc>
        <w:tc>
          <w:tcPr>
            <w:tcW w:w="1276" w:type="dxa"/>
          </w:tcPr>
          <w:p w:rsidR="0035186B" w:rsidRDefault="0035186B" w:rsidP="00A84DEE">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SL</w:t>
            </w:r>
          </w:p>
          <w:p w:rsidR="0035186B" w:rsidRPr="00A057BE" w:rsidRDefault="0035186B" w:rsidP="00A84DEE">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(n = 91)</w:t>
            </w:r>
          </w:p>
        </w:tc>
        <w:tc>
          <w:tcPr>
            <w:tcW w:w="1276" w:type="dxa"/>
          </w:tcPr>
          <w:p w:rsidR="0035186B" w:rsidRDefault="0035186B" w:rsidP="00A84DEE">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Tỷ lệ</w:t>
            </w:r>
          </w:p>
          <w:p w:rsidR="0035186B" w:rsidRPr="00A057BE" w:rsidRDefault="0035186B" w:rsidP="00A84DEE">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 xml:space="preserve"> (%)</w:t>
            </w:r>
          </w:p>
        </w:tc>
        <w:tc>
          <w:tcPr>
            <w:tcW w:w="1276" w:type="dxa"/>
          </w:tcPr>
          <w:p w:rsidR="0035186B" w:rsidRDefault="0035186B" w:rsidP="00A84DEE">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SL</w:t>
            </w:r>
          </w:p>
          <w:p w:rsidR="0035186B" w:rsidRPr="00A057BE" w:rsidRDefault="0035186B" w:rsidP="00A84DEE">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(n = 13)</w:t>
            </w:r>
          </w:p>
        </w:tc>
        <w:tc>
          <w:tcPr>
            <w:tcW w:w="1134" w:type="dxa"/>
          </w:tcPr>
          <w:p w:rsidR="0035186B" w:rsidRPr="00A057BE" w:rsidRDefault="0035186B" w:rsidP="00A84DEE">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Tỷ lệ (%)</w:t>
            </w:r>
          </w:p>
        </w:tc>
        <w:tc>
          <w:tcPr>
            <w:tcW w:w="1842" w:type="dxa"/>
            <w:vMerge/>
          </w:tcPr>
          <w:p w:rsidR="0035186B" w:rsidRDefault="0035186B" w:rsidP="00A84DEE">
            <w:pPr>
              <w:spacing w:before="60" w:after="60"/>
              <w:jc w:val="both"/>
              <w:rPr>
                <w:rFonts w:ascii="Times New Roman" w:hAnsi="Times New Roman" w:cs="Times New Roman"/>
                <w:sz w:val="28"/>
                <w:szCs w:val="28"/>
              </w:rPr>
            </w:pPr>
          </w:p>
        </w:tc>
        <w:tc>
          <w:tcPr>
            <w:tcW w:w="864" w:type="dxa"/>
            <w:vMerge/>
          </w:tcPr>
          <w:p w:rsidR="0035186B" w:rsidRDefault="0035186B" w:rsidP="00A84DEE">
            <w:pPr>
              <w:spacing w:before="60" w:after="60"/>
              <w:jc w:val="both"/>
              <w:rPr>
                <w:rFonts w:ascii="Times New Roman" w:hAnsi="Times New Roman" w:cs="Times New Roman"/>
                <w:sz w:val="28"/>
                <w:szCs w:val="28"/>
              </w:rPr>
            </w:pPr>
          </w:p>
        </w:tc>
      </w:tr>
      <w:tr w:rsidR="0035186B" w:rsidTr="00A84DEE">
        <w:tc>
          <w:tcPr>
            <w:tcW w:w="1242" w:type="dxa"/>
          </w:tcPr>
          <w:p w:rsidR="0035186B" w:rsidRPr="0094086D" w:rsidRDefault="0035186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&lt; 70</w:t>
            </w:r>
          </w:p>
        </w:tc>
        <w:tc>
          <w:tcPr>
            <w:tcW w:w="1276" w:type="dxa"/>
          </w:tcPr>
          <w:p w:rsidR="0035186B" w:rsidRDefault="0035186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77</w:t>
            </w:r>
          </w:p>
        </w:tc>
        <w:tc>
          <w:tcPr>
            <w:tcW w:w="1276" w:type="dxa"/>
          </w:tcPr>
          <w:p w:rsidR="0035186B" w:rsidRDefault="0035186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88,5</w:t>
            </w:r>
          </w:p>
        </w:tc>
        <w:tc>
          <w:tcPr>
            <w:tcW w:w="1276" w:type="dxa"/>
          </w:tcPr>
          <w:p w:rsidR="0035186B" w:rsidRDefault="0035186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10</w:t>
            </w:r>
          </w:p>
        </w:tc>
        <w:tc>
          <w:tcPr>
            <w:tcW w:w="1134" w:type="dxa"/>
          </w:tcPr>
          <w:p w:rsidR="0035186B" w:rsidRDefault="0035186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11,5</w:t>
            </w:r>
          </w:p>
        </w:tc>
        <w:tc>
          <w:tcPr>
            <w:tcW w:w="1842" w:type="dxa"/>
            <w:vMerge w:val="restart"/>
          </w:tcPr>
          <w:p w:rsidR="0035186B" w:rsidRDefault="0035186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1,65</w:t>
            </w:r>
          </w:p>
          <w:p w:rsidR="0035186B" w:rsidRDefault="0035186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(0,40 – 6,76)</w:t>
            </w:r>
          </w:p>
        </w:tc>
        <w:tc>
          <w:tcPr>
            <w:tcW w:w="864" w:type="dxa"/>
            <w:vMerge w:val="restart"/>
          </w:tcPr>
          <w:p w:rsidR="0035186B" w:rsidRDefault="0035186B" w:rsidP="00A84DEE">
            <w:pPr>
              <w:spacing w:before="60" w:after="60"/>
              <w:jc w:val="both"/>
              <w:rPr>
                <w:rFonts w:ascii="Times New Roman" w:hAnsi="Times New Roman" w:cs="Times New Roman"/>
                <w:sz w:val="28"/>
                <w:szCs w:val="28"/>
              </w:rPr>
            </w:pPr>
            <w:r>
              <w:rPr>
                <w:rFonts w:ascii="Times New Roman" w:hAnsi="Times New Roman" w:cs="Times New Roman"/>
                <w:sz w:val="28"/>
                <w:szCs w:val="28"/>
              </w:rPr>
              <w:t>0,44</w:t>
            </w:r>
          </w:p>
        </w:tc>
      </w:tr>
      <w:tr w:rsidR="0035186B" w:rsidTr="00A84DEE">
        <w:tc>
          <w:tcPr>
            <w:tcW w:w="1242" w:type="dxa"/>
          </w:tcPr>
          <w:p w:rsidR="0035186B" w:rsidRPr="0094086D" w:rsidRDefault="0035186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 70</w:t>
            </w:r>
          </w:p>
        </w:tc>
        <w:tc>
          <w:tcPr>
            <w:tcW w:w="1276" w:type="dxa"/>
          </w:tcPr>
          <w:p w:rsidR="0035186B" w:rsidRDefault="0035186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14</w:t>
            </w:r>
          </w:p>
        </w:tc>
        <w:tc>
          <w:tcPr>
            <w:tcW w:w="1276" w:type="dxa"/>
          </w:tcPr>
          <w:p w:rsidR="0035186B" w:rsidRDefault="0035186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82,4</w:t>
            </w:r>
          </w:p>
        </w:tc>
        <w:tc>
          <w:tcPr>
            <w:tcW w:w="1276" w:type="dxa"/>
          </w:tcPr>
          <w:p w:rsidR="0035186B" w:rsidRDefault="0035186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3</w:t>
            </w:r>
          </w:p>
        </w:tc>
        <w:tc>
          <w:tcPr>
            <w:tcW w:w="1134" w:type="dxa"/>
          </w:tcPr>
          <w:p w:rsidR="0035186B" w:rsidRDefault="0035186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17,6</w:t>
            </w:r>
          </w:p>
        </w:tc>
        <w:tc>
          <w:tcPr>
            <w:tcW w:w="1842" w:type="dxa"/>
            <w:vMerge/>
          </w:tcPr>
          <w:p w:rsidR="0035186B" w:rsidRDefault="0035186B" w:rsidP="00A84DEE">
            <w:pPr>
              <w:spacing w:before="60" w:after="60"/>
              <w:jc w:val="both"/>
              <w:rPr>
                <w:rFonts w:ascii="Times New Roman" w:hAnsi="Times New Roman" w:cs="Times New Roman"/>
                <w:sz w:val="28"/>
                <w:szCs w:val="28"/>
              </w:rPr>
            </w:pPr>
          </w:p>
        </w:tc>
        <w:tc>
          <w:tcPr>
            <w:tcW w:w="864" w:type="dxa"/>
            <w:vMerge/>
          </w:tcPr>
          <w:p w:rsidR="0035186B" w:rsidRDefault="0035186B" w:rsidP="00A84DEE">
            <w:pPr>
              <w:spacing w:before="60" w:after="60"/>
              <w:jc w:val="both"/>
              <w:rPr>
                <w:rFonts w:ascii="Times New Roman" w:hAnsi="Times New Roman" w:cs="Times New Roman"/>
                <w:sz w:val="28"/>
                <w:szCs w:val="28"/>
              </w:rPr>
            </w:pPr>
          </w:p>
        </w:tc>
      </w:tr>
    </w:tbl>
    <w:p w:rsidR="00446637" w:rsidRPr="00386DAB" w:rsidRDefault="0035186B" w:rsidP="00386DAB">
      <w:pPr>
        <w:pStyle w:val="a2"/>
        <w:spacing w:before="240" w:line="336" w:lineRule="auto"/>
        <w:ind w:firstLine="357"/>
        <w:rPr>
          <w:b w:val="0"/>
          <w:i w:val="0"/>
        </w:rPr>
      </w:pPr>
      <w:bookmarkStart w:id="632" w:name="_Toc482521252"/>
      <w:bookmarkStart w:id="633" w:name="_Toc536009946"/>
      <w:bookmarkStart w:id="634" w:name="_Toc11058632"/>
      <w:bookmarkStart w:id="635" w:name="_Toc11423093"/>
      <w:bookmarkStart w:id="636" w:name="_Toc11744545"/>
      <w:bookmarkStart w:id="637" w:name="_Toc15974890"/>
      <w:r>
        <w:rPr>
          <w:b w:val="0"/>
          <w:i w:val="0"/>
        </w:rPr>
        <w:t xml:space="preserve">Nhóm bệnh nhân  </w:t>
      </w:r>
      <w:r w:rsidRPr="00B52CD0">
        <w:rPr>
          <w:b w:val="0"/>
          <w:i w:val="0"/>
        </w:rPr>
        <w:t>≥ 70 tuổi</w:t>
      </w:r>
      <w:r>
        <w:rPr>
          <w:b w:val="0"/>
          <w:i w:val="0"/>
        </w:rPr>
        <w:t xml:space="preserve"> có tỷ lệ xuất huyết não triệu chứng (17,6%) cao hơn nhóm bệnh nhan &lt; 70 tuổi (11,5%); sự khác biệt không có ý nghĩa thống kê (p &gt; 0,05).</w:t>
      </w:r>
      <w:bookmarkEnd w:id="632"/>
      <w:bookmarkEnd w:id="633"/>
      <w:bookmarkEnd w:id="634"/>
      <w:bookmarkEnd w:id="635"/>
      <w:bookmarkEnd w:id="636"/>
      <w:bookmarkEnd w:id="637"/>
    </w:p>
    <w:p w:rsidR="0035186B" w:rsidRPr="00E67F7D" w:rsidRDefault="00E67F7D" w:rsidP="00E67F7D">
      <w:pPr>
        <w:spacing w:after="0" w:line="336" w:lineRule="auto"/>
        <w:ind w:firstLine="720"/>
        <w:jc w:val="both"/>
        <w:rPr>
          <w:rFonts w:ascii="Times New Roman" w:hAnsi="Times New Roman" w:cs="Times New Roman"/>
          <w:spacing w:val="-6"/>
          <w:sz w:val="28"/>
          <w:szCs w:val="28"/>
        </w:rPr>
      </w:pPr>
      <w:r w:rsidRPr="00E67F7D">
        <w:rPr>
          <w:rFonts w:ascii="Times New Roman" w:hAnsi="Times New Roman" w:cs="Times New Roman"/>
          <w:spacing w:val="-6"/>
          <w:sz w:val="28"/>
          <w:szCs w:val="28"/>
        </w:rPr>
        <w:t>+</w:t>
      </w:r>
      <w:r w:rsidR="0035186B" w:rsidRPr="00E67F7D">
        <w:rPr>
          <w:rFonts w:ascii="Times New Roman" w:hAnsi="Times New Roman" w:cs="Times New Roman"/>
          <w:spacing w:val="-6"/>
          <w:sz w:val="28"/>
          <w:szCs w:val="28"/>
        </w:rPr>
        <w:t xml:space="preserve"> Tiến sử</w:t>
      </w:r>
    </w:p>
    <w:p w:rsidR="0035186B" w:rsidRDefault="0035186B" w:rsidP="00446637">
      <w:pPr>
        <w:pStyle w:val="abang"/>
      </w:pPr>
      <w:bookmarkStart w:id="638" w:name="_Toc482642278"/>
      <w:bookmarkStart w:id="639" w:name="_Toc11058804"/>
      <w:bookmarkStart w:id="640" w:name="_Toc11423195"/>
      <w:bookmarkStart w:id="641" w:name="_Toc15975143"/>
      <w:r w:rsidRPr="00507347">
        <w:t>Bảng</w:t>
      </w:r>
      <w:r w:rsidR="00AB330F">
        <w:t xml:space="preserve"> 3.31</w:t>
      </w:r>
      <w:r w:rsidR="00386DAB">
        <w:t>.</w:t>
      </w:r>
      <w:r w:rsidRPr="00507347">
        <w:t xml:space="preserve"> </w:t>
      </w:r>
      <w:r>
        <w:t>Một số yếu tố tiền sử ảnh hưởng</w:t>
      </w:r>
      <w:r w:rsidRPr="00507347">
        <w:t xml:space="preserve"> đế</w:t>
      </w:r>
      <w:r>
        <w:t xml:space="preserve">n </w:t>
      </w:r>
      <w:bookmarkEnd w:id="638"/>
      <w:r w:rsidR="00C30275">
        <w:t>xuất huyết não</w:t>
      </w:r>
      <w:r>
        <w:t xml:space="preserve"> triệu chứng.</w:t>
      </w:r>
      <w:bookmarkEnd w:id="639"/>
      <w:bookmarkEnd w:id="640"/>
      <w:bookmarkEnd w:id="641"/>
    </w:p>
    <w:tbl>
      <w:tblPr>
        <w:tblStyle w:val="TableGrid"/>
        <w:tblW w:w="0" w:type="auto"/>
        <w:tblInd w:w="108" w:type="dxa"/>
        <w:tblLook w:val="04A0" w:firstRow="1" w:lastRow="0" w:firstColumn="1" w:lastColumn="0" w:noHBand="0" w:noVBand="1"/>
      </w:tblPr>
      <w:tblGrid>
        <w:gridCol w:w="851"/>
        <w:gridCol w:w="992"/>
        <w:gridCol w:w="1276"/>
        <w:gridCol w:w="1276"/>
        <w:gridCol w:w="1275"/>
        <w:gridCol w:w="971"/>
        <w:gridCol w:w="1549"/>
        <w:gridCol w:w="706"/>
      </w:tblGrid>
      <w:tr w:rsidR="0035186B" w:rsidTr="00A84DEE">
        <w:tc>
          <w:tcPr>
            <w:tcW w:w="1843" w:type="dxa"/>
            <w:gridSpan w:val="2"/>
            <w:tcBorders>
              <w:bottom w:val="nil"/>
            </w:tcBorders>
          </w:tcPr>
          <w:p w:rsidR="0035186B" w:rsidRPr="00F96C0A" w:rsidRDefault="0035186B" w:rsidP="00A84DEE">
            <w:pPr>
              <w:spacing w:before="40" w:after="40"/>
              <w:ind w:left="-57" w:right="-57"/>
              <w:rPr>
                <w:rFonts w:ascii="Times New Roman" w:hAnsi="Times New Roman" w:cs="Times New Roman"/>
                <w:b/>
                <w:i/>
                <w:sz w:val="28"/>
                <w:szCs w:val="28"/>
              </w:rPr>
            </w:pPr>
          </w:p>
        </w:tc>
        <w:tc>
          <w:tcPr>
            <w:tcW w:w="2552" w:type="dxa"/>
            <w:gridSpan w:val="2"/>
          </w:tcPr>
          <w:p w:rsidR="0035186B" w:rsidRPr="00A057BE" w:rsidRDefault="0035186B" w:rsidP="00A84DEE">
            <w:pPr>
              <w:spacing w:before="40" w:after="40"/>
              <w:jc w:val="center"/>
              <w:rPr>
                <w:rFonts w:ascii="Times New Roman" w:hAnsi="Times New Roman" w:cs="Times New Roman"/>
                <w:b/>
                <w:i/>
                <w:sz w:val="28"/>
                <w:szCs w:val="28"/>
              </w:rPr>
            </w:pPr>
            <w:r>
              <w:rPr>
                <w:rFonts w:ascii="Times New Roman" w:hAnsi="Times New Roman" w:cs="Times New Roman"/>
                <w:b/>
                <w:i/>
                <w:sz w:val="28"/>
                <w:szCs w:val="28"/>
              </w:rPr>
              <w:t>Không XHN TC</w:t>
            </w:r>
          </w:p>
        </w:tc>
        <w:tc>
          <w:tcPr>
            <w:tcW w:w="2246" w:type="dxa"/>
            <w:gridSpan w:val="2"/>
          </w:tcPr>
          <w:p w:rsidR="0035186B" w:rsidRPr="00A057BE" w:rsidRDefault="0035186B" w:rsidP="00A84DEE">
            <w:pPr>
              <w:spacing w:before="40" w:after="40"/>
              <w:jc w:val="center"/>
              <w:rPr>
                <w:rFonts w:ascii="Times New Roman" w:hAnsi="Times New Roman" w:cs="Times New Roman"/>
                <w:b/>
                <w:i/>
                <w:sz w:val="28"/>
                <w:szCs w:val="28"/>
              </w:rPr>
            </w:pPr>
            <w:r>
              <w:rPr>
                <w:rFonts w:ascii="Times New Roman" w:hAnsi="Times New Roman" w:cs="Times New Roman"/>
                <w:b/>
                <w:i/>
                <w:sz w:val="28"/>
                <w:szCs w:val="28"/>
              </w:rPr>
              <w:t>XHN TC</w:t>
            </w:r>
          </w:p>
        </w:tc>
        <w:tc>
          <w:tcPr>
            <w:tcW w:w="1549" w:type="dxa"/>
            <w:vMerge w:val="restart"/>
          </w:tcPr>
          <w:p w:rsidR="0035186B" w:rsidRDefault="0035186B" w:rsidP="00A84DEE">
            <w:pPr>
              <w:pStyle w:val="ListParagraph"/>
              <w:spacing w:before="40" w:after="40"/>
              <w:ind w:left="-57" w:right="-57"/>
              <w:contextualSpacing w:val="0"/>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35186B" w:rsidRPr="00F96C0A" w:rsidRDefault="0035186B" w:rsidP="00A84DEE">
            <w:pPr>
              <w:spacing w:before="40" w:after="40"/>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 95% CI</w:t>
            </w:r>
          </w:p>
        </w:tc>
        <w:tc>
          <w:tcPr>
            <w:tcW w:w="706" w:type="dxa"/>
            <w:vMerge w:val="restart"/>
          </w:tcPr>
          <w:p w:rsidR="0035186B" w:rsidRPr="00F96C0A" w:rsidRDefault="0035186B" w:rsidP="00A84DEE">
            <w:pPr>
              <w:spacing w:before="40" w:after="40"/>
              <w:ind w:left="-57" w:right="-57"/>
              <w:jc w:val="center"/>
              <w:rPr>
                <w:rFonts w:ascii="Times New Roman" w:hAnsi="Times New Roman" w:cs="Times New Roman"/>
                <w:b/>
                <w:i/>
                <w:sz w:val="28"/>
                <w:szCs w:val="28"/>
              </w:rPr>
            </w:pPr>
            <w:r w:rsidRPr="00F96C0A">
              <w:rPr>
                <w:rFonts w:ascii="Times New Roman" w:hAnsi="Times New Roman" w:cs="Times New Roman"/>
                <w:b/>
                <w:i/>
                <w:sz w:val="28"/>
                <w:szCs w:val="28"/>
              </w:rPr>
              <w:t>p</w:t>
            </w:r>
          </w:p>
        </w:tc>
      </w:tr>
      <w:tr w:rsidR="0035186B" w:rsidTr="00A84DEE">
        <w:tc>
          <w:tcPr>
            <w:tcW w:w="1843" w:type="dxa"/>
            <w:gridSpan w:val="2"/>
            <w:tcBorders>
              <w:top w:val="nil"/>
            </w:tcBorders>
          </w:tcPr>
          <w:p w:rsidR="0035186B" w:rsidRPr="00F96C0A" w:rsidRDefault="0035186B" w:rsidP="00A84DEE">
            <w:pPr>
              <w:spacing w:before="40" w:after="40"/>
              <w:ind w:left="-57" w:right="-57"/>
              <w:jc w:val="center"/>
              <w:rPr>
                <w:rFonts w:ascii="Times New Roman" w:hAnsi="Times New Roman" w:cs="Times New Roman"/>
                <w:b/>
                <w:i/>
                <w:sz w:val="28"/>
                <w:szCs w:val="28"/>
              </w:rPr>
            </w:pPr>
            <w:r w:rsidRPr="00F96C0A">
              <w:rPr>
                <w:rFonts w:ascii="Times New Roman" w:hAnsi="Times New Roman" w:cs="Times New Roman"/>
                <w:b/>
                <w:i/>
                <w:sz w:val="28"/>
                <w:szCs w:val="28"/>
              </w:rPr>
              <w:t>Tiền sử</w:t>
            </w:r>
            <w:r>
              <w:rPr>
                <w:rFonts w:ascii="Times New Roman" w:hAnsi="Times New Roman" w:cs="Times New Roman"/>
                <w:b/>
                <w:i/>
                <w:sz w:val="28"/>
                <w:szCs w:val="28"/>
              </w:rPr>
              <w:t xml:space="preserve"> </w:t>
            </w:r>
          </w:p>
        </w:tc>
        <w:tc>
          <w:tcPr>
            <w:tcW w:w="1276" w:type="dxa"/>
          </w:tcPr>
          <w:p w:rsidR="0035186B" w:rsidRDefault="0035186B" w:rsidP="00A84DEE">
            <w:pPr>
              <w:spacing w:before="40" w:after="40"/>
              <w:jc w:val="center"/>
              <w:rPr>
                <w:rFonts w:ascii="Times New Roman" w:hAnsi="Times New Roman" w:cs="Times New Roman"/>
                <w:b/>
                <w:i/>
                <w:sz w:val="28"/>
                <w:szCs w:val="28"/>
              </w:rPr>
            </w:pPr>
            <w:r w:rsidRPr="00A057BE">
              <w:rPr>
                <w:rFonts w:ascii="Times New Roman" w:hAnsi="Times New Roman" w:cs="Times New Roman"/>
                <w:b/>
                <w:i/>
                <w:sz w:val="28"/>
                <w:szCs w:val="28"/>
              </w:rPr>
              <w:t>SL</w:t>
            </w:r>
          </w:p>
          <w:p w:rsidR="0035186B" w:rsidRPr="00A057BE" w:rsidRDefault="0035186B" w:rsidP="00A84DEE">
            <w:pPr>
              <w:spacing w:before="40" w:after="40"/>
              <w:jc w:val="center"/>
              <w:rPr>
                <w:rFonts w:ascii="Times New Roman" w:hAnsi="Times New Roman" w:cs="Times New Roman"/>
                <w:b/>
                <w:i/>
                <w:sz w:val="28"/>
                <w:szCs w:val="28"/>
              </w:rPr>
            </w:pPr>
            <w:r>
              <w:rPr>
                <w:rFonts w:ascii="Times New Roman" w:hAnsi="Times New Roman" w:cs="Times New Roman"/>
                <w:b/>
                <w:i/>
                <w:sz w:val="28"/>
                <w:szCs w:val="28"/>
              </w:rPr>
              <w:t>(n = 91)</w:t>
            </w:r>
          </w:p>
        </w:tc>
        <w:tc>
          <w:tcPr>
            <w:tcW w:w="1276" w:type="dxa"/>
          </w:tcPr>
          <w:p w:rsidR="0035186B" w:rsidRDefault="0035186B" w:rsidP="00A84DEE">
            <w:pPr>
              <w:spacing w:before="40" w:after="40"/>
              <w:jc w:val="center"/>
              <w:rPr>
                <w:rFonts w:ascii="Times New Roman" w:hAnsi="Times New Roman" w:cs="Times New Roman"/>
                <w:b/>
                <w:i/>
                <w:sz w:val="28"/>
                <w:szCs w:val="28"/>
              </w:rPr>
            </w:pPr>
            <w:r w:rsidRPr="00A057BE">
              <w:rPr>
                <w:rFonts w:ascii="Times New Roman" w:hAnsi="Times New Roman" w:cs="Times New Roman"/>
                <w:b/>
                <w:i/>
                <w:sz w:val="28"/>
                <w:szCs w:val="28"/>
              </w:rPr>
              <w:t>Tỷ lệ</w:t>
            </w:r>
          </w:p>
          <w:p w:rsidR="0035186B" w:rsidRPr="00A057BE" w:rsidRDefault="0035186B" w:rsidP="00A84DEE">
            <w:pPr>
              <w:spacing w:before="40" w:after="40"/>
              <w:jc w:val="center"/>
              <w:rPr>
                <w:rFonts w:ascii="Times New Roman" w:hAnsi="Times New Roman" w:cs="Times New Roman"/>
                <w:b/>
                <w:i/>
                <w:sz w:val="28"/>
                <w:szCs w:val="28"/>
              </w:rPr>
            </w:pPr>
            <w:r w:rsidRPr="00A057BE">
              <w:rPr>
                <w:rFonts w:ascii="Times New Roman" w:hAnsi="Times New Roman" w:cs="Times New Roman"/>
                <w:b/>
                <w:i/>
                <w:sz w:val="28"/>
                <w:szCs w:val="28"/>
              </w:rPr>
              <w:t xml:space="preserve"> (%)</w:t>
            </w:r>
          </w:p>
        </w:tc>
        <w:tc>
          <w:tcPr>
            <w:tcW w:w="1275" w:type="dxa"/>
          </w:tcPr>
          <w:p w:rsidR="0035186B" w:rsidRDefault="0035186B" w:rsidP="00A84DEE">
            <w:pPr>
              <w:spacing w:before="40" w:after="40"/>
              <w:jc w:val="center"/>
              <w:rPr>
                <w:rFonts w:ascii="Times New Roman" w:hAnsi="Times New Roman" w:cs="Times New Roman"/>
                <w:b/>
                <w:i/>
                <w:sz w:val="28"/>
                <w:szCs w:val="28"/>
              </w:rPr>
            </w:pPr>
            <w:r w:rsidRPr="00A057BE">
              <w:rPr>
                <w:rFonts w:ascii="Times New Roman" w:hAnsi="Times New Roman" w:cs="Times New Roman"/>
                <w:b/>
                <w:i/>
                <w:sz w:val="28"/>
                <w:szCs w:val="28"/>
              </w:rPr>
              <w:t>SL</w:t>
            </w:r>
          </w:p>
          <w:p w:rsidR="0035186B" w:rsidRPr="00A057BE" w:rsidRDefault="0035186B" w:rsidP="00A84DEE">
            <w:pPr>
              <w:spacing w:before="40" w:after="40"/>
              <w:jc w:val="center"/>
              <w:rPr>
                <w:rFonts w:ascii="Times New Roman" w:hAnsi="Times New Roman" w:cs="Times New Roman"/>
                <w:b/>
                <w:i/>
                <w:sz w:val="28"/>
                <w:szCs w:val="28"/>
              </w:rPr>
            </w:pPr>
            <w:r>
              <w:rPr>
                <w:rFonts w:ascii="Times New Roman" w:hAnsi="Times New Roman" w:cs="Times New Roman"/>
                <w:b/>
                <w:i/>
                <w:sz w:val="28"/>
                <w:szCs w:val="28"/>
              </w:rPr>
              <w:t>(n = 13)</w:t>
            </w:r>
          </w:p>
        </w:tc>
        <w:tc>
          <w:tcPr>
            <w:tcW w:w="971" w:type="dxa"/>
          </w:tcPr>
          <w:p w:rsidR="0035186B" w:rsidRPr="00A057BE" w:rsidRDefault="0035186B" w:rsidP="00A84DEE">
            <w:pPr>
              <w:spacing w:before="40" w:after="40"/>
              <w:jc w:val="center"/>
              <w:rPr>
                <w:rFonts w:ascii="Times New Roman" w:hAnsi="Times New Roman" w:cs="Times New Roman"/>
                <w:b/>
                <w:i/>
                <w:sz w:val="28"/>
                <w:szCs w:val="28"/>
              </w:rPr>
            </w:pPr>
            <w:r w:rsidRPr="00A057BE">
              <w:rPr>
                <w:rFonts w:ascii="Times New Roman" w:hAnsi="Times New Roman" w:cs="Times New Roman"/>
                <w:b/>
                <w:i/>
                <w:sz w:val="28"/>
                <w:szCs w:val="28"/>
              </w:rPr>
              <w:t>Tỷ lệ (%)</w:t>
            </w:r>
          </w:p>
        </w:tc>
        <w:tc>
          <w:tcPr>
            <w:tcW w:w="1549" w:type="dxa"/>
            <w:vMerge/>
          </w:tcPr>
          <w:p w:rsidR="0035186B" w:rsidRDefault="0035186B" w:rsidP="00A84DEE">
            <w:pPr>
              <w:spacing w:before="40" w:after="40"/>
              <w:ind w:left="-57" w:right="-57"/>
              <w:rPr>
                <w:rFonts w:ascii="Times New Roman" w:hAnsi="Times New Roman" w:cs="Times New Roman"/>
                <w:sz w:val="28"/>
                <w:szCs w:val="28"/>
              </w:rPr>
            </w:pPr>
          </w:p>
        </w:tc>
        <w:tc>
          <w:tcPr>
            <w:tcW w:w="706" w:type="dxa"/>
            <w:vMerge/>
          </w:tcPr>
          <w:p w:rsidR="0035186B" w:rsidRDefault="0035186B" w:rsidP="00A84DEE">
            <w:pPr>
              <w:spacing w:before="40" w:after="40"/>
              <w:ind w:left="-57" w:right="-57"/>
              <w:rPr>
                <w:rFonts w:ascii="Times New Roman" w:hAnsi="Times New Roman" w:cs="Times New Roman"/>
                <w:sz w:val="28"/>
                <w:szCs w:val="28"/>
              </w:rPr>
            </w:pPr>
          </w:p>
        </w:tc>
      </w:tr>
      <w:tr w:rsidR="0035186B" w:rsidTr="00A84DEE">
        <w:tc>
          <w:tcPr>
            <w:tcW w:w="851" w:type="dxa"/>
            <w:vMerge w:val="restart"/>
          </w:tcPr>
          <w:p w:rsidR="0035186B" w:rsidRDefault="0035186B" w:rsidP="00A84DEE">
            <w:pPr>
              <w:spacing w:before="40" w:after="40"/>
              <w:ind w:left="-57" w:right="-57"/>
              <w:jc w:val="center"/>
              <w:rPr>
                <w:rFonts w:ascii="Times New Roman" w:hAnsi="Times New Roman" w:cs="Times New Roman"/>
                <w:sz w:val="28"/>
                <w:szCs w:val="28"/>
              </w:rPr>
            </w:pPr>
            <w:r>
              <w:rPr>
                <w:rFonts w:ascii="Times New Roman" w:hAnsi="Times New Roman" w:cs="Times New Roman"/>
                <w:sz w:val="28"/>
                <w:szCs w:val="28"/>
              </w:rPr>
              <w:t>Tăng HA</w:t>
            </w:r>
          </w:p>
        </w:tc>
        <w:tc>
          <w:tcPr>
            <w:tcW w:w="992" w:type="dxa"/>
          </w:tcPr>
          <w:p w:rsidR="0035186B" w:rsidRDefault="0035186B" w:rsidP="00A84DEE">
            <w:pPr>
              <w:spacing w:before="40" w:after="40"/>
              <w:ind w:left="-57" w:right="-57"/>
              <w:jc w:val="center"/>
              <w:rPr>
                <w:rFonts w:ascii="Times New Roman" w:hAnsi="Times New Roman" w:cs="Times New Roman"/>
                <w:sz w:val="28"/>
                <w:szCs w:val="28"/>
              </w:rPr>
            </w:pPr>
            <w:r>
              <w:rPr>
                <w:rFonts w:ascii="Times New Roman" w:hAnsi="Times New Roman" w:cs="Times New Roman"/>
                <w:sz w:val="28"/>
                <w:szCs w:val="28"/>
              </w:rPr>
              <w:t xml:space="preserve">Không </w:t>
            </w:r>
          </w:p>
        </w:tc>
        <w:tc>
          <w:tcPr>
            <w:tcW w:w="1276"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24</w:t>
            </w:r>
          </w:p>
        </w:tc>
        <w:tc>
          <w:tcPr>
            <w:tcW w:w="1276"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88,9</w:t>
            </w:r>
          </w:p>
        </w:tc>
        <w:tc>
          <w:tcPr>
            <w:tcW w:w="1275"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3</w:t>
            </w:r>
          </w:p>
        </w:tc>
        <w:tc>
          <w:tcPr>
            <w:tcW w:w="971"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11,1</w:t>
            </w:r>
          </w:p>
        </w:tc>
        <w:tc>
          <w:tcPr>
            <w:tcW w:w="1549" w:type="dxa"/>
            <w:vMerge w:val="restart"/>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1,19</w:t>
            </w:r>
          </w:p>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(0,30 – 4,70)</w:t>
            </w:r>
          </w:p>
        </w:tc>
        <w:tc>
          <w:tcPr>
            <w:tcW w:w="706" w:type="dxa"/>
            <w:vMerge w:val="restart"/>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1,00</w:t>
            </w:r>
          </w:p>
        </w:tc>
      </w:tr>
      <w:tr w:rsidR="0035186B" w:rsidTr="00A84DEE">
        <w:tc>
          <w:tcPr>
            <w:tcW w:w="851" w:type="dxa"/>
            <w:vMerge/>
          </w:tcPr>
          <w:p w:rsidR="0035186B" w:rsidRDefault="0035186B" w:rsidP="00A84DEE">
            <w:pPr>
              <w:spacing w:before="40" w:after="40"/>
              <w:ind w:left="-57" w:right="-57"/>
              <w:jc w:val="center"/>
              <w:rPr>
                <w:rFonts w:ascii="Times New Roman" w:hAnsi="Times New Roman" w:cs="Times New Roman"/>
                <w:sz w:val="28"/>
                <w:szCs w:val="28"/>
              </w:rPr>
            </w:pPr>
          </w:p>
        </w:tc>
        <w:tc>
          <w:tcPr>
            <w:tcW w:w="992" w:type="dxa"/>
          </w:tcPr>
          <w:p w:rsidR="0035186B" w:rsidRDefault="0035186B" w:rsidP="00A84DEE">
            <w:pPr>
              <w:spacing w:before="40" w:after="40"/>
              <w:ind w:left="-57" w:right="-57"/>
              <w:jc w:val="center"/>
              <w:rPr>
                <w:rFonts w:ascii="Times New Roman" w:hAnsi="Times New Roman" w:cs="Times New Roman"/>
                <w:sz w:val="28"/>
                <w:szCs w:val="28"/>
              </w:rPr>
            </w:pPr>
            <w:r>
              <w:rPr>
                <w:rFonts w:ascii="Times New Roman" w:hAnsi="Times New Roman" w:cs="Times New Roman"/>
                <w:sz w:val="28"/>
                <w:szCs w:val="28"/>
              </w:rPr>
              <w:t xml:space="preserve">Có </w:t>
            </w:r>
          </w:p>
        </w:tc>
        <w:tc>
          <w:tcPr>
            <w:tcW w:w="1276"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67</w:t>
            </w:r>
          </w:p>
        </w:tc>
        <w:tc>
          <w:tcPr>
            <w:tcW w:w="1276"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87,0</w:t>
            </w:r>
          </w:p>
        </w:tc>
        <w:tc>
          <w:tcPr>
            <w:tcW w:w="1275"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10</w:t>
            </w:r>
          </w:p>
        </w:tc>
        <w:tc>
          <w:tcPr>
            <w:tcW w:w="971"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13,0</w:t>
            </w:r>
          </w:p>
        </w:tc>
        <w:tc>
          <w:tcPr>
            <w:tcW w:w="1549" w:type="dxa"/>
            <w:vMerge/>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p>
        </w:tc>
        <w:tc>
          <w:tcPr>
            <w:tcW w:w="706" w:type="dxa"/>
            <w:vMerge/>
          </w:tcPr>
          <w:p w:rsidR="0035186B" w:rsidRDefault="0035186B" w:rsidP="00A84DEE">
            <w:pPr>
              <w:spacing w:before="40" w:after="40"/>
              <w:ind w:left="-57" w:right="-57"/>
              <w:rPr>
                <w:rFonts w:ascii="Times New Roman" w:hAnsi="Times New Roman" w:cs="Times New Roman"/>
                <w:sz w:val="28"/>
                <w:szCs w:val="28"/>
              </w:rPr>
            </w:pPr>
          </w:p>
        </w:tc>
      </w:tr>
      <w:tr w:rsidR="0035186B" w:rsidTr="00A84DEE">
        <w:tc>
          <w:tcPr>
            <w:tcW w:w="851" w:type="dxa"/>
            <w:vMerge w:val="restart"/>
          </w:tcPr>
          <w:p w:rsidR="0035186B" w:rsidRDefault="0035186B" w:rsidP="00A84DEE">
            <w:pPr>
              <w:spacing w:before="40" w:after="40"/>
              <w:ind w:left="-57" w:right="-57"/>
              <w:jc w:val="center"/>
              <w:rPr>
                <w:rFonts w:ascii="Times New Roman" w:hAnsi="Times New Roman" w:cs="Times New Roman"/>
                <w:sz w:val="28"/>
                <w:szCs w:val="28"/>
              </w:rPr>
            </w:pPr>
            <w:r>
              <w:rPr>
                <w:rFonts w:ascii="Times New Roman" w:hAnsi="Times New Roman" w:cs="Times New Roman"/>
                <w:sz w:val="28"/>
                <w:szCs w:val="28"/>
              </w:rPr>
              <w:t>ĐTĐ</w:t>
            </w:r>
          </w:p>
        </w:tc>
        <w:tc>
          <w:tcPr>
            <w:tcW w:w="992" w:type="dxa"/>
          </w:tcPr>
          <w:p w:rsidR="0035186B" w:rsidRDefault="0035186B" w:rsidP="00A84DEE">
            <w:pPr>
              <w:spacing w:before="40" w:after="40"/>
              <w:ind w:left="-57" w:right="-57"/>
              <w:jc w:val="center"/>
              <w:rPr>
                <w:rFonts w:ascii="Times New Roman" w:hAnsi="Times New Roman" w:cs="Times New Roman"/>
                <w:sz w:val="28"/>
                <w:szCs w:val="28"/>
              </w:rPr>
            </w:pPr>
            <w:r>
              <w:rPr>
                <w:rFonts w:ascii="Times New Roman" w:hAnsi="Times New Roman" w:cs="Times New Roman"/>
                <w:sz w:val="28"/>
                <w:szCs w:val="28"/>
              </w:rPr>
              <w:t xml:space="preserve">Không </w:t>
            </w:r>
          </w:p>
        </w:tc>
        <w:tc>
          <w:tcPr>
            <w:tcW w:w="1276"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79</w:t>
            </w:r>
          </w:p>
        </w:tc>
        <w:tc>
          <w:tcPr>
            <w:tcW w:w="1276"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85,9</w:t>
            </w:r>
          </w:p>
        </w:tc>
        <w:tc>
          <w:tcPr>
            <w:tcW w:w="1275"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13</w:t>
            </w:r>
          </w:p>
        </w:tc>
        <w:tc>
          <w:tcPr>
            <w:tcW w:w="971"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14,1</w:t>
            </w:r>
          </w:p>
        </w:tc>
        <w:tc>
          <w:tcPr>
            <w:tcW w:w="1549" w:type="dxa"/>
            <w:vMerge w:val="restart"/>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0,85</w:t>
            </w:r>
          </w:p>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(0,79 – 0,93)</w:t>
            </w:r>
          </w:p>
        </w:tc>
        <w:tc>
          <w:tcPr>
            <w:tcW w:w="706" w:type="dxa"/>
            <w:vMerge w:val="restart"/>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0,35</w:t>
            </w:r>
          </w:p>
        </w:tc>
      </w:tr>
      <w:tr w:rsidR="0035186B" w:rsidTr="00A84DEE">
        <w:tc>
          <w:tcPr>
            <w:tcW w:w="851" w:type="dxa"/>
            <w:vMerge/>
          </w:tcPr>
          <w:p w:rsidR="0035186B" w:rsidRDefault="0035186B" w:rsidP="00A84DEE">
            <w:pPr>
              <w:spacing w:before="40" w:after="40"/>
              <w:ind w:left="-57" w:right="-57"/>
              <w:jc w:val="center"/>
              <w:rPr>
                <w:rFonts w:ascii="Times New Roman" w:hAnsi="Times New Roman" w:cs="Times New Roman"/>
                <w:sz w:val="28"/>
                <w:szCs w:val="28"/>
              </w:rPr>
            </w:pPr>
          </w:p>
        </w:tc>
        <w:tc>
          <w:tcPr>
            <w:tcW w:w="992" w:type="dxa"/>
          </w:tcPr>
          <w:p w:rsidR="0035186B" w:rsidRDefault="0035186B" w:rsidP="00A84DEE">
            <w:pPr>
              <w:spacing w:before="40" w:after="40"/>
              <w:ind w:left="-57" w:right="-57"/>
              <w:jc w:val="center"/>
              <w:rPr>
                <w:rFonts w:ascii="Times New Roman" w:hAnsi="Times New Roman" w:cs="Times New Roman"/>
                <w:sz w:val="28"/>
                <w:szCs w:val="28"/>
              </w:rPr>
            </w:pPr>
            <w:r>
              <w:rPr>
                <w:rFonts w:ascii="Times New Roman" w:hAnsi="Times New Roman" w:cs="Times New Roman"/>
                <w:sz w:val="28"/>
                <w:szCs w:val="28"/>
              </w:rPr>
              <w:t xml:space="preserve">Có </w:t>
            </w:r>
          </w:p>
        </w:tc>
        <w:tc>
          <w:tcPr>
            <w:tcW w:w="1276"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12</w:t>
            </w:r>
          </w:p>
        </w:tc>
        <w:tc>
          <w:tcPr>
            <w:tcW w:w="1276"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100,0</w:t>
            </w:r>
          </w:p>
        </w:tc>
        <w:tc>
          <w:tcPr>
            <w:tcW w:w="1275"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0</w:t>
            </w:r>
          </w:p>
        </w:tc>
        <w:tc>
          <w:tcPr>
            <w:tcW w:w="971"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0,0</w:t>
            </w:r>
          </w:p>
        </w:tc>
        <w:tc>
          <w:tcPr>
            <w:tcW w:w="1549" w:type="dxa"/>
            <w:vMerge/>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p>
        </w:tc>
        <w:tc>
          <w:tcPr>
            <w:tcW w:w="706" w:type="dxa"/>
            <w:vMerge/>
          </w:tcPr>
          <w:p w:rsidR="0035186B" w:rsidRDefault="0035186B" w:rsidP="00A84DEE">
            <w:pPr>
              <w:spacing w:before="40" w:after="40"/>
              <w:ind w:left="-57" w:right="-57"/>
              <w:rPr>
                <w:rFonts w:ascii="Times New Roman" w:hAnsi="Times New Roman" w:cs="Times New Roman"/>
                <w:sz w:val="28"/>
                <w:szCs w:val="28"/>
              </w:rPr>
            </w:pPr>
          </w:p>
        </w:tc>
      </w:tr>
      <w:tr w:rsidR="0035186B" w:rsidTr="00A84DEE">
        <w:tc>
          <w:tcPr>
            <w:tcW w:w="851" w:type="dxa"/>
            <w:vMerge w:val="restart"/>
          </w:tcPr>
          <w:p w:rsidR="0035186B" w:rsidRDefault="0035186B" w:rsidP="00A84DEE">
            <w:pPr>
              <w:spacing w:before="40" w:after="40"/>
              <w:ind w:left="-57" w:right="-57"/>
              <w:jc w:val="center"/>
              <w:rPr>
                <w:rFonts w:ascii="Times New Roman" w:hAnsi="Times New Roman" w:cs="Times New Roman"/>
                <w:sz w:val="28"/>
                <w:szCs w:val="28"/>
              </w:rPr>
            </w:pPr>
            <w:r>
              <w:rPr>
                <w:rFonts w:ascii="Times New Roman" w:hAnsi="Times New Roman" w:cs="Times New Roman"/>
                <w:sz w:val="28"/>
                <w:szCs w:val="28"/>
              </w:rPr>
              <w:t>ĐQN</w:t>
            </w:r>
          </w:p>
          <w:p w:rsidR="0035186B" w:rsidRDefault="0035186B" w:rsidP="00A84DEE">
            <w:pPr>
              <w:spacing w:before="40" w:after="40"/>
              <w:ind w:left="-57" w:right="-57"/>
              <w:jc w:val="center"/>
              <w:rPr>
                <w:rFonts w:ascii="Times New Roman" w:hAnsi="Times New Roman" w:cs="Times New Roman"/>
                <w:sz w:val="28"/>
                <w:szCs w:val="28"/>
              </w:rPr>
            </w:pPr>
            <w:r>
              <w:rPr>
                <w:rFonts w:ascii="Times New Roman" w:hAnsi="Times New Roman" w:cs="Times New Roman"/>
                <w:sz w:val="28"/>
                <w:szCs w:val="28"/>
              </w:rPr>
              <w:t>TIA</w:t>
            </w:r>
          </w:p>
        </w:tc>
        <w:tc>
          <w:tcPr>
            <w:tcW w:w="992" w:type="dxa"/>
          </w:tcPr>
          <w:p w:rsidR="0035186B" w:rsidRDefault="0035186B" w:rsidP="00A84DEE">
            <w:pPr>
              <w:spacing w:before="40" w:after="40"/>
              <w:ind w:left="-57" w:right="-57"/>
              <w:jc w:val="center"/>
              <w:rPr>
                <w:rFonts w:ascii="Times New Roman" w:hAnsi="Times New Roman" w:cs="Times New Roman"/>
                <w:sz w:val="28"/>
                <w:szCs w:val="28"/>
              </w:rPr>
            </w:pPr>
            <w:r>
              <w:rPr>
                <w:rFonts w:ascii="Times New Roman" w:hAnsi="Times New Roman" w:cs="Times New Roman"/>
                <w:sz w:val="28"/>
                <w:szCs w:val="28"/>
              </w:rPr>
              <w:t xml:space="preserve">Không </w:t>
            </w:r>
          </w:p>
        </w:tc>
        <w:tc>
          <w:tcPr>
            <w:tcW w:w="1276"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80</w:t>
            </w:r>
          </w:p>
        </w:tc>
        <w:tc>
          <w:tcPr>
            <w:tcW w:w="1276"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87,0</w:t>
            </w:r>
          </w:p>
        </w:tc>
        <w:tc>
          <w:tcPr>
            <w:tcW w:w="1275"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12</w:t>
            </w:r>
          </w:p>
        </w:tc>
        <w:tc>
          <w:tcPr>
            <w:tcW w:w="971"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13,0</w:t>
            </w:r>
          </w:p>
        </w:tc>
        <w:tc>
          <w:tcPr>
            <w:tcW w:w="1549" w:type="dxa"/>
            <w:vMerge w:val="restart"/>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0,60</w:t>
            </w:r>
          </w:p>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(0,07 – 5,12)</w:t>
            </w:r>
          </w:p>
        </w:tc>
        <w:tc>
          <w:tcPr>
            <w:tcW w:w="706" w:type="dxa"/>
            <w:vMerge w:val="restart"/>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1,00</w:t>
            </w:r>
          </w:p>
        </w:tc>
      </w:tr>
      <w:tr w:rsidR="0035186B" w:rsidTr="00A84DEE">
        <w:tc>
          <w:tcPr>
            <w:tcW w:w="851" w:type="dxa"/>
            <w:vMerge/>
          </w:tcPr>
          <w:p w:rsidR="0035186B" w:rsidRDefault="0035186B" w:rsidP="00A84DEE">
            <w:pPr>
              <w:spacing w:before="40" w:after="40"/>
              <w:ind w:left="-57" w:right="-57"/>
              <w:jc w:val="center"/>
              <w:rPr>
                <w:rFonts w:ascii="Times New Roman" w:hAnsi="Times New Roman" w:cs="Times New Roman"/>
                <w:sz w:val="28"/>
                <w:szCs w:val="28"/>
              </w:rPr>
            </w:pPr>
          </w:p>
        </w:tc>
        <w:tc>
          <w:tcPr>
            <w:tcW w:w="992" w:type="dxa"/>
          </w:tcPr>
          <w:p w:rsidR="0035186B" w:rsidRDefault="0035186B" w:rsidP="00A84DEE">
            <w:pPr>
              <w:spacing w:before="40" w:after="40"/>
              <w:ind w:left="-57" w:right="-57"/>
              <w:jc w:val="center"/>
              <w:rPr>
                <w:rFonts w:ascii="Times New Roman" w:hAnsi="Times New Roman" w:cs="Times New Roman"/>
                <w:sz w:val="28"/>
                <w:szCs w:val="28"/>
              </w:rPr>
            </w:pPr>
            <w:r>
              <w:rPr>
                <w:rFonts w:ascii="Times New Roman" w:hAnsi="Times New Roman" w:cs="Times New Roman"/>
                <w:sz w:val="28"/>
                <w:szCs w:val="28"/>
              </w:rPr>
              <w:t xml:space="preserve">Có </w:t>
            </w:r>
          </w:p>
        </w:tc>
        <w:tc>
          <w:tcPr>
            <w:tcW w:w="1276"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11</w:t>
            </w:r>
          </w:p>
        </w:tc>
        <w:tc>
          <w:tcPr>
            <w:tcW w:w="1276"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91,7</w:t>
            </w:r>
          </w:p>
        </w:tc>
        <w:tc>
          <w:tcPr>
            <w:tcW w:w="1275"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1</w:t>
            </w:r>
          </w:p>
        </w:tc>
        <w:tc>
          <w:tcPr>
            <w:tcW w:w="971"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8,3</w:t>
            </w:r>
          </w:p>
        </w:tc>
        <w:tc>
          <w:tcPr>
            <w:tcW w:w="1549" w:type="dxa"/>
            <w:vMerge/>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p>
        </w:tc>
        <w:tc>
          <w:tcPr>
            <w:tcW w:w="706" w:type="dxa"/>
            <w:vMerge/>
          </w:tcPr>
          <w:p w:rsidR="0035186B" w:rsidRDefault="0035186B" w:rsidP="00A84DEE">
            <w:pPr>
              <w:spacing w:before="40" w:after="40"/>
              <w:ind w:left="-57" w:right="-57"/>
              <w:rPr>
                <w:rFonts w:ascii="Times New Roman" w:hAnsi="Times New Roman" w:cs="Times New Roman"/>
                <w:sz w:val="28"/>
                <w:szCs w:val="28"/>
              </w:rPr>
            </w:pPr>
          </w:p>
        </w:tc>
      </w:tr>
      <w:tr w:rsidR="0035186B" w:rsidTr="00A84DEE">
        <w:tc>
          <w:tcPr>
            <w:tcW w:w="851" w:type="dxa"/>
            <w:vMerge w:val="restart"/>
          </w:tcPr>
          <w:p w:rsidR="0035186B" w:rsidRDefault="0035186B" w:rsidP="00A84DEE">
            <w:pPr>
              <w:spacing w:before="40" w:after="40"/>
              <w:ind w:left="-57" w:right="-57"/>
              <w:jc w:val="center"/>
              <w:rPr>
                <w:rFonts w:ascii="Times New Roman" w:hAnsi="Times New Roman" w:cs="Times New Roman"/>
                <w:sz w:val="28"/>
                <w:szCs w:val="28"/>
              </w:rPr>
            </w:pPr>
            <w:r>
              <w:rPr>
                <w:rFonts w:ascii="Times New Roman" w:hAnsi="Times New Roman" w:cs="Times New Roman"/>
                <w:sz w:val="28"/>
                <w:szCs w:val="28"/>
              </w:rPr>
              <w:t>Bệnh tim</w:t>
            </w:r>
          </w:p>
        </w:tc>
        <w:tc>
          <w:tcPr>
            <w:tcW w:w="992" w:type="dxa"/>
          </w:tcPr>
          <w:p w:rsidR="0035186B" w:rsidRDefault="0035186B" w:rsidP="00A84DEE">
            <w:pPr>
              <w:spacing w:before="40" w:after="40"/>
              <w:ind w:left="-57" w:right="-57"/>
              <w:jc w:val="center"/>
              <w:rPr>
                <w:rFonts w:ascii="Times New Roman" w:hAnsi="Times New Roman" w:cs="Times New Roman"/>
                <w:sz w:val="28"/>
                <w:szCs w:val="28"/>
              </w:rPr>
            </w:pPr>
            <w:r>
              <w:rPr>
                <w:rFonts w:ascii="Times New Roman" w:hAnsi="Times New Roman" w:cs="Times New Roman"/>
                <w:sz w:val="28"/>
                <w:szCs w:val="28"/>
              </w:rPr>
              <w:t xml:space="preserve">Không </w:t>
            </w:r>
          </w:p>
        </w:tc>
        <w:tc>
          <w:tcPr>
            <w:tcW w:w="1276"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64</w:t>
            </w:r>
          </w:p>
        </w:tc>
        <w:tc>
          <w:tcPr>
            <w:tcW w:w="1276"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86,5</w:t>
            </w:r>
          </w:p>
        </w:tc>
        <w:tc>
          <w:tcPr>
            <w:tcW w:w="1275"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10</w:t>
            </w:r>
          </w:p>
        </w:tc>
        <w:tc>
          <w:tcPr>
            <w:tcW w:w="971"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13,5</w:t>
            </w:r>
          </w:p>
        </w:tc>
        <w:tc>
          <w:tcPr>
            <w:tcW w:w="1549" w:type="dxa"/>
            <w:vMerge w:val="restart"/>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0,71</w:t>
            </w:r>
          </w:p>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(0,18 – 2,78)</w:t>
            </w:r>
          </w:p>
        </w:tc>
        <w:tc>
          <w:tcPr>
            <w:tcW w:w="706" w:type="dxa"/>
            <w:vMerge w:val="restart"/>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0,75</w:t>
            </w:r>
          </w:p>
        </w:tc>
      </w:tr>
      <w:tr w:rsidR="0035186B" w:rsidTr="00A84DEE">
        <w:tc>
          <w:tcPr>
            <w:tcW w:w="851" w:type="dxa"/>
            <w:vMerge/>
          </w:tcPr>
          <w:p w:rsidR="0035186B" w:rsidRDefault="0035186B" w:rsidP="00A84DEE">
            <w:pPr>
              <w:spacing w:before="40" w:after="40"/>
              <w:ind w:left="-57" w:right="-57"/>
              <w:jc w:val="center"/>
              <w:rPr>
                <w:rFonts w:ascii="Times New Roman" w:hAnsi="Times New Roman" w:cs="Times New Roman"/>
                <w:sz w:val="28"/>
                <w:szCs w:val="28"/>
              </w:rPr>
            </w:pPr>
          </w:p>
        </w:tc>
        <w:tc>
          <w:tcPr>
            <w:tcW w:w="992" w:type="dxa"/>
          </w:tcPr>
          <w:p w:rsidR="0035186B" w:rsidRDefault="0035186B" w:rsidP="00A84DEE">
            <w:pPr>
              <w:spacing w:before="40" w:after="40"/>
              <w:ind w:left="-57" w:right="-57"/>
              <w:jc w:val="center"/>
              <w:rPr>
                <w:rFonts w:ascii="Times New Roman" w:hAnsi="Times New Roman" w:cs="Times New Roman"/>
                <w:sz w:val="28"/>
                <w:szCs w:val="28"/>
              </w:rPr>
            </w:pPr>
            <w:r>
              <w:rPr>
                <w:rFonts w:ascii="Times New Roman" w:hAnsi="Times New Roman" w:cs="Times New Roman"/>
                <w:sz w:val="28"/>
                <w:szCs w:val="28"/>
              </w:rPr>
              <w:t xml:space="preserve">Có </w:t>
            </w:r>
          </w:p>
        </w:tc>
        <w:tc>
          <w:tcPr>
            <w:tcW w:w="1276"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27</w:t>
            </w:r>
          </w:p>
        </w:tc>
        <w:tc>
          <w:tcPr>
            <w:tcW w:w="1276"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90,0</w:t>
            </w:r>
          </w:p>
        </w:tc>
        <w:tc>
          <w:tcPr>
            <w:tcW w:w="1275"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3</w:t>
            </w:r>
          </w:p>
        </w:tc>
        <w:tc>
          <w:tcPr>
            <w:tcW w:w="971" w:type="dxa"/>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10,0</w:t>
            </w:r>
          </w:p>
        </w:tc>
        <w:tc>
          <w:tcPr>
            <w:tcW w:w="1549" w:type="dxa"/>
            <w:vMerge/>
          </w:tcPr>
          <w:p w:rsidR="0035186B" w:rsidRDefault="0035186B" w:rsidP="00A84DEE">
            <w:pPr>
              <w:pStyle w:val="ListParagraph"/>
              <w:spacing w:before="40" w:after="40"/>
              <w:ind w:left="-57" w:right="-57"/>
              <w:contextualSpacing w:val="0"/>
              <w:jc w:val="center"/>
              <w:rPr>
                <w:rFonts w:ascii="Times New Roman" w:hAnsi="Times New Roman" w:cs="Times New Roman"/>
                <w:sz w:val="28"/>
                <w:szCs w:val="28"/>
              </w:rPr>
            </w:pPr>
          </w:p>
        </w:tc>
        <w:tc>
          <w:tcPr>
            <w:tcW w:w="706" w:type="dxa"/>
            <w:vMerge/>
          </w:tcPr>
          <w:p w:rsidR="0035186B" w:rsidRDefault="0035186B" w:rsidP="00A84DEE">
            <w:pPr>
              <w:spacing w:before="40" w:after="40"/>
              <w:ind w:left="-57" w:right="-57"/>
              <w:rPr>
                <w:rFonts w:ascii="Times New Roman" w:hAnsi="Times New Roman" w:cs="Times New Roman"/>
                <w:sz w:val="28"/>
                <w:szCs w:val="28"/>
              </w:rPr>
            </w:pPr>
          </w:p>
        </w:tc>
      </w:tr>
    </w:tbl>
    <w:p w:rsidR="0035186B" w:rsidRDefault="0035186B" w:rsidP="0035186B">
      <w:pPr>
        <w:spacing w:before="240" w:line="360" w:lineRule="auto"/>
        <w:ind w:firstLine="720"/>
        <w:jc w:val="both"/>
        <w:rPr>
          <w:rFonts w:ascii="Times New Roman" w:hAnsi="Times New Roman" w:cs="Times New Roman"/>
          <w:sz w:val="28"/>
          <w:szCs w:val="28"/>
        </w:rPr>
      </w:pPr>
      <w:r>
        <w:rPr>
          <w:rFonts w:ascii="Times New Roman" w:hAnsi="Times New Roman" w:cs="Times New Roman"/>
          <w:sz w:val="28"/>
          <w:szCs w:val="28"/>
        </w:rPr>
        <w:t>Tiền sử tăng huyết áp, đái tháo đường, đột quỵ não, bệnh tim không có sự khác nhau có ý nghĩa thống kê giữa hai nhóm không XHN triệu chứng và XHN triệu chứng (p &gt; 0,05).</w:t>
      </w:r>
    </w:p>
    <w:p w:rsidR="0035186B" w:rsidRPr="00E67F7D" w:rsidRDefault="00E67F7D" w:rsidP="00E67F7D">
      <w:pPr>
        <w:spacing w:after="0" w:line="360" w:lineRule="auto"/>
        <w:ind w:firstLine="720"/>
        <w:jc w:val="both"/>
        <w:rPr>
          <w:rFonts w:ascii="Times New Roman" w:hAnsi="Times New Roman" w:cs="Times New Roman"/>
          <w:sz w:val="28"/>
          <w:szCs w:val="28"/>
        </w:rPr>
      </w:pPr>
      <w:r w:rsidRPr="00E67F7D">
        <w:rPr>
          <w:rFonts w:ascii="Times New Roman" w:hAnsi="Times New Roman" w:cs="Times New Roman"/>
          <w:sz w:val="28"/>
          <w:szCs w:val="28"/>
        </w:rPr>
        <w:lastRenderedPageBreak/>
        <w:t>+</w:t>
      </w:r>
      <w:r w:rsidR="0035186B" w:rsidRPr="00E67F7D">
        <w:rPr>
          <w:rFonts w:ascii="Times New Roman" w:hAnsi="Times New Roman" w:cs="Times New Roman"/>
          <w:sz w:val="28"/>
          <w:szCs w:val="28"/>
        </w:rPr>
        <w:t xml:space="preserve"> Rung nhĩ trên điện tâm đồ.</w:t>
      </w:r>
    </w:p>
    <w:p w:rsidR="0035186B" w:rsidRPr="00AB330F" w:rsidRDefault="0035186B" w:rsidP="00AB330F">
      <w:pPr>
        <w:pStyle w:val="a2"/>
        <w:ind w:firstLine="720"/>
        <w:rPr>
          <w:i w:val="0"/>
        </w:rPr>
      </w:pPr>
      <w:bookmarkStart w:id="642" w:name="_Toc482642280"/>
      <w:bookmarkStart w:id="643" w:name="_Toc11058806"/>
      <w:bookmarkStart w:id="644" w:name="_Toc11423094"/>
      <w:bookmarkStart w:id="645" w:name="_Toc11744546"/>
      <w:bookmarkStart w:id="646" w:name="_Toc15974891"/>
      <w:r w:rsidRPr="00AB330F">
        <w:rPr>
          <w:i w:val="0"/>
        </w:rPr>
        <w:t>Bả</w:t>
      </w:r>
      <w:r w:rsidR="00AB330F">
        <w:rPr>
          <w:i w:val="0"/>
        </w:rPr>
        <w:t>ng 3.32</w:t>
      </w:r>
      <w:r w:rsidR="00386DAB" w:rsidRPr="00AB330F">
        <w:rPr>
          <w:i w:val="0"/>
        </w:rPr>
        <w:t>.</w:t>
      </w:r>
      <w:r w:rsidRPr="00AB330F">
        <w:rPr>
          <w:i w:val="0"/>
        </w:rPr>
        <w:t xml:space="preserve"> Rung nhĩ liên quan đến xuất huyết não triệu chứng</w:t>
      </w:r>
      <w:bookmarkEnd w:id="642"/>
      <w:bookmarkEnd w:id="643"/>
      <w:bookmarkEnd w:id="644"/>
      <w:bookmarkEnd w:id="645"/>
      <w:bookmarkEnd w:id="646"/>
    </w:p>
    <w:tbl>
      <w:tblPr>
        <w:tblStyle w:val="TableGrid"/>
        <w:tblW w:w="9150" w:type="dxa"/>
        <w:tblLayout w:type="fixed"/>
        <w:tblLook w:val="04A0" w:firstRow="1" w:lastRow="0" w:firstColumn="1" w:lastColumn="0" w:noHBand="0" w:noVBand="1"/>
      </w:tblPr>
      <w:tblGrid>
        <w:gridCol w:w="1384"/>
        <w:gridCol w:w="1418"/>
        <w:gridCol w:w="1275"/>
        <w:gridCol w:w="1276"/>
        <w:gridCol w:w="1276"/>
        <w:gridCol w:w="1701"/>
        <w:gridCol w:w="820"/>
      </w:tblGrid>
      <w:tr w:rsidR="0035186B" w:rsidTr="00A84DEE">
        <w:tc>
          <w:tcPr>
            <w:tcW w:w="1384" w:type="dxa"/>
            <w:vMerge w:val="restart"/>
          </w:tcPr>
          <w:p w:rsidR="0035186B" w:rsidRPr="001230BD" w:rsidRDefault="0035186B" w:rsidP="00A84DEE">
            <w:pPr>
              <w:spacing w:before="120" w:line="360" w:lineRule="auto"/>
              <w:rPr>
                <w:rFonts w:ascii="Times New Roman" w:hAnsi="Times New Roman" w:cs="Times New Roman"/>
                <w:b/>
                <w:i/>
                <w:sz w:val="28"/>
                <w:szCs w:val="28"/>
              </w:rPr>
            </w:pPr>
            <w:r>
              <w:rPr>
                <w:rFonts w:ascii="Times New Roman" w:hAnsi="Times New Roman" w:cs="Times New Roman"/>
                <w:b/>
                <w:i/>
                <w:sz w:val="28"/>
                <w:szCs w:val="28"/>
              </w:rPr>
              <w:t xml:space="preserve">Rung nhĩ </w:t>
            </w:r>
          </w:p>
        </w:tc>
        <w:tc>
          <w:tcPr>
            <w:tcW w:w="2693" w:type="dxa"/>
            <w:gridSpan w:val="2"/>
          </w:tcPr>
          <w:p w:rsidR="0035186B" w:rsidRPr="00A057BE" w:rsidRDefault="0035186B" w:rsidP="00A84DEE">
            <w:pPr>
              <w:spacing w:before="120" w:line="360" w:lineRule="auto"/>
              <w:jc w:val="center"/>
              <w:rPr>
                <w:rFonts w:ascii="Times New Roman" w:hAnsi="Times New Roman" w:cs="Times New Roman"/>
                <w:b/>
                <w:i/>
                <w:sz w:val="28"/>
                <w:szCs w:val="28"/>
              </w:rPr>
            </w:pPr>
            <w:r>
              <w:rPr>
                <w:rFonts w:ascii="Times New Roman" w:hAnsi="Times New Roman" w:cs="Times New Roman"/>
                <w:b/>
                <w:i/>
                <w:sz w:val="28"/>
                <w:szCs w:val="28"/>
              </w:rPr>
              <w:t>Không XHN TC</w:t>
            </w:r>
          </w:p>
        </w:tc>
        <w:tc>
          <w:tcPr>
            <w:tcW w:w="2552" w:type="dxa"/>
            <w:gridSpan w:val="2"/>
          </w:tcPr>
          <w:p w:rsidR="0035186B" w:rsidRPr="00A057BE" w:rsidRDefault="0035186B" w:rsidP="00A84DEE">
            <w:pPr>
              <w:spacing w:before="120" w:line="360" w:lineRule="auto"/>
              <w:jc w:val="center"/>
              <w:rPr>
                <w:rFonts w:ascii="Times New Roman" w:hAnsi="Times New Roman" w:cs="Times New Roman"/>
                <w:b/>
                <w:i/>
                <w:sz w:val="28"/>
                <w:szCs w:val="28"/>
              </w:rPr>
            </w:pPr>
            <w:r>
              <w:rPr>
                <w:rFonts w:ascii="Times New Roman" w:hAnsi="Times New Roman" w:cs="Times New Roman"/>
                <w:b/>
                <w:i/>
                <w:sz w:val="28"/>
                <w:szCs w:val="28"/>
              </w:rPr>
              <w:t>XHN TC</w:t>
            </w:r>
          </w:p>
        </w:tc>
        <w:tc>
          <w:tcPr>
            <w:tcW w:w="1701" w:type="dxa"/>
            <w:vMerge w:val="restart"/>
          </w:tcPr>
          <w:p w:rsidR="0035186B" w:rsidRDefault="0035186B" w:rsidP="00A84DEE">
            <w:pPr>
              <w:pStyle w:val="ListParagraph"/>
              <w:spacing w:before="120" w:line="360" w:lineRule="auto"/>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35186B" w:rsidRPr="00A057BE" w:rsidRDefault="0035186B" w:rsidP="00A84DEE">
            <w:pPr>
              <w:spacing w:before="120" w:line="36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 95% CI</w:t>
            </w:r>
          </w:p>
        </w:tc>
        <w:tc>
          <w:tcPr>
            <w:tcW w:w="820" w:type="dxa"/>
            <w:vMerge w:val="restart"/>
          </w:tcPr>
          <w:p w:rsidR="0035186B" w:rsidRPr="00A057BE" w:rsidRDefault="0035186B" w:rsidP="00A84DEE">
            <w:pPr>
              <w:spacing w:before="120"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p</w:t>
            </w:r>
          </w:p>
        </w:tc>
      </w:tr>
      <w:tr w:rsidR="0035186B" w:rsidTr="00A84DEE">
        <w:tc>
          <w:tcPr>
            <w:tcW w:w="1384" w:type="dxa"/>
            <w:vMerge/>
          </w:tcPr>
          <w:p w:rsidR="0035186B" w:rsidRDefault="0035186B" w:rsidP="00A84DEE">
            <w:pPr>
              <w:spacing w:before="120" w:line="360" w:lineRule="auto"/>
              <w:jc w:val="both"/>
              <w:rPr>
                <w:rFonts w:ascii="Times New Roman" w:hAnsi="Times New Roman" w:cs="Times New Roman"/>
                <w:sz w:val="28"/>
                <w:szCs w:val="28"/>
              </w:rPr>
            </w:pPr>
          </w:p>
        </w:tc>
        <w:tc>
          <w:tcPr>
            <w:tcW w:w="1418" w:type="dxa"/>
          </w:tcPr>
          <w:p w:rsidR="0035186B" w:rsidRDefault="0035186B" w:rsidP="00A84DEE">
            <w:pPr>
              <w:spacing w:before="120"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SL</w:t>
            </w:r>
          </w:p>
          <w:p w:rsidR="0035186B" w:rsidRPr="00A057BE" w:rsidRDefault="0035186B" w:rsidP="00A84DEE">
            <w:pPr>
              <w:spacing w:before="120" w:line="360" w:lineRule="auto"/>
              <w:jc w:val="center"/>
              <w:rPr>
                <w:rFonts w:ascii="Times New Roman" w:hAnsi="Times New Roman" w:cs="Times New Roman"/>
                <w:b/>
                <w:i/>
                <w:sz w:val="28"/>
                <w:szCs w:val="28"/>
              </w:rPr>
            </w:pPr>
            <w:r>
              <w:rPr>
                <w:rFonts w:ascii="Times New Roman" w:hAnsi="Times New Roman" w:cs="Times New Roman"/>
                <w:b/>
                <w:i/>
                <w:sz w:val="28"/>
                <w:szCs w:val="28"/>
              </w:rPr>
              <w:t>(n = 91)</w:t>
            </w:r>
          </w:p>
        </w:tc>
        <w:tc>
          <w:tcPr>
            <w:tcW w:w="1275" w:type="dxa"/>
          </w:tcPr>
          <w:p w:rsidR="0035186B" w:rsidRDefault="0035186B" w:rsidP="00A84DEE">
            <w:pPr>
              <w:spacing w:before="120"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Tỷ lệ</w:t>
            </w:r>
          </w:p>
          <w:p w:rsidR="0035186B" w:rsidRPr="00A057BE" w:rsidRDefault="0035186B" w:rsidP="00A84DEE">
            <w:pPr>
              <w:spacing w:before="120"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 xml:space="preserve"> (%)</w:t>
            </w:r>
          </w:p>
        </w:tc>
        <w:tc>
          <w:tcPr>
            <w:tcW w:w="1276" w:type="dxa"/>
          </w:tcPr>
          <w:p w:rsidR="0035186B" w:rsidRDefault="0035186B" w:rsidP="00A84DEE">
            <w:pPr>
              <w:spacing w:before="120"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SL</w:t>
            </w:r>
          </w:p>
          <w:p w:rsidR="0035186B" w:rsidRPr="00A057BE" w:rsidRDefault="0035186B" w:rsidP="00A84DEE">
            <w:pPr>
              <w:spacing w:before="120" w:line="360" w:lineRule="auto"/>
              <w:jc w:val="center"/>
              <w:rPr>
                <w:rFonts w:ascii="Times New Roman" w:hAnsi="Times New Roman" w:cs="Times New Roman"/>
                <w:b/>
                <w:i/>
                <w:sz w:val="28"/>
                <w:szCs w:val="28"/>
              </w:rPr>
            </w:pPr>
            <w:r>
              <w:rPr>
                <w:rFonts w:ascii="Times New Roman" w:hAnsi="Times New Roman" w:cs="Times New Roman"/>
                <w:b/>
                <w:i/>
                <w:sz w:val="28"/>
                <w:szCs w:val="28"/>
              </w:rPr>
              <w:t>(n = 13)</w:t>
            </w:r>
          </w:p>
        </w:tc>
        <w:tc>
          <w:tcPr>
            <w:tcW w:w="1276" w:type="dxa"/>
          </w:tcPr>
          <w:p w:rsidR="0035186B" w:rsidRPr="00A057BE" w:rsidRDefault="0035186B" w:rsidP="00A84DEE">
            <w:pPr>
              <w:spacing w:before="120"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Tỷ lệ (%)</w:t>
            </w:r>
          </w:p>
        </w:tc>
        <w:tc>
          <w:tcPr>
            <w:tcW w:w="1701" w:type="dxa"/>
            <w:vMerge/>
          </w:tcPr>
          <w:p w:rsidR="0035186B" w:rsidRDefault="0035186B" w:rsidP="00A84DEE">
            <w:pPr>
              <w:spacing w:before="120" w:line="360" w:lineRule="auto"/>
              <w:jc w:val="both"/>
              <w:rPr>
                <w:rFonts w:ascii="Times New Roman" w:hAnsi="Times New Roman" w:cs="Times New Roman"/>
                <w:sz w:val="28"/>
                <w:szCs w:val="28"/>
              </w:rPr>
            </w:pPr>
          </w:p>
        </w:tc>
        <w:tc>
          <w:tcPr>
            <w:tcW w:w="820" w:type="dxa"/>
            <w:vMerge/>
          </w:tcPr>
          <w:p w:rsidR="0035186B" w:rsidRDefault="0035186B" w:rsidP="00A84DEE">
            <w:pPr>
              <w:spacing w:before="120" w:line="360" w:lineRule="auto"/>
              <w:jc w:val="both"/>
              <w:rPr>
                <w:rFonts w:ascii="Times New Roman" w:hAnsi="Times New Roman" w:cs="Times New Roman"/>
                <w:sz w:val="28"/>
                <w:szCs w:val="28"/>
              </w:rPr>
            </w:pPr>
          </w:p>
        </w:tc>
      </w:tr>
      <w:tr w:rsidR="0035186B" w:rsidTr="00A84DEE">
        <w:tc>
          <w:tcPr>
            <w:tcW w:w="1384" w:type="dxa"/>
          </w:tcPr>
          <w:p w:rsidR="0035186B" w:rsidRPr="0094086D" w:rsidRDefault="0035186B" w:rsidP="00A84DEE">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 xml:space="preserve">Không </w:t>
            </w:r>
          </w:p>
        </w:tc>
        <w:tc>
          <w:tcPr>
            <w:tcW w:w="1418" w:type="dxa"/>
          </w:tcPr>
          <w:p w:rsidR="0035186B" w:rsidRDefault="0035186B" w:rsidP="00A84DEE">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275" w:type="dxa"/>
          </w:tcPr>
          <w:p w:rsidR="0035186B" w:rsidRDefault="0035186B" w:rsidP="00A84DEE">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86,2</w:t>
            </w:r>
          </w:p>
        </w:tc>
        <w:tc>
          <w:tcPr>
            <w:tcW w:w="1276" w:type="dxa"/>
          </w:tcPr>
          <w:p w:rsidR="0035186B" w:rsidRDefault="0035186B" w:rsidP="00A84DEE">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276" w:type="dxa"/>
          </w:tcPr>
          <w:p w:rsidR="0035186B" w:rsidRDefault="0035186B" w:rsidP="00A84DEE">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13,8</w:t>
            </w:r>
          </w:p>
        </w:tc>
        <w:tc>
          <w:tcPr>
            <w:tcW w:w="1701" w:type="dxa"/>
            <w:vMerge w:val="restart"/>
          </w:tcPr>
          <w:p w:rsidR="0035186B" w:rsidRDefault="0035186B" w:rsidP="00A84DEE">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0,85</w:t>
            </w:r>
          </w:p>
          <w:p w:rsidR="0035186B" w:rsidRDefault="0035186B" w:rsidP="00A84DEE">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(0,24 – 3,01)</w:t>
            </w:r>
          </w:p>
        </w:tc>
        <w:tc>
          <w:tcPr>
            <w:tcW w:w="820" w:type="dxa"/>
            <w:vMerge w:val="restart"/>
          </w:tcPr>
          <w:p w:rsidR="0035186B" w:rsidRDefault="0035186B" w:rsidP="00A84DEE">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0,75</w:t>
            </w:r>
          </w:p>
        </w:tc>
      </w:tr>
      <w:tr w:rsidR="0035186B" w:rsidTr="00A84DEE">
        <w:tc>
          <w:tcPr>
            <w:tcW w:w="1384" w:type="dxa"/>
          </w:tcPr>
          <w:p w:rsidR="0035186B" w:rsidRPr="0094086D" w:rsidRDefault="0035186B" w:rsidP="00A84DEE">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 xml:space="preserve">Có </w:t>
            </w:r>
          </w:p>
        </w:tc>
        <w:tc>
          <w:tcPr>
            <w:tcW w:w="1418" w:type="dxa"/>
          </w:tcPr>
          <w:p w:rsidR="0035186B" w:rsidRDefault="0035186B" w:rsidP="00A84DEE">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66</w:t>
            </w:r>
          </w:p>
        </w:tc>
        <w:tc>
          <w:tcPr>
            <w:tcW w:w="1275" w:type="dxa"/>
          </w:tcPr>
          <w:p w:rsidR="0035186B" w:rsidRDefault="0035186B" w:rsidP="00A84DEE">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88,0</w:t>
            </w:r>
          </w:p>
        </w:tc>
        <w:tc>
          <w:tcPr>
            <w:tcW w:w="1276" w:type="dxa"/>
          </w:tcPr>
          <w:p w:rsidR="0035186B" w:rsidRDefault="0035186B" w:rsidP="00A84DEE">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276" w:type="dxa"/>
          </w:tcPr>
          <w:p w:rsidR="0035186B" w:rsidRDefault="0035186B" w:rsidP="00A84DEE">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12,0</w:t>
            </w:r>
          </w:p>
        </w:tc>
        <w:tc>
          <w:tcPr>
            <w:tcW w:w="1701" w:type="dxa"/>
            <w:vMerge/>
          </w:tcPr>
          <w:p w:rsidR="0035186B" w:rsidRDefault="0035186B" w:rsidP="00A84DEE">
            <w:pPr>
              <w:spacing w:before="120" w:line="360" w:lineRule="auto"/>
              <w:jc w:val="both"/>
              <w:rPr>
                <w:rFonts w:ascii="Times New Roman" w:hAnsi="Times New Roman" w:cs="Times New Roman"/>
                <w:sz w:val="28"/>
                <w:szCs w:val="28"/>
              </w:rPr>
            </w:pPr>
          </w:p>
        </w:tc>
        <w:tc>
          <w:tcPr>
            <w:tcW w:w="820" w:type="dxa"/>
            <w:vMerge/>
          </w:tcPr>
          <w:p w:rsidR="0035186B" w:rsidRDefault="0035186B" w:rsidP="00A84DEE">
            <w:pPr>
              <w:spacing w:before="120" w:line="360" w:lineRule="auto"/>
              <w:jc w:val="both"/>
              <w:rPr>
                <w:rFonts w:ascii="Times New Roman" w:hAnsi="Times New Roman" w:cs="Times New Roman"/>
                <w:sz w:val="28"/>
                <w:szCs w:val="28"/>
              </w:rPr>
            </w:pPr>
          </w:p>
        </w:tc>
      </w:tr>
    </w:tbl>
    <w:p w:rsidR="0035186B" w:rsidRPr="007C7511" w:rsidRDefault="0035186B" w:rsidP="0035186B">
      <w:pPr>
        <w:spacing w:before="24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Rung nhĩ trên điện tâm đồ không có liên quan đến xuất huyết não triệu chứng (p &gt; 0,05).</w:t>
      </w:r>
    </w:p>
    <w:p w:rsidR="00446637" w:rsidRDefault="00446637">
      <w:pPr>
        <w:rPr>
          <w:rFonts w:ascii="Times New Roman" w:hAnsi="Times New Roman" w:cs="Times New Roman"/>
          <w:b/>
          <w:i/>
          <w:sz w:val="28"/>
          <w:szCs w:val="28"/>
        </w:rPr>
      </w:pPr>
    </w:p>
    <w:p w:rsidR="0035186B" w:rsidRPr="00E67F7D" w:rsidRDefault="00E67F7D" w:rsidP="00E67F7D">
      <w:pPr>
        <w:spacing w:after="0" w:line="336" w:lineRule="auto"/>
        <w:ind w:firstLine="720"/>
        <w:jc w:val="both"/>
        <w:rPr>
          <w:rFonts w:ascii="Times New Roman" w:hAnsi="Times New Roman" w:cs="Times New Roman"/>
          <w:sz w:val="28"/>
          <w:szCs w:val="28"/>
        </w:rPr>
      </w:pPr>
      <w:r w:rsidRPr="00E67F7D">
        <w:rPr>
          <w:rFonts w:ascii="Times New Roman" w:hAnsi="Times New Roman" w:cs="Times New Roman"/>
          <w:sz w:val="28"/>
          <w:szCs w:val="28"/>
        </w:rPr>
        <w:t>+</w:t>
      </w:r>
      <w:r w:rsidR="0035186B" w:rsidRPr="00E67F7D">
        <w:rPr>
          <w:rFonts w:ascii="Times New Roman" w:hAnsi="Times New Roman" w:cs="Times New Roman"/>
          <w:sz w:val="28"/>
          <w:szCs w:val="28"/>
        </w:rPr>
        <w:t xml:space="preserve"> Tiêu huyết khối đường tĩnh mạch trước khi can thiệp</w:t>
      </w:r>
    </w:p>
    <w:p w:rsidR="0035186B" w:rsidRDefault="0035186B" w:rsidP="00446637">
      <w:pPr>
        <w:pStyle w:val="abang"/>
      </w:pPr>
      <w:bookmarkStart w:id="647" w:name="_Toc482642284"/>
      <w:bookmarkStart w:id="648" w:name="_Toc11058812"/>
      <w:bookmarkStart w:id="649" w:name="_Toc11423196"/>
      <w:bookmarkStart w:id="650" w:name="_Toc15975144"/>
      <w:r w:rsidRPr="00A73FB8">
        <w:t>Bảng</w:t>
      </w:r>
      <w:r w:rsidR="00AB330F">
        <w:t xml:space="preserve"> 3.33</w:t>
      </w:r>
      <w:r w:rsidR="00386DAB">
        <w:t>.</w:t>
      </w:r>
      <w:r>
        <w:t xml:space="preserve"> Tiêu huyết khối </w:t>
      </w:r>
      <w:r w:rsidRPr="00A73FB8">
        <w:t xml:space="preserve">tĩnh mạch trước can thiệp </w:t>
      </w:r>
      <w:r>
        <w:t>liên quan</w:t>
      </w:r>
      <w:r w:rsidRPr="00A73FB8">
        <w:t xml:space="preserve"> đến xuất huyết não</w:t>
      </w:r>
      <w:r>
        <w:t xml:space="preserve"> triệu chứng</w:t>
      </w:r>
      <w:bookmarkEnd w:id="647"/>
      <w:bookmarkEnd w:id="648"/>
      <w:bookmarkEnd w:id="649"/>
      <w:bookmarkEnd w:id="650"/>
    </w:p>
    <w:tbl>
      <w:tblPr>
        <w:tblStyle w:val="TableGrid"/>
        <w:tblW w:w="0" w:type="auto"/>
        <w:tblLook w:val="04A0" w:firstRow="1" w:lastRow="0" w:firstColumn="1" w:lastColumn="0" w:noHBand="0" w:noVBand="1"/>
      </w:tblPr>
      <w:tblGrid>
        <w:gridCol w:w="1334"/>
        <w:gridCol w:w="1271"/>
        <w:gridCol w:w="1271"/>
        <w:gridCol w:w="1271"/>
        <w:gridCol w:w="1271"/>
        <w:gridCol w:w="1675"/>
        <w:gridCol w:w="911"/>
      </w:tblGrid>
      <w:tr w:rsidR="0035186B" w:rsidTr="00A84DEE">
        <w:tc>
          <w:tcPr>
            <w:tcW w:w="1334" w:type="dxa"/>
            <w:vMerge w:val="restart"/>
          </w:tcPr>
          <w:p w:rsidR="0035186B" w:rsidRDefault="0035186B" w:rsidP="00A84DEE">
            <w:pPr>
              <w:spacing w:before="60" w:after="60" w:line="360" w:lineRule="auto"/>
              <w:jc w:val="center"/>
              <w:rPr>
                <w:rFonts w:ascii="Times New Roman" w:hAnsi="Times New Roman" w:cs="Times New Roman"/>
                <w:b/>
                <w:i/>
                <w:sz w:val="28"/>
                <w:szCs w:val="28"/>
              </w:rPr>
            </w:pPr>
          </w:p>
          <w:p w:rsidR="0035186B" w:rsidRPr="001230BD" w:rsidRDefault="0035186B" w:rsidP="00A84DEE">
            <w:pPr>
              <w:spacing w:before="60" w:after="60" w:line="360" w:lineRule="auto"/>
              <w:jc w:val="center"/>
              <w:rPr>
                <w:rFonts w:ascii="Times New Roman" w:hAnsi="Times New Roman" w:cs="Times New Roman"/>
                <w:b/>
                <w:i/>
                <w:sz w:val="28"/>
                <w:szCs w:val="28"/>
              </w:rPr>
            </w:pPr>
            <w:r>
              <w:rPr>
                <w:rFonts w:ascii="Times New Roman" w:hAnsi="Times New Roman" w:cs="Times New Roman"/>
                <w:b/>
                <w:i/>
                <w:sz w:val="28"/>
                <w:szCs w:val="28"/>
              </w:rPr>
              <w:t>TSH</w:t>
            </w:r>
          </w:p>
        </w:tc>
        <w:tc>
          <w:tcPr>
            <w:tcW w:w="2542" w:type="dxa"/>
            <w:gridSpan w:val="2"/>
          </w:tcPr>
          <w:p w:rsidR="0035186B" w:rsidRPr="00A057BE" w:rsidRDefault="0035186B" w:rsidP="00A84DEE">
            <w:pPr>
              <w:spacing w:before="60" w:after="60" w:line="360" w:lineRule="auto"/>
              <w:jc w:val="center"/>
              <w:rPr>
                <w:rFonts w:ascii="Times New Roman" w:hAnsi="Times New Roman" w:cs="Times New Roman"/>
                <w:b/>
                <w:i/>
                <w:sz w:val="28"/>
                <w:szCs w:val="28"/>
              </w:rPr>
            </w:pPr>
            <w:r>
              <w:rPr>
                <w:rFonts w:ascii="Times New Roman" w:hAnsi="Times New Roman" w:cs="Times New Roman"/>
                <w:b/>
                <w:i/>
                <w:sz w:val="28"/>
                <w:szCs w:val="28"/>
              </w:rPr>
              <w:t>Không XHN TC</w:t>
            </w:r>
          </w:p>
        </w:tc>
        <w:tc>
          <w:tcPr>
            <w:tcW w:w="2542" w:type="dxa"/>
            <w:gridSpan w:val="2"/>
          </w:tcPr>
          <w:p w:rsidR="0035186B" w:rsidRPr="00A057BE" w:rsidRDefault="0035186B" w:rsidP="00A84DEE">
            <w:pPr>
              <w:spacing w:before="60" w:after="60" w:line="360" w:lineRule="auto"/>
              <w:jc w:val="center"/>
              <w:rPr>
                <w:rFonts w:ascii="Times New Roman" w:hAnsi="Times New Roman" w:cs="Times New Roman"/>
                <w:b/>
                <w:i/>
                <w:sz w:val="28"/>
                <w:szCs w:val="28"/>
              </w:rPr>
            </w:pPr>
            <w:r>
              <w:rPr>
                <w:rFonts w:ascii="Times New Roman" w:hAnsi="Times New Roman" w:cs="Times New Roman"/>
                <w:b/>
                <w:i/>
                <w:sz w:val="28"/>
                <w:szCs w:val="28"/>
              </w:rPr>
              <w:t>XHN TC</w:t>
            </w:r>
          </w:p>
        </w:tc>
        <w:tc>
          <w:tcPr>
            <w:tcW w:w="1675" w:type="dxa"/>
            <w:vMerge w:val="restart"/>
          </w:tcPr>
          <w:p w:rsidR="0035186B" w:rsidRDefault="0035186B" w:rsidP="00A84DEE">
            <w:pPr>
              <w:pStyle w:val="ListParagraph"/>
              <w:spacing w:before="60" w:after="60" w:line="360" w:lineRule="auto"/>
              <w:ind w:left="-57" w:right="-57"/>
              <w:contextualSpacing w:val="0"/>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35186B" w:rsidRPr="00A057BE" w:rsidRDefault="0035186B" w:rsidP="00A84DEE">
            <w:pPr>
              <w:spacing w:before="60" w:after="60" w:line="360" w:lineRule="auto"/>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 95% CI</w:t>
            </w:r>
          </w:p>
        </w:tc>
        <w:tc>
          <w:tcPr>
            <w:tcW w:w="911" w:type="dxa"/>
            <w:vMerge w:val="restart"/>
          </w:tcPr>
          <w:p w:rsidR="0035186B" w:rsidRPr="00A057BE" w:rsidRDefault="0035186B" w:rsidP="00A84DEE">
            <w:pPr>
              <w:spacing w:before="60" w:after="60"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p</w:t>
            </w:r>
          </w:p>
        </w:tc>
      </w:tr>
      <w:tr w:rsidR="0035186B" w:rsidTr="00A84DEE">
        <w:tc>
          <w:tcPr>
            <w:tcW w:w="1334" w:type="dxa"/>
            <w:vMerge/>
          </w:tcPr>
          <w:p w:rsidR="0035186B" w:rsidRDefault="0035186B" w:rsidP="00A84DEE">
            <w:pPr>
              <w:spacing w:before="60" w:after="60" w:line="360" w:lineRule="auto"/>
              <w:jc w:val="both"/>
              <w:rPr>
                <w:rFonts w:ascii="Times New Roman" w:hAnsi="Times New Roman" w:cs="Times New Roman"/>
                <w:sz w:val="28"/>
                <w:szCs w:val="28"/>
              </w:rPr>
            </w:pPr>
          </w:p>
        </w:tc>
        <w:tc>
          <w:tcPr>
            <w:tcW w:w="1271" w:type="dxa"/>
          </w:tcPr>
          <w:p w:rsidR="0035186B" w:rsidRDefault="0035186B" w:rsidP="00A84DEE">
            <w:pPr>
              <w:spacing w:before="60" w:after="60"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SL</w:t>
            </w:r>
          </w:p>
          <w:p w:rsidR="0035186B" w:rsidRPr="00A057BE" w:rsidRDefault="0035186B" w:rsidP="00A84DEE">
            <w:pPr>
              <w:spacing w:before="60" w:after="60" w:line="360" w:lineRule="auto"/>
              <w:jc w:val="center"/>
              <w:rPr>
                <w:rFonts w:ascii="Times New Roman" w:hAnsi="Times New Roman" w:cs="Times New Roman"/>
                <w:b/>
                <w:i/>
                <w:sz w:val="28"/>
                <w:szCs w:val="28"/>
              </w:rPr>
            </w:pPr>
            <w:r>
              <w:rPr>
                <w:rFonts w:ascii="Times New Roman" w:hAnsi="Times New Roman" w:cs="Times New Roman"/>
                <w:b/>
                <w:i/>
                <w:sz w:val="28"/>
                <w:szCs w:val="28"/>
              </w:rPr>
              <w:t>(n = 91)</w:t>
            </w:r>
          </w:p>
        </w:tc>
        <w:tc>
          <w:tcPr>
            <w:tcW w:w="1271" w:type="dxa"/>
          </w:tcPr>
          <w:p w:rsidR="0035186B" w:rsidRDefault="0035186B" w:rsidP="00A84DEE">
            <w:pPr>
              <w:spacing w:before="60" w:after="60"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Tỷ lệ</w:t>
            </w:r>
          </w:p>
          <w:p w:rsidR="0035186B" w:rsidRPr="00A057BE" w:rsidRDefault="0035186B" w:rsidP="00A84DEE">
            <w:pPr>
              <w:spacing w:before="60" w:after="60"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 xml:space="preserve"> (%)</w:t>
            </w:r>
          </w:p>
        </w:tc>
        <w:tc>
          <w:tcPr>
            <w:tcW w:w="1271" w:type="dxa"/>
          </w:tcPr>
          <w:p w:rsidR="0035186B" w:rsidRDefault="0035186B" w:rsidP="00A84DEE">
            <w:pPr>
              <w:spacing w:before="60" w:after="60"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SL</w:t>
            </w:r>
          </w:p>
          <w:p w:rsidR="0035186B" w:rsidRPr="00A057BE" w:rsidRDefault="0035186B" w:rsidP="00A84DEE">
            <w:pPr>
              <w:spacing w:before="60" w:after="60" w:line="360" w:lineRule="auto"/>
              <w:jc w:val="center"/>
              <w:rPr>
                <w:rFonts w:ascii="Times New Roman" w:hAnsi="Times New Roman" w:cs="Times New Roman"/>
                <w:b/>
                <w:i/>
                <w:sz w:val="28"/>
                <w:szCs w:val="28"/>
              </w:rPr>
            </w:pPr>
            <w:r>
              <w:rPr>
                <w:rFonts w:ascii="Times New Roman" w:hAnsi="Times New Roman" w:cs="Times New Roman"/>
                <w:b/>
                <w:i/>
                <w:sz w:val="28"/>
                <w:szCs w:val="28"/>
              </w:rPr>
              <w:t>(n = 13)</w:t>
            </w:r>
          </w:p>
        </w:tc>
        <w:tc>
          <w:tcPr>
            <w:tcW w:w="1271" w:type="dxa"/>
          </w:tcPr>
          <w:p w:rsidR="0035186B" w:rsidRPr="00A057BE" w:rsidRDefault="0035186B" w:rsidP="00A84DEE">
            <w:pPr>
              <w:spacing w:before="60" w:after="60"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Tỷ lệ (%)</w:t>
            </w:r>
          </w:p>
        </w:tc>
        <w:tc>
          <w:tcPr>
            <w:tcW w:w="1675" w:type="dxa"/>
            <w:vMerge/>
          </w:tcPr>
          <w:p w:rsidR="0035186B" w:rsidRDefault="0035186B" w:rsidP="00A84DEE">
            <w:pPr>
              <w:spacing w:before="60" w:after="60" w:line="360" w:lineRule="auto"/>
              <w:ind w:left="-57" w:right="-57"/>
              <w:jc w:val="both"/>
              <w:rPr>
                <w:rFonts w:ascii="Times New Roman" w:hAnsi="Times New Roman" w:cs="Times New Roman"/>
                <w:sz w:val="28"/>
                <w:szCs w:val="28"/>
              </w:rPr>
            </w:pPr>
          </w:p>
        </w:tc>
        <w:tc>
          <w:tcPr>
            <w:tcW w:w="911" w:type="dxa"/>
            <w:vMerge/>
          </w:tcPr>
          <w:p w:rsidR="0035186B" w:rsidRDefault="0035186B" w:rsidP="00A84DEE">
            <w:pPr>
              <w:spacing w:before="60" w:after="60" w:line="360" w:lineRule="auto"/>
              <w:jc w:val="both"/>
              <w:rPr>
                <w:rFonts w:ascii="Times New Roman" w:hAnsi="Times New Roman" w:cs="Times New Roman"/>
                <w:sz w:val="28"/>
                <w:szCs w:val="28"/>
              </w:rPr>
            </w:pPr>
          </w:p>
        </w:tc>
      </w:tr>
      <w:tr w:rsidR="0035186B" w:rsidTr="00A84DEE">
        <w:tc>
          <w:tcPr>
            <w:tcW w:w="1334" w:type="dxa"/>
          </w:tcPr>
          <w:p w:rsidR="0035186B" w:rsidRPr="0094086D" w:rsidRDefault="0035186B" w:rsidP="00A84DEE">
            <w:pPr>
              <w:spacing w:before="60" w:after="60" w:line="360" w:lineRule="auto"/>
              <w:jc w:val="center"/>
              <w:rPr>
                <w:rFonts w:ascii="Times New Roman" w:hAnsi="Times New Roman" w:cs="Times New Roman"/>
                <w:sz w:val="28"/>
                <w:szCs w:val="28"/>
              </w:rPr>
            </w:pPr>
            <w:r>
              <w:rPr>
                <w:rFonts w:ascii="Times New Roman" w:hAnsi="Times New Roman" w:cs="Times New Roman"/>
                <w:sz w:val="28"/>
                <w:szCs w:val="28"/>
              </w:rPr>
              <w:t xml:space="preserve">Không </w:t>
            </w:r>
          </w:p>
        </w:tc>
        <w:tc>
          <w:tcPr>
            <w:tcW w:w="1271" w:type="dxa"/>
          </w:tcPr>
          <w:p w:rsidR="0035186B" w:rsidRDefault="0035186B" w:rsidP="00A84DEE">
            <w:pPr>
              <w:spacing w:before="60" w:after="60" w:line="36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1271" w:type="dxa"/>
          </w:tcPr>
          <w:p w:rsidR="0035186B" w:rsidRDefault="0035186B" w:rsidP="00A84DEE">
            <w:pPr>
              <w:spacing w:before="60" w:after="60" w:line="360" w:lineRule="auto"/>
              <w:jc w:val="center"/>
              <w:rPr>
                <w:rFonts w:ascii="Times New Roman" w:hAnsi="Times New Roman" w:cs="Times New Roman"/>
                <w:sz w:val="28"/>
                <w:szCs w:val="28"/>
              </w:rPr>
            </w:pPr>
            <w:r>
              <w:rPr>
                <w:rFonts w:ascii="Times New Roman" w:hAnsi="Times New Roman" w:cs="Times New Roman"/>
                <w:sz w:val="28"/>
                <w:szCs w:val="28"/>
              </w:rPr>
              <w:t>89,5</w:t>
            </w:r>
          </w:p>
        </w:tc>
        <w:tc>
          <w:tcPr>
            <w:tcW w:w="1271" w:type="dxa"/>
          </w:tcPr>
          <w:p w:rsidR="0035186B" w:rsidRDefault="0035186B" w:rsidP="00A84DEE">
            <w:pPr>
              <w:spacing w:before="60" w:after="60"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271" w:type="dxa"/>
          </w:tcPr>
          <w:p w:rsidR="0035186B" w:rsidRDefault="0035186B" w:rsidP="00A84DEE">
            <w:pPr>
              <w:spacing w:before="60" w:after="60" w:line="360" w:lineRule="auto"/>
              <w:jc w:val="center"/>
              <w:rPr>
                <w:rFonts w:ascii="Times New Roman" w:hAnsi="Times New Roman" w:cs="Times New Roman"/>
                <w:sz w:val="28"/>
                <w:szCs w:val="28"/>
              </w:rPr>
            </w:pPr>
            <w:r>
              <w:rPr>
                <w:rFonts w:ascii="Times New Roman" w:hAnsi="Times New Roman" w:cs="Times New Roman"/>
                <w:sz w:val="28"/>
                <w:szCs w:val="28"/>
              </w:rPr>
              <w:t>10,5</w:t>
            </w:r>
          </w:p>
        </w:tc>
        <w:tc>
          <w:tcPr>
            <w:tcW w:w="1675" w:type="dxa"/>
            <w:vMerge w:val="restart"/>
          </w:tcPr>
          <w:p w:rsidR="0035186B" w:rsidRDefault="0035186B" w:rsidP="00A84DEE">
            <w:pPr>
              <w:spacing w:before="60" w:after="60" w:line="360" w:lineRule="auto"/>
              <w:ind w:left="-57" w:right="-57"/>
              <w:jc w:val="center"/>
              <w:rPr>
                <w:rFonts w:ascii="Times New Roman" w:hAnsi="Times New Roman" w:cs="Times New Roman"/>
                <w:sz w:val="28"/>
                <w:szCs w:val="28"/>
              </w:rPr>
            </w:pPr>
            <w:r>
              <w:rPr>
                <w:rFonts w:ascii="Times New Roman" w:hAnsi="Times New Roman" w:cs="Times New Roman"/>
                <w:sz w:val="28"/>
                <w:szCs w:val="28"/>
              </w:rPr>
              <w:t>1,34</w:t>
            </w:r>
          </w:p>
          <w:p w:rsidR="0035186B" w:rsidRDefault="0035186B" w:rsidP="00A84DEE">
            <w:pPr>
              <w:spacing w:before="60" w:after="60" w:line="360" w:lineRule="auto"/>
              <w:ind w:left="-57" w:right="-57"/>
              <w:jc w:val="center"/>
              <w:rPr>
                <w:rFonts w:ascii="Times New Roman" w:hAnsi="Times New Roman" w:cs="Times New Roman"/>
                <w:sz w:val="28"/>
                <w:szCs w:val="28"/>
              </w:rPr>
            </w:pPr>
            <w:r>
              <w:rPr>
                <w:rFonts w:ascii="Times New Roman" w:hAnsi="Times New Roman" w:cs="Times New Roman"/>
                <w:sz w:val="28"/>
                <w:szCs w:val="28"/>
              </w:rPr>
              <w:t>(0,38 – 4,69)</w:t>
            </w:r>
          </w:p>
        </w:tc>
        <w:tc>
          <w:tcPr>
            <w:tcW w:w="911" w:type="dxa"/>
            <w:vMerge w:val="restart"/>
          </w:tcPr>
          <w:p w:rsidR="0035186B" w:rsidRDefault="0035186B" w:rsidP="00A84DEE">
            <w:pPr>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0,76</w:t>
            </w:r>
          </w:p>
        </w:tc>
      </w:tr>
      <w:tr w:rsidR="0035186B" w:rsidTr="00A84DEE">
        <w:tc>
          <w:tcPr>
            <w:tcW w:w="1334" w:type="dxa"/>
          </w:tcPr>
          <w:p w:rsidR="0035186B" w:rsidRPr="0094086D" w:rsidRDefault="0035186B" w:rsidP="00A84DEE">
            <w:pPr>
              <w:spacing w:before="60" w:after="60" w:line="360" w:lineRule="auto"/>
              <w:jc w:val="center"/>
              <w:rPr>
                <w:rFonts w:ascii="Times New Roman" w:hAnsi="Times New Roman" w:cs="Times New Roman"/>
                <w:sz w:val="28"/>
                <w:szCs w:val="28"/>
              </w:rPr>
            </w:pPr>
            <w:r>
              <w:rPr>
                <w:rFonts w:ascii="Times New Roman" w:hAnsi="Times New Roman" w:cs="Times New Roman"/>
                <w:sz w:val="28"/>
                <w:szCs w:val="28"/>
              </w:rPr>
              <w:t xml:space="preserve">Có </w:t>
            </w:r>
          </w:p>
        </w:tc>
        <w:tc>
          <w:tcPr>
            <w:tcW w:w="1271" w:type="dxa"/>
          </w:tcPr>
          <w:p w:rsidR="0035186B" w:rsidRDefault="0035186B" w:rsidP="00A84DEE">
            <w:pPr>
              <w:spacing w:before="60" w:after="60" w:line="360" w:lineRule="auto"/>
              <w:jc w:val="center"/>
              <w:rPr>
                <w:rFonts w:ascii="Times New Roman" w:hAnsi="Times New Roman" w:cs="Times New Roman"/>
                <w:sz w:val="28"/>
                <w:szCs w:val="28"/>
              </w:rPr>
            </w:pPr>
            <w:r>
              <w:rPr>
                <w:rFonts w:ascii="Times New Roman" w:hAnsi="Times New Roman" w:cs="Times New Roman"/>
                <w:sz w:val="28"/>
                <w:szCs w:val="28"/>
              </w:rPr>
              <w:t>57</w:t>
            </w:r>
          </w:p>
        </w:tc>
        <w:tc>
          <w:tcPr>
            <w:tcW w:w="1271" w:type="dxa"/>
          </w:tcPr>
          <w:p w:rsidR="0035186B" w:rsidRDefault="0035186B" w:rsidP="00A84DEE">
            <w:pPr>
              <w:spacing w:before="60" w:after="60" w:line="360" w:lineRule="auto"/>
              <w:jc w:val="center"/>
              <w:rPr>
                <w:rFonts w:ascii="Times New Roman" w:hAnsi="Times New Roman" w:cs="Times New Roman"/>
                <w:sz w:val="28"/>
                <w:szCs w:val="28"/>
              </w:rPr>
            </w:pPr>
            <w:r>
              <w:rPr>
                <w:rFonts w:ascii="Times New Roman" w:hAnsi="Times New Roman" w:cs="Times New Roman"/>
                <w:sz w:val="28"/>
                <w:szCs w:val="28"/>
              </w:rPr>
              <w:t>86,4</w:t>
            </w:r>
          </w:p>
        </w:tc>
        <w:tc>
          <w:tcPr>
            <w:tcW w:w="1271" w:type="dxa"/>
          </w:tcPr>
          <w:p w:rsidR="0035186B" w:rsidRDefault="0035186B" w:rsidP="00A84DEE">
            <w:pPr>
              <w:spacing w:before="60" w:after="60" w:line="36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271" w:type="dxa"/>
          </w:tcPr>
          <w:p w:rsidR="0035186B" w:rsidRDefault="0035186B" w:rsidP="00A84DEE">
            <w:pPr>
              <w:spacing w:before="60" w:after="60" w:line="36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1675" w:type="dxa"/>
            <w:vMerge/>
          </w:tcPr>
          <w:p w:rsidR="0035186B" w:rsidRDefault="0035186B" w:rsidP="00A84DEE">
            <w:pPr>
              <w:spacing w:before="60" w:after="60" w:line="360" w:lineRule="auto"/>
              <w:ind w:left="-57" w:right="-57"/>
              <w:jc w:val="both"/>
              <w:rPr>
                <w:rFonts w:ascii="Times New Roman" w:hAnsi="Times New Roman" w:cs="Times New Roman"/>
                <w:sz w:val="28"/>
                <w:szCs w:val="28"/>
              </w:rPr>
            </w:pPr>
          </w:p>
        </w:tc>
        <w:tc>
          <w:tcPr>
            <w:tcW w:w="911" w:type="dxa"/>
            <w:vMerge/>
          </w:tcPr>
          <w:p w:rsidR="0035186B" w:rsidRDefault="0035186B" w:rsidP="00A84DEE">
            <w:pPr>
              <w:spacing w:before="60" w:after="60" w:line="360" w:lineRule="auto"/>
              <w:jc w:val="both"/>
              <w:rPr>
                <w:rFonts w:ascii="Times New Roman" w:hAnsi="Times New Roman" w:cs="Times New Roman"/>
                <w:sz w:val="28"/>
                <w:szCs w:val="28"/>
              </w:rPr>
            </w:pPr>
          </w:p>
        </w:tc>
      </w:tr>
    </w:tbl>
    <w:p w:rsidR="0035186B" w:rsidRPr="00615084" w:rsidRDefault="0035186B" w:rsidP="0061508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Tỷ lệ xuất huyết não triệu chứng trong nhóm bệnh nhân tiêu huyết khối tĩnh mạch trước can thiệp là 13,6% cao hơn nhóm không tiêu huyết khối tĩnh mạch trước can thiệp (10,5%); sự khác biệt không có ý nghĩa thống kê (p &gt; 0,05).</w:t>
      </w:r>
    </w:p>
    <w:p w:rsidR="00AF286F" w:rsidRDefault="00AF286F">
      <w:pPr>
        <w:rPr>
          <w:rFonts w:ascii="Times New Roman" w:hAnsi="Times New Roman" w:cs="Times New Roman"/>
          <w:b/>
          <w:i/>
          <w:sz w:val="28"/>
          <w:szCs w:val="28"/>
        </w:rPr>
      </w:pPr>
      <w:bookmarkStart w:id="651" w:name="_Toc11423095"/>
      <w:r>
        <w:br w:type="page"/>
      </w:r>
    </w:p>
    <w:p w:rsidR="0035186B" w:rsidRDefault="0035186B" w:rsidP="00F933AE">
      <w:pPr>
        <w:pStyle w:val="a2"/>
      </w:pPr>
      <w:bookmarkStart w:id="652" w:name="_Toc11744547"/>
      <w:bookmarkStart w:id="653" w:name="_Toc15974892"/>
      <w:r>
        <w:lastRenderedPageBreak/>
        <w:t>3.3.2.2. Các yếu tố tổn thương nhu mô não liên quan đến XHN triệu chứng</w:t>
      </w:r>
      <w:bookmarkEnd w:id="651"/>
      <w:bookmarkEnd w:id="652"/>
      <w:bookmarkEnd w:id="653"/>
    </w:p>
    <w:p w:rsidR="0035186B" w:rsidRPr="00E67F7D" w:rsidRDefault="00E67F7D" w:rsidP="00E67F7D">
      <w:pPr>
        <w:spacing w:after="0" w:line="360" w:lineRule="auto"/>
        <w:ind w:firstLine="720"/>
        <w:jc w:val="both"/>
        <w:rPr>
          <w:rFonts w:ascii="Times New Roman" w:hAnsi="Times New Roman" w:cs="Times New Roman"/>
          <w:sz w:val="28"/>
          <w:szCs w:val="28"/>
        </w:rPr>
      </w:pPr>
      <w:r w:rsidRPr="00E67F7D">
        <w:rPr>
          <w:rFonts w:ascii="Times New Roman" w:hAnsi="Times New Roman" w:cs="Times New Roman"/>
          <w:sz w:val="28"/>
          <w:szCs w:val="28"/>
        </w:rPr>
        <w:t>+</w:t>
      </w:r>
      <w:r w:rsidR="0035186B" w:rsidRPr="00E67F7D">
        <w:rPr>
          <w:rFonts w:ascii="Times New Roman" w:hAnsi="Times New Roman" w:cs="Times New Roman"/>
          <w:sz w:val="28"/>
          <w:szCs w:val="28"/>
        </w:rPr>
        <w:t xml:space="preserve"> Tổn thương nhồi máu não theo thang điểm ASPECT</w:t>
      </w:r>
    </w:p>
    <w:p w:rsidR="0035186B" w:rsidRDefault="0035186B" w:rsidP="00446637">
      <w:pPr>
        <w:pStyle w:val="abang"/>
      </w:pPr>
      <w:bookmarkStart w:id="654" w:name="_Toc482642281"/>
      <w:bookmarkStart w:id="655" w:name="_Toc11058807"/>
      <w:bookmarkStart w:id="656" w:name="_Toc11423197"/>
      <w:bookmarkStart w:id="657" w:name="_Toc15975145"/>
      <w:r w:rsidRPr="0015066A">
        <w:t>Bảng</w:t>
      </w:r>
      <w:r w:rsidR="00AB330F">
        <w:t xml:space="preserve"> 3.34</w:t>
      </w:r>
      <w:r w:rsidR="00386DAB">
        <w:t>.</w:t>
      </w:r>
      <w:r w:rsidRPr="0015066A">
        <w:t xml:space="preserve"> </w:t>
      </w:r>
      <w:bookmarkEnd w:id="654"/>
      <w:r w:rsidRPr="0023607A">
        <w:t>Tổ</w:t>
      </w:r>
      <w:r w:rsidR="00C30275">
        <w:t>n thương nhồi máu não</w:t>
      </w:r>
      <w:r w:rsidRPr="0023607A">
        <w:t xml:space="preserve"> </w:t>
      </w:r>
      <w:bookmarkEnd w:id="655"/>
      <w:bookmarkEnd w:id="656"/>
      <w:r w:rsidR="00C30275">
        <w:t>theo thang điểm ASPECT liên quan đến xuất huyết não triệu chứng</w:t>
      </w:r>
      <w:bookmarkEnd w:id="657"/>
    </w:p>
    <w:tbl>
      <w:tblPr>
        <w:tblStyle w:val="TableGrid"/>
        <w:tblW w:w="9150" w:type="dxa"/>
        <w:tblLayout w:type="fixed"/>
        <w:tblLook w:val="04A0" w:firstRow="1" w:lastRow="0" w:firstColumn="1" w:lastColumn="0" w:noHBand="0" w:noVBand="1"/>
      </w:tblPr>
      <w:tblGrid>
        <w:gridCol w:w="1809"/>
        <w:gridCol w:w="1276"/>
        <w:gridCol w:w="1134"/>
        <w:gridCol w:w="1276"/>
        <w:gridCol w:w="992"/>
        <w:gridCol w:w="1843"/>
        <w:gridCol w:w="820"/>
      </w:tblGrid>
      <w:tr w:rsidR="00615084" w:rsidTr="00A84DEE">
        <w:tc>
          <w:tcPr>
            <w:tcW w:w="1809" w:type="dxa"/>
            <w:vMerge w:val="restart"/>
          </w:tcPr>
          <w:p w:rsidR="00615084" w:rsidRPr="001230BD" w:rsidRDefault="00615084" w:rsidP="00A84DEE">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 xml:space="preserve">Thang điểm ASPECT </w:t>
            </w:r>
          </w:p>
        </w:tc>
        <w:tc>
          <w:tcPr>
            <w:tcW w:w="2410" w:type="dxa"/>
            <w:gridSpan w:val="2"/>
          </w:tcPr>
          <w:p w:rsidR="00615084" w:rsidRPr="00A057BE" w:rsidRDefault="00615084" w:rsidP="00A84DEE">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Không XHN TC</w:t>
            </w:r>
          </w:p>
        </w:tc>
        <w:tc>
          <w:tcPr>
            <w:tcW w:w="2268" w:type="dxa"/>
            <w:gridSpan w:val="2"/>
          </w:tcPr>
          <w:p w:rsidR="00615084" w:rsidRPr="00A057BE" w:rsidRDefault="00615084" w:rsidP="00A84DEE">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XHN TC</w:t>
            </w:r>
          </w:p>
        </w:tc>
        <w:tc>
          <w:tcPr>
            <w:tcW w:w="1843" w:type="dxa"/>
            <w:vMerge w:val="restart"/>
          </w:tcPr>
          <w:p w:rsidR="00615084" w:rsidRDefault="00615084" w:rsidP="00A84DEE">
            <w:pPr>
              <w:pStyle w:val="ListParagraph"/>
              <w:spacing w:before="60" w:after="6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615084" w:rsidRPr="00A057BE" w:rsidRDefault="00615084" w:rsidP="00A84DEE">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 xml:space="preserve"> 95% CI</w:t>
            </w:r>
          </w:p>
        </w:tc>
        <w:tc>
          <w:tcPr>
            <w:tcW w:w="820" w:type="dxa"/>
            <w:vMerge w:val="restart"/>
          </w:tcPr>
          <w:p w:rsidR="00615084" w:rsidRPr="00A057BE" w:rsidRDefault="00615084" w:rsidP="00A84DEE">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p</w:t>
            </w:r>
          </w:p>
        </w:tc>
      </w:tr>
      <w:tr w:rsidR="00615084" w:rsidTr="00A84DEE">
        <w:tc>
          <w:tcPr>
            <w:tcW w:w="1809" w:type="dxa"/>
            <w:vMerge/>
          </w:tcPr>
          <w:p w:rsidR="00615084" w:rsidRDefault="00615084" w:rsidP="00A84DEE">
            <w:pPr>
              <w:spacing w:before="60" w:after="60"/>
              <w:jc w:val="both"/>
              <w:rPr>
                <w:rFonts w:ascii="Times New Roman" w:hAnsi="Times New Roman" w:cs="Times New Roman"/>
                <w:sz w:val="28"/>
                <w:szCs w:val="28"/>
              </w:rPr>
            </w:pPr>
          </w:p>
        </w:tc>
        <w:tc>
          <w:tcPr>
            <w:tcW w:w="1276" w:type="dxa"/>
          </w:tcPr>
          <w:p w:rsidR="00615084" w:rsidRDefault="00615084" w:rsidP="00A84DEE">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SL</w:t>
            </w:r>
          </w:p>
          <w:p w:rsidR="00615084" w:rsidRPr="00A057BE" w:rsidRDefault="00615084" w:rsidP="00A84DEE">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(n = 91)</w:t>
            </w:r>
          </w:p>
        </w:tc>
        <w:tc>
          <w:tcPr>
            <w:tcW w:w="1134" w:type="dxa"/>
          </w:tcPr>
          <w:p w:rsidR="00615084" w:rsidRDefault="00615084" w:rsidP="00A84DEE">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Tỷ lệ</w:t>
            </w:r>
          </w:p>
          <w:p w:rsidR="00615084" w:rsidRPr="00A057BE" w:rsidRDefault="00615084" w:rsidP="00A84DEE">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 xml:space="preserve"> (%)</w:t>
            </w:r>
          </w:p>
        </w:tc>
        <w:tc>
          <w:tcPr>
            <w:tcW w:w="1276" w:type="dxa"/>
          </w:tcPr>
          <w:p w:rsidR="00615084" w:rsidRDefault="00615084" w:rsidP="00A84DEE">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SL</w:t>
            </w:r>
          </w:p>
          <w:p w:rsidR="00615084" w:rsidRPr="00A057BE" w:rsidRDefault="00615084" w:rsidP="00A84DEE">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(n = 13)</w:t>
            </w:r>
          </w:p>
        </w:tc>
        <w:tc>
          <w:tcPr>
            <w:tcW w:w="992" w:type="dxa"/>
          </w:tcPr>
          <w:p w:rsidR="00615084" w:rsidRPr="00A057BE" w:rsidRDefault="00615084" w:rsidP="00A84DEE">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Tỷ lệ (%)</w:t>
            </w:r>
          </w:p>
        </w:tc>
        <w:tc>
          <w:tcPr>
            <w:tcW w:w="1843" w:type="dxa"/>
            <w:vMerge/>
          </w:tcPr>
          <w:p w:rsidR="00615084" w:rsidRDefault="00615084" w:rsidP="00A84DEE">
            <w:pPr>
              <w:spacing w:before="60" w:after="60"/>
              <w:jc w:val="both"/>
              <w:rPr>
                <w:rFonts w:ascii="Times New Roman" w:hAnsi="Times New Roman" w:cs="Times New Roman"/>
                <w:sz w:val="28"/>
                <w:szCs w:val="28"/>
              </w:rPr>
            </w:pPr>
          </w:p>
        </w:tc>
        <w:tc>
          <w:tcPr>
            <w:tcW w:w="820" w:type="dxa"/>
            <w:vMerge/>
          </w:tcPr>
          <w:p w:rsidR="00615084" w:rsidRDefault="00615084" w:rsidP="00A84DEE">
            <w:pPr>
              <w:spacing w:before="60" w:after="60"/>
              <w:jc w:val="both"/>
              <w:rPr>
                <w:rFonts w:ascii="Times New Roman" w:hAnsi="Times New Roman" w:cs="Times New Roman"/>
                <w:sz w:val="28"/>
                <w:szCs w:val="28"/>
              </w:rPr>
            </w:pPr>
          </w:p>
        </w:tc>
      </w:tr>
      <w:tr w:rsidR="00615084" w:rsidTr="00A84DEE">
        <w:tc>
          <w:tcPr>
            <w:tcW w:w="1809" w:type="dxa"/>
          </w:tcPr>
          <w:p w:rsidR="00615084" w:rsidRPr="0094086D" w:rsidRDefault="00615084"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6 – 7 điểm</w:t>
            </w:r>
          </w:p>
        </w:tc>
        <w:tc>
          <w:tcPr>
            <w:tcW w:w="1276" w:type="dxa"/>
          </w:tcPr>
          <w:p w:rsidR="00615084" w:rsidRDefault="00615084"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9</w:t>
            </w:r>
          </w:p>
        </w:tc>
        <w:tc>
          <w:tcPr>
            <w:tcW w:w="1134" w:type="dxa"/>
          </w:tcPr>
          <w:p w:rsidR="00615084" w:rsidRDefault="00615084"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75,0</w:t>
            </w:r>
          </w:p>
        </w:tc>
        <w:tc>
          <w:tcPr>
            <w:tcW w:w="1276" w:type="dxa"/>
          </w:tcPr>
          <w:p w:rsidR="00615084" w:rsidRDefault="00615084"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Pr>
          <w:p w:rsidR="00615084" w:rsidRDefault="00615084"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25,0</w:t>
            </w:r>
          </w:p>
        </w:tc>
        <w:tc>
          <w:tcPr>
            <w:tcW w:w="1843" w:type="dxa"/>
            <w:vMerge w:val="restart"/>
          </w:tcPr>
          <w:p w:rsidR="00615084" w:rsidRDefault="00615084"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0,36</w:t>
            </w:r>
          </w:p>
          <w:p w:rsidR="00615084" w:rsidRDefault="00615084"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(0,08 – 1,57)</w:t>
            </w:r>
          </w:p>
        </w:tc>
        <w:tc>
          <w:tcPr>
            <w:tcW w:w="820" w:type="dxa"/>
            <w:vMerge w:val="restart"/>
          </w:tcPr>
          <w:p w:rsidR="00615084" w:rsidRDefault="00615084" w:rsidP="00A84DEE">
            <w:pPr>
              <w:spacing w:before="60" w:after="60"/>
              <w:jc w:val="both"/>
              <w:rPr>
                <w:rFonts w:ascii="Times New Roman" w:hAnsi="Times New Roman" w:cs="Times New Roman"/>
                <w:sz w:val="28"/>
                <w:szCs w:val="28"/>
              </w:rPr>
            </w:pPr>
            <w:r>
              <w:rPr>
                <w:rFonts w:ascii="Times New Roman" w:hAnsi="Times New Roman" w:cs="Times New Roman"/>
                <w:sz w:val="28"/>
                <w:szCs w:val="28"/>
              </w:rPr>
              <w:t>0,17</w:t>
            </w:r>
          </w:p>
        </w:tc>
      </w:tr>
      <w:tr w:rsidR="00615084" w:rsidTr="00A84DEE">
        <w:tc>
          <w:tcPr>
            <w:tcW w:w="1809" w:type="dxa"/>
          </w:tcPr>
          <w:p w:rsidR="00615084" w:rsidRPr="0094086D" w:rsidRDefault="00615084"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8 – 10 điểm</w:t>
            </w:r>
          </w:p>
        </w:tc>
        <w:tc>
          <w:tcPr>
            <w:tcW w:w="1276" w:type="dxa"/>
          </w:tcPr>
          <w:p w:rsidR="00615084" w:rsidRDefault="00615084"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82</w:t>
            </w:r>
          </w:p>
        </w:tc>
        <w:tc>
          <w:tcPr>
            <w:tcW w:w="1134" w:type="dxa"/>
          </w:tcPr>
          <w:p w:rsidR="00615084" w:rsidRDefault="00615084"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89,1</w:t>
            </w:r>
          </w:p>
        </w:tc>
        <w:tc>
          <w:tcPr>
            <w:tcW w:w="1276" w:type="dxa"/>
          </w:tcPr>
          <w:p w:rsidR="00615084" w:rsidRDefault="00615084"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10</w:t>
            </w:r>
          </w:p>
        </w:tc>
        <w:tc>
          <w:tcPr>
            <w:tcW w:w="992" w:type="dxa"/>
          </w:tcPr>
          <w:p w:rsidR="00615084" w:rsidRDefault="00615084"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10,9</w:t>
            </w:r>
          </w:p>
        </w:tc>
        <w:tc>
          <w:tcPr>
            <w:tcW w:w="1843" w:type="dxa"/>
            <w:vMerge/>
          </w:tcPr>
          <w:p w:rsidR="00615084" w:rsidRDefault="00615084" w:rsidP="00A84DEE">
            <w:pPr>
              <w:spacing w:before="60" w:after="60"/>
              <w:jc w:val="both"/>
              <w:rPr>
                <w:rFonts w:ascii="Times New Roman" w:hAnsi="Times New Roman" w:cs="Times New Roman"/>
                <w:sz w:val="28"/>
                <w:szCs w:val="28"/>
              </w:rPr>
            </w:pPr>
          </w:p>
        </w:tc>
        <w:tc>
          <w:tcPr>
            <w:tcW w:w="820" w:type="dxa"/>
            <w:vMerge/>
          </w:tcPr>
          <w:p w:rsidR="00615084" w:rsidRDefault="00615084" w:rsidP="00A84DEE">
            <w:pPr>
              <w:spacing w:before="60" w:after="60"/>
              <w:jc w:val="both"/>
              <w:rPr>
                <w:rFonts w:ascii="Times New Roman" w:hAnsi="Times New Roman" w:cs="Times New Roman"/>
                <w:sz w:val="28"/>
                <w:szCs w:val="28"/>
              </w:rPr>
            </w:pPr>
          </w:p>
        </w:tc>
      </w:tr>
      <w:tr w:rsidR="00615084" w:rsidTr="00A84DEE">
        <w:tc>
          <w:tcPr>
            <w:tcW w:w="1809" w:type="dxa"/>
          </w:tcPr>
          <w:p w:rsidR="00615084" w:rsidRPr="0094086D" w:rsidRDefault="00615084"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6 – 9 điểm</w:t>
            </w:r>
          </w:p>
        </w:tc>
        <w:tc>
          <w:tcPr>
            <w:tcW w:w="1276" w:type="dxa"/>
          </w:tcPr>
          <w:p w:rsidR="00615084" w:rsidRDefault="00615084"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29</w:t>
            </w:r>
          </w:p>
        </w:tc>
        <w:tc>
          <w:tcPr>
            <w:tcW w:w="1134" w:type="dxa"/>
          </w:tcPr>
          <w:p w:rsidR="00615084" w:rsidRDefault="00615084"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78,4</w:t>
            </w:r>
          </w:p>
        </w:tc>
        <w:tc>
          <w:tcPr>
            <w:tcW w:w="1276" w:type="dxa"/>
          </w:tcPr>
          <w:p w:rsidR="00615084" w:rsidRDefault="00615084"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8</w:t>
            </w:r>
          </w:p>
        </w:tc>
        <w:tc>
          <w:tcPr>
            <w:tcW w:w="992" w:type="dxa"/>
          </w:tcPr>
          <w:p w:rsidR="00615084" w:rsidRDefault="00615084"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21,6</w:t>
            </w:r>
          </w:p>
        </w:tc>
        <w:tc>
          <w:tcPr>
            <w:tcW w:w="1843" w:type="dxa"/>
            <w:vMerge w:val="restart"/>
          </w:tcPr>
          <w:p w:rsidR="00615084" w:rsidRDefault="00615084" w:rsidP="00615084">
            <w:pPr>
              <w:spacing w:before="60" w:after="60"/>
              <w:jc w:val="center"/>
              <w:rPr>
                <w:rFonts w:ascii="Times New Roman" w:hAnsi="Times New Roman" w:cs="Times New Roman"/>
                <w:sz w:val="28"/>
                <w:szCs w:val="28"/>
              </w:rPr>
            </w:pPr>
            <w:r>
              <w:rPr>
                <w:rFonts w:ascii="Times New Roman" w:hAnsi="Times New Roman" w:cs="Times New Roman"/>
                <w:sz w:val="28"/>
                <w:szCs w:val="28"/>
              </w:rPr>
              <w:t>0,29</w:t>
            </w:r>
          </w:p>
          <w:p w:rsidR="00615084" w:rsidRDefault="00615084" w:rsidP="00615084">
            <w:pPr>
              <w:spacing w:before="60" w:after="60"/>
              <w:jc w:val="both"/>
              <w:rPr>
                <w:rFonts w:ascii="Times New Roman" w:hAnsi="Times New Roman" w:cs="Times New Roman"/>
                <w:sz w:val="28"/>
                <w:szCs w:val="28"/>
              </w:rPr>
            </w:pPr>
            <w:r>
              <w:rPr>
                <w:rFonts w:ascii="Times New Roman" w:hAnsi="Times New Roman" w:cs="Times New Roman"/>
                <w:sz w:val="28"/>
                <w:szCs w:val="28"/>
              </w:rPr>
              <w:t>(0,08 – 0,97)</w:t>
            </w:r>
          </w:p>
        </w:tc>
        <w:tc>
          <w:tcPr>
            <w:tcW w:w="820" w:type="dxa"/>
            <w:vMerge w:val="restart"/>
          </w:tcPr>
          <w:p w:rsidR="00615084" w:rsidRDefault="00615084" w:rsidP="00A84DEE">
            <w:pPr>
              <w:spacing w:before="60" w:after="60"/>
              <w:jc w:val="both"/>
              <w:rPr>
                <w:rFonts w:ascii="Times New Roman" w:hAnsi="Times New Roman" w:cs="Times New Roman"/>
                <w:sz w:val="28"/>
                <w:szCs w:val="28"/>
              </w:rPr>
            </w:pPr>
            <w:r>
              <w:rPr>
                <w:rFonts w:ascii="Times New Roman" w:hAnsi="Times New Roman" w:cs="Times New Roman"/>
                <w:sz w:val="28"/>
                <w:szCs w:val="28"/>
              </w:rPr>
              <w:t>0,06</w:t>
            </w:r>
          </w:p>
        </w:tc>
      </w:tr>
      <w:tr w:rsidR="00615084" w:rsidTr="00A84DEE">
        <w:tc>
          <w:tcPr>
            <w:tcW w:w="1809" w:type="dxa"/>
          </w:tcPr>
          <w:p w:rsidR="00615084" w:rsidRPr="0094086D" w:rsidRDefault="00615084"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10 điểm</w:t>
            </w:r>
          </w:p>
        </w:tc>
        <w:tc>
          <w:tcPr>
            <w:tcW w:w="1276" w:type="dxa"/>
          </w:tcPr>
          <w:p w:rsidR="00615084" w:rsidRDefault="00615084"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62</w:t>
            </w:r>
          </w:p>
        </w:tc>
        <w:tc>
          <w:tcPr>
            <w:tcW w:w="1134" w:type="dxa"/>
          </w:tcPr>
          <w:p w:rsidR="00615084" w:rsidRDefault="00615084"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92,5</w:t>
            </w:r>
          </w:p>
        </w:tc>
        <w:tc>
          <w:tcPr>
            <w:tcW w:w="1276" w:type="dxa"/>
          </w:tcPr>
          <w:p w:rsidR="00615084" w:rsidRDefault="00615084"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5</w:t>
            </w:r>
          </w:p>
        </w:tc>
        <w:tc>
          <w:tcPr>
            <w:tcW w:w="992" w:type="dxa"/>
          </w:tcPr>
          <w:p w:rsidR="00615084" w:rsidRDefault="00615084"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7,5</w:t>
            </w:r>
          </w:p>
        </w:tc>
        <w:tc>
          <w:tcPr>
            <w:tcW w:w="1843" w:type="dxa"/>
            <w:vMerge/>
          </w:tcPr>
          <w:p w:rsidR="00615084" w:rsidRDefault="00615084" w:rsidP="00A84DEE">
            <w:pPr>
              <w:spacing w:before="60" w:after="60"/>
              <w:jc w:val="both"/>
              <w:rPr>
                <w:rFonts w:ascii="Times New Roman" w:hAnsi="Times New Roman" w:cs="Times New Roman"/>
                <w:sz w:val="28"/>
                <w:szCs w:val="28"/>
              </w:rPr>
            </w:pPr>
          </w:p>
        </w:tc>
        <w:tc>
          <w:tcPr>
            <w:tcW w:w="820" w:type="dxa"/>
            <w:vMerge/>
          </w:tcPr>
          <w:p w:rsidR="00615084" w:rsidRDefault="00615084" w:rsidP="00A84DEE">
            <w:pPr>
              <w:spacing w:before="60" w:after="60"/>
              <w:jc w:val="both"/>
              <w:rPr>
                <w:rFonts w:ascii="Times New Roman" w:hAnsi="Times New Roman" w:cs="Times New Roman"/>
                <w:sz w:val="28"/>
                <w:szCs w:val="28"/>
              </w:rPr>
            </w:pPr>
          </w:p>
        </w:tc>
      </w:tr>
    </w:tbl>
    <w:p w:rsidR="00615084" w:rsidRPr="00366A76" w:rsidRDefault="00615084" w:rsidP="0061508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Nhóm bệnh nhân có tổn thương nhồi máu não diện rộng (ASPECT</w:t>
      </w:r>
      <w:r w:rsidR="003A0F0D">
        <w:rPr>
          <w:rFonts w:ascii="Times New Roman" w:hAnsi="Times New Roman" w:cs="Times New Roman"/>
          <w:sz w:val="28"/>
          <w:szCs w:val="28"/>
        </w:rPr>
        <w:t>S</w:t>
      </w:r>
      <w:r>
        <w:rPr>
          <w:rFonts w:ascii="Times New Roman" w:hAnsi="Times New Roman" w:cs="Times New Roman"/>
          <w:sz w:val="28"/>
          <w:szCs w:val="28"/>
        </w:rPr>
        <w:t xml:space="preserve"> 6 – 7 điểm) có tỷ lệ xuất huyết não triệu chứng (25,0%) cao hơn nhóm bệnh nhân không có tổn thương nhồi máu não diện rộng (ASPECT</w:t>
      </w:r>
      <w:r w:rsidR="003A0F0D">
        <w:rPr>
          <w:rFonts w:ascii="Times New Roman" w:hAnsi="Times New Roman" w:cs="Times New Roman"/>
          <w:sz w:val="28"/>
          <w:szCs w:val="28"/>
        </w:rPr>
        <w:t>S</w:t>
      </w:r>
      <w:r>
        <w:rPr>
          <w:rFonts w:ascii="Times New Roman" w:hAnsi="Times New Roman" w:cs="Times New Roman"/>
          <w:sz w:val="28"/>
          <w:szCs w:val="28"/>
        </w:rPr>
        <w:t xml:space="preserve"> 8 – 10 điểm) (10,9%); sự khác biệt không có ý nghĩa thống kê (p &gt; 0,05).</w:t>
      </w:r>
    </w:p>
    <w:p w:rsidR="00615084" w:rsidRDefault="00615084" w:rsidP="0061508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Nhóm bệnh nhân có tổn thương nhồi máu não trên phim chụp cắt lớp vi tính sọ não (ASPECT</w:t>
      </w:r>
      <w:r w:rsidR="003A0F0D">
        <w:rPr>
          <w:rFonts w:ascii="Times New Roman" w:hAnsi="Times New Roman" w:cs="Times New Roman"/>
          <w:sz w:val="28"/>
          <w:szCs w:val="28"/>
        </w:rPr>
        <w:t>S</w:t>
      </w:r>
      <w:r>
        <w:rPr>
          <w:rFonts w:ascii="Times New Roman" w:hAnsi="Times New Roman" w:cs="Times New Roman"/>
          <w:sz w:val="28"/>
          <w:szCs w:val="28"/>
        </w:rPr>
        <w:t xml:space="preserve"> 6 – 9 điểm) có tỷ lệ xuất huyết não triệu chứng (21,6%) cao hơn nhóm bệnh nhân không có tổn thương nhu mô não (ASPECT</w:t>
      </w:r>
      <w:r w:rsidR="003A0F0D">
        <w:rPr>
          <w:rFonts w:ascii="Times New Roman" w:hAnsi="Times New Roman" w:cs="Times New Roman"/>
          <w:sz w:val="28"/>
          <w:szCs w:val="28"/>
        </w:rPr>
        <w:t>S</w:t>
      </w:r>
      <w:r>
        <w:rPr>
          <w:rFonts w:ascii="Times New Roman" w:hAnsi="Times New Roman" w:cs="Times New Roman"/>
          <w:sz w:val="28"/>
          <w:szCs w:val="28"/>
        </w:rPr>
        <w:t xml:space="preserve"> 10 điểm); sự khác biệt không có ý nghĩa thống kê (p &gt; 0,05).</w:t>
      </w:r>
    </w:p>
    <w:p w:rsidR="00615084" w:rsidRPr="00E67F7D" w:rsidRDefault="00E67F7D" w:rsidP="00E67F7D">
      <w:pPr>
        <w:spacing w:after="0" w:line="360" w:lineRule="auto"/>
        <w:ind w:firstLine="720"/>
        <w:jc w:val="both"/>
        <w:rPr>
          <w:rFonts w:ascii="Times New Roman" w:hAnsi="Times New Roman" w:cs="Times New Roman"/>
          <w:sz w:val="28"/>
          <w:szCs w:val="28"/>
        </w:rPr>
      </w:pPr>
      <w:r w:rsidRPr="00E67F7D">
        <w:rPr>
          <w:rFonts w:ascii="Times New Roman" w:hAnsi="Times New Roman" w:cs="Times New Roman"/>
          <w:sz w:val="28"/>
          <w:szCs w:val="28"/>
        </w:rPr>
        <w:t>+</w:t>
      </w:r>
      <w:r w:rsidR="00615084" w:rsidRPr="00E67F7D">
        <w:rPr>
          <w:rFonts w:ascii="Times New Roman" w:hAnsi="Times New Roman" w:cs="Times New Roman"/>
          <w:sz w:val="28"/>
          <w:szCs w:val="28"/>
        </w:rPr>
        <w:t xml:space="preserve"> Vị trí tắc mạch máu não</w:t>
      </w:r>
    </w:p>
    <w:p w:rsidR="00615084" w:rsidRPr="00615084" w:rsidRDefault="00615084" w:rsidP="00446637">
      <w:pPr>
        <w:pStyle w:val="abang"/>
      </w:pPr>
      <w:bookmarkStart w:id="658" w:name="_Toc482642282"/>
      <w:bookmarkStart w:id="659" w:name="_Toc11058809"/>
      <w:bookmarkStart w:id="660" w:name="_Toc11423198"/>
      <w:bookmarkStart w:id="661" w:name="_Toc15975146"/>
      <w:r w:rsidRPr="00615084">
        <w:t>Bả</w:t>
      </w:r>
      <w:r w:rsidR="00AB330F">
        <w:t>ng 3.35</w:t>
      </w:r>
      <w:r w:rsidR="00386DAB">
        <w:t>.</w:t>
      </w:r>
      <w:r w:rsidRPr="00615084">
        <w:t xml:space="preserve"> Vị trí mạch máu tắc liên quan đế</w:t>
      </w:r>
      <w:r w:rsidR="00C30275">
        <w:t>n xuất huyết não</w:t>
      </w:r>
      <w:r w:rsidRPr="00615084">
        <w:t xml:space="preserve"> triệu chứng</w:t>
      </w:r>
      <w:bookmarkEnd w:id="658"/>
      <w:bookmarkEnd w:id="659"/>
      <w:bookmarkEnd w:id="660"/>
      <w:bookmarkEnd w:id="661"/>
    </w:p>
    <w:tbl>
      <w:tblPr>
        <w:tblStyle w:val="TableGrid"/>
        <w:tblW w:w="9064" w:type="dxa"/>
        <w:tblLook w:val="04A0" w:firstRow="1" w:lastRow="0" w:firstColumn="1" w:lastColumn="0" w:noHBand="0" w:noVBand="1"/>
      </w:tblPr>
      <w:tblGrid>
        <w:gridCol w:w="1696"/>
        <w:gridCol w:w="1389"/>
        <w:gridCol w:w="1276"/>
        <w:gridCol w:w="1276"/>
        <w:gridCol w:w="992"/>
        <w:gridCol w:w="1701"/>
        <w:gridCol w:w="734"/>
      </w:tblGrid>
      <w:tr w:rsidR="00615084" w:rsidTr="00A84DEE">
        <w:tc>
          <w:tcPr>
            <w:tcW w:w="1696" w:type="dxa"/>
            <w:vMerge w:val="restart"/>
          </w:tcPr>
          <w:p w:rsidR="00615084" w:rsidRPr="001230BD" w:rsidRDefault="00615084" w:rsidP="00446637">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Vị trí mạch máu tắc</w:t>
            </w:r>
          </w:p>
        </w:tc>
        <w:tc>
          <w:tcPr>
            <w:tcW w:w="2665" w:type="dxa"/>
            <w:gridSpan w:val="2"/>
          </w:tcPr>
          <w:p w:rsidR="00615084" w:rsidRPr="00A057BE" w:rsidRDefault="00615084" w:rsidP="00446637">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Không XHN TC</w:t>
            </w:r>
          </w:p>
        </w:tc>
        <w:tc>
          <w:tcPr>
            <w:tcW w:w="2268" w:type="dxa"/>
            <w:gridSpan w:val="2"/>
          </w:tcPr>
          <w:p w:rsidR="00615084" w:rsidRPr="00A057BE" w:rsidRDefault="00615084" w:rsidP="00446637">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XHN TC</w:t>
            </w:r>
          </w:p>
        </w:tc>
        <w:tc>
          <w:tcPr>
            <w:tcW w:w="1701" w:type="dxa"/>
            <w:vMerge w:val="restart"/>
          </w:tcPr>
          <w:p w:rsidR="00615084" w:rsidRDefault="00615084" w:rsidP="00446637">
            <w:pPr>
              <w:pStyle w:val="ListParagraph"/>
              <w:spacing w:before="60" w:after="6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615084" w:rsidRPr="00A057BE" w:rsidRDefault="00615084" w:rsidP="00446637">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 xml:space="preserve"> 95% CI</w:t>
            </w:r>
          </w:p>
        </w:tc>
        <w:tc>
          <w:tcPr>
            <w:tcW w:w="734" w:type="dxa"/>
            <w:vMerge w:val="restart"/>
          </w:tcPr>
          <w:p w:rsidR="00615084" w:rsidRPr="00A057BE" w:rsidRDefault="00615084" w:rsidP="00446637">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p</w:t>
            </w:r>
          </w:p>
        </w:tc>
      </w:tr>
      <w:tr w:rsidR="00615084" w:rsidTr="00A84DEE">
        <w:tc>
          <w:tcPr>
            <w:tcW w:w="1696" w:type="dxa"/>
            <w:vMerge/>
          </w:tcPr>
          <w:p w:rsidR="00615084" w:rsidRDefault="00615084" w:rsidP="00446637">
            <w:pPr>
              <w:spacing w:before="60" w:after="60"/>
              <w:jc w:val="both"/>
              <w:rPr>
                <w:rFonts w:ascii="Times New Roman" w:hAnsi="Times New Roman" w:cs="Times New Roman"/>
                <w:sz w:val="28"/>
                <w:szCs w:val="28"/>
              </w:rPr>
            </w:pPr>
          </w:p>
        </w:tc>
        <w:tc>
          <w:tcPr>
            <w:tcW w:w="1389" w:type="dxa"/>
          </w:tcPr>
          <w:p w:rsidR="00615084" w:rsidRDefault="00615084" w:rsidP="00446637">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SL</w:t>
            </w:r>
          </w:p>
          <w:p w:rsidR="00615084" w:rsidRPr="00A057BE" w:rsidRDefault="00615084" w:rsidP="00446637">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(n = 91)</w:t>
            </w:r>
          </w:p>
        </w:tc>
        <w:tc>
          <w:tcPr>
            <w:tcW w:w="1276" w:type="dxa"/>
          </w:tcPr>
          <w:p w:rsidR="00615084" w:rsidRDefault="00615084" w:rsidP="00446637">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Tỷ lệ</w:t>
            </w:r>
          </w:p>
          <w:p w:rsidR="00615084" w:rsidRPr="00A057BE" w:rsidRDefault="00615084" w:rsidP="00446637">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 xml:space="preserve"> (%)</w:t>
            </w:r>
          </w:p>
        </w:tc>
        <w:tc>
          <w:tcPr>
            <w:tcW w:w="1276" w:type="dxa"/>
          </w:tcPr>
          <w:p w:rsidR="00615084" w:rsidRDefault="00615084" w:rsidP="00446637">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SL</w:t>
            </w:r>
          </w:p>
          <w:p w:rsidR="00615084" w:rsidRPr="00A057BE" w:rsidRDefault="00615084" w:rsidP="00446637">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(n = 13)</w:t>
            </w:r>
          </w:p>
        </w:tc>
        <w:tc>
          <w:tcPr>
            <w:tcW w:w="992" w:type="dxa"/>
          </w:tcPr>
          <w:p w:rsidR="00615084" w:rsidRPr="00A057BE" w:rsidRDefault="00615084" w:rsidP="00446637">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Tỷ lệ (%)</w:t>
            </w:r>
          </w:p>
        </w:tc>
        <w:tc>
          <w:tcPr>
            <w:tcW w:w="1701" w:type="dxa"/>
            <w:vMerge/>
          </w:tcPr>
          <w:p w:rsidR="00615084" w:rsidRDefault="00615084" w:rsidP="00446637">
            <w:pPr>
              <w:spacing w:before="60" w:after="60"/>
              <w:jc w:val="both"/>
              <w:rPr>
                <w:rFonts w:ascii="Times New Roman" w:hAnsi="Times New Roman" w:cs="Times New Roman"/>
                <w:sz w:val="28"/>
                <w:szCs w:val="28"/>
              </w:rPr>
            </w:pPr>
          </w:p>
        </w:tc>
        <w:tc>
          <w:tcPr>
            <w:tcW w:w="734" w:type="dxa"/>
            <w:vMerge/>
          </w:tcPr>
          <w:p w:rsidR="00615084" w:rsidRDefault="00615084" w:rsidP="00446637">
            <w:pPr>
              <w:spacing w:before="60" w:after="60"/>
              <w:jc w:val="both"/>
              <w:rPr>
                <w:rFonts w:ascii="Times New Roman" w:hAnsi="Times New Roman" w:cs="Times New Roman"/>
                <w:sz w:val="28"/>
                <w:szCs w:val="28"/>
              </w:rPr>
            </w:pPr>
          </w:p>
        </w:tc>
      </w:tr>
      <w:tr w:rsidR="00615084" w:rsidTr="00A84DEE">
        <w:tc>
          <w:tcPr>
            <w:tcW w:w="1696" w:type="dxa"/>
          </w:tcPr>
          <w:p w:rsidR="00615084" w:rsidRDefault="00615084"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Tắc ĐM</w:t>
            </w:r>
          </w:p>
          <w:p w:rsidR="00615084" w:rsidRPr="0094086D" w:rsidRDefault="00615084"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 xml:space="preserve"> não giữa</w:t>
            </w:r>
          </w:p>
        </w:tc>
        <w:tc>
          <w:tcPr>
            <w:tcW w:w="1389" w:type="dxa"/>
          </w:tcPr>
          <w:p w:rsidR="00615084" w:rsidRDefault="00615084"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54</w:t>
            </w:r>
          </w:p>
        </w:tc>
        <w:tc>
          <w:tcPr>
            <w:tcW w:w="1276" w:type="dxa"/>
          </w:tcPr>
          <w:p w:rsidR="00615084" w:rsidRDefault="00615084"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93,1</w:t>
            </w:r>
          </w:p>
        </w:tc>
        <w:tc>
          <w:tcPr>
            <w:tcW w:w="1276" w:type="dxa"/>
          </w:tcPr>
          <w:p w:rsidR="00615084" w:rsidRDefault="00615084"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4</w:t>
            </w:r>
          </w:p>
        </w:tc>
        <w:tc>
          <w:tcPr>
            <w:tcW w:w="992" w:type="dxa"/>
          </w:tcPr>
          <w:p w:rsidR="00615084" w:rsidRDefault="00615084"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6,9</w:t>
            </w:r>
          </w:p>
        </w:tc>
        <w:tc>
          <w:tcPr>
            <w:tcW w:w="1701" w:type="dxa"/>
            <w:vMerge w:val="restart"/>
          </w:tcPr>
          <w:p w:rsidR="00615084" w:rsidRDefault="00615084" w:rsidP="00446637">
            <w:pPr>
              <w:spacing w:before="60" w:after="60"/>
              <w:ind w:left="-57" w:right="-57"/>
              <w:jc w:val="center"/>
              <w:rPr>
                <w:rFonts w:ascii="Times New Roman" w:hAnsi="Times New Roman" w:cs="Times New Roman"/>
                <w:sz w:val="28"/>
                <w:szCs w:val="28"/>
              </w:rPr>
            </w:pPr>
            <w:r>
              <w:rPr>
                <w:rFonts w:ascii="Times New Roman" w:hAnsi="Times New Roman" w:cs="Times New Roman"/>
                <w:sz w:val="28"/>
                <w:szCs w:val="28"/>
              </w:rPr>
              <w:t>0,30</w:t>
            </w:r>
          </w:p>
          <w:p w:rsidR="00615084" w:rsidRDefault="00615084" w:rsidP="00446637">
            <w:pPr>
              <w:spacing w:before="60" w:after="60"/>
              <w:ind w:left="-57" w:right="-57"/>
              <w:jc w:val="center"/>
              <w:rPr>
                <w:rFonts w:ascii="Times New Roman" w:hAnsi="Times New Roman" w:cs="Times New Roman"/>
                <w:sz w:val="28"/>
                <w:szCs w:val="28"/>
              </w:rPr>
            </w:pPr>
            <w:r>
              <w:rPr>
                <w:rFonts w:ascii="Times New Roman" w:hAnsi="Times New Roman" w:cs="Times New Roman"/>
                <w:sz w:val="28"/>
                <w:szCs w:val="28"/>
              </w:rPr>
              <w:t>(0,08 – 1,06)</w:t>
            </w:r>
          </w:p>
        </w:tc>
        <w:tc>
          <w:tcPr>
            <w:tcW w:w="734" w:type="dxa"/>
            <w:vMerge w:val="restart"/>
          </w:tcPr>
          <w:p w:rsidR="00615084" w:rsidRDefault="00615084" w:rsidP="00446637">
            <w:pPr>
              <w:spacing w:before="60" w:after="60"/>
              <w:jc w:val="both"/>
              <w:rPr>
                <w:rFonts w:ascii="Times New Roman" w:hAnsi="Times New Roman" w:cs="Times New Roman"/>
                <w:sz w:val="28"/>
                <w:szCs w:val="28"/>
              </w:rPr>
            </w:pPr>
            <w:r>
              <w:rPr>
                <w:rFonts w:ascii="Times New Roman" w:hAnsi="Times New Roman" w:cs="Times New Roman"/>
                <w:sz w:val="28"/>
                <w:szCs w:val="28"/>
              </w:rPr>
              <w:t>0,07</w:t>
            </w:r>
          </w:p>
        </w:tc>
      </w:tr>
      <w:tr w:rsidR="00615084" w:rsidTr="00A84DEE">
        <w:tc>
          <w:tcPr>
            <w:tcW w:w="1696" w:type="dxa"/>
          </w:tcPr>
          <w:p w:rsidR="00615084" w:rsidRDefault="00615084"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 xml:space="preserve">Tắc ĐM </w:t>
            </w:r>
          </w:p>
          <w:p w:rsidR="00615084" w:rsidRPr="0094086D" w:rsidRDefault="00615084"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não khác</w:t>
            </w:r>
          </w:p>
        </w:tc>
        <w:tc>
          <w:tcPr>
            <w:tcW w:w="1389" w:type="dxa"/>
          </w:tcPr>
          <w:p w:rsidR="00615084" w:rsidRDefault="00615084"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37</w:t>
            </w:r>
          </w:p>
        </w:tc>
        <w:tc>
          <w:tcPr>
            <w:tcW w:w="1276" w:type="dxa"/>
          </w:tcPr>
          <w:p w:rsidR="00615084" w:rsidRDefault="00615084"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80,4</w:t>
            </w:r>
          </w:p>
        </w:tc>
        <w:tc>
          <w:tcPr>
            <w:tcW w:w="1276" w:type="dxa"/>
          </w:tcPr>
          <w:p w:rsidR="00615084" w:rsidRDefault="00615084"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9</w:t>
            </w:r>
          </w:p>
        </w:tc>
        <w:tc>
          <w:tcPr>
            <w:tcW w:w="992" w:type="dxa"/>
          </w:tcPr>
          <w:p w:rsidR="00615084" w:rsidRDefault="00615084"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19,6</w:t>
            </w:r>
          </w:p>
        </w:tc>
        <w:tc>
          <w:tcPr>
            <w:tcW w:w="1701" w:type="dxa"/>
            <w:vMerge/>
          </w:tcPr>
          <w:p w:rsidR="00615084" w:rsidRDefault="00615084" w:rsidP="00446637">
            <w:pPr>
              <w:spacing w:before="60" w:after="60"/>
              <w:jc w:val="both"/>
              <w:rPr>
                <w:rFonts w:ascii="Times New Roman" w:hAnsi="Times New Roman" w:cs="Times New Roman"/>
                <w:sz w:val="28"/>
                <w:szCs w:val="28"/>
              </w:rPr>
            </w:pPr>
          </w:p>
        </w:tc>
        <w:tc>
          <w:tcPr>
            <w:tcW w:w="734" w:type="dxa"/>
            <w:vMerge/>
          </w:tcPr>
          <w:p w:rsidR="00615084" w:rsidRDefault="00615084" w:rsidP="00446637">
            <w:pPr>
              <w:spacing w:before="60" w:after="60"/>
              <w:jc w:val="both"/>
              <w:rPr>
                <w:rFonts w:ascii="Times New Roman" w:hAnsi="Times New Roman" w:cs="Times New Roman"/>
                <w:sz w:val="28"/>
                <w:szCs w:val="28"/>
              </w:rPr>
            </w:pPr>
          </w:p>
        </w:tc>
      </w:tr>
    </w:tbl>
    <w:p w:rsidR="00615084" w:rsidRDefault="00615084" w:rsidP="00615084">
      <w:pPr>
        <w:spacing w:before="24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Tỷ lệ xuất huyết não triệu chứng trong nhóm tắc động mạch não khác (động mạch cảnh trong kết hợp với tắc động mạch não giữa, tắc động mạch não giữa, tắc động mạch thân nền) (19,6%) cao hơn nhóm tắc động mạch não giữa đơn thuần (6,9%); sự khác biệt không có ý nghĩa thống kê (p &gt; 0,05).</w:t>
      </w:r>
    </w:p>
    <w:p w:rsidR="00615084" w:rsidRPr="00E67F7D" w:rsidRDefault="00E67F7D" w:rsidP="00E67F7D">
      <w:pPr>
        <w:spacing w:after="0" w:line="360" w:lineRule="auto"/>
        <w:ind w:firstLine="720"/>
        <w:jc w:val="both"/>
        <w:rPr>
          <w:rFonts w:ascii="Times New Roman" w:hAnsi="Times New Roman" w:cs="Times New Roman"/>
          <w:sz w:val="28"/>
          <w:szCs w:val="28"/>
        </w:rPr>
      </w:pPr>
      <w:r w:rsidRPr="00E67F7D">
        <w:rPr>
          <w:rFonts w:ascii="Times New Roman" w:hAnsi="Times New Roman" w:cs="Times New Roman"/>
          <w:sz w:val="28"/>
          <w:szCs w:val="28"/>
        </w:rPr>
        <w:t>+</w:t>
      </w:r>
      <w:r w:rsidR="00615084" w:rsidRPr="00E67F7D">
        <w:rPr>
          <w:rFonts w:ascii="Times New Roman" w:hAnsi="Times New Roman" w:cs="Times New Roman"/>
          <w:sz w:val="28"/>
          <w:szCs w:val="28"/>
        </w:rPr>
        <w:t xml:space="preserve"> Mức độ tái thông mạch máu não</w:t>
      </w:r>
    </w:p>
    <w:p w:rsidR="00615084" w:rsidRDefault="00615084" w:rsidP="00446637">
      <w:pPr>
        <w:pStyle w:val="abang"/>
      </w:pPr>
      <w:bookmarkStart w:id="662" w:name="_Toc482642283"/>
      <w:bookmarkStart w:id="663" w:name="_Toc11058810"/>
      <w:bookmarkStart w:id="664" w:name="_Toc11423199"/>
      <w:bookmarkStart w:id="665" w:name="_Toc15975147"/>
      <w:r w:rsidRPr="00DD6CFF">
        <w:t xml:space="preserve">Bảng </w:t>
      </w:r>
      <w:r w:rsidR="00AB330F">
        <w:t>3.36</w:t>
      </w:r>
      <w:r w:rsidR="00386DAB">
        <w:t>.</w:t>
      </w:r>
      <w:r w:rsidRPr="00DD6CFF">
        <w:t xml:space="preserve"> </w:t>
      </w:r>
      <w:r>
        <w:t>M</w:t>
      </w:r>
      <w:r w:rsidRPr="00DD6CFF">
        <w:t xml:space="preserve">ức độ tái thông </w:t>
      </w:r>
      <w:r>
        <w:t xml:space="preserve">liên quan </w:t>
      </w:r>
      <w:r w:rsidRPr="00DD6CFF">
        <w:t xml:space="preserve">đến </w:t>
      </w:r>
      <w:bookmarkEnd w:id="662"/>
      <w:bookmarkEnd w:id="663"/>
      <w:r w:rsidR="00C30275">
        <w:t>xuất huyết não</w:t>
      </w:r>
      <w:r>
        <w:t xml:space="preserve"> triệu chứng</w:t>
      </w:r>
      <w:bookmarkEnd w:id="664"/>
      <w:bookmarkEnd w:id="665"/>
    </w:p>
    <w:tbl>
      <w:tblPr>
        <w:tblStyle w:val="TableGrid"/>
        <w:tblW w:w="0" w:type="auto"/>
        <w:tblLook w:val="04A0" w:firstRow="1" w:lastRow="0" w:firstColumn="1" w:lastColumn="0" w:noHBand="0" w:noVBand="1"/>
      </w:tblPr>
      <w:tblGrid>
        <w:gridCol w:w="1332"/>
        <w:gridCol w:w="1272"/>
        <w:gridCol w:w="1271"/>
        <w:gridCol w:w="1271"/>
        <w:gridCol w:w="1271"/>
        <w:gridCol w:w="1675"/>
        <w:gridCol w:w="912"/>
      </w:tblGrid>
      <w:tr w:rsidR="00615084" w:rsidTr="00A84DEE">
        <w:tc>
          <w:tcPr>
            <w:tcW w:w="1332" w:type="dxa"/>
            <w:vMerge w:val="restart"/>
          </w:tcPr>
          <w:p w:rsidR="00615084" w:rsidRDefault="00615084" w:rsidP="00446637">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Nhóm</w:t>
            </w:r>
          </w:p>
          <w:p w:rsidR="00615084" w:rsidRPr="001230BD" w:rsidRDefault="00615084" w:rsidP="00446637">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TICI</w:t>
            </w:r>
          </w:p>
        </w:tc>
        <w:tc>
          <w:tcPr>
            <w:tcW w:w="2543" w:type="dxa"/>
            <w:gridSpan w:val="2"/>
          </w:tcPr>
          <w:p w:rsidR="00615084" w:rsidRPr="00A057BE" w:rsidRDefault="00615084" w:rsidP="00446637">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Không XHN TC</w:t>
            </w:r>
          </w:p>
        </w:tc>
        <w:tc>
          <w:tcPr>
            <w:tcW w:w="2542" w:type="dxa"/>
            <w:gridSpan w:val="2"/>
          </w:tcPr>
          <w:p w:rsidR="00615084" w:rsidRPr="00A057BE" w:rsidRDefault="00615084" w:rsidP="00446637">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XHN TC</w:t>
            </w:r>
          </w:p>
        </w:tc>
        <w:tc>
          <w:tcPr>
            <w:tcW w:w="1675" w:type="dxa"/>
            <w:vMerge w:val="restart"/>
          </w:tcPr>
          <w:p w:rsidR="00615084" w:rsidRDefault="00615084" w:rsidP="00446637">
            <w:pPr>
              <w:pStyle w:val="ListParagraph"/>
              <w:spacing w:before="60" w:after="60"/>
              <w:ind w:left="-57" w:right="-57"/>
              <w:contextualSpacing w:val="0"/>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615084" w:rsidRPr="00A057BE" w:rsidRDefault="00615084" w:rsidP="00446637">
            <w:pPr>
              <w:spacing w:before="60" w:after="60"/>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 95% CI</w:t>
            </w:r>
          </w:p>
        </w:tc>
        <w:tc>
          <w:tcPr>
            <w:tcW w:w="912" w:type="dxa"/>
            <w:vMerge w:val="restart"/>
          </w:tcPr>
          <w:p w:rsidR="00615084" w:rsidRPr="00A057BE" w:rsidRDefault="00615084" w:rsidP="00446637">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p</w:t>
            </w:r>
          </w:p>
        </w:tc>
      </w:tr>
      <w:tr w:rsidR="00615084" w:rsidTr="00A84DEE">
        <w:tc>
          <w:tcPr>
            <w:tcW w:w="1332" w:type="dxa"/>
            <w:vMerge/>
          </w:tcPr>
          <w:p w:rsidR="00615084" w:rsidRDefault="00615084" w:rsidP="00446637">
            <w:pPr>
              <w:spacing w:before="60" w:after="60"/>
              <w:jc w:val="both"/>
              <w:rPr>
                <w:rFonts w:ascii="Times New Roman" w:hAnsi="Times New Roman" w:cs="Times New Roman"/>
                <w:sz w:val="28"/>
                <w:szCs w:val="28"/>
              </w:rPr>
            </w:pPr>
          </w:p>
        </w:tc>
        <w:tc>
          <w:tcPr>
            <w:tcW w:w="1272" w:type="dxa"/>
          </w:tcPr>
          <w:p w:rsidR="00615084" w:rsidRDefault="00615084" w:rsidP="00446637">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SL</w:t>
            </w:r>
          </w:p>
          <w:p w:rsidR="00615084" w:rsidRPr="00A057BE" w:rsidRDefault="00615084" w:rsidP="00446637">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(n = 91)</w:t>
            </w:r>
          </w:p>
        </w:tc>
        <w:tc>
          <w:tcPr>
            <w:tcW w:w="1271" w:type="dxa"/>
          </w:tcPr>
          <w:p w:rsidR="00615084" w:rsidRDefault="00615084" w:rsidP="00446637">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Tỷ lệ</w:t>
            </w:r>
          </w:p>
          <w:p w:rsidR="00615084" w:rsidRPr="00A057BE" w:rsidRDefault="00615084" w:rsidP="00446637">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 xml:space="preserve"> (%)</w:t>
            </w:r>
          </w:p>
        </w:tc>
        <w:tc>
          <w:tcPr>
            <w:tcW w:w="1271" w:type="dxa"/>
          </w:tcPr>
          <w:p w:rsidR="00615084" w:rsidRDefault="00615084" w:rsidP="00446637">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SL</w:t>
            </w:r>
          </w:p>
          <w:p w:rsidR="00615084" w:rsidRPr="00A057BE" w:rsidRDefault="00615084" w:rsidP="00446637">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(n = 13)</w:t>
            </w:r>
          </w:p>
        </w:tc>
        <w:tc>
          <w:tcPr>
            <w:tcW w:w="1271" w:type="dxa"/>
          </w:tcPr>
          <w:p w:rsidR="00615084" w:rsidRPr="00A057BE" w:rsidRDefault="00615084" w:rsidP="00446637">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Tỷ lệ (%)</w:t>
            </w:r>
          </w:p>
        </w:tc>
        <w:tc>
          <w:tcPr>
            <w:tcW w:w="1675" w:type="dxa"/>
            <w:vMerge/>
          </w:tcPr>
          <w:p w:rsidR="00615084" w:rsidRDefault="00615084" w:rsidP="00446637">
            <w:pPr>
              <w:spacing w:before="60" w:after="60"/>
              <w:ind w:left="-57" w:right="-57"/>
              <w:jc w:val="both"/>
              <w:rPr>
                <w:rFonts w:ascii="Times New Roman" w:hAnsi="Times New Roman" w:cs="Times New Roman"/>
                <w:sz w:val="28"/>
                <w:szCs w:val="28"/>
              </w:rPr>
            </w:pPr>
          </w:p>
        </w:tc>
        <w:tc>
          <w:tcPr>
            <w:tcW w:w="912" w:type="dxa"/>
            <w:vMerge/>
          </w:tcPr>
          <w:p w:rsidR="00615084" w:rsidRDefault="00615084" w:rsidP="00446637">
            <w:pPr>
              <w:spacing w:before="60" w:after="60"/>
              <w:jc w:val="both"/>
              <w:rPr>
                <w:rFonts w:ascii="Times New Roman" w:hAnsi="Times New Roman" w:cs="Times New Roman"/>
                <w:sz w:val="28"/>
                <w:szCs w:val="28"/>
              </w:rPr>
            </w:pPr>
          </w:p>
        </w:tc>
      </w:tr>
      <w:tr w:rsidR="00615084" w:rsidTr="00A84DEE">
        <w:tc>
          <w:tcPr>
            <w:tcW w:w="1332" w:type="dxa"/>
          </w:tcPr>
          <w:p w:rsidR="00615084" w:rsidRPr="0094086D" w:rsidRDefault="00615084"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0 - 2a</w:t>
            </w:r>
          </w:p>
        </w:tc>
        <w:tc>
          <w:tcPr>
            <w:tcW w:w="1272" w:type="dxa"/>
          </w:tcPr>
          <w:p w:rsidR="00615084" w:rsidRDefault="00615084"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23</w:t>
            </w:r>
          </w:p>
        </w:tc>
        <w:tc>
          <w:tcPr>
            <w:tcW w:w="1271" w:type="dxa"/>
          </w:tcPr>
          <w:p w:rsidR="00615084" w:rsidRDefault="00615084"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85,2</w:t>
            </w:r>
          </w:p>
        </w:tc>
        <w:tc>
          <w:tcPr>
            <w:tcW w:w="1271" w:type="dxa"/>
          </w:tcPr>
          <w:p w:rsidR="00615084" w:rsidRDefault="00615084"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4</w:t>
            </w:r>
          </w:p>
        </w:tc>
        <w:tc>
          <w:tcPr>
            <w:tcW w:w="1271" w:type="dxa"/>
          </w:tcPr>
          <w:p w:rsidR="00615084" w:rsidRDefault="00615084"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14,8</w:t>
            </w:r>
          </w:p>
        </w:tc>
        <w:tc>
          <w:tcPr>
            <w:tcW w:w="1675" w:type="dxa"/>
            <w:vMerge w:val="restart"/>
          </w:tcPr>
          <w:p w:rsidR="00615084" w:rsidRDefault="00615084" w:rsidP="00446637">
            <w:pPr>
              <w:spacing w:before="60" w:after="60"/>
              <w:ind w:left="-57" w:right="-57"/>
              <w:jc w:val="center"/>
              <w:rPr>
                <w:rFonts w:ascii="Times New Roman" w:hAnsi="Times New Roman" w:cs="Times New Roman"/>
                <w:sz w:val="28"/>
                <w:szCs w:val="28"/>
              </w:rPr>
            </w:pPr>
            <w:r>
              <w:rPr>
                <w:rFonts w:ascii="Times New Roman" w:hAnsi="Times New Roman" w:cs="Times New Roman"/>
                <w:sz w:val="28"/>
                <w:szCs w:val="28"/>
              </w:rPr>
              <w:t>0,76</w:t>
            </w:r>
          </w:p>
          <w:p w:rsidR="00615084" w:rsidRDefault="00615084" w:rsidP="00446637">
            <w:pPr>
              <w:spacing w:before="60" w:after="60"/>
              <w:ind w:left="-57" w:right="-57"/>
              <w:jc w:val="center"/>
              <w:rPr>
                <w:rFonts w:ascii="Times New Roman" w:hAnsi="Times New Roman" w:cs="Times New Roman"/>
                <w:sz w:val="28"/>
                <w:szCs w:val="28"/>
              </w:rPr>
            </w:pPr>
            <w:r>
              <w:rPr>
                <w:rFonts w:ascii="Times New Roman" w:hAnsi="Times New Roman" w:cs="Times New Roman"/>
                <w:sz w:val="28"/>
                <w:szCs w:val="28"/>
              </w:rPr>
              <w:t>(0,21 – 2,70)</w:t>
            </w:r>
          </w:p>
        </w:tc>
        <w:tc>
          <w:tcPr>
            <w:tcW w:w="912" w:type="dxa"/>
            <w:vMerge w:val="restart"/>
          </w:tcPr>
          <w:p w:rsidR="00615084" w:rsidRDefault="00615084" w:rsidP="00446637">
            <w:pPr>
              <w:spacing w:before="60" w:after="60"/>
              <w:jc w:val="both"/>
              <w:rPr>
                <w:rFonts w:ascii="Times New Roman" w:hAnsi="Times New Roman" w:cs="Times New Roman"/>
                <w:sz w:val="28"/>
                <w:szCs w:val="28"/>
              </w:rPr>
            </w:pPr>
            <w:r>
              <w:rPr>
                <w:rFonts w:ascii="Times New Roman" w:hAnsi="Times New Roman" w:cs="Times New Roman"/>
                <w:sz w:val="28"/>
                <w:szCs w:val="28"/>
              </w:rPr>
              <w:t>0,73</w:t>
            </w:r>
          </w:p>
        </w:tc>
      </w:tr>
      <w:tr w:rsidR="00615084" w:rsidTr="00A84DEE">
        <w:tc>
          <w:tcPr>
            <w:tcW w:w="1332" w:type="dxa"/>
          </w:tcPr>
          <w:p w:rsidR="00615084" w:rsidRPr="0094086D" w:rsidRDefault="00615084"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2b - 3</w:t>
            </w:r>
          </w:p>
        </w:tc>
        <w:tc>
          <w:tcPr>
            <w:tcW w:w="1272" w:type="dxa"/>
          </w:tcPr>
          <w:p w:rsidR="00615084" w:rsidRDefault="00615084"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68</w:t>
            </w:r>
          </w:p>
        </w:tc>
        <w:tc>
          <w:tcPr>
            <w:tcW w:w="1271" w:type="dxa"/>
          </w:tcPr>
          <w:p w:rsidR="00615084" w:rsidRDefault="00615084"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88,3</w:t>
            </w:r>
          </w:p>
        </w:tc>
        <w:tc>
          <w:tcPr>
            <w:tcW w:w="1271" w:type="dxa"/>
          </w:tcPr>
          <w:p w:rsidR="00615084" w:rsidRDefault="00615084"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9</w:t>
            </w:r>
          </w:p>
        </w:tc>
        <w:tc>
          <w:tcPr>
            <w:tcW w:w="1271" w:type="dxa"/>
          </w:tcPr>
          <w:p w:rsidR="00615084" w:rsidRDefault="00615084" w:rsidP="00446637">
            <w:pPr>
              <w:spacing w:before="60" w:after="60"/>
              <w:jc w:val="center"/>
              <w:rPr>
                <w:rFonts w:ascii="Times New Roman" w:hAnsi="Times New Roman" w:cs="Times New Roman"/>
                <w:sz w:val="28"/>
                <w:szCs w:val="28"/>
              </w:rPr>
            </w:pPr>
            <w:r>
              <w:rPr>
                <w:rFonts w:ascii="Times New Roman" w:hAnsi="Times New Roman" w:cs="Times New Roman"/>
                <w:sz w:val="28"/>
                <w:szCs w:val="28"/>
              </w:rPr>
              <w:t>11,7</w:t>
            </w:r>
          </w:p>
        </w:tc>
        <w:tc>
          <w:tcPr>
            <w:tcW w:w="1675" w:type="dxa"/>
            <w:vMerge/>
          </w:tcPr>
          <w:p w:rsidR="00615084" w:rsidRDefault="00615084" w:rsidP="00446637">
            <w:pPr>
              <w:spacing w:before="60" w:after="60"/>
              <w:ind w:left="-57" w:right="-57"/>
              <w:jc w:val="both"/>
              <w:rPr>
                <w:rFonts w:ascii="Times New Roman" w:hAnsi="Times New Roman" w:cs="Times New Roman"/>
                <w:sz w:val="28"/>
                <w:szCs w:val="28"/>
              </w:rPr>
            </w:pPr>
          </w:p>
        </w:tc>
        <w:tc>
          <w:tcPr>
            <w:tcW w:w="912" w:type="dxa"/>
            <w:vMerge/>
          </w:tcPr>
          <w:p w:rsidR="00615084" w:rsidRDefault="00615084" w:rsidP="00446637">
            <w:pPr>
              <w:spacing w:before="60" w:after="60"/>
              <w:jc w:val="both"/>
              <w:rPr>
                <w:rFonts w:ascii="Times New Roman" w:hAnsi="Times New Roman" w:cs="Times New Roman"/>
                <w:sz w:val="28"/>
                <w:szCs w:val="28"/>
              </w:rPr>
            </w:pPr>
          </w:p>
        </w:tc>
      </w:tr>
    </w:tbl>
    <w:p w:rsidR="00615084" w:rsidRDefault="00615084" w:rsidP="00615084">
      <w:pPr>
        <w:spacing w:before="24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Tỷ lệ xuất huyết não triệu chứng trong nhóm có mức độ tái thông tốt (TICI 2b - 3) là 11,7% thấp hơn nhóm có mức độ tái thông không tốt (TICI 0 – 2a) (14,8%); sự khác biệt không có ý nghĩa thống kê (p &gt; 0,05).</w:t>
      </w:r>
    </w:p>
    <w:p w:rsidR="00615084" w:rsidRPr="00E67F7D" w:rsidRDefault="00E67F7D" w:rsidP="00E67F7D">
      <w:pPr>
        <w:spacing w:after="0" w:line="360" w:lineRule="auto"/>
        <w:ind w:firstLine="720"/>
        <w:jc w:val="both"/>
        <w:rPr>
          <w:rFonts w:ascii="Times New Roman" w:hAnsi="Times New Roman" w:cs="Times New Roman"/>
          <w:sz w:val="28"/>
          <w:szCs w:val="28"/>
        </w:rPr>
      </w:pPr>
      <w:r w:rsidRPr="00E67F7D">
        <w:rPr>
          <w:rFonts w:ascii="Times New Roman" w:hAnsi="Times New Roman" w:cs="Times New Roman"/>
          <w:sz w:val="28"/>
          <w:szCs w:val="28"/>
        </w:rPr>
        <w:t>+</w:t>
      </w:r>
      <w:r w:rsidR="00615084" w:rsidRPr="00E67F7D">
        <w:rPr>
          <w:rFonts w:ascii="Times New Roman" w:hAnsi="Times New Roman" w:cs="Times New Roman"/>
          <w:sz w:val="28"/>
          <w:szCs w:val="28"/>
        </w:rPr>
        <w:t xml:space="preserve"> Mức độ tuần hoàn bàng hệ theo phân loại của hiệp hội thần kinh can thiệp và điện quang can thiệp Hoa Kỳ (ASITN/SIR)</w:t>
      </w:r>
    </w:p>
    <w:p w:rsidR="00615084" w:rsidRPr="00615084" w:rsidRDefault="00615084" w:rsidP="00C30275">
      <w:pPr>
        <w:pStyle w:val="abang"/>
      </w:pPr>
      <w:bookmarkStart w:id="666" w:name="_Toc11058811"/>
      <w:bookmarkStart w:id="667" w:name="_Toc11423200"/>
      <w:bookmarkStart w:id="668" w:name="_Toc15975148"/>
      <w:r w:rsidRPr="00DD6CFF">
        <w:t xml:space="preserve">Bảng </w:t>
      </w:r>
      <w:r w:rsidR="00AB330F">
        <w:t>3.37</w:t>
      </w:r>
      <w:r w:rsidR="00386DAB">
        <w:t>.</w:t>
      </w:r>
      <w:r w:rsidRPr="00DD6CFF">
        <w:t xml:space="preserve"> </w:t>
      </w:r>
      <w:r>
        <w:t>M</w:t>
      </w:r>
      <w:r w:rsidRPr="00DD6CFF">
        <w:t>ức độ</w:t>
      </w:r>
      <w:r>
        <w:t xml:space="preserve"> tuần hoàn bàng hệ</w:t>
      </w:r>
      <w:r w:rsidRPr="00DD6CFF">
        <w:t xml:space="preserve"> </w:t>
      </w:r>
      <w:r>
        <w:t xml:space="preserve">liên quan </w:t>
      </w:r>
      <w:r w:rsidRPr="00DD6CFF">
        <w:t>đế</w:t>
      </w:r>
      <w:r w:rsidR="00C30275">
        <w:t>n xuất huyết não</w:t>
      </w:r>
      <w:r>
        <w:t xml:space="preserve"> triệu chứng</w:t>
      </w:r>
      <w:bookmarkEnd w:id="666"/>
      <w:bookmarkEnd w:id="667"/>
      <w:bookmarkEnd w:id="668"/>
    </w:p>
    <w:tbl>
      <w:tblPr>
        <w:tblStyle w:val="TableGrid"/>
        <w:tblW w:w="0" w:type="auto"/>
        <w:tblLook w:val="04A0" w:firstRow="1" w:lastRow="0" w:firstColumn="1" w:lastColumn="0" w:noHBand="0" w:noVBand="1"/>
      </w:tblPr>
      <w:tblGrid>
        <w:gridCol w:w="1570"/>
        <w:gridCol w:w="1227"/>
        <w:gridCol w:w="1235"/>
        <w:gridCol w:w="1227"/>
        <w:gridCol w:w="1235"/>
        <w:gridCol w:w="1611"/>
        <w:gridCol w:w="899"/>
      </w:tblGrid>
      <w:tr w:rsidR="00615084" w:rsidTr="00615084">
        <w:tc>
          <w:tcPr>
            <w:tcW w:w="1570" w:type="dxa"/>
            <w:vMerge w:val="restart"/>
          </w:tcPr>
          <w:p w:rsidR="00615084" w:rsidRDefault="00615084" w:rsidP="00A84DEE">
            <w:pPr>
              <w:spacing w:before="60" w:after="60" w:line="360" w:lineRule="auto"/>
              <w:jc w:val="center"/>
              <w:rPr>
                <w:rFonts w:ascii="Times New Roman" w:hAnsi="Times New Roman" w:cs="Times New Roman"/>
                <w:b/>
                <w:i/>
                <w:sz w:val="28"/>
                <w:szCs w:val="28"/>
              </w:rPr>
            </w:pPr>
            <w:r>
              <w:rPr>
                <w:rFonts w:ascii="Times New Roman" w:hAnsi="Times New Roman" w:cs="Times New Roman"/>
                <w:b/>
                <w:i/>
                <w:sz w:val="28"/>
                <w:szCs w:val="28"/>
              </w:rPr>
              <w:t>Phân loại</w:t>
            </w:r>
          </w:p>
          <w:p w:rsidR="00615084" w:rsidRPr="001230BD" w:rsidRDefault="00615084" w:rsidP="00A84DEE">
            <w:pPr>
              <w:spacing w:before="60" w:after="60" w:line="360" w:lineRule="auto"/>
              <w:jc w:val="center"/>
              <w:rPr>
                <w:rFonts w:ascii="Times New Roman" w:hAnsi="Times New Roman" w:cs="Times New Roman"/>
                <w:b/>
                <w:i/>
                <w:sz w:val="28"/>
                <w:szCs w:val="28"/>
              </w:rPr>
            </w:pPr>
            <w:r>
              <w:rPr>
                <w:rFonts w:ascii="Times New Roman" w:hAnsi="Times New Roman" w:cs="Times New Roman"/>
                <w:b/>
                <w:i/>
                <w:sz w:val="28"/>
                <w:szCs w:val="28"/>
              </w:rPr>
              <w:t>ASITN/SIR</w:t>
            </w:r>
          </w:p>
        </w:tc>
        <w:tc>
          <w:tcPr>
            <w:tcW w:w="2462" w:type="dxa"/>
            <w:gridSpan w:val="2"/>
          </w:tcPr>
          <w:p w:rsidR="00615084" w:rsidRPr="00A057BE" w:rsidRDefault="00615084" w:rsidP="00A84DEE">
            <w:pPr>
              <w:spacing w:before="60" w:after="60" w:line="360" w:lineRule="auto"/>
              <w:jc w:val="center"/>
              <w:rPr>
                <w:rFonts w:ascii="Times New Roman" w:hAnsi="Times New Roman" w:cs="Times New Roman"/>
                <w:b/>
                <w:i/>
                <w:sz w:val="28"/>
                <w:szCs w:val="28"/>
              </w:rPr>
            </w:pPr>
            <w:r>
              <w:rPr>
                <w:rFonts w:ascii="Times New Roman" w:hAnsi="Times New Roman" w:cs="Times New Roman"/>
                <w:b/>
                <w:i/>
                <w:sz w:val="28"/>
                <w:szCs w:val="28"/>
              </w:rPr>
              <w:t>Không XHN TC</w:t>
            </w:r>
          </w:p>
        </w:tc>
        <w:tc>
          <w:tcPr>
            <w:tcW w:w="2462" w:type="dxa"/>
            <w:gridSpan w:val="2"/>
          </w:tcPr>
          <w:p w:rsidR="00615084" w:rsidRPr="00A057BE" w:rsidRDefault="00615084" w:rsidP="00A84DEE">
            <w:pPr>
              <w:spacing w:before="60" w:after="60" w:line="360" w:lineRule="auto"/>
              <w:jc w:val="center"/>
              <w:rPr>
                <w:rFonts w:ascii="Times New Roman" w:hAnsi="Times New Roman" w:cs="Times New Roman"/>
                <w:b/>
                <w:i/>
                <w:sz w:val="28"/>
                <w:szCs w:val="28"/>
              </w:rPr>
            </w:pPr>
            <w:r>
              <w:rPr>
                <w:rFonts w:ascii="Times New Roman" w:hAnsi="Times New Roman" w:cs="Times New Roman"/>
                <w:b/>
                <w:i/>
                <w:sz w:val="28"/>
                <w:szCs w:val="28"/>
              </w:rPr>
              <w:t>XHN TC</w:t>
            </w:r>
          </w:p>
        </w:tc>
        <w:tc>
          <w:tcPr>
            <w:tcW w:w="1611" w:type="dxa"/>
            <w:vMerge w:val="restart"/>
          </w:tcPr>
          <w:p w:rsidR="00615084" w:rsidRDefault="00615084" w:rsidP="00A84DEE">
            <w:pPr>
              <w:pStyle w:val="ListParagraph"/>
              <w:spacing w:before="60" w:after="60" w:line="360" w:lineRule="auto"/>
              <w:ind w:left="-57" w:right="-57"/>
              <w:contextualSpacing w:val="0"/>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615084" w:rsidRPr="00A057BE" w:rsidRDefault="00615084" w:rsidP="00A84DEE">
            <w:pPr>
              <w:spacing w:before="60" w:after="60" w:line="360" w:lineRule="auto"/>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 95% CI</w:t>
            </w:r>
          </w:p>
        </w:tc>
        <w:tc>
          <w:tcPr>
            <w:tcW w:w="899" w:type="dxa"/>
            <w:vMerge w:val="restart"/>
          </w:tcPr>
          <w:p w:rsidR="00615084" w:rsidRPr="00A057BE" w:rsidRDefault="00615084" w:rsidP="00A84DEE">
            <w:pPr>
              <w:spacing w:before="60" w:after="60"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p</w:t>
            </w:r>
          </w:p>
        </w:tc>
      </w:tr>
      <w:tr w:rsidR="00615084" w:rsidTr="00615084">
        <w:tc>
          <w:tcPr>
            <w:tcW w:w="1570" w:type="dxa"/>
            <w:vMerge/>
          </w:tcPr>
          <w:p w:rsidR="00615084" w:rsidRDefault="00615084" w:rsidP="00A84DEE">
            <w:pPr>
              <w:spacing w:before="60" w:after="60" w:line="360" w:lineRule="auto"/>
              <w:jc w:val="both"/>
              <w:rPr>
                <w:rFonts w:ascii="Times New Roman" w:hAnsi="Times New Roman" w:cs="Times New Roman"/>
                <w:sz w:val="28"/>
                <w:szCs w:val="28"/>
              </w:rPr>
            </w:pPr>
          </w:p>
        </w:tc>
        <w:tc>
          <w:tcPr>
            <w:tcW w:w="1227" w:type="dxa"/>
          </w:tcPr>
          <w:p w:rsidR="00615084" w:rsidRDefault="00615084" w:rsidP="00A84DEE">
            <w:pPr>
              <w:spacing w:before="60" w:after="60"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SL</w:t>
            </w:r>
          </w:p>
          <w:p w:rsidR="00615084" w:rsidRPr="00A057BE" w:rsidRDefault="00615084" w:rsidP="00A84DEE">
            <w:pPr>
              <w:spacing w:before="60" w:after="60" w:line="360" w:lineRule="auto"/>
              <w:jc w:val="center"/>
              <w:rPr>
                <w:rFonts w:ascii="Times New Roman" w:hAnsi="Times New Roman" w:cs="Times New Roman"/>
                <w:b/>
                <w:i/>
                <w:sz w:val="28"/>
                <w:szCs w:val="28"/>
              </w:rPr>
            </w:pPr>
            <w:r>
              <w:rPr>
                <w:rFonts w:ascii="Times New Roman" w:hAnsi="Times New Roman" w:cs="Times New Roman"/>
                <w:b/>
                <w:i/>
                <w:sz w:val="28"/>
                <w:szCs w:val="28"/>
              </w:rPr>
              <w:t>(n = 91)</w:t>
            </w:r>
          </w:p>
        </w:tc>
        <w:tc>
          <w:tcPr>
            <w:tcW w:w="1235" w:type="dxa"/>
          </w:tcPr>
          <w:p w:rsidR="00615084" w:rsidRDefault="00615084" w:rsidP="00A84DEE">
            <w:pPr>
              <w:spacing w:before="60" w:after="60"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Tỷ lệ</w:t>
            </w:r>
          </w:p>
          <w:p w:rsidR="00615084" w:rsidRPr="00A057BE" w:rsidRDefault="00615084" w:rsidP="00A84DEE">
            <w:pPr>
              <w:spacing w:before="60" w:after="60"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 xml:space="preserve"> (%)</w:t>
            </w:r>
          </w:p>
        </w:tc>
        <w:tc>
          <w:tcPr>
            <w:tcW w:w="1227" w:type="dxa"/>
          </w:tcPr>
          <w:p w:rsidR="00615084" w:rsidRDefault="00615084" w:rsidP="00A84DEE">
            <w:pPr>
              <w:spacing w:before="60" w:after="60"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SL</w:t>
            </w:r>
          </w:p>
          <w:p w:rsidR="00615084" w:rsidRPr="00A057BE" w:rsidRDefault="00615084" w:rsidP="00A84DEE">
            <w:pPr>
              <w:spacing w:before="60" w:after="60" w:line="360" w:lineRule="auto"/>
              <w:jc w:val="center"/>
              <w:rPr>
                <w:rFonts w:ascii="Times New Roman" w:hAnsi="Times New Roman" w:cs="Times New Roman"/>
                <w:b/>
                <w:i/>
                <w:sz w:val="28"/>
                <w:szCs w:val="28"/>
              </w:rPr>
            </w:pPr>
            <w:r>
              <w:rPr>
                <w:rFonts w:ascii="Times New Roman" w:hAnsi="Times New Roman" w:cs="Times New Roman"/>
                <w:b/>
                <w:i/>
                <w:sz w:val="28"/>
                <w:szCs w:val="28"/>
              </w:rPr>
              <w:t>(n = 13)</w:t>
            </w:r>
          </w:p>
        </w:tc>
        <w:tc>
          <w:tcPr>
            <w:tcW w:w="1235" w:type="dxa"/>
          </w:tcPr>
          <w:p w:rsidR="00615084" w:rsidRPr="00A057BE" w:rsidRDefault="00615084" w:rsidP="00A84DEE">
            <w:pPr>
              <w:spacing w:before="60" w:after="60"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Tỷ lệ (%)</w:t>
            </w:r>
          </w:p>
        </w:tc>
        <w:tc>
          <w:tcPr>
            <w:tcW w:w="1611" w:type="dxa"/>
            <w:vMerge/>
          </w:tcPr>
          <w:p w:rsidR="00615084" w:rsidRDefault="00615084" w:rsidP="00A84DEE">
            <w:pPr>
              <w:spacing w:before="60" w:after="60" w:line="360" w:lineRule="auto"/>
              <w:ind w:left="-57" w:right="-57"/>
              <w:jc w:val="both"/>
              <w:rPr>
                <w:rFonts w:ascii="Times New Roman" w:hAnsi="Times New Roman" w:cs="Times New Roman"/>
                <w:sz w:val="28"/>
                <w:szCs w:val="28"/>
              </w:rPr>
            </w:pPr>
          </w:p>
        </w:tc>
        <w:tc>
          <w:tcPr>
            <w:tcW w:w="899" w:type="dxa"/>
            <w:vMerge/>
          </w:tcPr>
          <w:p w:rsidR="00615084" w:rsidRDefault="00615084" w:rsidP="00A84DEE">
            <w:pPr>
              <w:spacing w:before="60" w:after="60" w:line="360" w:lineRule="auto"/>
              <w:jc w:val="both"/>
              <w:rPr>
                <w:rFonts w:ascii="Times New Roman" w:hAnsi="Times New Roman" w:cs="Times New Roman"/>
                <w:sz w:val="28"/>
                <w:szCs w:val="28"/>
              </w:rPr>
            </w:pPr>
          </w:p>
        </w:tc>
      </w:tr>
      <w:tr w:rsidR="00615084" w:rsidTr="00615084">
        <w:tc>
          <w:tcPr>
            <w:tcW w:w="1570" w:type="dxa"/>
          </w:tcPr>
          <w:p w:rsidR="00615084" w:rsidRPr="0094086D" w:rsidRDefault="00615084" w:rsidP="00A84DEE">
            <w:pPr>
              <w:spacing w:before="60" w:after="60" w:line="360" w:lineRule="auto"/>
              <w:jc w:val="center"/>
              <w:rPr>
                <w:rFonts w:ascii="Times New Roman" w:hAnsi="Times New Roman" w:cs="Times New Roman"/>
                <w:sz w:val="28"/>
                <w:szCs w:val="28"/>
              </w:rPr>
            </w:pPr>
            <w:r>
              <w:rPr>
                <w:rFonts w:ascii="Times New Roman" w:hAnsi="Times New Roman" w:cs="Times New Roman"/>
                <w:sz w:val="28"/>
                <w:szCs w:val="28"/>
              </w:rPr>
              <w:t>0 - 2</w:t>
            </w:r>
          </w:p>
        </w:tc>
        <w:tc>
          <w:tcPr>
            <w:tcW w:w="1227" w:type="dxa"/>
          </w:tcPr>
          <w:p w:rsidR="00615084" w:rsidRDefault="00615084" w:rsidP="00A84DEE">
            <w:pPr>
              <w:spacing w:before="60" w:after="60" w:line="360"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1235" w:type="dxa"/>
          </w:tcPr>
          <w:p w:rsidR="00615084" w:rsidRDefault="00615084" w:rsidP="00A84DEE">
            <w:pPr>
              <w:spacing w:before="60" w:after="60" w:line="360" w:lineRule="auto"/>
              <w:jc w:val="center"/>
              <w:rPr>
                <w:rFonts w:ascii="Times New Roman" w:hAnsi="Times New Roman" w:cs="Times New Roman"/>
                <w:sz w:val="28"/>
                <w:szCs w:val="28"/>
              </w:rPr>
            </w:pPr>
            <w:r>
              <w:rPr>
                <w:rFonts w:ascii="Times New Roman" w:hAnsi="Times New Roman" w:cs="Times New Roman"/>
                <w:sz w:val="28"/>
                <w:szCs w:val="28"/>
              </w:rPr>
              <w:t>84,5</w:t>
            </w:r>
          </w:p>
        </w:tc>
        <w:tc>
          <w:tcPr>
            <w:tcW w:w="1227" w:type="dxa"/>
          </w:tcPr>
          <w:p w:rsidR="00615084" w:rsidRDefault="00615084" w:rsidP="00A84DEE">
            <w:pPr>
              <w:spacing w:before="60" w:after="60" w:line="36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1235" w:type="dxa"/>
          </w:tcPr>
          <w:p w:rsidR="00615084" w:rsidRDefault="00615084" w:rsidP="00A84DEE">
            <w:pPr>
              <w:spacing w:before="60" w:after="60" w:line="360" w:lineRule="auto"/>
              <w:jc w:val="center"/>
              <w:rPr>
                <w:rFonts w:ascii="Times New Roman" w:hAnsi="Times New Roman" w:cs="Times New Roman"/>
                <w:sz w:val="28"/>
                <w:szCs w:val="28"/>
              </w:rPr>
            </w:pPr>
            <w:r>
              <w:rPr>
                <w:rFonts w:ascii="Times New Roman" w:hAnsi="Times New Roman" w:cs="Times New Roman"/>
                <w:sz w:val="28"/>
                <w:szCs w:val="28"/>
              </w:rPr>
              <w:t>15,5</w:t>
            </w:r>
          </w:p>
        </w:tc>
        <w:tc>
          <w:tcPr>
            <w:tcW w:w="1611" w:type="dxa"/>
            <w:vMerge w:val="restart"/>
          </w:tcPr>
          <w:p w:rsidR="00615084" w:rsidRDefault="00615084" w:rsidP="00A84DEE">
            <w:pPr>
              <w:spacing w:before="60" w:after="60" w:line="360" w:lineRule="auto"/>
              <w:ind w:left="-57" w:right="-57"/>
              <w:jc w:val="center"/>
              <w:rPr>
                <w:rFonts w:ascii="Times New Roman" w:hAnsi="Times New Roman" w:cs="Times New Roman"/>
                <w:sz w:val="28"/>
                <w:szCs w:val="28"/>
              </w:rPr>
            </w:pPr>
            <w:r>
              <w:rPr>
                <w:rFonts w:ascii="Times New Roman" w:hAnsi="Times New Roman" w:cs="Times New Roman"/>
                <w:sz w:val="28"/>
                <w:szCs w:val="28"/>
              </w:rPr>
              <w:t>0,35</w:t>
            </w:r>
          </w:p>
          <w:p w:rsidR="00615084" w:rsidRDefault="00615084" w:rsidP="00A84DEE">
            <w:pPr>
              <w:spacing w:before="60" w:after="60" w:line="360" w:lineRule="auto"/>
              <w:ind w:left="-57" w:right="-57"/>
              <w:jc w:val="center"/>
              <w:rPr>
                <w:rFonts w:ascii="Times New Roman" w:hAnsi="Times New Roman" w:cs="Times New Roman"/>
                <w:sz w:val="28"/>
                <w:szCs w:val="28"/>
              </w:rPr>
            </w:pPr>
            <w:r>
              <w:rPr>
                <w:rFonts w:ascii="Times New Roman" w:hAnsi="Times New Roman" w:cs="Times New Roman"/>
                <w:sz w:val="28"/>
                <w:szCs w:val="28"/>
              </w:rPr>
              <w:t>(0,07 – 1,68)</w:t>
            </w:r>
          </w:p>
        </w:tc>
        <w:tc>
          <w:tcPr>
            <w:tcW w:w="899" w:type="dxa"/>
            <w:vMerge w:val="restart"/>
          </w:tcPr>
          <w:p w:rsidR="00615084" w:rsidRDefault="00615084" w:rsidP="00A84DEE">
            <w:pPr>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0,21</w:t>
            </w:r>
          </w:p>
        </w:tc>
      </w:tr>
      <w:tr w:rsidR="00615084" w:rsidTr="00615084">
        <w:tc>
          <w:tcPr>
            <w:tcW w:w="1570" w:type="dxa"/>
          </w:tcPr>
          <w:p w:rsidR="00615084" w:rsidRPr="0094086D" w:rsidRDefault="00615084" w:rsidP="00A84DEE">
            <w:pPr>
              <w:spacing w:before="60" w:after="60" w:line="360" w:lineRule="auto"/>
              <w:jc w:val="center"/>
              <w:rPr>
                <w:rFonts w:ascii="Times New Roman" w:hAnsi="Times New Roman" w:cs="Times New Roman"/>
                <w:sz w:val="28"/>
                <w:szCs w:val="28"/>
              </w:rPr>
            </w:pPr>
            <w:r>
              <w:rPr>
                <w:rFonts w:ascii="Times New Roman" w:hAnsi="Times New Roman" w:cs="Times New Roman"/>
                <w:sz w:val="28"/>
                <w:szCs w:val="28"/>
              </w:rPr>
              <w:t>3 - 4</w:t>
            </w:r>
          </w:p>
        </w:tc>
        <w:tc>
          <w:tcPr>
            <w:tcW w:w="1227" w:type="dxa"/>
          </w:tcPr>
          <w:p w:rsidR="00615084" w:rsidRDefault="00615084" w:rsidP="00A84DEE">
            <w:pPr>
              <w:spacing w:before="60" w:after="60" w:line="360"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1235" w:type="dxa"/>
          </w:tcPr>
          <w:p w:rsidR="00615084" w:rsidRDefault="00615084" w:rsidP="00A84DEE">
            <w:pPr>
              <w:spacing w:before="60" w:after="60" w:line="360" w:lineRule="auto"/>
              <w:jc w:val="center"/>
              <w:rPr>
                <w:rFonts w:ascii="Times New Roman" w:hAnsi="Times New Roman" w:cs="Times New Roman"/>
                <w:sz w:val="28"/>
                <w:szCs w:val="28"/>
              </w:rPr>
            </w:pPr>
            <w:r>
              <w:rPr>
                <w:rFonts w:ascii="Times New Roman" w:hAnsi="Times New Roman" w:cs="Times New Roman"/>
                <w:sz w:val="28"/>
                <w:szCs w:val="28"/>
              </w:rPr>
              <w:t>93,9</w:t>
            </w:r>
          </w:p>
        </w:tc>
        <w:tc>
          <w:tcPr>
            <w:tcW w:w="1227" w:type="dxa"/>
          </w:tcPr>
          <w:p w:rsidR="00615084" w:rsidRDefault="00615084" w:rsidP="00A84DEE">
            <w:pPr>
              <w:spacing w:before="60" w:after="60"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35" w:type="dxa"/>
          </w:tcPr>
          <w:p w:rsidR="00615084" w:rsidRDefault="00615084" w:rsidP="00A84DEE">
            <w:pPr>
              <w:spacing w:before="60" w:after="60" w:line="360" w:lineRule="auto"/>
              <w:jc w:val="center"/>
              <w:rPr>
                <w:rFonts w:ascii="Times New Roman" w:hAnsi="Times New Roman" w:cs="Times New Roman"/>
                <w:sz w:val="28"/>
                <w:szCs w:val="28"/>
              </w:rPr>
            </w:pPr>
            <w:r>
              <w:rPr>
                <w:rFonts w:ascii="Times New Roman" w:hAnsi="Times New Roman" w:cs="Times New Roman"/>
                <w:sz w:val="28"/>
                <w:szCs w:val="28"/>
              </w:rPr>
              <w:t>6,1</w:t>
            </w:r>
          </w:p>
        </w:tc>
        <w:tc>
          <w:tcPr>
            <w:tcW w:w="1611" w:type="dxa"/>
            <w:vMerge/>
          </w:tcPr>
          <w:p w:rsidR="00615084" w:rsidRDefault="00615084" w:rsidP="00A84DEE">
            <w:pPr>
              <w:spacing w:before="60" w:after="60" w:line="360" w:lineRule="auto"/>
              <w:ind w:left="-57" w:right="-57"/>
              <w:jc w:val="both"/>
              <w:rPr>
                <w:rFonts w:ascii="Times New Roman" w:hAnsi="Times New Roman" w:cs="Times New Roman"/>
                <w:sz w:val="28"/>
                <w:szCs w:val="28"/>
              </w:rPr>
            </w:pPr>
          </w:p>
        </w:tc>
        <w:tc>
          <w:tcPr>
            <w:tcW w:w="899" w:type="dxa"/>
            <w:vMerge/>
          </w:tcPr>
          <w:p w:rsidR="00615084" w:rsidRDefault="00615084" w:rsidP="00A84DEE">
            <w:pPr>
              <w:spacing w:before="60" w:after="60" w:line="360" w:lineRule="auto"/>
              <w:jc w:val="both"/>
              <w:rPr>
                <w:rFonts w:ascii="Times New Roman" w:hAnsi="Times New Roman" w:cs="Times New Roman"/>
                <w:sz w:val="28"/>
                <w:szCs w:val="28"/>
              </w:rPr>
            </w:pPr>
          </w:p>
        </w:tc>
      </w:tr>
    </w:tbl>
    <w:p w:rsidR="00615084" w:rsidRPr="00615084" w:rsidRDefault="00615084" w:rsidP="00AF286F">
      <w:pPr>
        <w:spacing w:before="12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Nhóm bệnh nhân có tuần hoàn bàng hệ không tốt (ASTIN/SIR 0 - 2) có tỷ lệ xuất huyết não triệu chứng (15,5%) cao hơn nhóm bệnh nhân có tuần </w:t>
      </w:r>
      <w:r>
        <w:rPr>
          <w:rFonts w:ascii="Times New Roman" w:hAnsi="Times New Roman" w:cs="Times New Roman"/>
          <w:sz w:val="28"/>
          <w:szCs w:val="28"/>
        </w:rPr>
        <w:lastRenderedPageBreak/>
        <w:t>hoàn bàng hệ tốt (ASITN/SIR 3 - 4) (6,1%); sự khác biệt không có ý nghĩa thống kê (p &gt; 0,05).</w:t>
      </w:r>
    </w:p>
    <w:p w:rsidR="0035186B" w:rsidRDefault="0035186B" w:rsidP="00F933AE">
      <w:pPr>
        <w:pStyle w:val="a2"/>
      </w:pPr>
      <w:bookmarkStart w:id="669" w:name="_Toc11423096"/>
      <w:bookmarkStart w:id="670" w:name="_Toc11744548"/>
      <w:bookmarkStart w:id="671" w:name="_Toc15974893"/>
      <w:r>
        <w:t>3.3.2.3. Mức độ đột quỵ, can thiệp điều trị liên quan đến XHN triệu chứng</w:t>
      </w:r>
      <w:bookmarkEnd w:id="669"/>
      <w:bookmarkEnd w:id="670"/>
      <w:bookmarkEnd w:id="671"/>
    </w:p>
    <w:p w:rsidR="000F0CD3" w:rsidRPr="00E67F7D" w:rsidRDefault="00E67F7D" w:rsidP="00E67F7D">
      <w:pPr>
        <w:ind w:firstLine="720"/>
        <w:rPr>
          <w:rFonts w:ascii="Times New Roman" w:hAnsi="Times New Roman" w:cs="Times New Roman"/>
          <w:sz w:val="28"/>
          <w:szCs w:val="28"/>
        </w:rPr>
      </w:pPr>
      <w:r w:rsidRPr="00E67F7D">
        <w:rPr>
          <w:rFonts w:ascii="Times New Roman" w:hAnsi="Times New Roman" w:cs="Times New Roman"/>
          <w:sz w:val="28"/>
          <w:szCs w:val="28"/>
        </w:rPr>
        <w:t>+</w:t>
      </w:r>
      <w:r w:rsidR="00DA3098" w:rsidRPr="00E67F7D">
        <w:rPr>
          <w:rFonts w:ascii="Times New Roman" w:hAnsi="Times New Roman" w:cs="Times New Roman"/>
          <w:sz w:val="28"/>
          <w:szCs w:val="28"/>
        </w:rPr>
        <w:t xml:space="preserve"> Mức độ nặng đột quỵ não theo thang điểm NIHSS</w:t>
      </w:r>
    </w:p>
    <w:p w:rsidR="000F0CD3" w:rsidRDefault="000F0CD3" w:rsidP="0015066A">
      <w:pPr>
        <w:pStyle w:val="abang"/>
      </w:pPr>
      <w:bookmarkStart w:id="672" w:name="_Toc482642279"/>
      <w:bookmarkStart w:id="673" w:name="_Toc11058805"/>
      <w:bookmarkStart w:id="674" w:name="_Toc11423201"/>
      <w:bookmarkStart w:id="675" w:name="_Toc15975149"/>
      <w:r w:rsidRPr="00B20DC1">
        <w:t>Bảng</w:t>
      </w:r>
      <w:r w:rsidR="00AB330F">
        <w:t xml:space="preserve"> 3.38</w:t>
      </w:r>
      <w:r w:rsidR="00386DAB">
        <w:t>.</w:t>
      </w:r>
      <w:r w:rsidR="00720FE4">
        <w:t xml:space="preserve"> Mức độ nặng đột quỵ theo thang </w:t>
      </w:r>
      <w:r w:rsidRPr="00B20DC1">
        <w:t>điểm NIHSS lúc nhập viện  ảnh hưở</w:t>
      </w:r>
      <w:r w:rsidR="00615084">
        <w:t xml:space="preserve">ng </w:t>
      </w:r>
      <w:r w:rsidRPr="00B20DC1">
        <w:t>đế</w:t>
      </w:r>
      <w:r w:rsidR="00C30275">
        <w:t>n xuất huyết não</w:t>
      </w:r>
      <w:r w:rsidR="00A03FFD">
        <w:t xml:space="preserve"> triệu chứng</w:t>
      </w:r>
      <w:bookmarkEnd w:id="672"/>
      <w:bookmarkEnd w:id="673"/>
      <w:bookmarkEnd w:id="674"/>
      <w:bookmarkEnd w:id="675"/>
    </w:p>
    <w:tbl>
      <w:tblPr>
        <w:tblStyle w:val="TableGrid"/>
        <w:tblW w:w="8910" w:type="dxa"/>
        <w:tblLook w:val="04A0" w:firstRow="1" w:lastRow="0" w:firstColumn="1" w:lastColumn="0" w:noHBand="0" w:noVBand="1"/>
      </w:tblPr>
      <w:tblGrid>
        <w:gridCol w:w="1384"/>
        <w:gridCol w:w="1276"/>
        <w:gridCol w:w="1227"/>
        <w:gridCol w:w="1183"/>
        <w:gridCol w:w="1134"/>
        <w:gridCol w:w="1842"/>
        <w:gridCol w:w="864"/>
      </w:tblGrid>
      <w:tr w:rsidR="00A03FFD" w:rsidTr="00A03FFD">
        <w:tc>
          <w:tcPr>
            <w:tcW w:w="1384" w:type="dxa"/>
            <w:vMerge w:val="restart"/>
          </w:tcPr>
          <w:p w:rsidR="00A03FFD" w:rsidRDefault="00A03FFD" w:rsidP="00446637">
            <w:pPr>
              <w:spacing w:before="120" w:after="120"/>
              <w:jc w:val="center"/>
              <w:rPr>
                <w:rFonts w:ascii="Times New Roman" w:hAnsi="Times New Roman" w:cs="Times New Roman"/>
                <w:b/>
                <w:i/>
                <w:sz w:val="28"/>
                <w:szCs w:val="28"/>
              </w:rPr>
            </w:pPr>
            <w:r>
              <w:rPr>
                <w:rFonts w:ascii="Times New Roman" w:hAnsi="Times New Roman" w:cs="Times New Roman"/>
                <w:b/>
                <w:i/>
                <w:sz w:val="28"/>
                <w:szCs w:val="28"/>
              </w:rPr>
              <w:t>Điểm</w:t>
            </w:r>
          </w:p>
          <w:p w:rsidR="00A03FFD" w:rsidRPr="001230BD" w:rsidRDefault="00A03FFD" w:rsidP="00446637">
            <w:pPr>
              <w:spacing w:before="120" w:after="120"/>
              <w:jc w:val="center"/>
              <w:rPr>
                <w:rFonts w:ascii="Times New Roman" w:hAnsi="Times New Roman" w:cs="Times New Roman"/>
                <w:b/>
                <w:i/>
                <w:sz w:val="28"/>
                <w:szCs w:val="28"/>
              </w:rPr>
            </w:pPr>
            <w:r>
              <w:rPr>
                <w:rFonts w:ascii="Times New Roman" w:hAnsi="Times New Roman" w:cs="Times New Roman"/>
                <w:b/>
                <w:i/>
                <w:sz w:val="28"/>
                <w:szCs w:val="28"/>
              </w:rPr>
              <w:t>NIHSS</w:t>
            </w:r>
          </w:p>
        </w:tc>
        <w:tc>
          <w:tcPr>
            <w:tcW w:w="2503" w:type="dxa"/>
            <w:gridSpan w:val="2"/>
          </w:tcPr>
          <w:p w:rsidR="00A03FFD" w:rsidRPr="00A057BE" w:rsidRDefault="0023607A" w:rsidP="00446637">
            <w:pPr>
              <w:spacing w:before="120" w:after="120"/>
              <w:jc w:val="center"/>
              <w:rPr>
                <w:rFonts w:ascii="Times New Roman" w:hAnsi="Times New Roman" w:cs="Times New Roman"/>
                <w:b/>
                <w:i/>
                <w:sz w:val="28"/>
                <w:szCs w:val="28"/>
              </w:rPr>
            </w:pPr>
            <w:r>
              <w:rPr>
                <w:rFonts w:ascii="Times New Roman" w:hAnsi="Times New Roman" w:cs="Times New Roman"/>
                <w:b/>
                <w:i/>
                <w:sz w:val="28"/>
                <w:szCs w:val="28"/>
              </w:rPr>
              <w:t xml:space="preserve">Không XHN </w:t>
            </w:r>
            <w:r w:rsidR="00A03FFD">
              <w:rPr>
                <w:rFonts w:ascii="Times New Roman" w:hAnsi="Times New Roman" w:cs="Times New Roman"/>
                <w:b/>
                <w:i/>
                <w:sz w:val="28"/>
                <w:szCs w:val="28"/>
              </w:rPr>
              <w:t>TC</w:t>
            </w:r>
          </w:p>
        </w:tc>
        <w:tc>
          <w:tcPr>
            <w:tcW w:w="2317" w:type="dxa"/>
            <w:gridSpan w:val="2"/>
          </w:tcPr>
          <w:p w:rsidR="00A03FFD" w:rsidRPr="00A057BE" w:rsidRDefault="0023607A" w:rsidP="00446637">
            <w:pPr>
              <w:spacing w:before="120" w:after="120"/>
              <w:jc w:val="center"/>
              <w:rPr>
                <w:rFonts w:ascii="Times New Roman" w:hAnsi="Times New Roman" w:cs="Times New Roman"/>
                <w:b/>
                <w:i/>
                <w:sz w:val="28"/>
                <w:szCs w:val="28"/>
              </w:rPr>
            </w:pPr>
            <w:r>
              <w:rPr>
                <w:rFonts w:ascii="Times New Roman" w:hAnsi="Times New Roman" w:cs="Times New Roman"/>
                <w:b/>
                <w:i/>
                <w:sz w:val="28"/>
                <w:szCs w:val="28"/>
              </w:rPr>
              <w:t xml:space="preserve">XHN </w:t>
            </w:r>
            <w:r w:rsidR="00A03FFD">
              <w:rPr>
                <w:rFonts w:ascii="Times New Roman" w:hAnsi="Times New Roman" w:cs="Times New Roman"/>
                <w:b/>
                <w:i/>
                <w:sz w:val="28"/>
                <w:szCs w:val="28"/>
              </w:rPr>
              <w:t>TC</w:t>
            </w:r>
          </w:p>
        </w:tc>
        <w:tc>
          <w:tcPr>
            <w:tcW w:w="1842" w:type="dxa"/>
            <w:vMerge w:val="restart"/>
          </w:tcPr>
          <w:p w:rsidR="00A03FFD" w:rsidRDefault="00A03FFD" w:rsidP="00446637">
            <w:pPr>
              <w:pStyle w:val="ListParagraph"/>
              <w:spacing w:before="120" w:after="12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A03FFD" w:rsidRPr="00A057BE" w:rsidRDefault="00A03FFD" w:rsidP="00446637">
            <w:pPr>
              <w:spacing w:before="120" w:after="120"/>
              <w:jc w:val="center"/>
              <w:rPr>
                <w:rFonts w:ascii="Times New Roman" w:hAnsi="Times New Roman" w:cs="Times New Roman"/>
                <w:b/>
                <w:i/>
                <w:sz w:val="28"/>
                <w:szCs w:val="28"/>
              </w:rPr>
            </w:pPr>
            <w:r>
              <w:rPr>
                <w:rFonts w:ascii="Times New Roman" w:hAnsi="Times New Roman" w:cs="Times New Roman"/>
                <w:b/>
                <w:i/>
                <w:sz w:val="28"/>
                <w:szCs w:val="28"/>
              </w:rPr>
              <w:t xml:space="preserve"> 95% CI</w:t>
            </w:r>
          </w:p>
        </w:tc>
        <w:tc>
          <w:tcPr>
            <w:tcW w:w="864" w:type="dxa"/>
            <w:vMerge w:val="restart"/>
          </w:tcPr>
          <w:p w:rsidR="00A03FFD" w:rsidRPr="00A057BE" w:rsidRDefault="00A03FFD" w:rsidP="00446637">
            <w:pPr>
              <w:spacing w:before="120" w:after="120"/>
              <w:jc w:val="center"/>
              <w:rPr>
                <w:rFonts w:ascii="Times New Roman" w:hAnsi="Times New Roman" w:cs="Times New Roman"/>
                <w:b/>
                <w:i/>
                <w:sz w:val="28"/>
                <w:szCs w:val="28"/>
              </w:rPr>
            </w:pPr>
            <w:r w:rsidRPr="00A057BE">
              <w:rPr>
                <w:rFonts w:ascii="Times New Roman" w:hAnsi="Times New Roman" w:cs="Times New Roman"/>
                <w:b/>
                <w:i/>
                <w:sz w:val="28"/>
                <w:szCs w:val="28"/>
              </w:rPr>
              <w:t>p</w:t>
            </w:r>
          </w:p>
        </w:tc>
      </w:tr>
      <w:tr w:rsidR="00A03FFD" w:rsidTr="00A03FFD">
        <w:tc>
          <w:tcPr>
            <w:tcW w:w="1384" w:type="dxa"/>
            <w:vMerge/>
          </w:tcPr>
          <w:p w:rsidR="00A03FFD" w:rsidRDefault="00A03FFD" w:rsidP="00446637">
            <w:pPr>
              <w:spacing w:before="120" w:after="120"/>
              <w:jc w:val="both"/>
              <w:rPr>
                <w:rFonts w:ascii="Times New Roman" w:hAnsi="Times New Roman" w:cs="Times New Roman"/>
                <w:sz w:val="28"/>
                <w:szCs w:val="28"/>
              </w:rPr>
            </w:pPr>
          </w:p>
        </w:tc>
        <w:tc>
          <w:tcPr>
            <w:tcW w:w="1276" w:type="dxa"/>
          </w:tcPr>
          <w:p w:rsidR="00A03FFD" w:rsidRDefault="00A03FFD" w:rsidP="00446637">
            <w:pPr>
              <w:spacing w:before="120" w:after="120"/>
              <w:jc w:val="center"/>
              <w:rPr>
                <w:rFonts w:ascii="Times New Roman" w:hAnsi="Times New Roman" w:cs="Times New Roman"/>
                <w:b/>
                <w:i/>
                <w:sz w:val="28"/>
                <w:szCs w:val="28"/>
              </w:rPr>
            </w:pPr>
            <w:r w:rsidRPr="00A057BE">
              <w:rPr>
                <w:rFonts w:ascii="Times New Roman" w:hAnsi="Times New Roman" w:cs="Times New Roman"/>
                <w:b/>
                <w:i/>
                <w:sz w:val="28"/>
                <w:szCs w:val="28"/>
              </w:rPr>
              <w:t>SL</w:t>
            </w:r>
          </w:p>
          <w:p w:rsidR="00A03FFD" w:rsidRPr="00A057BE" w:rsidRDefault="00A03FFD" w:rsidP="00446637">
            <w:pPr>
              <w:spacing w:before="120" w:after="120"/>
              <w:jc w:val="center"/>
              <w:rPr>
                <w:rFonts w:ascii="Times New Roman" w:hAnsi="Times New Roman" w:cs="Times New Roman"/>
                <w:b/>
                <w:i/>
                <w:sz w:val="28"/>
                <w:szCs w:val="28"/>
              </w:rPr>
            </w:pPr>
            <w:r>
              <w:rPr>
                <w:rFonts w:ascii="Times New Roman" w:hAnsi="Times New Roman" w:cs="Times New Roman"/>
                <w:b/>
                <w:i/>
                <w:sz w:val="28"/>
                <w:szCs w:val="28"/>
              </w:rPr>
              <w:t>(n = 91)</w:t>
            </w:r>
          </w:p>
        </w:tc>
        <w:tc>
          <w:tcPr>
            <w:tcW w:w="1227" w:type="dxa"/>
          </w:tcPr>
          <w:p w:rsidR="00A03FFD" w:rsidRDefault="00A03FFD" w:rsidP="00446637">
            <w:pPr>
              <w:spacing w:before="120" w:after="120"/>
              <w:jc w:val="center"/>
              <w:rPr>
                <w:rFonts w:ascii="Times New Roman" w:hAnsi="Times New Roman" w:cs="Times New Roman"/>
                <w:b/>
                <w:i/>
                <w:sz w:val="28"/>
                <w:szCs w:val="28"/>
              </w:rPr>
            </w:pPr>
            <w:r w:rsidRPr="00A057BE">
              <w:rPr>
                <w:rFonts w:ascii="Times New Roman" w:hAnsi="Times New Roman" w:cs="Times New Roman"/>
                <w:b/>
                <w:i/>
                <w:sz w:val="28"/>
                <w:szCs w:val="28"/>
              </w:rPr>
              <w:t>Tỷ lệ</w:t>
            </w:r>
          </w:p>
          <w:p w:rsidR="00A03FFD" w:rsidRPr="00A057BE" w:rsidRDefault="00A03FFD" w:rsidP="00446637">
            <w:pPr>
              <w:spacing w:before="120" w:after="120"/>
              <w:jc w:val="center"/>
              <w:rPr>
                <w:rFonts w:ascii="Times New Roman" w:hAnsi="Times New Roman" w:cs="Times New Roman"/>
                <w:b/>
                <w:i/>
                <w:sz w:val="28"/>
                <w:szCs w:val="28"/>
              </w:rPr>
            </w:pPr>
            <w:r w:rsidRPr="00A057BE">
              <w:rPr>
                <w:rFonts w:ascii="Times New Roman" w:hAnsi="Times New Roman" w:cs="Times New Roman"/>
                <w:b/>
                <w:i/>
                <w:sz w:val="28"/>
                <w:szCs w:val="28"/>
              </w:rPr>
              <w:t xml:space="preserve"> (%)</w:t>
            </w:r>
          </w:p>
        </w:tc>
        <w:tc>
          <w:tcPr>
            <w:tcW w:w="1183" w:type="dxa"/>
          </w:tcPr>
          <w:p w:rsidR="00A03FFD" w:rsidRDefault="00A03FFD" w:rsidP="00446637">
            <w:pPr>
              <w:spacing w:before="120" w:after="120"/>
              <w:jc w:val="center"/>
              <w:rPr>
                <w:rFonts w:ascii="Times New Roman" w:hAnsi="Times New Roman" w:cs="Times New Roman"/>
                <w:b/>
                <w:i/>
                <w:sz w:val="28"/>
                <w:szCs w:val="28"/>
              </w:rPr>
            </w:pPr>
            <w:r w:rsidRPr="00A057BE">
              <w:rPr>
                <w:rFonts w:ascii="Times New Roman" w:hAnsi="Times New Roman" w:cs="Times New Roman"/>
                <w:b/>
                <w:i/>
                <w:sz w:val="28"/>
                <w:szCs w:val="28"/>
              </w:rPr>
              <w:t>SL</w:t>
            </w:r>
          </w:p>
          <w:p w:rsidR="00A03FFD" w:rsidRPr="00A057BE" w:rsidRDefault="00A03FFD" w:rsidP="00446637">
            <w:pPr>
              <w:spacing w:before="120" w:after="120"/>
              <w:jc w:val="center"/>
              <w:rPr>
                <w:rFonts w:ascii="Times New Roman" w:hAnsi="Times New Roman" w:cs="Times New Roman"/>
                <w:b/>
                <w:i/>
                <w:sz w:val="28"/>
                <w:szCs w:val="28"/>
              </w:rPr>
            </w:pPr>
            <w:r>
              <w:rPr>
                <w:rFonts w:ascii="Times New Roman" w:hAnsi="Times New Roman" w:cs="Times New Roman"/>
                <w:b/>
                <w:i/>
                <w:sz w:val="28"/>
                <w:szCs w:val="28"/>
              </w:rPr>
              <w:t>(n = 13)</w:t>
            </w:r>
          </w:p>
        </w:tc>
        <w:tc>
          <w:tcPr>
            <w:tcW w:w="1134" w:type="dxa"/>
          </w:tcPr>
          <w:p w:rsidR="00A03FFD" w:rsidRPr="00A057BE" w:rsidRDefault="00A03FFD" w:rsidP="00446637">
            <w:pPr>
              <w:spacing w:before="120" w:after="120"/>
              <w:jc w:val="center"/>
              <w:rPr>
                <w:rFonts w:ascii="Times New Roman" w:hAnsi="Times New Roman" w:cs="Times New Roman"/>
                <w:b/>
                <w:i/>
                <w:sz w:val="28"/>
                <w:szCs w:val="28"/>
              </w:rPr>
            </w:pPr>
            <w:r w:rsidRPr="00A057BE">
              <w:rPr>
                <w:rFonts w:ascii="Times New Roman" w:hAnsi="Times New Roman" w:cs="Times New Roman"/>
                <w:b/>
                <w:i/>
                <w:sz w:val="28"/>
                <w:szCs w:val="28"/>
              </w:rPr>
              <w:t>Tỷ lệ (%)</w:t>
            </w:r>
          </w:p>
        </w:tc>
        <w:tc>
          <w:tcPr>
            <w:tcW w:w="1842" w:type="dxa"/>
            <w:vMerge/>
          </w:tcPr>
          <w:p w:rsidR="00A03FFD" w:rsidRDefault="00A03FFD" w:rsidP="00446637">
            <w:pPr>
              <w:spacing w:before="120" w:after="120"/>
              <w:jc w:val="both"/>
              <w:rPr>
                <w:rFonts w:ascii="Times New Roman" w:hAnsi="Times New Roman" w:cs="Times New Roman"/>
                <w:sz w:val="28"/>
                <w:szCs w:val="28"/>
              </w:rPr>
            </w:pPr>
          </w:p>
        </w:tc>
        <w:tc>
          <w:tcPr>
            <w:tcW w:w="864" w:type="dxa"/>
            <w:vMerge/>
          </w:tcPr>
          <w:p w:rsidR="00A03FFD" w:rsidRDefault="00A03FFD" w:rsidP="00446637">
            <w:pPr>
              <w:spacing w:before="120" w:after="120"/>
              <w:jc w:val="both"/>
              <w:rPr>
                <w:rFonts w:ascii="Times New Roman" w:hAnsi="Times New Roman" w:cs="Times New Roman"/>
                <w:sz w:val="28"/>
                <w:szCs w:val="28"/>
              </w:rPr>
            </w:pPr>
          </w:p>
        </w:tc>
      </w:tr>
      <w:tr w:rsidR="00A03FFD" w:rsidTr="00A03FFD">
        <w:tc>
          <w:tcPr>
            <w:tcW w:w="1384" w:type="dxa"/>
          </w:tcPr>
          <w:p w:rsidR="00A03FFD" w:rsidRPr="0094086D" w:rsidRDefault="00A03FFD"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 15</w:t>
            </w:r>
          </w:p>
        </w:tc>
        <w:tc>
          <w:tcPr>
            <w:tcW w:w="1276" w:type="dxa"/>
          </w:tcPr>
          <w:p w:rsidR="00A03FFD" w:rsidRDefault="00A03FFD"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34</w:t>
            </w:r>
          </w:p>
        </w:tc>
        <w:tc>
          <w:tcPr>
            <w:tcW w:w="1227" w:type="dxa"/>
          </w:tcPr>
          <w:p w:rsidR="00A03FFD" w:rsidRDefault="00A03FFD"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94,4</w:t>
            </w:r>
          </w:p>
        </w:tc>
        <w:tc>
          <w:tcPr>
            <w:tcW w:w="1183" w:type="dxa"/>
          </w:tcPr>
          <w:p w:rsidR="00A03FFD" w:rsidRDefault="00A03FFD"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A03FFD" w:rsidRDefault="00A03FFD"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5,6</w:t>
            </w:r>
          </w:p>
        </w:tc>
        <w:tc>
          <w:tcPr>
            <w:tcW w:w="1842" w:type="dxa"/>
            <w:vMerge w:val="restart"/>
          </w:tcPr>
          <w:p w:rsidR="00A03FFD" w:rsidRDefault="00A03FFD"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3,28</w:t>
            </w:r>
          </w:p>
          <w:p w:rsidR="00A03FFD" w:rsidRDefault="00A03FFD"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(0,68 – 15,69)</w:t>
            </w:r>
          </w:p>
        </w:tc>
        <w:tc>
          <w:tcPr>
            <w:tcW w:w="864" w:type="dxa"/>
            <w:vMerge w:val="restart"/>
          </w:tcPr>
          <w:p w:rsidR="00A03FFD" w:rsidRDefault="00A03FFD" w:rsidP="00446637">
            <w:pPr>
              <w:spacing w:before="120" w:after="120"/>
              <w:jc w:val="both"/>
              <w:rPr>
                <w:rFonts w:ascii="Times New Roman" w:hAnsi="Times New Roman" w:cs="Times New Roman"/>
                <w:sz w:val="28"/>
                <w:szCs w:val="28"/>
              </w:rPr>
            </w:pPr>
            <w:r>
              <w:rPr>
                <w:rFonts w:ascii="Times New Roman" w:hAnsi="Times New Roman" w:cs="Times New Roman"/>
                <w:sz w:val="28"/>
                <w:szCs w:val="28"/>
              </w:rPr>
              <w:t>0,21</w:t>
            </w:r>
          </w:p>
        </w:tc>
      </w:tr>
      <w:tr w:rsidR="00A03FFD" w:rsidTr="00A03FFD">
        <w:tc>
          <w:tcPr>
            <w:tcW w:w="1384" w:type="dxa"/>
          </w:tcPr>
          <w:p w:rsidR="00A03FFD" w:rsidRPr="0094086D" w:rsidRDefault="00A03FFD"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&gt; 15</w:t>
            </w:r>
          </w:p>
        </w:tc>
        <w:tc>
          <w:tcPr>
            <w:tcW w:w="1276" w:type="dxa"/>
          </w:tcPr>
          <w:p w:rsidR="00A03FFD" w:rsidRDefault="00A03FFD"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57</w:t>
            </w:r>
          </w:p>
        </w:tc>
        <w:tc>
          <w:tcPr>
            <w:tcW w:w="1227" w:type="dxa"/>
          </w:tcPr>
          <w:p w:rsidR="00A03FFD" w:rsidRDefault="00A03FFD"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83,8</w:t>
            </w:r>
          </w:p>
        </w:tc>
        <w:tc>
          <w:tcPr>
            <w:tcW w:w="1183" w:type="dxa"/>
          </w:tcPr>
          <w:p w:rsidR="00A03FFD" w:rsidRDefault="00A03FFD"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11</w:t>
            </w:r>
          </w:p>
        </w:tc>
        <w:tc>
          <w:tcPr>
            <w:tcW w:w="1134" w:type="dxa"/>
          </w:tcPr>
          <w:p w:rsidR="00A03FFD" w:rsidRDefault="00A03FFD" w:rsidP="00446637">
            <w:pPr>
              <w:spacing w:before="120" w:after="120"/>
              <w:jc w:val="center"/>
              <w:rPr>
                <w:rFonts w:ascii="Times New Roman" w:hAnsi="Times New Roman" w:cs="Times New Roman"/>
                <w:sz w:val="28"/>
                <w:szCs w:val="28"/>
              </w:rPr>
            </w:pPr>
            <w:r>
              <w:rPr>
                <w:rFonts w:ascii="Times New Roman" w:hAnsi="Times New Roman" w:cs="Times New Roman"/>
                <w:sz w:val="28"/>
                <w:szCs w:val="28"/>
              </w:rPr>
              <w:t>16,2</w:t>
            </w:r>
          </w:p>
        </w:tc>
        <w:tc>
          <w:tcPr>
            <w:tcW w:w="1842" w:type="dxa"/>
            <w:vMerge/>
          </w:tcPr>
          <w:p w:rsidR="00A03FFD" w:rsidRDefault="00A03FFD" w:rsidP="00446637">
            <w:pPr>
              <w:spacing w:before="120" w:after="120"/>
              <w:jc w:val="both"/>
              <w:rPr>
                <w:rFonts w:ascii="Times New Roman" w:hAnsi="Times New Roman" w:cs="Times New Roman"/>
                <w:sz w:val="28"/>
                <w:szCs w:val="28"/>
              </w:rPr>
            </w:pPr>
          </w:p>
        </w:tc>
        <w:tc>
          <w:tcPr>
            <w:tcW w:w="864" w:type="dxa"/>
            <w:vMerge/>
          </w:tcPr>
          <w:p w:rsidR="00A03FFD" w:rsidRDefault="00A03FFD" w:rsidP="00446637">
            <w:pPr>
              <w:spacing w:before="120" w:after="120"/>
              <w:jc w:val="both"/>
              <w:rPr>
                <w:rFonts w:ascii="Times New Roman" w:hAnsi="Times New Roman" w:cs="Times New Roman"/>
                <w:sz w:val="28"/>
                <w:szCs w:val="28"/>
              </w:rPr>
            </w:pPr>
          </w:p>
        </w:tc>
      </w:tr>
    </w:tbl>
    <w:p w:rsidR="007C7511" w:rsidRDefault="000F0CD3" w:rsidP="00F12428">
      <w:pPr>
        <w:spacing w:before="24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Nhóm bệnh nhân có điểm NIHSS &gt; 15 có tỷ lệ xuất huyế</w:t>
      </w:r>
      <w:r w:rsidR="00162640">
        <w:rPr>
          <w:rFonts w:ascii="Times New Roman" w:hAnsi="Times New Roman" w:cs="Times New Roman"/>
          <w:sz w:val="28"/>
          <w:szCs w:val="28"/>
        </w:rPr>
        <w:t xml:space="preserve">t não </w:t>
      </w:r>
      <w:r w:rsidR="009446FB">
        <w:rPr>
          <w:rFonts w:ascii="Times New Roman" w:hAnsi="Times New Roman" w:cs="Times New Roman"/>
          <w:sz w:val="28"/>
          <w:szCs w:val="28"/>
        </w:rPr>
        <w:t xml:space="preserve">triệu chứng </w:t>
      </w:r>
      <w:r w:rsidR="00162640">
        <w:rPr>
          <w:rFonts w:ascii="Times New Roman" w:hAnsi="Times New Roman" w:cs="Times New Roman"/>
          <w:sz w:val="28"/>
          <w:szCs w:val="28"/>
        </w:rPr>
        <w:t>(16,2</w:t>
      </w:r>
      <w:r>
        <w:rPr>
          <w:rFonts w:ascii="Times New Roman" w:hAnsi="Times New Roman" w:cs="Times New Roman"/>
          <w:sz w:val="28"/>
          <w:szCs w:val="28"/>
        </w:rPr>
        <w:t>%) cao hơn nhóm bệnh nhân có điể</w:t>
      </w:r>
      <w:r w:rsidR="00162640">
        <w:rPr>
          <w:rFonts w:ascii="Times New Roman" w:hAnsi="Times New Roman" w:cs="Times New Roman"/>
          <w:sz w:val="28"/>
          <w:szCs w:val="28"/>
        </w:rPr>
        <w:t>m NIHSS ≤ 15 (5,6</w:t>
      </w:r>
      <w:r>
        <w:rPr>
          <w:rFonts w:ascii="Times New Roman" w:hAnsi="Times New Roman" w:cs="Times New Roman"/>
          <w:sz w:val="28"/>
          <w:szCs w:val="28"/>
        </w:rPr>
        <w:t xml:space="preserve">%); sự khác biệt </w:t>
      </w:r>
      <w:r w:rsidR="00162640">
        <w:rPr>
          <w:rFonts w:ascii="Times New Roman" w:hAnsi="Times New Roman" w:cs="Times New Roman"/>
          <w:sz w:val="28"/>
          <w:szCs w:val="28"/>
        </w:rPr>
        <w:t xml:space="preserve">không </w:t>
      </w:r>
      <w:r>
        <w:rPr>
          <w:rFonts w:ascii="Times New Roman" w:hAnsi="Times New Roman" w:cs="Times New Roman"/>
          <w:sz w:val="28"/>
          <w:szCs w:val="28"/>
        </w:rPr>
        <w:t>có ý nghĩa thố</w:t>
      </w:r>
      <w:r w:rsidR="00162640">
        <w:rPr>
          <w:rFonts w:ascii="Times New Roman" w:hAnsi="Times New Roman" w:cs="Times New Roman"/>
          <w:sz w:val="28"/>
          <w:szCs w:val="28"/>
        </w:rPr>
        <w:t>ng kê (p &gt;</w:t>
      </w:r>
      <w:r w:rsidR="00366A76">
        <w:rPr>
          <w:rFonts w:ascii="Times New Roman" w:hAnsi="Times New Roman" w:cs="Times New Roman"/>
          <w:sz w:val="28"/>
          <w:szCs w:val="28"/>
        </w:rPr>
        <w:t xml:space="preserve"> 0,05).</w:t>
      </w:r>
    </w:p>
    <w:p w:rsidR="00615084" w:rsidRPr="00E67F7D" w:rsidRDefault="00E67F7D" w:rsidP="00E67F7D">
      <w:pPr>
        <w:spacing w:after="0" w:line="336" w:lineRule="auto"/>
        <w:ind w:firstLine="720"/>
        <w:jc w:val="both"/>
        <w:rPr>
          <w:rFonts w:ascii="Times New Roman" w:hAnsi="Times New Roman" w:cs="Times New Roman"/>
          <w:sz w:val="28"/>
          <w:szCs w:val="28"/>
        </w:rPr>
      </w:pPr>
      <w:r w:rsidRPr="00E67F7D">
        <w:rPr>
          <w:rFonts w:ascii="Times New Roman" w:hAnsi="Times New Roman" w:cs="Times New Roman"/>
          <w:sz w:val="28"/>
          <w:szCs w:val="28"/>
        </w:rPr>
        <w:t>+</w:t>
      </w:r>
      <w:r w:rsidR="00615084" w:rsidRPr="00E67F7D">
        <w:rPr>
          <w:rFonts w:ascii="Times New Roman" w:hAnsi="Times New Roman" w:cs="Times New Roman"/>
          <w:sz w:val="28"/>
          <w:szCs w:val="28"/>
        </w:rPr>
        <w:t xml:space="preserve"> Thời gian tái thông kéo dài</w:t>
      </w:r>
    </w:p>
    <w:p w:rsidR="00162640" w:rsidRPr="00446637" w:rsidRDefault="00615084" w:rsidP="00C30275">
      <w:pPr>
        <w:pStyle w:val="abang"/>
      </w:pPr>
      <w:bookmarkStart w:id="676" w:name="_Toc482642285"/>
      <w:bookmarkStart w:id="677" w:name="_Toc11058813"/>
      <w:bookmarkStart w:id="678" w:name="_Toc11423202"/>
      <w:bookmarkStart w:id="679" w:name="_Toc15975150"/>
      <w:r w:rsidRPr="00446637">
        <w:t>Bả</w:t>
      </w:r>
      <w:r w:rsidR="00AB330F">
        <w:t xml:space="preserve">ng 3.39. </w:t>
      </w:r>
      <w:r w:rsidRPr="00446637">
        <w:t>Thời gian tái thông kéo dài liên quan đế</w:t>
      </w:r>
      <w:r w:rsidR="00C30275">
        <w:t>n xuất huyết não</w:t>
      </w:r>
      <w:r w:rsidRPr="00446637">
        <w:t xml:space="preserve"> triệu chứng</w:t>
      </w:r>
      <w:bookmarkEnd w:id="676"/>
      <w:bookmarkEnd w:id="677"/>
      <w:bookmarkEnd w:id="678"/>
      <w:bookmarkEnd w:id="679"/>
    </w:p>
    <w:tbl>
      <w:tblPr>
        <w:tblStyle w:val="TableGrid"/>
        <w:tblW w:w="0" w:type="auto"/>
        <w:tblLook w:val="04A0" w:firstRow="1" w:lastRow="0" w:firstColumn="1" w:lastColumn="0" w:noHBand="0" w:noVBand="1"/>
      </w:tblPr>
      <w:tblGrid>
        <w:gridCol w:w="1334"/>
        <w:gridCol w:w="1271"/>
        <w:gridCol w:w="1271"/>
        <w:gridCol w:w="1271"/>
        <w:gridCol w:w="1271"/>
        <w:gridCol w:w="1675"/>
        <w:gridCol w:w="911"/>
      </w:tblGrid>
      <w:tr w:rsidR="00615084" w:rsidTr="00A84DEE">
        <w:tc>
          <w:tcPr>
            <w:tcW w:w="1334" w:type="dxa"/>
            <w:vMerge w:val="restart"/>
          </w:tcPr>
          <w:p w:rsidR="00615084" w:rsidRDefault="00615084" w:rsidP="00052F10">
            <w:pPr>
              <w:spacing w:before="60" w:after="60"/>
              <w:jc w:val="center"/>
              <w:rPr>
                <w:rFonts w:ascii="Times New Roman" w:hAnsi="Times New Roman" w:cs="Times New Roman"/>
                <w:b/>
                <w:i/>
                <w:sz w:val="28"/>
                <w:szCs w:val="28"/>
              </w:rPr>
            </w:pPr>
          </w:p>
          <w:p w:rsidR="00615084" w:rsidRPr="001230BD" w:rsidRDefault="00615084" w:rsidP="00052F10">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Thời gian</w:t>
            </w:r>
          </w:p>
        </w:tc>
        <w:tc>
          <w:tcPr>
            <w:tcW w:w="2542" w:type="dxa"/>
            <w:gridSpan w:val="2"/>
          </w:tcPr>
          <w:p w:rsidR="00615084" w:rsidRPr="00A057BE" w:rsidRDefault="00615084" w:rsidP="00052F10">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Không XHN TC</w:t>
            </w:r>
          </w:p>
        </w:tc>
        <w:tc>
          <w:tcPr>
            <w:tcW w:w="2542" w:type="dxa"/>
            <w:gridSpan w:val="2"/>
          </w:tcPr>
          <w:p w:rsidR="00615084" w:rsidRPr="00A057BE" w:rsidRDefault="00615084" w:rsidP="00052F10">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XHN TC</w:t>
            </w:r>
          </w:p>
        </w:tc>
        <w:tc>
          <w:tcPr>
            <w:tcW w:w="1675" w:type="dxa"/>
            <w:vMerge w:val="restart"/>
          </w:tcPr>
          <w:p w:rsidR="00615084" w:rsidRDefault="00615084" w:rsidP="00052F10">
            <w:pPr>
              <w:pStyle w:val="ListParagraph"/>
              <w:spacing w:before="60" w:after="60"/>
              <w:ind w:left="-57" w:right="-57"/>
              <w:contextualSpacing w:val="0"/>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615084" w:rsidRPr="00A057BE" w:rsidRDefault="00615084" w:rsidP="00052F10">
            <w:pPr>
              <w:spacing w:before="60" w:after="60"/>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 95% CI</w:t>
            </w:r>
          </w:p>
        </w:tc>
        <w:tc>
          <w:tcPr>
            <w:tcW w:w="911" w:type="dxa"/>
            <w:vMerge w:val="restart"/>
          </w:tcPr>
          <w:p w:rsidR="00615084" w:rsidRPr="00A057BE" w:rsidRDefault="00615084" w:rsidP="00052F10">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p</w:t>
            </w:r>
          </w:p>
        </w:tc>
      </w:tr>
      <w:tr w:rsidR="00615084" w:rsidTr="00A84DEE">
        <w:tc>
          <w:tcPr>
            <w:tcW w:w="1334" w:type="dxa"/>
            <w:vMerge/>
          </w:tcPr>
          <w:p w:rsidR="00615084" w:rsidRDefault="00615084" w:rsidP="00052F10">
            <w:pPr>
              <w:spacing w:before="60" w:after="60"/>
              <w:jc w:val="both"/>
              <w:rPr>
                <w:rFonts w:ascii="Times New Roman" w:hAnsi="Times New Roman" w:cs="Times New Roman"/>
                <w:sz w:val="28"/>
                <w:szCs w:val="28"/>
              </w:rPr>
            </w:pPr>
          </w:p>
        </w:tc>
        <w:tc>
          <w:tcPr>
            <w:tcW w:w="1271" w:type="dxa"/>
          </w:tcPr>
          <w:p w:rsidR="00615084" w:rsidRDefault="00615084" w:rsidP="00052F10">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SL</w:t>
            </w:r>
          </w:p>
          <w:p w:rsidR="00615084" w:rsidRPr="00A057BE" w:rsidRDefault="00615084" w:rsidP="00052F10">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(n = 91)</w:t>
            </w:r>
          </w:p>
        </w:tc>
        <w:tc>
          <w:tcPr>
            <w:tcW w:w="1271" w:type="dxa"/>
          </w:tcPr>
          <w:p w:rsidR="00615084" w:rsidRDefault="00615084" w:rsidP="00052F10">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Tỷ lệ</w:t>
            </w:r>
          </w:p>
          <w:p w:rsidR="00615084" w:rsidRPr="00A057BE" w:rsidRDefault="00615084" w:rsidP="00052F10">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 xml:space="preserve"> (%)</w:t>
            </w:r>
          </w:p>
        </w:tc>
        <w:tc>
          <w:tcPr>
            <w:tcW w:w="1271" w:type="dxa"/>
          </w:tcPr>
          <w:p w:rsidR="00615084" w:rsidRDefault="00615084" w:rsidP="00052F10">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SL</w:t>
            </w:r>
          </w:p>
          <w:p w:rsidR="00615084" w:rsidRPr="00A057BE" w:rsidRDefault="00615084" w:rsidP="00052F10">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(n = 13)</w:t>
            </w:r>
          </w:p>
        </w:tc>
        <w:tc>
          <w:tcPr>
            <w:tcW w:w="1271" w:type="dxa"/>
          </w:tcPr>
          <w:p w:rsidR="00615084" w:rsidRPr="00A057BE" w:rsidRDefault="00615084" w:rsidP="00052F10">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Tỷ lệ (%)</w:t>
            </w:r>
          </w:p>
        </w:tc>
        <w:tc>
          <w:tcPr>
            <w:tcW w:w="1675" w:type="dxa"/>
            <w:vMerge/>
          </w:tcPr>
          <w:p w:rsidR="00615084" w:rsidRDefault="00615084" w:rsidP="00052F10">
            <w:pPr>
              <w:spacing w:before="60" w:after="60"/>
              <w:ind w:left="-57" w:right="-57"/>
              <w:jc w:val="both"/>
              <w:rPr>
                <w:rFonts w:ascii="Times New Roman" w:hAnsi="Times New Roman" w:cs="Times New Roman"/>
                <w:sz w:val="28"/>
                <w:szCs w:val="28"/>
              </w:rPr>
            </w:pPr>
          </w:p>
        </w:tc>
        <w:tc>
          <w:tcPr>
            <w:tcW w:w="911" w:type="dxa"/>
            <w:vMerge/>
          </w:tcPr>
          <w:p w:rsidR="00615084" w:rsidRDefault="00615084" w:rsidP="00052F10">
            <w:pPr>
              <w:spacing w:before="60" w:after="60"/>
              <w:jc w:val="both"/>
              <w:rPr>
                <w:rFonts w:ascii="Times New Roman" w:hAnsi="Times New Roman" w:cs="Times New Roman"/>
                <w:sz w:val="28"/>
                <w:szCs w:val="28"/>
              </w:rPr>
            </w:pPr>
          </w:p>
        </w:tc>
      </w:tr>
      <w:tr w:rsidR="00615084" w:rsidTr="00A84DEE">
        <w:tc>
          <w:tcPr>
            <w:tcW w:w="1334" w:type="dxa"/>
          </w:tcPr>
          <w:p w:rsidR="00615084" w:rsidRPr="0094086D" w:rsidRDefault="00615084" w:rsidP="00052F10">
            <w:pPr>
              <w:spacing w:before="120" w:after="120"/>
              <w:jc w:val="center"/>
              <w:rPr>
                <w:rFonts w:ascii="Times New Roman" w:hAnsi="Times New Roman" w:cs="Times New Roman"/>
                <w:sz w:val="28"/>
                <w:szCs w:val="28"/>
              </w:rPr>
            </w:pPr>
            <w:r>
              <w:rPr>
                <w:rFonts w:ascii="Times New Roman" w:hAnsi="Times New Roman" w:cs="Times New Roman"/>
                <w:sz w:val="28"/>
                <w:szCs w:val="28"/>
              </w:rPr>
              <w:t>≤ 6h</w:t>
            </w:r>
          </w:p>
        </w:tc>
        <w:tc>
          <w:tcPr>
            <w:tcW w:w="1271" w:type="dxa"/>
          </w:tcPr>
          <w:p w:rsidR="00615084" w:rsidRDefault="00615084" w:rsidP="00052F10">
            <w:pPr>
              <w:spacing w:before="120" w:after="120"/>
              <w:jc w:val="center"/>
              <w:rPr>
                <w:rFonts w:ascii="Times New Roman" w:hAnsi="Times New Roman" w:cs="Times New Roman"/>
                <w:sz w:val="28"/>
                <w:szCs w:val="28"/>
              </w:rPr>
            </w:pPr>
            <w:r>
              <w:rPr>
                <w:rFonts w:ascii="Times New Roman" w:hAnsi="Times New Roman" w:cs="Times New Roman"/>
                <w:sz w:val="28"/>
                <w:szCs w:val="28"/>
              </w:rPr>
              <w:t>44</w:t>
            </w:r>
          </w:p>
        </w:tc>
        <w:tc>
          <w:tcPr>
            <w:tcW w:w="1271" w:type="dxa"/>
          </w:tcPr>
          <w:p w:rsidR="00615084" w:rsidRDefault="00615084" w:rsidP="00052F10">
            <w:pPr>
              <w:spacing w:before="120" w:after="120"/>
              <w:jc w:val="center"/>
              <w:rPr>
                <w:rFonts w:ascii="Times New Roman" w:hAnsi="Times New Roman" w:cs="Times New Roman"/>
                <w:sz w:val="28"/>
                <w:szCs w:val="28"/>
              </w:rPr>
            </w:pPr>
            <w:r>
              <w:rPr>
                <w:rFonts w:ascii="Times New Roman" w:hAnsi="Times New Roman" w:cs="Times New Roman"/>
                <w:sz w:val="28"/>
                <w:szCs w:val="28"/>
              </w:rPr>
              <w:t>91,7</w:t>
            </w:r>
          </w:p>
        </w:tc>
        <w:tc>
          <w:tcPr>
            <w:tcW w:w="1271" w:type="dxa"/>
          </w:tcPr>
          <w:p w:rsidR="00615084" w:rsidRDefault="00615084" w:rsidP="00052F10">
            <w:pPr>
              <w:spacing w:before="120" w:after="120"/>
              <w:jc w:val="center"/>
              <w:rPr>
                <w:rFonts w:ascii="Times New Roman" w:hAnsi="Times New Roman" w:cs="Times New Roman"/>
                <w:sz w:val="28"/>
                <w:szCs w:val="28"/>
              </w:rPr>
            </w:pPr>
            <w:r>
              <w:rPr>
                <w:rFonts w:ascii="Times New Roman" w:hAnsi="Times New Roman" w:cs="Times New Roman"/>
                <w:sz w:val="28"/>
                <w:szCs w:val="28"/>
              </w:rPr>
              <w:t>4</w:t>
            </w:r>
          </w:p>
        </w:tc>
        <w:tc>
          <w:tcPr>
            <w:tcW w:w="1271" w:type="dxa"/>
          </w:tcPr>
          <w:p w:rsidR="00615084" w:rsidRDefault="00615084" w:rsidP="00052F10">
            <w:pPr>
              <w:spacing w:before="120" w:after="120"/>
              <w:jc w:val="center"/>
              <w:rPr>
                <w:rFonts w:ascii="Times New Roman" w:hAnsi="Times New Roman" w:cs="Times New Roman"/>
                <w:sz w:val="28"/>
                <w:szCs w:val="28"/>
              </w:rPr>
            </w:pPr>
            <w:r>
              <w:rPr>
                <w:rFonts w:ascii="Times New Roman" w:hAnsi="Times New Roman" w:cs="Times New Roman"/>
                <w:sz w:val="28"/>
                <w:szCs w:val="28"/>
              </w:rPr>
              <w:t>8,3</w:t>
            </w:r>
          </w:p>
        </w:tc>
        <w:tc>
          <w:tcPr>
            <w:tcW w:w="1675" w:type="dxa"/>
            <w:vMerge w:val="restart"/>
          </w:tcPr>
          <w:p w:rsidR="00615084" w:rsidRDefault="00615084" w:rsidP="00052F10">
            <w:pPr>
              <w:spacing w:before="120" w:after="120"/>
              <w:ind w:left="-57" w:right="-57"/>
              <w:jc w:val="center"/>
              <w:rPr>
                <w:rFonts w:ascii="Times New Roman" w:hAnsi="Times New Roman" w:cs="Times New Roman"/>
                <w:sz w:val="28"/>
                <w:szCs w:val="28"/>
              </w:rPr>
            </w:pPr>
            <w:r>
              <w:rPr>
                <w:rFonts w:ascii="Times New Roman" w:hAnsi="Times New Roman" w:cs="Times New Roman"/>
                <w:sz w:val="28"/>
                <w:szCs w:val="28"/>
              </w:rPr>
              <w:t>2,10</w:t>
            </w:r>
          </w:p>
          <w:p w:rsidR="00615084" w:rsidRDefault="00615084" w:rsidP="00052F10">
            <w:pPr>
              <w:spacing w:before="120" w:after="120"/>
              <w:ind w:left="-57" w:right="-57"/>
              <w:jc w:val="center"/>
              <w:rPr>
                <w:rFonts w:ascii="Times New Roman" w:hAnsi="Times New Roman" w:cs="Times New Roman"/>
                <w:sz w:val="28"/>
                <w:szCs w:val="28"/>
              </w:rPr>
            </w:pPr>
            <w:r>
              <w:rPr>
                <w:rFonts w:ascii="Times New Roman" w:hAnsi="Times New Roman" w:cs="Times New Roman"/>
                <w:sz w:val="28"/>
                <w:szCs w:val="28"/>
              </w:rPr>
              <w:t>(0,60 – 7,33)</w:t>
            </w:r>
          </w:p>
        </w:tc>
        <w:tc>
          <w:tcPr>
            <w:tcW w:w="911" w:type="dxa"/>
            <w:vMerge w:val="restart"/>
          </w:tcPr>
          <w:p w:rsidR="00615084" w:rsidRDefault="00615084" w:rsidP="00052F10">
            <w:pPr>
              <w:spacing w:before="120" w:after="120"/>
              <w:jc w:val="both"/>
              <w:rPr>
                <w:rFonts w:ascii="Times New Roman" w:hAnsi="Times New Roman" w:cs="Times New Roman"/>
                <w:sz w:val="28"/>
                <w:szCs w:val="28"/>
              </w:rPr>
            </w:pPr>
            <w:r>
              <w:rPr>
                <w:rFonts w:ascii="Times New Roman" w:hAnsi="Times New Roman" w:cs="Times New Roman"/>
                <w:sz w:val="28"/>
                <w:szCs w:val="28"/>
              </w:rPr>
              <w:t>0,37</w:t>
            </w:r>
          </w:p>
        </w:tc>
      </w:tr>
      <w:tr w:rsidR="00615084" w:rsidTr="00A84DEE">
        <w:tc>
          <w:tcPr>
            <w:tcW w:w="1334" w:type="dxa"/>
          </w:tcPr>
          <w:p w:rsidR="00615084" w:rsidRPr="0094086D" w:rsidRDefault="00615084" w:rsidP="00052F10">
            <w:pPr>
              <w:spacing w:before="120" w:after="120"/>
              <w:jc w:val="center"/>
              <w:rPr>
                <w:rFonts w:ascii="Times New Roman" w:hAnsi="Times New Roman" w:cs="Times New Roman"/>
                <w:sz w:val="28"/>
                <w:szCs w:val="28"/>
              </w:rPr>
            </w:pPr>
            <w:r>
              <w:rPr>
                <w:rFonts w:ascii="Times New Roman" w:hAnsi="Times New Roman" w:cs="Times New Roman"/>
                <w:sz w:val="28"/>
                <w:szCs w:val="28"/>
              </w:rPr>
              <w:t>&gt; 6h</w:t>
            </w:r>
          </w:p>
        </w:tc>
        <w:tc>
          <w:tcPr>
            <w:tcW w:w="1271" w:type="dxa"/>
          </w:tcPr>
          <w:p w:rsidR="00615084" w:rsidRDefault="00615084" w:rsidP="00052F10">
            <w:pPr>
              <w:spacing w:before="120" w:after="120"/>
              <w:jc w:val="center"/>
              <w:rPr>
                <w:rFonts w:ascii="Times New Roman" w:hAnsi="Times New Roman" w:cs="Times New Roman"/>
                <w:sz w:val="28"/>
                <w:szCs w:val="28"/>
              </w:rPr>
            </w:pPr>
            <w:r>
              <w:rPr>
                <w:rFonts w:ascii="Times New Roman" w:hAnsi="Times New Roman" w:cs="Times New Roman"/>
                <w:sz w:val="28"/>
                <w:szCs w:val="28"/>
              </w:rPr>
              <w:t>47</w:t>
            </w:r>
          </w:p>
        </w:tc>
        <w:tc>
          <w:tcPr>
            <w:tcW w:w="1271" w:type="dxa"/>
          </w:tcPr>
          <w:p w:rsidR="00615084" w:rsidRDefault="00615084" w:rsidP="00052F10">
            <w:pPr>
              <w:spacing w:before="120" w:after="120"/>
              <w:jc w:val="center"/>
              <w:rPr>
                <w:rFonts w:ascii="Times New Roman" w:hAnsi="Times New Roman" w:cs="Times New Roman"/>
                <w:sz w:val="28"/>
                <w:szCs w:val="28"/>
              </w:rPr>
            </w:pPr>
            <w:r>
              <w:rPr>
                <w:rFonts w:ascii="Times New Roman" w:hAnsi="Times New Roman" w:cs="Times New Roman"/>
                <w:sz w:val="28"/>
                <w:szCs w:val="28"/>
              </w:rPr>
              <w:t>83,9</w:t>
            </w:r>
          </w:p>
        </w:tc>
        <w:tc>
          <w:tcPr>
            <w:tcW w:w="1271" w:type="dxa"/>
          </w:tcPr>
          <w:p w:rsidR="00615084" w:rsidRDefault="00615084" w:rsidP="00052F10">
            <w:pPr>
              <w:spacing w:before="120" w:after="120"/>
              <w:jc w:val="center"/>
              <w:rPr>
                <w:rFonts w:ascii="Times New Roman" w:hAnsi="Times New Roman" w:cs="Times New Roman"/>
                <w:sz w:val="28"/>
                <w:szCs w:val="28"/>
              </w:rPr>
            </w:pPr>
            <w:r>
              <w:rPr>
                <w:rFonts w:ascii="Times New Roman" w:hAnsi="Times New Roman" w:cs="Times New Roman"/>
                <w:sz w:val="28"/>
                <w:szCs w:val="28"/>
              </w:rPr>
              <w:t>9</w:t>
            </w:r>
          </w:p>
        </w:tc>
        <w:tc>
          <w:tcPr>
            <w:tcW w:w="1271" w:type="dxa"/>
          </w:tcPr>
          <w:p w:rsidR="00615084" w:rsidRDefault="00615084" w:rsidP="00052F10">
            <w:pPr>
              <w:spacing w:before="120" w:after="120"/>
              <w:jc w:val="center"/>
              <w:rPr>
                <w:rFonts w:ascii="Times New Roman" w:hAnsi="Times New Roman" w:cs="Times New Roman"/>
                <w:sz w:val="28"/>
                <w:szCs w:val="28"/>
              </w:rPr>
            </w:pPr>
            <w:r>
              <w:rPr>
                <w:rFonts w:ascii="Times New Roman" w:hAnsi="Times New Roman" w:cs="Times New Roman"/>
                <w:sz w:val="28"/>
                <w:szCs w:val="28"/>
              </w:rPr>
              <w:t>16,1</w:t>
            </w:r>
          </w:p>
        </w:tc>
        <w:tc>
          <w:tcPr>
            <w:tcW w:w="1675" w:type="dxa"/>
            <w:vMerge/>
          </w:tcPr>
          <w:p w:rsidR="00615084" w:rsidRDefault="00615084" w:rsidP="00052F10">
            <w:pPr>
              <w:spacing w:before="120" w:after="120"/>
              <w:ind w:left="-57" w:right="-57"/>
              <w:jc w:val="both"/>
              <w:rPr>
                <w:rFonts w:ascii="Times New Roman" w:hAnsi="Times New Roman" w:cs="Times New Roman"/>
                <w:sz w:val="28"/>
                <w:szCs w:val="28"/>
              </w:rPr>
            </w:pPr>
          </w:p>
        </w:tc>
        <w:tc>
          <w:tcPr>
            <w:tcW w:w="911" w:type="dxa"/>
            <w:vMerge/>
          </w:tcPr>
          <w:p w:rsidR="00615084" w:rsidRDefault="00615084" w:rsidP="00052F10">
            <w:pPr>
              <w:spacing w:before="120" w:after="120"/>
              <w:jc w:val="both"/>
              <w:rPr>
                <w:rFonts w:ascii="Times New Roman" w:hAnsi="Times New Roman" w:cs="Times New Roman"/>
                <w:sz w:val="28"/>
                <w:szCs w:val="28"/>
              </w:rPr>
            </w:pPr>
          </w:p>
        </w:tc>
      </w:tr>
    </w:tbl>
    <w:p w:rsidR="000F0CD3" w:rsidRPr="00615084" w:rsidRDefault="00615084" w:rsidP="00615084">
      <w:pPr>
        <w:pStyle w:val="abang"/>
        <w:rPr>
          <w:b w:val="0"/>
        </w:rPr>
      </w:pPr>
      <w:r>
        <w:rPr>
          <w:b w:val="0"/>
          <w:i/>
        </w:rPr>
        <w:t xml:space="preserve"> </w:t>
      </w:r>
      <w:bookmarkStart w:id="680" w:name="_Toc11058814"/>
      <w:bookmarkStart w:id="681" w:name="_Toc11423203"/>
      <w:bookmarkStart w:id="682" w:name="_Toc15975151"/>
      <w:r>
        <w:rPr>
          <w:b w:val="0"/>
        </w:rPr>
        <w:t xml:space="preserve">Nhóm bệnh nhân có thời gian từ khởi phát đến lúc tái thông mạch máu &gt; 6h (360 phút) có tỷ lệ xuất huyết não triệu chứng (16,1%) cao hơn nhóm bệnh nhân có thời gian từ khởi phát triệu chứng đến lúc tái thông mạch máu </w:t>
      </w:r>
      <w:r w:rsidRPr="0048790F">
        <w:rPr>
          <w:b w:val="0"/>
        </w:rPr>
        <w:t xml:space="preserve">≤ 6h (≤ </w:t>
      </w:r>
      <w:r>
        <w:rPr>
          <w:b w:val="0"/>
        </w:rPr>
        <w:t>3</w:t>
      </w:r>
      <w:r w:rsidRPr="0048790F">
        <w:rPr>
          <w:b w:val="0"/>
        </w:rPr>
        <w:t>6</w:t>
      </w:r>
      <w:r>
        <w:rPr>
          <w:b w:val="0"/>
        </w:rPr>
        <w:t>0 phút</w:t>
      </w:r>
      <w:r w:rsidRPr="0048790F">
        <w:rPr>
          <w:b w:val="0"/>
        </w:rPr>
        <w:t>)</w:t>
      </w:r>
      <w:r>
        <w:rPr>
          <w:b w:val="0"/>
        </w:rPr>
        <w:t xml:space="preserve"> (8,3%); sự khác biệt không có ý nghĩa thống kê (p &gt; 0,05).</w:t>
      </w:r>
      <w:bookmarkEnd w:id="680"/>
      <w:bookmarkEnd w:id="681"/>
      <w:bookmarkEnd w:id="682"/>
    </w:p>
    <w:p w:rsidR="000F0CD3" w:rsidRPr="00446637" w:rsidRDefault="000F0CD3" w:rsidP="00446637">
      <w:pPr>
        <w:pStyle w:val="a2"/>
      </w:pPr>
      <w:bookmarkStart w:id="683" w:name="_Toc480805837"/>
      <w:bookmarkStart w:id="684" w:name="_Toc536009947"/>
      <w:bookmarkStart w:id="685" w:name="_Toc11058633"/>
      <w:bookmarkStart w:id="686" w:name="_Toc11744549"/>
      <w:bookmarkStart w:id="687" w:name="_Toc15974894"/>
      <w:r w:rsidRPr="00446637">
        <w:lastRenderedPageBreak/>
        <w:t>3.3.3. Yếu tố ảnh hưởng đến tỷ lệ tử vong</w:t>
      </w:r>
      <w:bookmarkEnd w:id="683"/>
      <w:bookmarkEnd w:id="684"/>
      <w:bookmarkEnd w:id="685"/>
      <w:bookmarkEnd w:id="686"/>
      <w:bookmarkEnd w:id="687"/>
    </w:p>
    <w:p w:rsidR="002F60BB" w:rsidRDefault="002F60BB" w:rsidP="00F71C21">
      <w:pPr>
        <w:pStyle w:val="a2"/>
      </w:pPr>
      <w:bookmarkStart w:id="688" w:name="_Toc11423098"/>
      <w:bookmarkStart w:id="689" w:name="_Toc11744550"/>
      <w:bookmarkStart w:id="690" w:name="_Toc15974895"/>
      <w:r>
        <w:t>3.3.3.1. Các yếu tố đặc điểm chung liên quan đến tỷ lệ tử vong</w:t>
      </w:r>
      <w:bookmarkEnd w:id="688"/>
      <w:bookmarkEnd w:id="689"/>
      <w:bookmarkEnd w:id="690"/>
    </w:p>
    <w:p w:rsidR="002F60BB" w:rsidRPr="00E67F7D" w:rsidRDefault="00E67F7D" w:rsidP="00E67F7D">
      <w:pPr>
        <w:pStyle w:val="a2"/>
        <w:spacing w:line="336" w:lineRule="auto"/>
        <w:ind w:firstLine="720"/>
        <w:rPr>
          <w:b w:val="0"/>
          <w:i w:val="0"/>
        </w:rPr>
      </w:pPr>
      <w:bookmarkStart w:id="691" w:name="_Toc482521254"/>
      <w:bookmarkStart w:id="692" w:name="_Toc536009948"/>
      <w:bookmarkStart w:id="693" w:name="_Toc11058634"/>
      <w:bookmarkStart w:id="694" w:name="_Toc11423099"/>
      <w:bookmarkStart w:id="695" w:name="_Toc11744551"/>
      <w:bookmarkStart w:id="696" w:name="_Toc15974896"/>
      <w:r w:rsidRPr="00E67F7D">
        <w:rPr>
          <w:b w:val="0"/>
          <w:i w:val="0"/>
        </w:rPr>
        <w:t>+</w:t>
      </w:r>
      <w:r w:rsidR="002F60BB" w:rsidRPr="00E67F7D">
        <w:rPr>
          <w:b w:val="0"/>
          <w:i w:val="0"/>
        </w:rPr>
        <w:t xml:space="preserve"> Tuổi</w:t>
      </w:r>
      <w:bookmarkEnd w:id="691"/>
      <w:bookmarkEnd w:id="692"/>
      <w:bookmarkEnd w:id="693"/>
      <w:bookmarkEnd w:id="694"/>
      <w:bookmarkEnd w:id="695"/>
      <w:bookmarkEnd w:id="696"/>
    </w:p>
    <w:p w:rsidR="002F60BB" w:rsidRDefault="002F60BB" w:rsidP="00446637">
      <w:pPr>
        <w:pStyle w:val="abang"/>
      </w:pPr>
      <w:bookmarkStart w:id="697" w:name="_Toc482642286"/>
      <w:bookmarkStart w:id="698" w:name="_Toc11058815"/>
      <w:bookmarkStart w:id="699" w:name="_Toc11423204"/>
      <w:bookmarkStart w:id="700" w:name="_Toc15975152"/>
      <w:r w:rsidRPr="00245056">
        <w:t>Bảng</w:t>
      </w:r>
      <w:r w:rsidR="00AB330F">
        <w:t xml:space="preserve"> 3.40</w:t>
      </w:r>
      <w:r w:rsidR="00BE6526">
        <w:t>.</w:t>
      </w:r>
      <w:r w:rsidRPr="00245056">
        <w:t xml:space="preserve"> Yếu tố</w:t>
      </w:r>
      <w:r>
        <w:t xml:space="preserve"> </w:t>
      </w:r>
      <w:r w:rsidRPr="00245056">
        <w:t xml:space="preserve"> tuổ</w:t>
      </w:r>
      <w:r>
        <w:t>i</w:t>
      </w:r>
      <w:r w:rsidRPr="00245056">
        <w:t xml:space="preserve"> </w:t>
      </w:r>
      <w:r>
        <w:t>liên quan</w:t>
      </w:r>
      <w:r w:rsidRPr="00245056">
        <w:t xml:space="preserve"> đến tỷ lệ tử vong</w:t>
      </w:r>
      <w:bookmarkEnd w:id="697"/>
      <w:bookmarkEnd w:id="698"/>
      <w:bookmarkEnd w:id="699"/>
      <w:bookmarkEnd w:id="700"/>
    </w:p>
    <w:tbl>
      <w:tblPr>
        <w:tblStyle w:val="TableGrid"/>
        <w:tblW w:w="0" w:type="auto"/>
        <w:tblInd w:w="108" w:type="dxa"/>
        <w:tblLook w:val="04A0" w:firstRow="1" w:lastRow="0" w:firstColumn="1" w:lastColumn="0" w:noHBand="0" w:noVBand="1"/>
      </w:tblPr>
      <w:tblGrid>
        <w:gridCol w:w="1276"/>
        <w:gridCol w:w="1276"/>
        <w:gridCol w:w="1417"/>
        <w:gridCol w:w="1237"/>
        <w:gridCol w:w="1232"/>
        <w:gridCol w:w="1623"/>
        <w:gridCol w:w="835"/>
      </w:tblGrid>
      <w:tr w:rsidR="002F60BB" w:rsidTr="00A84DEE">
        <w:tc>
          <w:tcPr>
            <w:tcW w:w="1276" w:type="dxa"/>
            <w:vMerge w:val="restart"/>
          </w:tcPr>
          <w:p w:rsidR="002F60BB" w:rsidRPr="007E0F30"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sidRPr="007E0F30">
              <w:rPr>
                <w:rFonts w:ascii="Times New Roman" w:hAnsi="Times New Roman" w:cs="Times New Roman"/>
                <w:b/>
                <w:i/>
                <w:sz w:val="28"/>
                <w:szCs w:val="28"/>
              </w:rPr>
              <w:t>Tuổi</w:t>
            </w:r>
          </w:p>
        </w:tc>
        <w:tc>
          <w:tcPr>
            <w:tcW w:w="2693" w:type="dxa"/>
            <w:gridSpan w:val="2"/>
          </w:tcPr>
          <w:p w:rsidR="002F60BB" w:rsidRPr="00D2456C"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Không tử vong</w:t>
            </w:r>
          </w:p>
        </w:tc>
        <w:tc>
          <w:tcPr>
            <w:tcW w:w="2469" w:type="dxa"/>
            <w:gridSpan w:val="2"/>
          </w:tcPr>
          <w:p w:rsidR="002F60BB" w:rsidRPr="00D2456C"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Tử vong</w:t>
            </w:r>
          </w:p>
        </w:tc>
        <w:tc>
          <w:tcPr>
            <w:tcW w:w="1623" w:type="dxa"/>
            <w:vMerge w:val="restart"/>
          </w:tcPr>
          <w:p w:rsidR="002F60BB" w:rsidRDefault="002F60BB" w:rsidP="00A84DEE">
            <w:pPr>
              <w:pStyle w:val="ListParagraph"/>
              <w:spacing w:before="80" w:after="80" w:line="360" w:lineRule="auto"/>
              <w:ind w:left="-57" w:right="-57"/>
              <w:contextualSpacing w:val="0"/>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2F60BB" w:rsidRPr="00D63BE8" w:rsidRDefault="002F60BB" w:rsidP="00A84DEE">
            <w:pPr>
              <w:pStyle w:val="ListParagraph"/>
              <w:spacing w:before="80" w:after="80" w:line="360" w:lineRule="auto"/>
              <w:ind w:left="-57" w:right="-57"/>
              <w:contextualSpacing w:val="0"/>
              <w:jc w:val="center"/>
              <w:rPr>
                <w:rFonts w:ascii="Times New Roman" w:hAnsi="Times New Roman" w:cs="Times New Roman"/>
                <w:i/>
                <w:sz w:val="28"/>
                <w:szCs w:val="28"/>
              </w:rPr>
            </w:pPr>
            <w:r>
              <w:rPr>
                <w:rFonts w:ascii="Times New Roman" w:hAnsi="Times New Roman" w:cs="Times New Roman"/>
                <w:b/>
                <w:i/>
                <w:sz w:val="28"/>
                <w:szCs w:val="28"/>
              </w:rPr>
              <w:t xml:space="preserve"> 95% CI</w:t>
            </w:r>
          </w:p>
        </w:tc>
        <w:tc>
          <w:tcPr>
            <w:tcW w:w="835" w:type="dxa"/>
            <w:vMerge w:val="restart"/>
          </w:tcPr>
          <w:p w:rsidR="002F60BB" w:rsidRPr="00D2456C"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p</w:t>
            </w:r>
          </w:p>
        </w:tc>
      </w:tr>
      <w:tr w:rsidR="002F60BB" w:rsidTr="00A84DEE">
        <w:tc>
          <w:tcPr>
            <w:tcW w:w="1276" w:type="dxa"/>
            <w:vMerge/>
          </w:tcPr>
          <w:p w:rsidR="002F60BB" w:rsidRDefault="002F60BB" w:rsidP="00A84DEE">
            <w:pPr>
              <w:pStyle w:val="ListParagraph"/>
              <w:spacing w:before="80" w:after="80" w:line="360" w:lineRule="auto"/>
              <w:ind w:left="0"/>
              <w:contextualSpacing w:val="0"/>
              <w:rPr>
                <w:rFonts w:ascii="Times New Roman" w:hAnsi="Times New Roman" w:cs="Times New Roman"/>
                <w:sz w:val="28"/>
                <w:szCs w:val="28"/>
              </w:rPr>
            </w:pPr>
          </w:p>
        </w:tc>
        <w:tc>
          <w:tcPr>
            <w:tcW w:w="1276" w:type="dxa"/>
          </w:tcPr>
          <w:p w:rsidR="002F60BB"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2F60BB" w:rsidRPr="00D2456C"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80)</w:t>
            </w:r>
          </w:p>
        </w:tc>
        <w:tc>
          <w:tcPr>
            <w:tcW w:w="1417" w:type="dxa"/>
          </w:tcPr>
          <w:p w:rsidR="002F60BB"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Tỷ lệ </w:t>
            </w:r>
            <w:r>
              <w:rPr>
                <w:rFonts w:ascii="Times New Roman" w:hAnsi="Times New Roman" w:cs="Times New Roman"/>
                <w:b/>
                <w:i/>
                <w:sz w:val="28"/>
                <w:szCs w:val="28"/>
              </w:rPr>
              <w:t xml:space="preserve"> </w:t>
            </w:r>
          </w:p>
          <w:p w:rsidR="002F60BB" w:rsidRPr="00D2456C"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w:t>
            </w:r>
          </w:p>
        </w:tc>
        <w:tc>
          <w:tcPr>
            <w:tcW w:w="1237" w:type="dxa"/>
          </w:tcPr>
          <w:p w:rsidR="002F60BB"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2F60BB" w:rsidRPr="00D2456C"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24)</w:t>
            </w:r>
          </w:p>
        </w:tc>
        <w:tc>
          <w:tcPr>
            <w:tcW w:w="1232" w:type="dxa"/>
          </w:tcPr>
          <w:p w:rsidR="002F60BB" w:rsidRPr="00D2456C"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Tỷ lệ (%)</w:t>
            </w:r>
          </w:p>
        </w:tc>
        <w:tc>
          <w:tcPr>
            <w:tcW w:w="1623" w:type="dxa"/>
            <w:vMerge/>
          </w:tcPr>
          <w:p w:rsidR="002F60BB" w:rsidRPr="00D2456C" w:rsidRDefault="002F60BB" w:rsidP="00A84DEE">
            <w:pPr>
              <w:pStyle w:val="ListParagraph"/>
              <w:spacing w:before="80" w:after="80" w:line="360" w:lineRule="auto"/>
              <w:ind w:left="-57" w:right="-57"/>
              <w:contextualSpacing w:val="0"/>
              <w:jc w:val="center"/>
              <w:rPr>
                <w:rFonts w:ascii="Times New Roman" w:hAnsi="Times New Roman" w:cs="Times New Roman"/>
                <w:b/>
                <w:i/>
                <w:sz w:val="28"/>
                <w:szCs w:val="28"/>
              </w:rPr>
            </w:pPr>
          </w:p>
        </w:tc>
        <w:tc>
          <w:tcPr>
            <w:tcW w:w="835" w:type="dxa"/>
            <w:vMerge/>
          </w:tcPr>
          <w:p w:rsidR="002F60BB" w:rsidRPr="00D2456C"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p>
        </w:tc>
      </w:tr>
      <w:tr w:rsidR="002F60BB" w:rsidTr="00A84DEE">
        <w:tc>
          <w:tcPr>
            <w:tcW w:w="1276" w:type="dxa"/>
          </w:tcPr>
          <w:p w:rsidR="002F60BB" w:rsidRPr="0094086D" w:rsidRDefault="002F60BB" w:rsidP="00A84DEE">
            <w:pPr>
              <w:spacing w:before="80" w:after="80" w:line="360" w:lineRule="auto"/>
              <w:jc w:val="center"/>
              <w:rPr>
                <w:rFonts w:ascii="Times New Roman" w:hAnsi="Times New Roman" w:cs="Times New Roman"/>
                <w:sz w:val="28"/>
                <w:szCs w:val="28"/>
              </w:rPr>
            </w:pPr>
            <w:r w:rsidRPr="0094086D">
              <w:rPr>
                <w:rFonts w:ascii="Times New Roman" w:hAnsi="Times New Roman" w:cs="Times New Roman"/>
                <w:sz w:val="28"/>
                <w:szCs w:val="28"/>
              </w:rPr>
              <w:t>&lt; 70</w:t>
            </w:r>
          </w:p>
        </w:tc>
        <w:tc>
          <w:tcPr>
            <w:tcW w:w="1276" w:type="dxa"/>
          </w:tcPr>
          <w:p w:rsidR="002F60BB" w:rsidRDefault="002F60BB" w:rsidP="00A84DEE">
            <w:pPr>
              <w:pStyle w:val="ListParagraph"/>
              <w:spacing w:before="80" w:after="8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70</w:t>
            </w:r>
          </w:p>
        </w:tc>
        <w:tc>
          <w:tcPr>
            <w:tcW w:w="1417" w:type="dxa"/>
          </w:tcPr>
          <w:p w:rsidR="002F60BB" w:rsidRDefault="002F60BB" w:rsidP="00A84DEE">
            <w:pPr>
              <w:pStyle w:val="ListParagraph"/>
              <w:spacing w:before="80" w:after="8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80,5</w:t>
            </w:r>
          </w:p>
        </w:tc>
        <w:tc>
          <w:tcPr>
            <w:tcW w:w="1237" w:type="dxa"/>
          </w:tcPr>
          <w:p w:rsidR="002F60BB" w:rsidRDefault="002F60BB" w:rsidP="00A84DEE">
            <w:pPr>
              <w:pStyle w:val="ListParagraph"/>
              <w:spacing w:before="80" w:after="8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17</w:t>
            </w:r>
          </w:p>
        </w:tc>
        <w:tc>
          <w:tcPr>
            <w:tcW w:w="1232" w:type="dxa"/>
          </w:tcPr>
          <w:p w:rsidR="002F60BB" w:rsidRDefault="002F60BB" w:rsidP="00A84DEE">
            <w:pPr>
              <w:pStyle w:val="ListParagraph"/>
              <w:spacing w:before="80" w:after="8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19,5</w:t>
            </w:r>
          </w:p>
        </w:tc>
        <w:tc>
          <w:tcPr>
            <w:tcW w:w="1623" w:type="dxa"/>
            <w:vMerge w:val="restart"/>
          </w:tcPr>
          <w:p w:rsidR="002F60BB" w:rsidRDefault="002F60BB" w:rsidP="00A84DEE">
            <w:pPr>
              <w:pStyle w:val="ListParagraph"/>
              <w:spacing w:before="80" w:after="80" w:line="360" w:lineRule="auto"/>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2,88</w:t>
            </w:r>
          </w:p>
          <w:p w:rsidR="002F60BB" w:rsidRDefault="002F60BB" w:rsidP="00A84DEE">
            <w:pPr>
              <w:pStyle w:val="ListParagraph"/>
              <w:spacing w:before="80" w:after="80" w:line="360" w:lineRule="auto"/>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(0,95 – 8,67)</w:t>
            </w:r>
          </w:p>
        </w:tc>
        <w:tc>
          <w:tcPr>
            <w:tcW w:w="835" w:type="dxa"/>
            <w:vMerge w:val="restart"/>
          </w:tcPr>
          <w:p w:rsidR="002F60BB" w:rsidRDefault="002F60BB" w:rsidP="00A84DEE">
            <w:pPr>
              <w:pStyle w:val="ListParagraph"/>
              <w:spacing w:before="80" w:after="8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0,06</w:t>
            </w:r>
          </w:p>
        </w:tc>
      </w:tr>
      <w:tr w:rsidR="002F60BB" w:rsidTr="00A84DEE">
        <w:tc>
          <w:tcPr>
            <w:tcW w:w="1276" w:type="dxa"/>
          </w:tcPr>
          <w:p w:rsidR="002F60BB" w:rsidRPr="0094086D" w:rsidRDefault="002F60BB" w:rsidP="00A84DEE">
            <w:pPr>
              <w:spacing w:before="80" w:after="80" w:line="360" w:lineRule="auto"/>
              <w:jc w:val="center"/>
              <w:rPr>
                <w:rFonts w:ascii="Times New Roman" w:hAnsi="Times New Roman" w:cs="Times New Roman"/>
                <w:sz w:val="28"/>
                <w:szCs w:val="28"/>
              </w:rPr>
            </w:pPr>
            <w:r w:rsidRPr="0094086D">
              <w:rPr>
                <w:rFonts w:ascii="Times New Roman" w:hAnsi="Times New Roman" w:cs="Times New Roman"/>
                <w:sz w:val="28"/>
                <w:szCs w:val="28"/>
              </w:rPr>
              <w:t>≥ 70</w:t>
            </w:r>
          </w:p>
        </w:tc>
        <w:tc>
          <w:tcPr>
            <w:tcW w:w="1276" w:type="dxa"/>
          </w:tcPr>
          <w:p w:rsidR="002F60BB" w:rsidRDefault="002F60BB" w:rsidP="00A84DEE">
            <w:pPr>
              <w:pStyle w:val="ListParagraph"/>
              <w:spacing w:before="80" w:after="8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10</w:t>
            </w:r>
          </w:p>
        </w:tc>
        <w:tc>
          <w:tcPr>
            <w:tcW w:w="1417" w:type="dxa"/>
          </w:tcPr>
          <w:p w:rsidR="002F60BB" w:rsidRDefault="002F60BB" w:rsidP="00A84DEE">
            <w:pPr>
              <w:pStyle w:val="ListParagraph"/>
              <w:spacing w:before="80" w:after="8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58,8</w:t>
            </w:r>
          </w:p>
        </w:tc>
        <w:tc>
          <w:tcPr>
            <w:tcW w:w="1237" w:type="dxa"/>
          </w:tcPr>
          <w:p w:rsidR="002F60BB" w:rsidRDefault="002F60BB" w:rsidP="00A84DEE">
            <w:pPr>
              <w:pStyle w:val="ListParagraph"/>
              <w:spacing w:before="80" w:after="8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7</w:t>
            </w:r>
          </w:p>
        </w:tc>
        <w:tc>
          <w:tcPr>
            <w:tcW w:w="1232" w:type="dxa"/>
          </w:tcPr>
          <w:p w:rsidR="002F60BB" w:rsidRDefault="002F60BB" w:rsidP="00A84DEE">
            <w:pPr>
              <w:pStyle w:val="ListParagraph"/>
              <w:spacing w:before="80" w:after="8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41,2</w:t>
            </w:r>
          </w:p>
        </w:tc>
        <w:tc>
          <w:tcPr>
            <w:tcW w:w="1623" w:type="dxa"/>
            <w:vMerge/>
          </w:tcPr>
          <w:p w:rsidR="002F60BB" w:rsidRDefault="002F60BB" w:rsidP="00A84DEE">
            <w:pPr>
              <w:pStyle w:val="ListParagraph"/>
              <w:spacing w:before="80" w:after="80" w:line="360" w:lineRule="auto"/>
              <w:ind w:left="-57" w:right="-57"/>
              <w:contextualSpacing w:val="0"/>
              <w:jc w:val="center"/>
              <w:rPr>
                <w:rFonts w:ascii="Times New Roman" w:hAnsi="Times New Roman" w:cs="Times New Roman"/>
                <w:sz w:val="28"/>
                <w:szCs w:val="28"/>
              </w:rPr>
            </w:pPr>
          </w:p>
        </w:tc>
        <w:tc>
          <w:tcPr>
            <w:tcW w:w="835" w:type="dxa"/>
            <w:vMerge/>
          </w:tcPr>
          <w:p w:rsidR="002F60BB" w:rsidRDefault="002F60BB" w:rsidP="00A84DEE">
            <w:pPr>
              <w:pStyle w:val="ListParagraph"/>
              <w:spacing w:before="80" w:after="80" w:line="360" w:lineRule="auto"/>
              <w:ind w:left="0"/>
              <w:contextualSpacing w:val="0"/>
              <w:jc w:val="center"/>
              <w:rPr>
                <w:rFonts w:ascii="Times New Roman" w:hAnsi="Times New Roman" w:cs="Times New Roman"/>
                <w:sz w:val="28"/>
                <w:szCs w:val="28"/>
              </w:rPr>
            </w:pPr>
          </w:p>
        </w:tc>
      </w:tr>
    </w:tbl>
    <w:p w:rsidR="002F60BB" w:rsidRDefault="002F60BB" w:rsidP="002F60BB">
      <w:pPr>
        <w:spacing w:after="0" w:line="336" w:lineRule="auto"/>
        <w:ind w:firstLine="720"/>
        <w:jc w:val="both"/>
        <w:rPr>
          <w:rFonts w:ascii="Times New Roman" w:hAnsi="Times New Roman" w:cs="Times New Roman"/>
          <w:sz w:val="28"/>
          <w:szCs w:val="28"/>
        </w:rPr>
      </w:pPr>
      <w:r w:rsidRPr="007B3E99">
        <w:rPr>
          <w:rFonts w:ascii="Times New Roman" w:hAnsi="Times New Roman" w:cs="Times New Roman"/>
          <w:sz w:val="28"/>
          <w:szCs w:val="28"/>
        </w:rPr>
        <w:t xml:space="preserve">Nhóm </w:t>
      </w:r>
      <w:r>
        <w:rPr>
          <w:rFonts w:ascii="Times New Roman" w:hAnsi="Times New Roman" w:cs="Times New Roman"/>
          <w:sz w:val="28"/>
          <w:szCs w:val="28"/>
        </w:rPr>
        <w:t xml:space="preserve">bệnh nhân </w:t>
      </w:r>
      <w:r w:rsidRPr="007B3E99">
        <w:rPr>
          <w:rFonts w:ascii="Times New Roman" w:hAnsi="Times New Roman" w:cs="Times New Roman"/>
          <w:sz w:val="28"/>
          <w:szCs w:val="28"/>
        </w:rPr>
        <w:t xml:space="preserve"> ≥ 70 tuổi có tỷ lệ tử</w:t>
      </w:r>
      <w:r>
        <w:rPr>
          <w:rFonts w:ascii="Times New Roman" w:hAnsi="Times New Roman" w:cs="Times New Roman"/>
          <w:sz w:val="28"/>
          <w:szCs w:val="28"/>
        </w:rPr>
        <w:t xml:space="preserve"> vong  (41,2%) </w:t>
      </w:r>
      <w:r w:rsidRPr="007B3E99">
        <w:rPr>
          <w:rFonts w:ascii="Times New Roman" w:hAnsi="Times New Roman" w:cs="Times New Roman"/>
          <w:sz w:val="28"/>
          <w:szCs w:val="28"/>
        </w:rPr>
        <w:t>cao hơn nhóm bệ</w:t>
      </w:r>
      <w:r>
        <w:rPr>
          <w:rFonts w:ascii="Times New Roman" w:hAnsi="Times New Roman" w:cs="Times New Roman"/>
          <w:sz w:val="28"/>
          <w:szCs w:val="28"/>
        </w:rPr>
        <w:t>nh nhân</w:t>
      </w:r>
      <w:r w:rsidRPr="007B3E99">
        <w:rPr>
          <w:rFonts w:ascii="Times New Roman" w:hAnsi="Times New Roman" w:cs="Times New Roman"/>
          <w:sz w:val="28"/>
          <w:szCs w:val="28"/>
        </w:rPr>
        <w:t xml:space="preserve"> &lt; 70 tuổ</w:t>
      </w:r>
      <w:r>
        <w:rPr>
          <w:rFonts w:ascii="Times New Roman" w:hAnsi="Times New Roman" w:cs="Times New Roman"/>
          <w:sz w:val="28"/>
          <w:szCs w:val="28"/>
        </w:rPr>
        <w:t>i (19,5</w:t>
      </w:r>
      <w:r w:rsidRPr="007B3E99">
        <w:rPr>
          <w:rFonts w:ascii="Times New Roman" w:hAnsi="Times New Roman" w:cs="Times New Roman"/>
          <w:sz w:val="28"/>
          <w:szCs w:val="28"/>
        </w:rPr>
        <w:t>%); sự khác biệt không có ý nghĩa thố</w:t>
      </w:r>
      <w:r>
        <w:rPr>
          <w:rFonts w:ascii="Times New Roman" w:hAnsi="Times New Roman" w:cs="Times New Roman"/>
          <w:sz w:val="28"/>
          <w:szCs w:val="28"/>
        </w:rPr>
        <w:t xml:space="preserve">ng kê </w:t>
      </w:r>
      <w:r w:rsidRPr="007B3E99">
        <w:rPr>
          <w:rFonts w:ascii="Times New Roman" w:hAnsi="Times New Roman" w:cs="Times New Roman"/>
          <w:sz w:val="28"/>
          <w:szCs w:val="28"/>
        </w:rPr>
        <w:t>(p &gt; 0.05).</w:t>
      </w:r>
    </w:p>
    <w:p w:rsidR="002F60BB" w:rsidRPr="00E67F7D" w:rsidRDefault="00E67F7D" w:rsidP="00E67F7D">
      <w:pPr>
        <w:spacing w:after="0" w:line="336" w:lineRule="auto"/>
        <w:ind w:firstLine="720"/>
        <w:jc w:val="both"/>
        <w:rPr>
          <w:rFonts w:ascii="Times New Roman" w:hAnsi="Times New Roman" w:cs="Times New Roman"/>
          <w:sz w:val="28"/>
          <w:szCs w:val="28"/>
        </w:rPr>
      </w:pPr>
      <w:r w:rsidRPr="00E67F7D">
        <w:rPr>
          <w:rFonts w:ascii="Times New Roman" w:hAnsi="Times New Roman" w:cs="Times New Roman"/>
          <w:sz w:val="28"/>
          <w:szCs w:val="28"/>
        </w:rPr>
        <w:t>+</w:t>
      </w:r>
      <w:r w:rsidR="002F60BB" w:rsidRPr="00E67F7D">
        <w:rPr>
          <w:rFonts w:ascii="Times New Roman" w:hAnsi="Times New Roman" w:cs="Times New Roman"/>
          <w:sz w:val="28"/>
          <w:szCs w:val="28"/>
        </w:rPr>
        <w:t xml:space="preserve"> Tiền sử</w:t>
      </w:r>
    </w:p>
    <w:p w:rsidR="002F60BB" w:rsidRPr="002F60BB" w:rsidRDefault="002F60BB" w:rsidP="00446637">
      <w:pPr>
        <w:pStyle w:val="abang"/>
      </w:pPr>
      <w:bookmarkStart w:id="701" w:name="_Toc482642287"/>
      <w:bookmarkStart w:id="702" w:name="_Toc11058816"/>
      <w:bookmarkStart w:id="703" w:name="_Toc11423205"/>
      <w:bookmarkStart w:id="704" w:name="_Toc15975153"/>
      <w:r w:rsidRPr="002F60BB">
        <w:t>Bả</w:t>
      </w:r>
      <w:r w:rsidR="00AB330F">
        <w:t>ng 3.41</w:t>
      </w:r>
      <w:r w:rsidR="00BE6526">
        <w:t>.</w:t>
      </w:r>
      <w:r w:rsidRPr="002F60BB">
        <w:t xml:space="preserve"> Một số yếu tố </w:t>
      </w:r>
      <w:r>
        <w:t xml:space="preserve">tiền sử </w:t>
      </w:r>
      <w:r w:rsidRPr="002F60BB">
        <w:t>ảnh hưởng đến tỷ lệ tử vong</w:t>
      </w:r>
      <w:bookmarkEnd w:id="701"/>
      <w:bookmarkEnd w:id="702"/>
      <w:bookmarkEnd w:id="703"/>
      <w:bookmarkEnd w:id="704"/>
    </w:p>
    <w:tbl>
      <w:tblPr>
        <w:tblStyle w:val="TableGrid"/>
        <w:tblW w:w="8782" w:type="dxa"/>
        <w:tblInd w:w="108" w:type="dxa"/>
        <w:tblLook w:val="04A0" w:firstRow="1" w:lastRow="0" w:firstColumn="1" w:lastColumn="0" w:noHBand="0" w:noVBand="1"/>
      </w:tblPr>
      <w:tblGrid>
        <w:gridCol w:w="851"/>
        <w:gridCol w:w="992"/>
        <w:gridCol w:w="1276"/>
        <w:gridCol w:w="995"/>
        <w:gridCol w:w="1273"/>
        <w:gridCol w:w="1010"/>
        <w:gridCol w:w="1679"/>
        <w:gridCol w:w="706"/>
      </w:tblGrid>
      <w:tr w:rsidR="002F60BB" w:rsidTr="00A84DEE">
        <w:trPr>
          <w:cantSplit/>
        </w:trPr>
        <w:tc>
          <w:tcPr>
            <w:tcW w:w="1843" w:type="dxa"/>
            <w:gridSpan w:val="2"/>
            <w:tcBorders>
              <w:bottom w:val="nil"/>
            </w:tcBorders>
          </w:tcPr>
          <w:p w:rsidR="002F60BB" w:rsidRPr="00F96C0A" w:rsidRDefault="002F60BB" w:rsidP="00A84DEE">
            <w:pPr>
              <w:spacing w:before="60" w:after="60"/>
              <w:rPr>
                <w:rFonts w:ascii="Times New Roman" w:hAnsi="Times New Roman" w:cs="Times New Roman"/>
                <w:b/>
                <w:i/>
                <w:sz w:val="28"/>
                <w:szCs w:val="28"/>
              </w:rPr>
            </w:pPr>
          </w:p>
        </w:tc>
        <w:tc>
          <w:tcPr>
            <w:tcW w:w="2271" w:type="dxa"/>
            <w:gridSpan w:val="2"/>
          </w:tcPr>
          <w:p w:rsidR="002F60BB" w:rsidRPr="00D2456C" w:rsidRDefault="002F60BB" w:rsidP="00A84DEE">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Không tử vong</w:t>
            </w:r>
          </w:p>
        </w:tc>
        <w:tc>
          <w:tcPr>
            <w:tcW w:w="2283" w:type="dxa"/>
            <w:gridSpan w:val="2"/>
          </w:tcPr>
          <w:p w:rsidR="002F60BB" w:rsidRPr="00D2456C" w:rsidRDefault="002F60BB" w:rsidP="00A84DEE">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Tử vong</w:t>
            </w:r>
          </w:p>
        </w:tc>
        <w:tc>
          <w:tcPr>
            <w:tcW w:w="1679" w:type="dxa"/>
            <w:vMerge w:val="restart"/>
          </w:tcPr>
          <w:p w:rsidR="002F60BB" w:rsidRDefault="002F60BB" w:rsidP="00A84DEE">
            <w:pPr>
              <w:pStyle w:val="ListParagraph"/>
              <w:spacing w:before="60" w:after="60"/>
              <w:ind w:left="-57" w:right="-57"/>
              <w:contextualSpacing w:val="0"/>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2F60BB" w:rsidRPr="00F96C0A" w:rsidRDefault="002F60BB" w:rsidP="00A84DEE">
            <w:pPr>
              <w:spacing w:before="60" w:after="60"/>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 95% CI</w:t>
            </w:r>
          </w:p>
        </w:tc>
        <w:tc>
          <w:tcPr>
            <w:tcW w:w="706" w:type="dxa"/>
            <w:vMerge w:val="restart"/>
          </w:tcPr>
          <w:p w:rsidR="002F60BB" w:rsidRPr="00F96C0A" w:rsidRDefault="002F60BB" w:rsidP="00A84DEE">
            <w:pPr>
              <w:spacing w:before="60" w:after="60"/>
              <w:jc w:val="center"/>
              <w:rPr>
                <w:rFonts w:ascii="Times New Roman" w:hAnsi="Times New Roman" w:cs="Times New Roman"/>
                <w:b/>
                <w:i/>
                <w:sz w:val="28"/>
                <w:szCs w:val="28"/>
              </w:rPr>
            </w:pPr>
            <w:r w:rsidRPr="00F96C0A">
              <w:rPr>
                <w:rFonts w:ascii="Times New Roman" w:hAnsi="Times New Roman" w:cs="Times New Roman"/>
                <w:b/>
                <w:i/>
                <w:sz w:val="28"/>
                <w:szCs w:val="28"/>
              </w:rPr>
              <w:t>p</w:t>
            </w:r>
          </w:p>
        </w:tc>
      </w:tr>
      <w:tr w:rsidR="002F60BB" w:rsidTr="00A84DEE">
        <w:trPr>
          <w:cantSplit/>
        </w:trPr>
        <w:tc>
          <w:tcPr>
            <w:tcW w:w="1843" w:type="dxa"/>
            <w:gridSpan w:val="2"/>
            <w:tcBorders>
              <w:top w:val="nil"/>
            </w:tcBorders>
          </w:tcPr>
          <w:p w:rsidR="002F60BB" w:rsidRPr="00F96C0A" w:rsidRDefault="002F60BB" w:rsidP="00A84DEE">
            <w:pPr>
              <w:spacing w:before="60" w:after="60"/>
              <w:jc w:val="center"/>
              <w:rPr>
                <w:rFonts w:ascii="Times New Roman" w:hAnsi="Times New Roman" w:cs="Times New Roman"/>
                <w:b/>
                <w:i/>
                <w:sz w:val="28"/>
                <w:szCs w:val="28"/>
              </w:rPr>
            </w:pPr>
            <w:r w:rsidRPr="00F96C0A">
              <w:rPr>
                <w:rFonts w:ascii="Times New Roman" w:hAnsi="Times New Roman" w:cs="Times New Roman"/>
                <w:b/>
                <w:i/>
                <w:sz w:val="28"/>
                <w:szCs w:val="28"/>
              </w:rPr>
              <w:t>Tiền sử</w:t>
            </w:r>
          </w:p>
        </w:tc>
        <w:tc>
          <w:tcPr>
            <w:tcW w:w="1276" w:type="dxa"/>
          </w:tcPr>
          <w:p w:rsidR="002F60BB" w:rsidRDefault="002F60BB" w:rsidP="00A84DEE">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2F60BB" w:rsidRPr="00D2456C" w:rsidRDefault="002F60BB" w:rsidP="00A84DEE">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80)</w:t>
            </w:r>
          </w:p>
        </w:tc>
        <w:tc>
          <w:tcPr>
            <w:tcW w:w="995" w:type="dxa"/>
          </w:tcPr>
          <w:p w:rsidR="002F60BB" w:rsidRDefault="002F60BB" w:rsidP="00A84DEE">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Tỷ lệ </w:t>
            </w:r>
            <w:r>
              <w:rPr>
                <w:rFonts w:ascii="Times New Roman" w:hAnsi="Times New Roman" w:cs="Times New Roman"/>
                <w:b/>
                <w:i/>
                <w:sz w:val="28"/>
                <w:szCs w:val="28"/>
              </w:rPr>
              <w:t xml:space="preserve"> </w:t>
            </w:r>
          </w:p>
          <w:p w:rsidR="002F60BB" w:rsidRPr="00D2456C" w:rsidRDefault="002F60BB" w:rsidP="00A84DEE">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w:t>
            </w:r>
          </w:p>
        </w:tc>
        <w:tc>
          <w:tcPr>
            <w:tcW w:w="1273" w:type="dxa"/>
          </w:tcPr>
          <w:p w:rsidR="002F60BB" w:rsidRDefault="002F60BB" w:rsidP="00A84DEE">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2F60BB" w:rsidRPr="00D2456C" w:rsidRDefault="002F60BB" w:rsidP="00A84DEE">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24)</w:t>
            </w:r>
          </w:p>
        </w:tc>
        <w:tc>
          <w:tcPr>
            <w:tcW w:w="1010" w:type="dxa"/>
          </w:tcPr>
          <w:p w:rsidR="002F60BB" w:rsidRPr="00D2456C" w:rsidRDefault="002F60BB" w:rsidP="00A84DEE">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Tỷ lệ (%)</w:t>
            </w:r>
          </w:p>
        </w:tc>
        <w:tc>
          <w:tcPr>
            <w:tcW w:w="1679" w:type="dxa"/>
            <w:vMerge/>
          </w:tcPr>
          <w:p w:rsidR="002F60BB" w:rsidRDefault="002F60BB" w:rsidP="00A84DEE">
            <w:pPr>
              <w:spacing w:before="60" w:after="60"/>
              <w:ind w:left="-57" w:right="-57"/>
              <w:rPr>
                <w:rFonts w:ascii="Times New Roman" w:hAnsi="Times New Roman" w:cs="Times New Roman"/>
                <w:sz w:val="28"/>
                <w:szCs w:val="28"/>
              </w:rPr>
            </w:pPr>
          </w:p>
        </w:tc>
        <w:tc>
          <w:tcPr>
            <w:tcW w:w="706" w:type="dxa"/>
            <w:vMerge/>
          </w:tcPr>
          <w:p w:rsidR="002F60BB" w:rsidRDefault="002F60BB" w:rsidP="00A84DEE">
            <w:pPr>
              <w:spacing w:before="60" w:after="60"/>
              <w:rPr>
                <w:rFonts w:ascii="Times New Roman" w:hAnsi="Times New Roman" w:cs="Times New Roman"/>
                <w:sz w:val="28"/>
                <w:szCs w:val="28"/>
              </w:rPr>
            </w:pPr>
          </w:p>
        </w:tc>
      </w:tr>
      <w:tr w:rsidR="002F60BB" w:rsidTr="00A84DEE">
        <w:trPr>
          <w:cantSplit/>
        </w:trPr>
        <w:tc>
          <w:tcPr>
            <w:tcW w:w="851" w:type="dxa"/>
            <w:vMerge w:val="restart"/>
          </w:tcPr>
          <w:p w:rsidR="002F60BB" w:rsidRDefault="002F60B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Tăng HA</w:t>
            </w:r>
          </w:p>
        </w:tc>
        <w:tc>
          <w:tcPr>
            <w:tcW w:w="992" w:type="dxa"/>
          </w:tcPr>
          <w:p w:rsidR="002F60BB" w:rsidRDefault="002F60B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 xml:space="preserve">Không </w:t>
            </w:r>
          </w:p>
        </w:tc>
        <w:tc>
          <w:tcPr>
            <w:tcW w:w="1276"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23</w:t>
            </w:r>
          </w:p>
        </w:tc>
        <w:tc>
          <w:tcPr>
            <w:tcW w:w="995"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85,2</w:t>
            </w:r>
          </w:p>
        </w:tc>
        <w:tc>
          <w:tcPr>
            <w:tcW w:w="1273"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4</w:t>
            </w:r>
          </w:p>
        </w:tc>
        <w:tc>
          <w:tcPr>
            <w:tcW w:w="1010"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14,8</w:t>
            </w:r>
          </w:p>
        </w:tc>
        <w:tc>
          <w:tcPr>
            <w:tcW w:w="1679" w:type="dxa"/>
            <w:vMerge w:val="restart"/>
          </w:tcPr>
          <w:p w:rsidR="002F60BB" w:rsidRDefault="002F60BB" w:rsidP="00A84DEE">
            <w:pPr>
              <w:pStyle w:val="ListParagraph"/>
              <w:spacing w:before="60" w:after="6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2,01</w:t>
            </w:r>
          </w:p>
          <w:p w:rsidR="002F60BB" w:rsidRDefault="002F60BB" w:rsidP="00A84DEE">
            <w:pPr>
              <w:pStyle w:val="ListParagraph"/>
              <w:spacing w:before="60" w:after="6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(0,62 – 6,55)</w:t>
            </w:r>
          </w:p>
        </w:tc>
        <w:tc>
          <w:tcPr>
            <w:tcW w:w="706" w:type="dxa"/>
            <w:vMerge w:val="restart"/>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0,29</w:t>
            </w:r>
          </w:p>
        </w:tc>
      </w:tr>
      <w:tr w:rsidR="002F60BB" w:rsidTr="00A84DEE">
        <w:trPr>
          <w:cantSplit/>
        </w:trPr>
        <w:tc>
          <w:tcPr>
            <w:tcW w:w="851" w:type="dxa"/>
            <w:vMerge/>
          </w:tcPr>
          <w:p w:rsidR="002F60BB" w:rsidRDefault="002F60BB" w:rsidP="00A84DEE">
            <w:pPr>
              <w:spacing w:before="60" w:after="60"/>
              <w:jc w:val="center"/>
              <w:rPr>
                <w:rFonts w:ascii="Times New Roman" w:hAnsi="Times New Roman" w:cs="Times New Roman"/>
                <w:sz w:val="28"/>
                <w:szCs w:val="28"/>
              </w:rPr>
            </w:pPr>
          </w:p>
        </w:tc>
        <w:tc>
          <w:tcPr>
            <w:tcW w:w="992" w:type="dxa"/>
          </w:tcPr>
          <w:p w:rsidR="002F60BB" w:rsidRDefault="002F60B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 xml:space="preserve">Có </w:t>
            </w:r>
          </w:p>
        </w:tc>
        <w:tc>
          <w:tcPr>
            <w:tcW w:w="1276"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57</w:t>
            </w:r>
          </w:p>
        </w:tc>
        <w:tc>
          <w:tcPr>
            <w:tcW w:w="995"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74,0</w:t>
            </w:r>
          </w:p>
        </w:tc>
        <w:tc>
          <w:tcPr>
            <w:tcW w:w="1273"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20</w:t>
            </w:r>
          </w:p>
        </w:tc>
        <w:tc>
          <w:tcPr>
            <w:tcW w:w="1010"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26,0</w:t>
            </w:r>
          </w:p>
        </w:tc>
        <w:tc>
          <w:tcPr>
            <w:tcW w:w="1679" w:type="dxa"/>
            <w:vMerge/>
          </w:tcPr>
          <w:p w:rsidR="002F60BB" w:rsidRDefault="002F60BB" w:rsidP="00A84DEE">
            <w:pPr>
              <w:pStyle w:val="ListParagraph"/>
              <w:spacing w:before="60" w:after="60"/>
              <w:ind w:left="-57" w:right="-57"/>
              <w:contextualSpacing w:val="0"/>
              <w:jc w:val="center"/>
              <w:rPr>
                <w:rFonts w:ascii="Times New Roman" w:hAnsi="Times New Roman" w:cs="Times New Roman"/>
                <w:sz w:val="28"/>
                <w:szCs w:val="28"/>
              </w:rPr>
            </w:pPr>
          </w:p>
        </w:tc>
        <w:tc>
          <w:tcPr>
            <w:tcW w:w="706" w:type="dxa"/>
            <w:vMerge/>
          </w:tcPr>
          <w:p w:rsidR="002F60BB" w:rsidRDefault="002F60BB" w:rsidP="00A84DEE">
            <w:pPr>
              <w:spacing w:before="60" w:after="60"/>
              <w:rPr>
                <w:rFonts w:ascii="Times New Roman" w:hAnsi="Times New Roman" w:cs="Times New Roman"/>
                <w:sz w:val="28"/>
                <w:szCs w:val="28"/>
              </w:rPr>
            </w:pPr>
          </w:p>
        </w:tc>
      </w:tr>
      <w:tr w:rsidR="002F60BB" w:rsidTr="00A84DEE">
        <w:trPr>
          <w:cantSplit/>
        </w:trPr>
        <w:tc>
          <w:tcPr>
            <w:tcW w:w="851" w:type="dxa"/>
            <w:vMerge w:val="restart"/>
          </w:tcPr>
          <w:p w:rsidR="002F60BB" w:rsidRDefault="002F60B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ĐTĐ</w:t>
            </w:r>
          </w:p>
        </w:tc>
        <w:tc>
          <w:tcPr>
            <w:tcW w:w="992" w:type="dxa"/>
          </w:tcPr>
          <w:p w:rsidR="002F60BB" w:rsidRDefault="002F60B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 xml:space="preserve">Không </w:t>
            </w:r>
          </w:p>
        </w:tc>
        <w:tc>
          <w:tcPr>
            <w:tcW w:w="1276"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72</w:t>
            </w:r>
          </w:p>
        </w:tc>
        <w:tc>
          <w:tcPr>
            <w:tcW w:w="995"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78,3</w:t>
            </w:r>
          </w:p>
        </w:tc>
        <w:tc>
          <w:tcPr>
            <w:tcW w:w="1273"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20</w:t>
            </w:r>
          </w:p>
        </w:tc>
        <w:tc>
          <w:tcPr>
            <w:tcW w:w="1010"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21,7</w:t>
            </w:r>
          </w:p>
        </w:tc>
        <w:tc>
          <w:tcPr>
            <w:tcW w:w="1679" w:type="dxa"/>
            <w:vMerge w:val="restart"/>
          </w:tcPr>
          <w:p w:rsidR="002F60BB" w:rsidRDefault="002F60BB" w:rsidP="00A84DEE">
            <w:pPr>
              <w:pStyle w:val="ListParagraph"/>
              <w:spacing w:before="60" w:after="6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1,80</w:t>
            </w:r>
          </w:p>
          <w:p w:rsidR="002F60BB" w:rsidRDefault="002F60BB" w:rsidP="00A84DEE">
            <w:pPr>
              <w:pStyle w:val="ListParagraph"/>
              <w:spacing w:before="60" w:after="6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(0,49 – 6,59)</w:t>
            </w:r>
          </w:p>
        </w:tc>
        <w:tc>
          <w:tcPr>
            <w:tcW w:w="706" w:type="dxa"/>
            <w:vMerge w:val="restart"/>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0,46</w:t>
            </w:r>
          </w:p>
        </w:tc>
      </w:tr>
      <w:tr w:rsidR="002F60BB" w:rsidTr="00A84DEE">
        <w:trPr>
          <w:cantSplit/>
        </w:trPr>
        <w:tc>
          <w:tcPr>
            <w:tcW w:w="851" w:type="dxa"/>
            <w:vMerge/>
          </w:tcPr>
          <w:p w:rsidR="002F60BB" w:rsidRDefault="002F60BB" w:rsidP="00A84DEE">
            <w:pPr>
              <w:spacing w:before="60" w:after="60"/>
              <w:jc w:val="center"/>
              <w:rPr>
                <w:rFonts w:ascii="Times New Roman" w:hAnsi="Times New Roman" w:cs="Times New Roman"/>
                <w:sz w:val="28"/>
                <w:szCs w:val="28"/>
              </w:rPr>
            </w:pPr>
          </w:p>
        </w:tc>
        <w:tc>
          <w:tcPr>
            <w:tcW w:w="992" w:type="dxa"/>
          </w:tcPr>
          <w:p w:rsidR="002F60BB" w:rsidRDefault="002F60B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 xml:space="preserve">Có </w:t>
            </w:r>
          </w:p>
        </w:tc>
        <w:tc>
          <w:tcPr>
            <w:tcW w:w="1276"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8</w:t>
            </w:r>
          </w:p>
        </w:tc>
        <w:tc>
          <w:tcPr>
            <w:tcW w:w="995"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66,7</w:t>
            </w:r>
          </w:p>
        </w:tc>
        <w:tc>
          <w:tcPr>
            <w:tcW w:w="1273"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4</w:t>
            </w:r>
          </w:p>
        </w:tc>
        <w:tc>
          <w:tcPr>
            <w:tcW w:w="1010"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33,3</w:t>
            </w:r>
          </w:p>
        </w:tc>
        <w:tc>
          <w:tcPr>
            <w:tcW w:w="1679" w:type="dxa"/>
            <w:vMerge/>
          </w:tcPr>
          <w:p w:rsidR="002F60BB" w:rsidRDefault="002F60BB" w:rsidP="00A84DEE">
            <w:pPr>
              <w:pStyle w:val="ListParagraph"/>
              <w:spacing w:before="60" w:after="60"/>
              <w:ind w:left="-57" w:right="-57"/>
              <w:contextualSpacing w:val="0"/>
              <w:jc w:val="center"/>
              <w:rPr>
                <w:rFonts w:ascii="Times New Roman" w:hAnsi="Times New Roman" w:cs="Times New Roman"/>
                <w:sz w:val="28"/>
                <w:szCs w:val="28"/>
              </w:rPr>
            </w:pPr>
          </w:p>
        </w:tc>
        <w:tc>
          <w:tcPr>
            <w:tcW w:w="706" w:type="dxa"/>
            <w:vMerge/>
          </w:tcPr>
          <w:p w:rsidR="002F60BB" w:rsidRDefault="002F60BB" w:rsidP="00A84DEE">
            <w:pPr>
              <w:spacing w:before="60" w:after="60"/>
              <w:rPr>
                <w:rFonts w:ascii="Times New Roman" w:hAnsi="Times New Roman" w:cs="Times New Roman"/>
                <w:sz w:val="28"/>
                <w:szCs w:val="28"/>
              </w:rPr>
            </w:pPr>
          </w:p>
        </w:tc>
      </w:tr>
      <w:tr w:rsidR="002F60BB" w:rsidTr="00A84DEE">
        <w:trPr>
          <w:cantSplit/>
        </w:trPr>
        <w:tc>
          <w:tcPr>
            <w:tcW w:w="851" w:type="dxa"/>
            <w:vMerge w:val="restart"/>
          </w:tcPr>
          <w:p w:rsidR="002F60BB" w:rsidRDefault="002F60B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ĐQN</w:t>
            </w:r>
          </w:p>
          <w:p w:rsidR="002F60BB" w:rsidRDefault="002F60B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TIA</w:t>
            </w:r>
          </w:p>
        </w:tc>
        <w:tc>
          <w:tcPr>
            <w:tcW w:w="992" w:type="dxa"/>
          </w:tcPr>
          <w:p w:rsidR="002F60BB" w:rsidRDefault="002F60B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 xml:space="preserve">Không </w:t>
            </w:r>
          </w:p>
        </w:tc>
        <w:tc>
          <w:tcPr>
            <w:tcW w:w="1276"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69</w:t>
            </w:r>
          </w:p>
        </w:tc>
        <w:tc>
          <w:tcPr>
            <w:tcW w:w="995"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75,0</w:t>
            </w:r>
          </w:p>
        </w:tc>
        <w:tc>
          <w:tcPr>
            <w:tcW w:w="1273"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23</w:t>
            </w:r>
          </w:p>
        </w:tc>
        <w:tc>
          <w:tcPr>
            <w:tcW w:w="1010"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25,0</w:t>
            </w:r>
          </w:p>
        </w:tc>
        <w:tc>
          <w:tcPr>
            <w:tcW w:w="1679" w:type="dxa"/>
            <w:vMerge w:val="restart"/>
          </w:tcPr>
          <w:p w:rsidR="002F60BB" w:rsidRDefault="002F60BB" w:rsidP="00A84DEE">
            <w:pPr>
              <w:pStyle w:val="ListParagraph"/>
              <w:spacing w:before="60" w:after="6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0,27</w:t>
            </w:r>
          </w:p>
          <w:p w:rsidR="002F60BB" w:rsidRDefault="002F60BB" w:rsidP="00A84DEE">
            <w:pPr>
              <w:pStyle w:val="ListParagraph"/>
              <w:spacing w:before="60" w:after="6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(0,03 – 2,22)</w:t>
            </w:r>
          </w:p>
        </w:tc>
        <w:tc>
          <w:tcPr>
            <w:tcW w:w="706" w:type="dxa"/>
            <w:vMerge w:val="restart"/>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0,28</w:t>
            </w:r>
          </w:p>
        </w:tc>
      </w:tr>
      <w:tr w:rsidR="002F60BB" w:rsidTr="00A84DEE">
        <w:trPr>
          <w:cantSplit/>
        </w:trPr>
        <w:tc>
          <w:tcPr>
            <w:tcW w:w="851" w:type="dxa"/>
            <w:vMerge/>
          </w:tcPr>
          <w:p w:rsidR="002F60BB" w:rsidRDefault="002F60BB" w:rsidP="00A84DEE">
            <w:pPr>
              <w:spacing w:before="60" w:after="60"/>
              <w:jc w:val="center"/>
              <w:rPr>
                <w:rFonts w:ascii="Times New Roman" w:hAnsi="Times New Roman" w:cs="Times New Roman"/>
                <w:sz w:val="28"/>
                <w:szCs w:val="28"/>
              </w:rPr>
            </w:pPr>
          </w:p>
        </w:tc>
        <w:tc>
          <w:tcPr>
            <w:tcW w:w="992" w:type="dxa"/>
          </w:tcPr>
          <w:p w:rsidR="002F60BB" w:rsidRDefault="002F60B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 xml:space="preserve">Có </w:t>
            </w:r>
          </w:p>
        </w:tc>
        <w:tc>
          <w:tcPr>
            <w:tcW w:w="1276"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11</w:t>
            </w:r>
          </w:p>
        </w:tc>
        <w:tc>
          <w:tcPr>
            <w:tcW w:w="995"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91,7</w:t>
            </w:r>
          </w:p>
        </w:tc>
        <w:tc>
          <w:tcPr>
            <w:tcW w:w="1273"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1</w:t>
            </w:r>
          </w:p>
        </w:tc>
        <w:tc>
          <w:tcPr>
            <w:tcW w:w="1010"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8,3</w:t>
            </w:r>
          </w:p>
        </w:tc>
        <w:tc>
          <w:tcPr>
            <w:tcW w:w="1679" w:type="dxa"/>
            <w:vMerge/>
          </w:tcPr>
          <w:p w:rsidR="002F60BB" w:rsidRDefault="002F60BB" w:rsidP="00A84DEE">
            <w:pPr>
              <w:pStyle w:val="ListParagraph"/>
              <w:spacing w:before="60" w:after="60"/>
              <w:ind w:left="-57" w:right="-57"/>
              <w:contextualSpacing w:val="0"/>
              <w:jc w:val="center"/>
              <w:rPr>
                <w:rFonts w:ascii="Times New Roman" w:hAnsi="Times New Roman" w:cs="Times New Roman"/>
                <w:sz w:val="28"/>
                <w:szCs w:val="28"/>
              </w:rPr>
            </w:pPr>
          </w:p>
        </w:tc>
        <w:tc>
          <w:tcPr>
            <w:tcW w:w="706" w:type="dxa"/>
            <w:vMerge/>
          </w:tcPr>
          <w:p w:rsidR="002F60BB" w:rsidRDefault="002F60BB" w:rsidP="00A84DEE">
            <w:pPr>
              <w:spacing w:before="60" w:after="60"/>
              <w:rPr>
                <w:rFonts w:ascii="Times New Roman" w:hAnsi="Times New Roman" w:cs="Times New Roman"/>
                <w:sz w:val="28"/>
                <w:szCs w:val="28"/>
              </w:rPr>
            </w:pPr>
          </w:p>
        </w:tc>
      </w:tr>
      <w:tr w:rsidR="002F60BB" w:rsidTr="00A84DEE">
        <w:trPr>
          <w:cantSplit/>
        </w:trPr>
        <w:tc>
          <w:tcPr>
            <w:tcW w:w="851" w:type="dxa"/>
            <w:vMerge w:val="restart"/>
          </w:tcPr>
          <w:p w:rsidR="002F60BB" w:rsidRDefault="002F60B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Bệnh tim</w:t>
            </w:r>
          </w:p>
        </w:tc>
        <w:tc>
          <w:tcPr>
            <w:tcW w:w="992" w:type="dxa"/>
          </w:tcPr>
          <w:p w:rsidR="002F60BB" w:rsidRDefault="002F60B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 xml:space="preserve">Không </w:t>
            </w:r>
          </w:p>
        </w:tc>
        <w:tc>
          <w:tcPr>
            <w:tcW w:w="1276"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57</w:t>
            </w:r>
          </w:p>
        </w:tc>
        <w:tc>
          <w:tcPr>
            <w:tcW w:w="995"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77,0</w:t>
            </w:r>
          </w:p>
        </w:tc>
        <w:tc>
          <w:tcPr>
            <w:tcW w:w="1273"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17</w:t>
            </w:r>
          </w:p>
        </w:tc>
        <w:tc>
          <w:tcPr>
            <w:tcW w:w="1010"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23,0</w:t>
            </w:r>
          </w:p>
        </w:tc>
        <w:tc>
          <w:tcPr>
            <w:tcW w:w="1679" w:type="dxa"/>
            <w:vMerge w:val="restart"/>
          </w:tcPr>
          <w:p w:rsidR="002F60BB" w:rsidRDefault="002F60BB" w:rsidP="00A84DEE">
            <w:pPr>
              <w:pStyle w:val="ListParagraph"/>
              <w:spacing w:before="60" w:after="6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1,02</w:t>
            </w:r>
          </w:p>
          <w:p w:rsidR="002F60BB" w:rsidRDefault="002F60BB" w:rsidP="00A84DEE">
            <w:pPr>
              <w:pStyle w:val="ListParagraph"/>
              <w:spacing w:before="60" w:after="60"/>
              <w:ind w:left="-57" w:right="-57"/>
              <w:contextualSpacing w:val="0"/>
              <w:jc w:val="center"/>
              <w:rPr>
                <w:rFonts w:ascii="Times New Roman" w:hAnsi="Times New Roman" w:cs="Times New Roman"/>
                <w:sz w:val="28"/>
                <w:szCs w:val="28"/>
              </w:rPr>
            </w:pPr>
            <w:r>
              <w:rPr>
                <w:rFonts w:ascii="Times New Roman" w:hAnsi="Times New Roman" w:cs="Times New Roman"/>
                <w:sz w:val="28"/>
                <w:szCs w:val="28"/>
              </w:rPr>
              <w:t>(0,37 – 2,78)</w:t>
            </w:r>
          </w:p>
        </w:tc>
        <w:tc>
          <w:tcPr>
            <w:tcW w:w="706" w:type="dxa"/>
            <w:vMerge w:val="restart"/>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1,00</w:t>
            </w:r>
          </w:p>
        </w:tc>
      </w:tr>
      <w:tr w:rsidR="002F60BB" w:rsidTr="00A84DEE">
        <w:trPr>
          <w:cantSplit/>
        </w:trPr>
        <w:tc>
          <w:tcPr>
            <w:tcW w:w="851" w:type="dxa"/>
            <w:vMerge/>
          </w:tcPr>
          <w:p w:rsidR="002F60BB" w:rsidRDefault="002F60BB" w:rsidP="00A84DEE">
            <w:pPr>
              <w:spacing w:before="60" w:after="60"/>
              <w:jc w:val="center"/>
              <w:rPr>
                <w:rFonts w:ascii="Times New Roman" w:hAnsi="Times New Roman" w:cs="Times New Roman"/>
                <w:sz w:val="28"/>
                <w:szCs w:val="28"/>
              </w:rPr>
            </w:pPr>
          </w:p>
        </w:tc>
        <w:tc>
          <w:tcPr>
            <w:tcW w:w="992" w:type="dxa"/>
          </w:tcPr>
          <w:p w:rsidR="002F60BB" w:rsidRDefault="002F60BB"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 xml:space="preserve">Có </w:t>
            </w:r>
          </w:p>
        </w:tc>
        <w:tc>
          <w:tcPr>
            <w:tcW w:w="1276"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23</w:t>
            </w:r>
          </w:p>
        </w:tc>
        <w:tc>
          <w:tcPr>
            <w:tcW w:w="995"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76,7</w:t>
            </w:r>
          </w:p>
        </w:tc>
        <w:tc>
          <w:tcPr>
            <w:tcW w:w="1273"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7</w:t>
            </w:r>
          </w:p>
        </w:tc>
        <w:tc>
          <w:tcPr>
            <w:tcW w:w="1010" w:type="dxa"/>
          </w:tcPr>
          <w:p w:rsidR="002F60BB" w:rsidRDefault="002F60BB" w:rsidP="00A84DEE">
            <w:pPr>
              <w:pStyle w:val="ListParagraph"/>
              <w:spacing w:before="60" w:after="60"/>
              <w:ind w:left="0"/>
              <w:contextualSpacing w:val="0"/>
              <w:jc w:val="center"/>
              <w:rPr>
                <w:rFonts w:ascii="Times New Roman" w:hAnsi="Times New Roman" w:cs="Times New Roman"/>
                <w:sz w:val="28"/>
                <w:szCs w:val="28"/>
              </w:rPr>
            </w:pPr>
            <w:r>
              <w:rPr>
                <w:rFonts w:ascii="Times New Roman" w:hAnsi="Times New Roman" w:cs="Times New Roman"/>
                <w:sz w:val="28"/>
                <w:szCs w:val="28"/>
              </w:rPr>
              <w:t>23,3</w:t>
            </w:r>
          </w:p>
        </w:tc>
        <w:tc>
          <w:tcPr>
            <w:tcW w:w="1679" w:type="dxa"/>
            <w:vMerge/>
          </w:tcPr>
          <w:p w:rsidR="002F60BB" w:rsidRDefault="002F60BB" w:rsidP="00A84DEE">
            <w:pPr>
              <w:pStyle w:val="ListParagraph"/>
              <w:spacing w:before="60" w:after="60"/>
              <w:ind w:left="-57" w:right="-57"/>
              <w:contextualSpacing w:val="0"/>
              <w:jc w:val="center"/>
              <w:rPr>
                <w:rFonts w:ascii="Times New Roman" w:hAnsi="Times New Roman" w:cs="Times New Roman"/>
                <w:sz w:val="28"/>
                <w:szCs w:val="28"/>
              </w:rPr>
            </w:pPr>
          </w:p>
        </w:tc>
        <w:tc>
          <w:tcPr>
            <w:tcW w:w="706" w:type="dxa"/>
            <w:vMerge/>
          </w:tcPr>
          <w:p w:rsidR="002F60BB" w:rsidRDefault="002F60BB" w:rsidP="00A84DEE">
            <w:pPr>
              <w:spacing w:before="60" w:after="60"/>
              <w:rPr>
                <w:rFonts w:ascii="Times New Roman" w:hAnsi="Times New Roman" w:cs="Times New Roman"/>
                <w:sz w:val="28"/>
                <w:szCs w:val="28"/>
              </w:rPr>
            </w:pPr>
          </w:p>
        </w:tc>
      </w:tr>
    </w:tbl>
    <w:p w:rsidR="002F60BB" w:rsidRDefault="002F60BB" w:rsidP="002F60B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Nhóm BN</w:t>
      </w:r>
      <w:r w:rsidRPr="005D6599">
        <w:rPr>
          <w:rFonts w:ascii="Times New Roman" w:hAnsi="Times New Roman" w:cs="Times New Roman"/>
          <w:sz w:val="28"/>
          <w:szCs w:val="28"/>
        </w:rPr>
        <w:t xml:space="preserve"> có tiền sử tăng huyết áp, đái tháo đường, đột quỵ cũ, bệ</w:t>
      </w:r>
      <w:r>
        <w:rPr>
          <w:rFonts w:ascii="Times New Roman" w:hAnsi="Times New Roman" w:cs="Times New Roman"/>
          <w:sz w:val="28"/>
          <w:szCs w:val="28"/>
        </w:rPr>
        <w:t>nh tim</w:t>
      </w:r>
      <w:r w:rsidRPr="005D6599">
        <w:rPr>
          <w:rFonts w:ascii="Times New Roman" w:hAnsi="Times New Roman" w:cs="Times New Roman"/>
          <w:sz w:val="28"/>
          <w:szCs w:val="28"/>
        </w:rPr>
        <w:t xml:space="preserve"> không ảnh hưởng đến tỷ lệ tử vong sau can thiệp nội mạch</w:t>
      </w:r>
      <w:r>
        <w:rPr>
          <w:rFonts w:ascii="Times New Roman" w:hAnsi="Times New Roman" w:cs="Times New Roman"/>
          <w:sz w:val="28"/>
          <w:szCs w:val="28"/>
        </w:rPr>
        <w:t xml:space="preserve"> (p &gt; 0,05).</w:t>
      </w:r>
    </w:p>
    <w:p w:rsidR="002F60BB" w:rsidRPr="00E67F7D" w:rsidRDefault="00E67F7D" w:rsidP="00E67F7D">
      <w:pPr>
        <w:spacing w:line="360" w:lineRule="auto"/>
        <w:ind w:firstLine="720"/>
        <w:jc w:val="both"/>
        <w:rPr>
          <w:rFonts w:ascii="Times New Roman" w:hAnsi="Times New Roman" w:cs="Times New Roman"/>
          <w:sz w:val="28"/>
          <w:szCs w:val="28"/>
        </w:rPr>
      </w:pPr>
      <w:r w:rsidRPr="00E67F7D">
        <w:rPr>
          <w:rFonts w:ascii="Times New Roman" w:hAnsi="Times New Roman" w:cs="Times New Roman"/>
          <w:sz w:val="28"/>
          <w:szCs w:val="28"/>
        </w:rPr>
        <w:lastRenderedPageBreak/>
        <w:t>+</w:t>
      </w:r>
      <w:r w:rsidR="002F60BB" w:rsidRPr="00E67F7D">
        <w:rPr>
          <w:rFonts w:ascii="Times New Roman" w:hAnsi="Times New Roman" w:cs="Times New Roman"/>
          <w:sz w:val="28"/>
          <w:szCs w:val="28"/>
        </w:rPr>
        <w:t xml:space="preserve"> Rung nhĩ trên điện tâm đồ</w:t>
      </w:r>
    </w:p>
    <w:p w:rsidR="002F60BB" w:rsidRPr="002F60BB" w:rsidRDefault="002F60BB" w:rsidP="00446637">
      <w:pPr>
        <w:pStyle w:val="abang"/>
      </w:pPr>
      <w:bookmarkStart w:id="705" w:name="_Toc482642289"/>
      <w:bookmarkStart w:id="706" w:name="_Toc11058818"/>
      <w:bookmarkStart w:id="707" w:name="_Toc11423206"/>
      <w:bookmarkStart w:id="708" w:name="_Toc15975154"/>
      <w:r w:rsidRPr="002F60BB">
        <w:t>Bả</w:t>
      </w:r>
      <w:r w:rsidR="00AB330F">
        <w:t>ng 3.42</w:t>
      </w:r>
      <w:r w:rsidR="00BE6526">
        <w:t>.</w:t>
      </w:r>
      <w:r w:rsidRPr="002F60BB">
        <w:t xml:space="preserve"> Rung nhĩ trên điện tâm đồ liên quan đến tử vong</w:t>
      </w:r>
      <w:bookmarkEnd w:id="705"/>
      <w:bookmarkEnd w:id="706"/>
      <w:bookmarkEnd w:id="707"/>
      <w:bookmarkEnd w:id="708"/>
    </w:p>
    <w:tbl>
      <w:tblPr>
        <w:tblStyle w:val="TableGrid"/>
        <w:tblW w:w="0" w:type="auto"/>
        <w:tblLook w:val="04A0" w:firstRow="1" w:lastRow="0" w:firstColumn="1" w:lastColumn="0" w:noHBand="0" w:noVBand="1"/>
      </w:tblPr>
      <w:tblGrid>
        <w:gridCol w:w="1323"/>
        <w:gridCol w:w="1264"/>
        <w:gridCol w:w="1289"/>
        <w:gridCol w:w="1264"/>
        <w:gridCol w:w="1289"/>
        <w:gridCol w:w="1643"/>
        <w:gridCol w:w="932"/>
      </w:tblGrid>
      <w:tr w:rsidR="002F60BB" w:rsidTr="00A84DEE">
        <w:tc>
          <w:tcPr>
            <w:tcW w:w="1323" w:type="dxa"/>
            <w:vMerge w:val="restart"/>
          </w:tcPr>
          <w:p w:rsidR="002F60BB" w:rsidRPr="001230BD" w:rsidRDefault="002F60BB" w:rsidP="00A84DEE">
            <w:pPr>
              <w:spacing w:line="360" w:lineRule="auto"/>
              <w:rPr>
                <w:rFonts w:ascii="Times New Roman" w:hAnsi="Times New Roman" w:cs="Times New Roman"/>
                <w:b/>
                <w:i/>
                <w:sz w:val="28"/>
                <w:szCs w:val="28"/>
              </w:rPr>
            </w:pPr>
            <w:r>
              <w:rPr>
                <w:rFonts w:ascii="Times New Roman" w:hAnsi="Times New Roman" w:cs="Times New Roman"/>
                <w:b/>
                <w:i/>
                <w:sz w:val="28"/>
                <w:szCs w:val="28"/>
              </w:rPr>
              <w:t>Rung nhĩ</w:t>
            </w:r>
          </w:p>
        </w:tc>
        <w:tc>
          <w:tcPr>
            <w:tcW w:w="2553" w:type="dxa"/>
            <w:gridSpan w:val="2"/>
          </w:tcPr>
          <w:p w:rsidR="002F60BB" w:rsidRPr="00D2456C"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Không tử vong</w:t>
            </w:r>
          </w:p>
        </w:tc>
        <w:tc>
          <w:tcPr>
            <w:tcW w:w="2553" w:type="dxa"/>
            <w:gridSpan w:val="2"/>
          </w:tcPr>
          <w:p w:rsidR="002F60BB" w:rsidRPr="00D2456C"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Tử vong</w:t>
            </w:r>
          </w:p>
        </w:tc>
        <w:tc>
          <w:tcPr>
            <w:tcW w:w="1643" w:type="dxa"/>
            <w:vMerge w:val="restart"/>
          </w:tcPr>
          <w:p w:rsidR="002F60BB" w:rsidRDefault="002F60BB" w:rsidP="00A84DEE">
            <w:pPr>
              <w:spacing w:line="360" w:lineRule="auto"/>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2F60BB" w:rsidRPr="00A057BE" w:rsidRDefault="002F60BB" w:rsidP="00A84DEE">
            <w:pPr>
              <w:spacing w:line="360" w:lineRule="auto"/>
              <w:ind w:left="-57" w:right="-57"/>
              <w:jc w:val="center"/>
              <w:rPr>
                <w:rFonts w:ascii="Times New Roman" w:hAnsi="Times New Roman" w:cs="Times New Roman"/>
                <w:b/>
                <w:i/>
                <w:sz w:val="28"/>
                <w:szCs w:val="28"/>
              </w:rPr>
            </w:pPr>
            <w:r w:rsidRPr="00A057BE">
              <w:rPr>
                <w:rFonts w:ascii="Times New Roman" w:hAnsi="Times New Roman" w:cs="Times New Roman"/>
                <w:b/>
                <w:i/>
                <w:sz w:val="28"/>
                <w:szCs w:val="28"/>
              </w:rPr>
              <w:t>95%</w:t>
            </w:r>
            <w:r>
              <w:rPr>
                <w:rFonts w:ascii="Times New Roman" w:hAnsi="Times New Roman" w:cs="Times New Roman"/>
                <w:b/>
                <w:i/>
                <w:sz w:val="28"/>
                <w:szCs w:val="28"/>
              </w:rPr>
              <w:t xml:space="preserve"> CI</w:t>
            </w:r>
          </w:p>
        </w:tc>
        <w:tc>
          <w:tcPr>
            <w:tcW w:w="932" w:type="dxa"/>
            <w:vMerge w:val="restart"/>
          </w:tcPr>
          <w:p w:rsidR="002F60BB" w:rsidRPr="00A057BE" w:rsidRDefault="002F60BB" w:rsidP="00A84DEE">
            <w:pPr>
              <w:spacing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p</w:t>
            </w:r>
          </w:p>
        </w:tc>
      </w:tr>
      <w:tr w:rsidR="002F60BB" w:rsidTr="00A84DEE">
        <w:tc>
          <w:tcPr>
            <w:tcW w:w="1323" w:type="dxa"/>
            <w:vMerge/>
          </w:tcPr>
          <w:p w:rsidR="002F60BB" w:rsidRDefault="002F60BB" w:rsidP="00A84DEE">
            <w:pPr>
              <w:spacing w:line="360" w:lineRule="auto"/>
              <w:jc w:val="both"/>
              <w:rPr>
                <w:rFonts w:ascii="Times New Roman" w:hAnsi="Times New Roman" w:cs="Times New Roman"/>
                <w:sz w:val="28"/>
                <w:szCs w:val="28"/>
              </w:rPr>
            </w:pPr>
          </w:p>
        </w:tc>
        <w:tc>
          <w:tcPr>
            <w:tcW w:w="1264" w:type="dxa"/>
          </w:tcPr>
          <w:p w:rsidR="002F60BB"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2F60BB" w:rsidRPr="00D2456C"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80)</w:t>
            </w:r>
          </w:p>
        </w:tc>
        <w:tc>
          <w:tcPr>
            <w:tcW w:w="1289" w:type="dxa"/>
          </w:tcPr>
          <w:p w:rsidR="002F60BB"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Tỷ lệ </w:t>
            </w:r>
            <w:r>
              <w:rPr>
                <w:rFonts w:ascii="Times New Roman" w:hAnsi="Times New Roman" w:cs="Times New Roman"/>
                <w:b/>
                <w:i/>
                <w:sz w:val="28"/>
                <w:szCs w:val="28"/>
              </w:rPr>
              <w:t xml:space="preserve"> </w:t>
            </w:r>
          </w:p>
          <w:p w:rsidR="002F60BB" w:rsidRPr="00D2456C"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w:t>
            </w:r>
          </w:p>
        </w:tc>
        <w:tc>
          <w:tcPr>
            <w:tcW w:w="1264" w:type="dxa"/>
          </w:tcPr>
          <w:p w:rsidR="002F60BB"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2F60BB" w:rsidRPr="00D2456C"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24)</w:t>
            </w:r>
          </w:p>
        </w:tc>
        <w:tc>
          <w:tcPr>
            <w:tcW w:w="1289" w:type="dxa"/>
          </w:tcPr>
          <w:p w:rsidR="002F60BB"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Tỷ lệ </w:t>
            </w:r>
          </w:p>
          <w:p w:rsidR="002F60BB" w:rsidRPr="00D2456C"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w:t>
            </w:r>
          </w:p>
        </w:tc>
        <w:tc>
          <w:tcPr>
            <w:tcW w:w="1643" w:type="dxa"/>
            <w:vMerge/>
          </w:tcPr>
          <w:p w:rsidR="002F60BB" w:rsidRDefault="002F60BB" w:rsidP="00A84DEE">
            <w:pPr>
              <w:spacing w:line="360" w:lineRule="auto"/>
              <w:ind w:left="-57" w:right="-57"/>
              <w:jc w:val="both"/>
              <w:rPr>
                <w:rFonts w:ascii="Times New Roman" w:hAnsi="Times New Roman" w:cs="Times New Roman"/>
                <w:sz w:val="28"/>
                <w:szCs w:val="28"/>
              </w:rPr>
            </w:pPr>
          </w:p>
        </w:tc>
        <w:tc>
          <w:tcPr>
            <w:tcW w:w="932" w:type="dxa"/>
            <w:vMerge/>
          </w:tcPr>
          <w:p w:rsidR="002F60BB" w:rsidRDefault="002F60BB" w:rsidP="00A84DEE">
            <w:pPr>
              <w:spacing w:line="360" w:lineRule="auto"/>
              <w:jc w:val="both"/>
              <w:rPr>
                <w:rFonts w:ascii="Times New Roman" w:hAnsi="Times New Roman" w:cs="Times New Roman"/>
                <w:sz w:val="28"/>
                <w:szCs w:val="28"/>
              </w:rPr>
            </w:pPr>
          </w:p>
        </w:tc>
      </w:tr>
      <w:tr w:rsidR="002F60BB" w:rsidTr="00A84DEE">
        <w:tc>
          <w:tcPr>
            <w:tcW w:w="1323" w:type="dxa"/>
          </w:tcPr>
          <w:p w:rsidR="002F60BB" w:rsidRPr="0094086D"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Có </w:t>
            </w:r>
          </w:p>
        </w:tc>
        <w:tc>
          <w:tcPr>
            <w:tcW w:w="1264" w:type="dxa"/>
          </w:tcPr>
          <w:p w:rsidR="002F60BB"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1289" w:type="dxa"/>
          </w:tcPr>
          <w:p w:rsidR="002F60BB"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75,9</w:t>
            </w:r>
          </w:p>
        </w:tc>
        <w:tc>
          <w:tcPr>
            <w:tcW w:w="1264" w:type="dxa"/>
          </w:tcPr>
          <w:p w:rsidR="002F60BB"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289" w:type="dxa"/>
          </w:tcPr>
          <w:p w:rsidR="002F60BB"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24,1</w:t>
            </w:r>
          </w:p>
        </w:tc>
        <w:tc>
          <w:tcPr>
            <w:tcW w:w="1643" w:type="dxa"/>
            <w:vMerge w:val="restart"/>
          </w:tcPr>
          <w:p w:rsidR="002F60BB" w:rsidRDefault="002F60BB" w:rsidP="00A84DEE">
            <w:pPr>
              <w:spacing w:line="360" w:lineRule="auto"/>
              <w:ind w:left="-57" w:right="-57"/>
              <w:jc w:val="center"/>
              <w:rPr>
                <w:rFonts w:ascii="Times New Roman" w:hAnsi="Times New Roman" w:cs="Times New Roman"/>
                <w:sz w:val="28"/>
                <w:szCs w:val="28"/>
              </w:rPr>
            </w:pPr>
            <w:r>
              <w:rPr>
                <w:rFonts w:ascii="Times New Roman" w:hAnsi="Times New Roman" w:cs="Times New Roman"/>
                <w:sz w:val="28"/>
                <w:szCs w:val="28"/>
              </w:rPr>
              <w:t>0,92</w:t>
            </w:r>
          </w:p>
          <w:p w:rsidR="002F60BB" w:rsidRDefault="002F60BB" w:rsidP="00A84DEE">
            <w:pPr>
              <w:spacing w:line="360" w:lineRule="auto"/>
              <w:ind w:left="-57" w:right="-57"/>
              <w:jc w:val="center"/>
              <w:rPr>
                <w:rFonts w:ascii="Times New Roman" w:hAnsi="Times New Roman" w:cs="Times New Roman"/>
                <w:sz w:val="28"/>
                <w:szCs w:val="28"/>
              </w:rPr>
            </w:pPr>
            <w:r>
              <w:rPr>
                <w:rFonts w:ascii="Times New Roman" w:hAnsi="Times New Roman" w:cs="Times New Roman"/>
                <w:sz w:val="28"/>
                <w:szCs w:val="28"/>
              </w:rPr>
              <w:t>(0,33 – 2,52)</w:t>
            </w:r>
          </w:p>
        </w:tc>
        <w:tc>
          <w:tcPr>
            <w:tcW w:w="932" w:type="dxa"/>
            <w:vMerge w:val="restart"/>
          </w:tcPr>
          <w:p w:rsidR="002F60BB" w:rsidRDefault="002F60BB" w:rsidP="00A84DEE">
            <w:pPr>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r>
      <w:tr w:rsidR="002F60BB" w:rsidTr="00A84DEE">
        <w:tc>
          <w:tcPr>
            <w:tcW w:w="1323" w:type="dxa"/>
          </w:tcPr>
          <w:p w:rsidR="002F60BB" w:rsidRPr="0094086D"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Không </w:t>
            </w:r>
          </w:p>
        </w:tc>
        <w:tc>
          <w:tcPr>
            <w:tcW w:w="1264" w:type="dxa"/>
          </w:tcPr>
          <w:p w:rsidR="002F60BB"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58</w:t>
            </w:r>
          </w:p>
        </w:tc>
        <w:tc>
          <w:tcPr>
            <w:tcW w:w="1289" w:type="dxa"/>
          </w:tcPr>
          <w:p w:rsidR="002F60BB"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77,3</w:t>
            </w:r>
          </w:p>
        </w:tc>
        <w:tc>
          <w:tcPr>
            <w:tcW w:w="1264" w:type="dxa"/>
          </w:tcPr>
          <w:p w:rsidR="002F60BB"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1289" w:type="dxa"/>
          </w:tcPr>
          <w:p w:rsidR="002F60BB"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22,7</w:t>
            </w:r>
          </w:p>
        </w:tc>
        <w:tc>
          <w:tcPr>
            <w:tcW w:w="1643" w:type="dxa"/>
            <w:vMerge/>
          </w:tcPr>
          <w:p w:rsidR="002F60BB" w:rsidRDefault="002F60BB" w:rsidP="00A84DEE">
            <w:pPr>
              <w:spacing w:line="360" w:lineRule="auto"/>
              <w:ind w:left="-57" w:right="-57"/>
              <w:jc w:val="both"/>
              <w:rPr>
                <w:rFonts w:ascii="Times New Roman" w:hAnsi="Times New Roman" w:cs="Times New Roman"/>
                <w:sz w:val="28"/>
                <w:szCs w:val="28"/>
              </w:rPr>
            </w:pPr>
          </w:p>
        </w:tc>
        <w:tc>
          <w:tcPr>
            <w:tcW w:w="932" w:type="dxa"/>
            <w:vMerge/>
          </w:tcPr>
          <w:p w:rsidR="002F60BB" w:rsidRDefault="002F60BB" w:rsidP="00A84DEE">
            <w:pPr>
              <w:spacing w:line="360" w:lineRule="auto"/>
              <w:jc w:val="both"/>
              <w:rPr>
                <w:rFonts w:ascii="Times New Roman" w:hAnsi="Times New Roman" w:cs="Times New Roman"/>
                <w:sz w:val="28"/>
                <w:szCs w:val="28"/>
              </w:rPr>
            </w:pPr>
          </w:p>
        </w:tc>
      </w:tr>
    </w:tbl>
    <w:p w:rsidR="00446637" w:rsidRPr="00796CB8" w:rsidRDefault="002F60BB" w:rsidP="00796CB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Nhóm bệnh nhân có rung nhĩ trên điện tâm đồ có tỷ lệ tử vong (24,1%) cao hơn nhóm bệnh nhân không có rung nhĩ trên điện tâm đồ (22,7%); sự khác biệt không có ý nghĩa thống kê (p &gt; 0,05).</w:t>
      </w:r>
    </w:p>
    <w:p w:rsidR="002F60BB" w:rsidRPr="00E67F7D" w:rsidRDefault="00E67F7D" w:rsidP="00E67F7D">
      <w:pPr>
        <w:spacing w:line="360" w:lineRule="auto"/>
        <w:ind w:firstLine="720"/>
        <w:jc w:val="both"/>
        <w:rPr>
          <w:rFonts w:ascii="Times New Roman" w:hAnsi="Times New Roman" w:cs="Times New Roman"/>
          <w:sz w:val="28"/>
          <w:szCs w:val="28"/>
        </w:rPr>
      </w:pPr>
      <w:r w:rsidRPr="00E67F7D">
        <w:rPr>
          <w:rFonts w:ascii="Times New Roman" w:hAnsi="Times New Roman" w:cs="Times New Roman"/>
          <w:sz w:val="28"/>
          <w:szCs w:val="28"/>
        </w:rPr>
        <w:t>+</w:t>
      </w:r>
      <w:r w:rsidR="002F60BB" w:rsidRPr="00E67F7D">
        <w:rPr>
          <w:rFonts w:ascii="Times New Roman" w:hAnsi="Times New Roman" w:cs="Times New Roman"/>
          <w:sz w:val="28"/>
          <w:szCs w:val="28"/>
        </w:rPr>
        <w:t xml:space="preserve"> Tiêu huyết khối tĩnh mạch trước khi can thiệp</w:t>
      </w:r>
    </w:p>
    <w:p w:rsidR="002F60BB" w:rsidRDefault="002F60BB" w:rsidP="00446637">
      <w:pPr>
        <w:pStyle w:val="abang"/>
      </w:pPr>
      <w:bookmarkStart w:id="709" w:name="_Toc482642290"/>
      <w:bookmarkStart w:id="710" w:name="_Toc11058819"/>
      <w:bookmarkStart w:id="711" w:name="_Toc11423207"/>
      <w:bookmarkStart w:id="712" w:name="_Toc15975155"/>
      <w:r w:rsidRPr="00B40DA4">
        <w:t>Bả</w:t>
      </w:r>
      <w:r w:rsidR="00AB330F">
        <w:t>ng 3.43</w:t>
      </w:r>
      <w:r w:rsidR="00BE6526">
        <w:t>.</w:t>
      </w:r>
      <w:r w:rsidR="00C30275">
        <w:t xml:space="preserve"> Tiêu huyết khối</w:t>
      </w:r>
      <w:r>
        <w:t xml:space="preserve"> tĩnh mạch</w:t>
      </w:r>
      <w:r w:rsidRPr="00B40DA4">
        <w:t xml:space="preserve"> trước can thiệp </w:t>
      </w:r>
      <w:r>
        <w:t>liên quan</w:t>
      </w:r>
      <w:r w:rsidRPr="00B40DA4">
        <w:t xml:space="preserve"> đế</w:t>
      </w:r>
      <w:r>
        <w:t>n</w:t>
      </w:r>
      <w:r w:rsidRPr="00B40DA4">
        <w:t xml:space="preserve"> tử vong</w:t>
      </w:r>
      <w:bookmarkEnd w:id="709"/>
      <w:bookmarkEnd w:id="710"/>
      <w:bookmarkEnd w:id="711"/>
      <w:bookmarkEnd w:id="712"/>
    </w:p>
    <w:tbl>
      <w:tblPr>
        <w:tblStyle w:val="TableGrid"/>
        <w:tblW w:w="0" w:type="auto"/>
        <w:tblLook w:val="04A0" w:firstRow="1" w:lastRow="0" w:firstColumn="1" w:lastColumn="0" w:noHBand="0" w:noVBand="1"/>
      </w:tblPr>
      <w:tblGrid>
        <w:gridCol w:w="1323"/>
        <w:gridCol w:w="1264"/>
        <w:gridCol w:w="1289"/>
        <w:gridCol w:w="1264"/>
        <w:gridCol w:w="1289"/>
        <w:gridCol w:w="1643"/>
        <w:gridCol w:w="932"/>
      </w:tblGrid>
      <w:tr w:rsidR="002F60BB" w:rsidTr="00A84DEE">
        <w:tc>
          <w:tcPr>
            <w:tcW w:w="1323" w:type="dxa"/>
            <w:vMerge w:val="restart"/>
          </w:tcPr>
          <w:p w:rsidR="002F60BB" w:rsidRPr="001230BD" w:rsidRDefault="002F60BB" w:rsidP="00A84DEE">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TSH</w:t>
            </w:r>
          </w:p>
        </w:tc>
        <w:tc>
          <w:tcPr>
            <w:tcW w:w="2553" w:type="dxa"/>
            <w:gridSpan w:val="2"/>
          </w:tcPr>
          <w:p w:rsidR="002F60BB" w:rsidRPr="00D2456C"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Không tử vong</w:t>
            </w:r>
          </w:p>
        </w:tc>
        <w:tc>
          <w:tcPr>
            <w:tcW w:w="2553" w:type="dxa"/>
            <w:gridSpan w:val="2"/>
          </w:tcPr>
          <w:p w:rsidR="002F60BB" w:rsidRPr="00D2456C"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Tử vong</w:t>
            </w:r>
          </w:p>
        </w:tc>
        <w:tc>
          <w:tcPr>
            <w:tcW w:w="1643" w:type="dxa"/>
            <w:vMerge w:val="restart"/>
          </w:tcPr>
          <w:p w:rsidR="002F60BB" w:rsidRDefault="002F60BB" w:rsidP="00A84DEE">
            <w:pPr>
              <w:pStyle w:val="ListParagraph"/>
              <w:spacing w:line="360" w:lineRule="auto"/>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2F60BB" w:rsidRPr="00A057BE" w:rsidRDefault="002F60BB" w:rsidP="00A84DEE">
            <w:pPr>
              <w:spacing w:line="360" w:lineRule="auto"/>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 95% CI</w:t>
            </w:r>
          </w:p>
        </w:tc>
        <w:tc>
          <w:tcPr>
            <w:tcW w:w="932" w:type="dxa"/>
            <w:vMerge w:val="restart"/>
          </w:tcPr>
          <w:p w:rsidR="002F60BB" w:rsidRPr="00A057BE" w:rsidRDefault="002F60BB" w:rsidP="00A84DEE">
            <w:pPr>
              <w:spacing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p</w:t>
            </w:r>
          </w:p>
        </w:tc>
      </w:tr>
      <w:tr w:rsidR="002F60BB" w:rsidTr="00A84DEE">
        <w:tc>
          <w:tcPr>
            <w:tcW w:w="1323" w:type="dxa"/>
            <w:vMerge/>
          </w:tcPr>
          <w:p w:rsidR="002F60BB" w:rsidRDefault="002F60BB" w:rsidP="00A84DEE">
            <w:pPr>
              <w:spacing w:line="360" w:lineRule="auto"/>
              <w:jc w:val="both"/>
              <w:rPr>
                <w:rFonts w:ascii="Times New Roman" w:hAnsi="Times New Roman" w:cs="Times New Roman"/>
                <w:sz w:val="28"/>
                <w:szCs w:val="28"/>
              </w:rPr>
            </w:pPr>
          </w:p>
        </w:tc>
        <w:tc>
          <w:tcPr>
            <w:tcW w:w="1264" w:type="dxa"/>
          </w:tcPr>
          <w:p w:rsidR="002F60BB"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2F60BB" w:rsidRPr="00D2456C"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80)</w:t>
            </w:r>
          </w:p>
        </w:tc>
        <w:tc>
          <w:tcPr>
            <w:tcW w:w="1289" w:type="dxa"/>
          </w:tcPr>
          <w:p w:rsidR="002F60BB"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Tỷ lệ </w:t>
            </w:r>
            <w:r>
              <w:rPr>
                <w:rFonts w:ascii="Times New Roman" w:hAnsi="Times New Roman" w:cs="Times New Roman"/>
                <w:b/>
                <w:i/>
                <w:sz w:val="28"/>
                <w:szCs w:val="28"/>
              </w:rPr>
              <w:t xml:space="preserve"> </w:t>
            </w:r>
          </w:p>
          <w:p w:rsidR="002F60BB" w:rsidRPr="00D2456C"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w:t>
            </w:r>
          </w:p>
        </w:tc>
        <w:tc>
          <w:tcPr>
            <w:tcW w:w="1264" w:type="dxa"/>
          </w:tcPr>
          <w:p w:rsidR="002F60BB"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2F60BB" w:rsidRPr="00D2456C"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24)</w:t>
            </w:r>
          </w:p>
        </w:tc>
        <w:tc>
          <w:tcPr>
            <w:tcW w:w="1289" w:type="dxa"/>
          </w:tcPr>
          <w:p w:rsidR="002F60BB"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Tỷ lệ</w:t>
            </w:r>
          </w:p>
          <w:p w:rsidR="002F60BB" w:rsidRPr="00D2456C" w:rsidRDefault="002F60BB" w:rsidP="00A84DEE">
            <w:pPr>
              <w:pStyle w:val="ListParagraph"/>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 (%)</w:t>
            </w:r>
          </w:p>
        </w:tc>
        <w:tc>
          <w:tcPr>
            <w:tcW w:w="1643" w:type="dxa"/>
            <w:vMerge/>
          </w:tcPr>
          <w:p w:rsidR="002F60BB" w:rsidRDefault="002F60BB" w:rsidP="00A84DEE">
            <w:pPr>
              <w:spacing w:line="360" w:lineRule="auto"/>
              <w:ind w:left="-57" w:right="-57"/>
              <w:jc w:val="both"/>
              <w:rPr>
                <w:rFonts w:ascii="Times New Roman" w:hAnsi="Times New Roman" w:cs="Times New Roman"/>
                <w:sz w:val="28"/>
                <w:szCs w:val="28"/>
              </w:rPr>
            </w:pPr>
          </w:p>
        </w:tc>
        <w:tc>
          <w:tcPr>
            <w:tcW w:w="932" w:type="dxa"/>
            <w:vMerge/>
          </w:tcPr>
          <w:p w:rsidR="002F60BB" w:rsidRDefault="002F60BB" w:rsidP="00A84DEE">
            <w:pPr>
              <w:spacing w:line="360" w:lineRule="auto"/>
              <w:jc w:val="both"/>
              <w:rPr>
                <w:rFonts w:ascii="Times New Roman" w:hAnsi="Times New Roman" w:cs="Times New Roman"/>
                <w:sz w:val="28"/>
                <w:szCs w:val="28"/>
              </w:rPr>
            </w:pPr>
          </w:p>
        </w:tc>
      </w:tr>
      <w:tr w:rsidR="002F60BB" w:rsidTr="00A84DEE">
        <w:tc>
          <w:tcPr>
            <w:tcW w:w="1323" w:type="dxa"/>
          </w:tcPr>
          <w:p w:rsidR="002F60BB" w:rsidRPr="0094086D"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Không </w:t>
            </w:r>
          </w:p>
        </w:tc>
        <w:tc>
          <w:tcPr>
            <w:tcW w:w="1264" w:type="dxa"/>
          </w:tcPr>
          <w:p w:rsidR="002F60BB"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1289" w:type="dxa"/>
          </w:tcPr>
          <w:p w:rsidR="002F60BB"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76,3</w:t>
            </w:r>
          </w:p>
        </w:tc>
        <w:tc>
          <w:tcPr>
            <w:tcW w:w="1264" w:type="dxa"/>
          </w:tcPr>
          <w:p w:rsidR="002F60BB"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289" w:type="dxa"/>
          </w:tcPr>
          <w:p w:rsidR="002F60BB"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23,7</w:t>
            </w:r>
          </w:p>
        </w:tc>
        <w:tc>
          <w:tcPr>
            <w:tcW w:w="1643" w:type="dxa"/>
            <w:vMerge w:val="restart"/>
          </w:tcPr>
          <w:p w:rsidR="002F60BB" w:rsidRDefault="002F60BB" w:rsidP="00A84DEE">
            <w:pPr>
              <w:spacing w:line="360" w:lineRule="auto"/>
              <w:ind w:left="-57" w:right="-57"/>
              <w:jc w:val="center"/>
              <w:rPr>
                <w:rFonts w:ascii="Times New Roman" w:hAnsi="Times New Roman" w:cs="Times New Roman"/>
                <w:sz w:val="28"/>
                <w:szCs w:val="28"/>
              </w:rPr>
            </w:pPr>
            <w:r>
              <w:rPr>
                <w:rFonts w:ascii="Times New Roman" w:hAnsi="Times New Roman" w:cs="Times New Roman"/>
                <w:sz w:val="28"/>
                <w:szCs w:val="28"/>
              </w:rPr>
              <w:t>0,94</w:t>
            </w:r>
          </w:p>
          <w:p w:rsidR="002F60BB" w:rsidRDefault="002F60BB" w:rsidP="00A84DEE">
            <w:pPr>
              <w:spacing w:line="360" w:lineRule="auto"/>
              <w:ind w:left="-57" w:right="-57"/>
              <w:jc w:val="center"/>
              <w:rPr>
                <w:rFonts w:ascii="Times New Roman" w:hAnsi="Times New Roman" w:cs="Times New Roman"/>
                <w:sz w:val="28"/>
                <w:szCs w:val="28"/>
              </w:rPr>
            </w:pPr>
            <w:r>
              <w:rPr>
                <w:rFonts w:ascii="Times New Roman" w:hAnsi="Times New Roman" w:cs="Times New Roman"/>
                <w:sz w:val="28"/>
                <w:szCs w:val="28"/>
              </w:rPr>
              <w:t>(0,36 – 2,43)</w:t>
            </w:r>
          </w:p>
        </w:tc>
        <w:tc>
          <w:tcPr>
            <w:tcW w:w="932" w:type="dxa"/>
            <w:vMerge w:val="restart"/>
          </w:tcPr>
          <w:p w:rsidR="002F60BB" w:rsidRDefault="002F60BB" w:rsidP="00A84DEE">
            <w:pPr>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r>
      <w:tr w:rsidR="002F60BB" w:rsidTr="00A84DEE">
        <w:tc>
          <w:tcPr>
            <w:tcW w:w="1323" w:type="dxa"/>
          </w:tcPr>
          <w:p w:rsidR="002F60BB" w:rsidRPr="0094086D"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Có </w:t>
            </w:r>
          </w:p>
        </w:tc>
        <w:tc>
          <w:tcPr>
            <w:tcW w:w="1264" w:type="dxa"/>
          </w:tcPr>
          <w:p w:rsidR="002F60BB"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51</w:t>
            </w:r>
          </w:p>
        </w:tc>
        <w:tc>
          <w:tcPr>
            <w:tcW w:w="1289" w:type="dxa"/>
          </w:tcPr>
          <w:p w:rsidR="002F60BB"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77,3</w:t>
            </w:r>
          </w:p>
        </w:tc>
        <w:tc>
          <w:tcPr>
            <w:tcW w:w="1264" w:type="dxa"/>
          </w:tcPr>
          <w:p w:rsidR="002F60BB"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289" w:type="dxa"/>
          </w:tcPr>
          <w:p w:rsidR="002F60BB"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22,7</w:t>
            </w:r>
          </w:p>
        </w:tc>
        <w:tc>
          <w:tcPr>
            <w:tcW w:w="1643" w:type="dxa"/>
            <w:vMerge/>
          </w:tcPr>
          <w:p w:rsidR="002F60BB" w:rsidRDefault="002F60BB" w:rsidP="00A84DEE">
            <w:pPr>
              <w:spacing w:line="360" w:lineRule="auto"/>
              <w:ind w:left="-57" w:right="-57"/>
              <w:jc w:val="both"/>
              <w:rPr>
                <w:rFonts w:ascii="Times New Roman" w:hAnsi="Times New Roman" w:cs="Times New Roman"/>
                <w:sz w:val="28"/>
                <w:szCs w:val="28"/>
              </w:rPr>
            </w:pPr>
          </w:p>
        </w:tc>
        <w:tc>
          <w:tcPr>
            <w:tcW w:w="932" w:type="dxa"/>
            <w:vMerge/>
          </w:tcPr>
          <w:p w:rsidR="002F60BB" w:rsidRDefault="002F60BB" w:rsidP="00A84DEE">
            <w:pPr>
              <w:spacing w:line="360" w:lineRule="auto"/>
              <w:jc w:val="both"/>
              <w:rPr>
                <w:rFonts w:ascii="Times New Roman" w:hAnsi="Times New Roman" w:cs="Times New Roman"/>
                <w:sz w:val="28"/>
                <w:szCs w:val="28"/>
              </w:rPr>
            </w:pPr>
          </w:p>
        </w:tc>
      </w:tr>
    </w:tbl>
    <w:p w:rsidR="002F60BB" w:rsidRDefault="002F60BB" w:rsidP="002F60B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Nhóm BN TSH đường tĩnh mạch trước can thiệp có tỷ lệ tử vong 22,7% thấp hơn nhóm BN không TSH đường tĩnh mạch trước can thiệp (23,7%); sự khác biệt không có ý nghĩa thống kê (p &gt; 0,05).</w:t>
      </w:r>
    </w:p>
    <w:p w:rsidR="00AF286F" w:rsidRDefault="00AF286F">
      <w:pPr>
        <w:rPr>
          <w:rFonts w:ascii="Times New Roman" w:hAnsi="Times New Roman" w:cs="Times New Roman"/>
          <w:b/>
          <w:i/>
          <w:sz w:val="28"/>
          <w:szCs w:val="28"/>
        </w:rPr>
      </w:pPr>
      <w:bookmarkStart w:id="713" w:name="_Toc11423100"/>
      <w:r>
        <w:br w:type="page"/>
      </w:r>
    </w:p>
    <w:p w:rsidR="002F60BB" w:rsidRDefault="002F60BB" w:rsidP="00F71C21">
      <w:pPr>
        <w:pStyle w:val="a2"/>
      </w:pPr>
      <w:bookmarkStart w:id="714" w:name="_Toc11744552"/>
      <w:bookmarkStart w:id="715" w:name="_Toc15974897"/>
      <w:r>
        <w:lastRenderedPageBreak/>
        <w:t>3.3.3.2.</w:t>
      </w:r>
      <w:r w:rsidRPr="002F60BB">
        <w:t xml:space="preserve"> </w:t>
      </w:r>
      <w:r>
        <w:t>Các yếu tố tổn thương nhu mô não liên quan đến tỷ lệ tử vong</w:t>
      </w:r>
      <w:bookmarkEnd w:id="713"/>
      <w:bookmarkEnd w:id="714"/>
      <w:bookmarkEnd w:id="715"/>
    </w:p>
    <w:p w:rsidR="00A84DEE" w:rsidRPr="00E67F7D" w:rsidRDefault="00E67F7D" w:rsidP="00E67F7D">
      <w:pPr>
        <w:spacing w:after="0" w:line="360" w:lineRule="auto"/>
        <w:ind w:firstLine="720"/>
        <w:jc w:val="both"/>
        <w:rPr>
          <w:rFonts w:ascii="Times New Roman" w:hAnsi="Times New Roman" w:cs="Times New Roman"/>
          <w:sz w:val="28"/>
          <w:szCs w:val="28"/>
        </w:rPr>
      </w:pPr>
      <w:r w:rsidRPr="00E67F7D">
        <w:rPr>
          <w:rFonts w:ascii="Times New Roman" w:hAnsi="Times New Roman" w:cs="Times New Roman"/>
          <w:sz w:val="28"/>
          <w:szCs w:val="28"/>
        </w:rPr>
        <w:t>+</w:t>
      </w:r>
      <w:r w:rsidR="00A84DEE" w:rsidRPr="00E67F7D">
        <w:rPr>
          <w:rFonts w:ascii="Times New Roman" w:hAnsi="Times New Roman" w:cs="Times New Roman"/>
          <w:sz w:val="28"/>
          <w:szCs w:val="28"/>
        </w:rPr>
        <w:t xml:space="preserve"> Tổn thương nhồi nhu mô não theo thang điểm ASPECT</w:t>
      </w:r>
    </w:p>
    <w:p w:rsidR="002F60BB" w:rsidRDefault="00A84DEE" w:rsidP="00446637">
      <w:pPr>
        <w:pStyle w:val="abang"/>
      </w:pPr>
      <w:bookmarkStart w:id="716" w:name="_Toc11058824"/>
      <w:bookmarkStart w:id="717" w:name="_Toc11423208"/>
      <w:bookmarkStart w:id="718" w:name="_Toc15975156"/>
      <w:r>
        <w:t>Bả</w:t>
      </w:r>
      <w:r w:rsidR="00AB330F">
        <w:t>ng 3.44</w:t>
      </w:r>
      <w:r w:rsidR="00BE6526">
        <w:t>.</w:t>
      </w:r>
      <w:r>
        <w:t xml:space="preserve"> Tổn thương nhồ</w:t>
      </w:r>
      <w:r w:rsidR="00C30275">
        <w:t xml:space="preserve">i máu não </w:t>
      </w:r>
      <w:r>
        <w:t>theo thang điểm ASPECT</w:t>
      </w:r>
      <w:bookmarkEnd w:id="716"/>
      <w:r>
        <w:t xml:space="preserve"> liên quan đến tỷ lệ tử vong</w:t>
      </w:r>
      <w:bookmarkEnd w:id="717"/>
      <w:bookmarkEnd w:id="718"/>
    </w:p>
    <w:tbl>
      <w:tblPr>
        <w:tblStyle w:val="TableGrid"/>
        <w:tblW w:w="0" w:type="auto"/>
        <w:tblLook w:val="04A0" w:firstRow="1" w:lastRow="0" w:firstColumn="1" w:lastColumn="0" w:noHBand="0" w:noVBand="1"/>
      </w:tblPr>
      <w:tblGrid>
        <w:gridCol w:w="1668"/>
        <w:gridCol w:w="1417"/>
        <w:gridCol w:w="1134"/>
        <w:gridCol w:w="1276"/>
        <w:gridCol w:w="923"/>
        <w:gridCol w:w="1675"/>
        <w:gridCol w:w="911"/>
      </w:tblGrid>
      <w:tr w:rsidR="00A84DEE" w:rsidTr="00A84DEE">
        <w:tc>
          <w:tcPr>
            <w:tcW w:w="1668" w:type="dxa"/>
            <w:vMerge w:val="restart"/>
          </w:tcPr>
          <w:p w:rsidR="00A84DEE" w:rsidRPr="001230BD" w:rsidRDefault="00A84DEE" w:rsidP="00A84DEE">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Thang điểm ASPECT</w:t>
            </w:r>
          </w:p>
        </w:tc>
        <w:tc>
          <w:tcPr>
            <w:tcW w:w="2551" w:type="dxa"/>
            <w:gridSpan w:val="2"/>
          </w:tcPr>
          <w:p w:rsidR="00A84DEE" w:rsidRPr="00D2456C" w:rsidRDefault="00A84DEE" w:rsidP="00A84DEE">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Không tử vong</w:t>
            </w:r>
          </w:p>
        </w:tc>
        <w:tc>
          <w:tcPr>
            <w:tcW w:w="2199" w:type="dxa"/>
            <w:gridSpan w:val="2"/>
          </w:tcPr>
          <w:p w:rsidR="00A84DEE" w:rsidRPr="00D2456C" w:rsidRDefault="00A84DEE" w:rsidP="00A84DEE">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Tử vong</w:t>
            </w:r>
          </w:p>
        </w:tc>
        <w:tc>
          <w:tcPr>
            <w:tcW w:w="1675" w:type="dxa"/>
            <w:vMerge w:val="restart"/>
          </w:tcPr>
          <w:p w:rsidR="00A84DEE" w:rsidRDefault="00A84DEE" w:rsidP="00A84DEE">
            <w:pPr>
              <w:pStyle w:val="ListParagraph"/>
              <w:spacing w:before="60" w:after="60"/>
              <w:ind w:left="-57" w:right="-57"/>
              <w:contextualSpacing w:val="0"/>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A84DEE" w:rsidRPr="00A057BE" w:rsidRDefault="00A84DEE" w:rsidP="00A84DEE">
            <w:pPr>
              <w:spacing w:before="60" w:after="60"/>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 95% CI</w:t>
            </w:r>
          </w:p>
        </w:tc>
        <w:tc>
          <w:tcPr>
            <w:tcW w:w="911" w:type="dxa"/>
            <w:vMerge w:val="restart"/>
          </w:tcPr>
          <w:p w:rsidR="00A84DEE" w:rsidRPr="00A057BE" w:rsidRDefault="00A84DEE" w:rsidP="00A84DEE">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p</w:t>
            </w:r>
          </w:p>
        </w:tc>
      </w:tr>
      <w:tr w:rsidR="00A84DEE" w:rsidTr="00A84DEE">
        <w:tc>
          <w:tcPr>
            <w:tcW w:w="1668" w:type="dxa"/>
            <w:vMerge/>
          </w:tcPr>
          <w:p w:rsidR="00A84DEE" w:rsidRDefault="00A84DEE" w:rsidP="00A84DEE">
            <w:pPr>
              <w:spacing w:before="60" w:after="60"/>
              <w:jc w:val="both"/>
              <w:rPr>
                <w:rFonts w:ascii="Times New Roman" w:hAnsi="Times New Roman" w:cs="Times New Roman"/>
                <w:sz w:val="28"/>
                <w:szCs w:val="28"/>
              </w:rPr>
            </w:pPr>
          </w:p>
        </w:tc>
        <w:tc>
          <w:tcPr>
            <w:tcW w:w="1417" w:type="dxa"/>
          </w:tcPr>
          <w:p w:rsidR="00A84DEE" w:rsidRDefault="00A84DEE" w:rsidP="00A84DEE">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A84DEE" w:rsidRPr="00D2456C" w:rsidRDefault="00A84DEE" w:rsidP="00A84DEE">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80)</w:t>
            </w:r>
          </w:p>
        </w:tc>
        <w:tc>
          <w:tcPr>
            <w:tcW w:w="1134" w:type="dxa"/>
          </w:tcPr>
          <w:p w:rsidR="00A84DEE" w:rsidRDefault="00A84DEE" w:rsidP="00A84DEE">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Tỷ lệ </w:t>
            </w:r>
            <w:r>
              <w:rPr>
                <w:rFonts w:ascii="Times New Roman" w:hAnsi="Times New Roman" w:cs="Times New Roman"/>
                <w:b/>
                <w:i/>
                <w:sz w:val="28"/>
                <w:szCs w:val="28"/>
              </w:rPr>
              <w:t xml:space="preserve"> </w:t>
            </w:r>
          </w:p>
          <w:p w:rsidR="00A84DEE" w:rsidRPr="00D2456C" w:rsidRDefault="00A84DEE" w:rsidP="00A84DEE">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w:t>
            </w:r>
          </w:p>
        </w:tc>
        <w:tc>
          <w:tcPr>
            <w:tcW w:w="1276" w:type="dxa"/>
          </w:tcPr>
          <w:p w:rsidR="00A84DEE" w:rsidRDefault="00A84DEE" w:rsidP="00A84DEE">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A84DEE" w:rsidRPr="00D2456C" w:rsidRDefault="00A84DEE" w:rsidP="00A84DEE">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24)</w:t>
            </w:r>
          </w:p>
        </w:tc>
        <w:tc>
          <w:tcPr>
            <w:tcW w:w="923" w:type="dxa"/>
          </w:tcPr>
          <w:p w:rsidR="00A84DEE" w:rsidRPr="00D2456C" w:rsidRDefault="00A84DEE" w:rsidP="00A84DEE">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Tỷ lệ (%)</w:t>
            </w:r>
          </w:p>
        </w:tc>
        <w:tc>
          <w:tcPr>
            <w:tcW w:w="1675" w:type="dxa"/>
            <w:vMerge/>
          </w:tcPr>
          <w:p w:rsidR="00A84DEE" w:rsidRDefault="00A84DEE" w:rsidP="00A84DEE">
            <w:pPr>
              <w:spacing w:before="60" w:after="60"/>
              <w:ind w:left="-57" w:right="-57"/>
              <w:jc w:val="both"/>
              <w:rPr>
                <w:rFonts w:ascii="Times New Roman" w:hAnsi="Times New Roman" w:cs="Times New Roman"/>
                <w:sz w:val="28"/>
                <w:szCs w:val="28"/>
              </w:rPr>
            </w:pPr>
          </w:p>
        </w:tc>
        <w:tc>
          <w:tcPr>
            <w:tcW w:w="911" w:type="dxa"/>
            <w:vMerge/>
          </w:tcPr>
          <w:p w:rsidR="00A84DEE" w:rsidRDefault="00A84DEE" w:rsidP="00A84DEE">
            <w:pPr>
              <w:spacing w:before="60" w:after="60"/>
              <w:jc w:val="both"/>
              <w:rPr>
                <w:rFonts w:ascii="Times New Roman" w:hAnsi="Times New Roman" w:cs="Times New Roman"/>
                <w:sz w:val="28"/>
                <w:szCs w:val="28"/>
              </w:rPr>
            </w:pPr>
          </w:p>
        </w:tc>
      </w:tr>
      <w:tr w:rsidR="00A84DEE" w:rsidTr="00A84DEE">
        <w:tc>
          <w:tcPr>
            <w:tcW w:w="1668" w:type="dxa"/>
          </w:tcPr>
          <w:p w:rsidR="00A84DEE" w:rsidRPr="0094086D" w:rsidRDefault="00A84DEE"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6 – 7 điểm</w:t>
            </w:r>
          </w:p>
        </w:tc>
        <w:tc>
          <w:tcPr>
            <w:tcW w:w="1417" w:type="dxa"/>
          </w:tcPr>
          <w:p w:rsidR="00A84DEE" w:rsidRDefault="00A84DEE"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6</w:t>
            </w:r>
          </w:p>
        </w:tc>
        <w:tc>
          <w:tcPr>
            <w:tcW w:w="1134" w:type="dxa"/>
          </w:tcPr>
          <w:p w:rsidR="00A84DEE" w:rsidRDefault="00A84DEE"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50,0</w:t>
            </w:r>
          </w:p>
        </w:tc>
        <w:tc>
          <w:tcPr>
            <w:tcW w:w="1276" w:type="dxa"/>
          </w:tcPr>
          <w:p w:rsidR="00A84DEE" w:rsidRDefault="00A84DEE"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6</w:t>
            </w:r>
          </w:p>
        </w:tc>
        <w:tc>
          <w:tcPr>
            <w:tcW w:w="923" w:type="dxa"/>
          </w:tcPr>
          <w:p w:rsidR="00A84DEE" w:rsidRDefault="00A84DEE"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50,0</w:t>
            </w:r>
          </w:p>
        </w:tc>
        <w:tc>
          <w:tcPr>
            <w:tcW w:w="1675" w:type="dxa"/>
            <w:vMerge w:val="restart"/>
          </w:tcPr>
          <w:p w:rsidR="00A84DEE" w:rsidRDefault="00A84DEE" w:rsidP="00A84DEE">
            <w:pPr>
              <w:spacing w:before="60" w:after="60"/>
              <w:ind w:left="-57" w:right="-57"/>
              <w:jc w:val="center"/>
              <w:rPr>
                <w:rFonts w:ascii="Times New Roman" w:hAnsi="Times New Roman" w:cs="Times New Roman"/>
                <w:sz w:val="28"/>
                <w:szCs w:val="28"/>
              </w:rPr>
            </w:pPr>
            <w:r>
              <w:rPr>
                <w:rFonts w:ascii="Times New Roman" w:hAnsi="Times New Roman" w:cs="Times New Roman"/>
                <w:sz w:val="28"/>
                <w:szCs w:val="28"/>
              </w:rPr>
              <w:t>0,24</w:t>
            </w:r>
          </w:p>
          <w:p w:rsidR="00A84DEE" w:rsidRDefault="00A84DEE" w:rsidP="00A84DEE">
            <w:pPr>
              <w:spacing w:before="60" w:after="60"/>
              <w:ind w:left="-57" w:right="-57"/>
              <w:jc w:val="center"/>
              <w:rPr>
                <w:rFonts w:ascii="Times New Roman" w:hAnsi="Times New Roman" w:cs="Times New Roman"/>
                <w:sz w:val="28"/>
                <w:szCs w:val="28"/>
              </w:rPr>
            </w:pPr>
            <w:r>
              <w:rPr>
                <w:rFonts w:ascii="Times New Roman" w:hAnsi="Times New Roman" w:cs="Times New Roman"/>
                <w:sz w:val="28"/>
                <w:szCs w:val="28"/>
              </w:rPr>
              <w:t>(0,07 – 0,84)</w:t>
            </w:r>
          </w:p>
        </w:tc>
        <w:tc>
          <w:tcPr>
            <w:tcW w:w="911" w:type="dxa"/>
            <w:vMerge w:val="restart"/>
          </w:tcPr>
          <w:p w:rsidR="00A84DEE" w:rsidRDefault="00A84DEE" w:rsidP="00A84DEE">
            <w:pPr>
              <w:spacing w:before="60" w:after="60"/>
              <w:jc w:val="both"/>
              <w:rPr>
                <w:rFonts w:ascii="Times New Roman" w:hAnsi="Times New Roman" w:cs="Times New Roman"/>
                <w:sz w:val="28"/>
                <w:szCs w:val="28"/>
              </w:rPr>
            </w:pPr>
            <w:r>
              <w:rPr>
                <w:rFonts w:ascii="Times New Roman" w:hAnsi="Times New Roman" w:cs="Times New Roman"/>
                <w:sz w:val="28"/>
                <w:szCs w:val="28"/>
              </w:rPr>
              <w:t>0,02</w:t>
            </w:r>
          </w:p>
        </w:tc>
      </w:tr>
      <w:tr w:rsidR="00A84DEE" w:rsidTr="00A84DEE">
        <w:tc>
          <w:tcPr>
            <w:tcW w:w="1668" w:type="dxa"/>
          </w:tcPr>
          <w:p w:rsidR="00A84DEE" w:rsidRPr="0094086D" w:rsidRDefault="00A84DEE"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8 – 10 điểm</w:t>
            </w:r>
          </w:p>
        </w:tc>
        <w:tc>
          <w:tcPr>
            <w:tcW w:w="1417" w:type="dxa"/>
          </w:tcPr>
          <w:p w:rsidR="00A84DEE" w:rsidRDefault="00A84DEE"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74</w:t>
            </w:r>
          </w:p>
        </w:tc>
        <w:tc>
          <w:tcPr>
            <w:tcW w:w="1134" w:type="dxa"/>
          </w:tcPr>
          <w:p w:rsidR="00A84DEE" w:rsidRDefault="00A84DEE"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80,4</w:t>
            </w:r>
          </w:p>
        </w:tc>
        <w:tc>
          <w:tcPr>
            <w:tcW w:w="1276" w:type="dxa"/>
          </w:tcPr>
          <w:p w:rsidR="00A84DEE" w:rsidRDefault="00A84DEE"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18</w:t>
            </w:r>
          </w:p>
        </w:tc>
        <w:tc>
          <w:tcPr>
            <w:tcW w:w="923" w:type="dxa"/>
          </w:tcPr>
          <w:p w:rsidR="00A84DEE" w:rsidRDefault="00A84DEE"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19,6</w:t>
            </w:r>
          </w:p>
        </w:tc>
        <w:tc>
          <w:tcPr>
            <w:tcW w:w="1675" w:type="dxa"/>
            <w:vMerge/>
          </w:tcPr>
          <w:p w:rsidR="00A84DEE" w:rsidRDefault="00A84DEE" w:rsidP="00A84DEE">
            <w:pPr>
              <w:spacing w:before="60" w:after="60"/>
              <w:ind w:left="-57" w:right="-57"/>
              <w:jc w:val="both"/>
              <w:rPr>
                <w:rFonts w:ascii="Times New Roman" w:hAnsi="Times New Roman" w:cs="Times New Roman"/>
                <w:sz w:val="28"/>
                <w:szCs w:val="28"/>
              </w:rPr>
            </w:pPr>
          </w:p>
        </w:tc>
        <w:tc>
          <w:tcPr>
            <w:tcW w:w="911" w:type="dxa"/>
            <w:vMerge/>
          </w:tcPr>
          <w:p w:rsidR="00A84DEE" w:rsidRDefault="00A84DEE" w:rsidP="00A84DEE">
            <w:pPr>
              <w:spacing w:before="60" w:after="60"/>
              <w:jc w:val="both"/>
              <w:rPr>
                <w:rFonts w:ascii="Times New Roman" w:hAnsi="Times New Roman" w:cs="Times New Roman"/>
                <w:sz w:val="28"/>
                <w:szCs w:val="28"/>
              </w:rPr>
            </w:pPr>
          </w:p>
        </w:tc>
      </w:tr>
      <w:tr w:rsidR="00A84DEE" w:rsidTr="00A84DEE">
        <w:tc>
          <w:tcPr>
            <w:tcW w:w="1668" w:type="dxa"/>
          </w:tcPr>
          <w:p w:rsidR="00A84DEE" w:rsidRPr="0094086D" w:rsidRDefault="00A84DEE"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6 – 9 điểm</w:t>
            </w:r>
          </w:p>
        </w:tc>
        <w:tc>
          <w:tcPr>
            <w:tcW w:w="1417" w:type="dxa"/>
          </w:tcPr>
          <w:p w:rsidR="00A84DEE" w:rsidRDefault="00A84DEE"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25</w:t>
            </w:r>
          </w:p>
        </w:tc>
        <w:tc>
          <w:tcPr>
            <w:tcW w:w="1134" w:type="dxa"/>
          </w:tcPr>
          <w:p w:rsidR="00A84DEE" w:rsidRDefault="00A84DEE"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67,6</w:t>
            </w:r>
          </w:p>
        </w:tc>
        <w:tc>
          <w:tcPr>
            <w:tcW w:w="1276" w:type="dxa"/>
          </w:tcPr>
          <w:p w:rsidR="00A84DEE" w:rsidRDefault="00A84DEE"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12</w:t>
            </w:r>
          </w:p>
        </w:tc>
        <w:tc>
          <w:tcPr>
            <w:tcW w:w="923" w:type="dxa"/>
          </w:tcPr>
          <w:p w:rsidR="00A84DEE" w:rsidRDefault="00A84DEE"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32,3</w:t>
            </w:r>
          </w:p>
        </w:tc>
        <w:tc>
          <w:tcPr>
            <w:tcW w:w="1675" w:type="dxa"/>
            <w:vMerge w:val="restart"/>
          </w:tcPr>
          <w:p w:rsidR="00A84DEE" w:rsidRDefault="00A84DEE" w:rsidP="00A84DEE">
            <w:pPr>
              <w:spacing w:before="60" w:after="60"/>
              <w:ind w:left="-57" w:right="-57"/>
              <w:jc w:val="center"/>
              <w:rPr>
                <w:rFonts w:ascii="Times New Roman" w:hAnsi="Times New Roman" w:cs="Times New Roman"/>
                <w:sz w:val="28"/>
                <w:szCs w:val="28"/>
              </w:rPr>
            </w:pPr>
            <w:r>
              <w:rPr>
                <w:rFonts w:ascii="Times New Roman" w:hAnsi="Times New Roman" w:cs="Times New Roman"/>
                <w:sz w:val="28"/>
                <w:szCs w:val="28"/>
              </w:rPr>
              <w:t>0,45</w:t>
            </w:r>
          </w:p>
          <w:p w:rsidR="00A84DEE" w:rsidRDefault="00A84DEE" w:rsidP="00A84DEE">
            <w:pPr>
              <w:spacing w:before="60" w:after="60"/>
              <w:ind w:left="-57" w:right="-57"/>
              <w:jc w:val="both"/>
              <w:rPr>
                <w:rFonts w:ascii="Times New Roman" w:hAnsi="Times New Roman" w:cs="Times New Roman"/>
                <w:sz w:val="28"/>
                <w:szCs w:val="28"/>
              </w:rPr>
            </w:pPr>
            <w:r>
              <w:rPr>
                <w:rFonts w:ascii="Times New Roman" w:hAnsi="Times New Roman" w:cs="Times New Roman"/>
                <w:sz w:val="28"/>
                <w:szCs w:val="28"/>
              </w:rPr>
              <w:t xml:space="preserve"> (0,17 – 0,15)</w:t>
            </w:r>
          </w:p>
        </w:tc>
        <w:tc>
          <w:tcPr>
            <w:tcW w:w="911" w:type="dxa"/>
            <w:vMerge w:val="restart"/>
          </w:tcPr>
          <w:p w:rsidR="00A84DEE" w:rsidRDefault="00A84DEE" w:rsidP="00A84DEE">
            <w:pPr>
              <w:spacing w:before="60" w:after="60"/>
              <w:jc w:val="both"/>
              <w:rPr>
                <w:rFonts w:ascii="Times New Roman" w:hAnsi="Times New Roman" w:cs="Times New Roman"/>
                <w:sz w:val="28"/>
                <w:szCs w:val="28"/>
              </w:rPr>
            </w:pPr>
            <w:r>
              <w:rPr>
                <w:rFonts w:ascii="Times New Roman" w:hAnsi="Times New Roman" w:cs="Times New Roman"/>
                <w:sz w:val="28"/>
                <w:szCs w:val="28"/>
              </w:rPr>
              <w:t>0,14</w:t>
            </w:r>
          </w:p>
        </w:tc>
      </w:tr>
      <w:tr w:rsidR="00A84DEE" w:rsidTr="00A84DEE">
        <w:tc>
          <w:tcPr>
            <w:tcW w:w="1668" w:type="dxa"/>
          </w:tcPr>
          <w:p w:rsidR="00A84DEE" w:rsidRPr="0094086D" w:rsidRDefault="00A84DEE"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10 điểm</w:t>
            </w:r>
          </w:p>
        </w:tc>
        <w:tc>
          <w:tcPr>
            <w:tcW w:w="1417" w:type="dxa"/>
          </w:tcPr>
          <w:p w:rsidR="00A84DEE" w:rsidRDefault="00A84DEE"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55</w:t>
            </w:r>
          </w:p>
        </w:tc>
        <w:tc>
          <w:tcPr>
            <w:tcW w:w="1134" w:type="dxa"/>
          </w:tcPr>
          <w:p w:rsidR="00A84DEE" w:rsidRDefault="00A84DEE"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82,1</w:t>
            </w:r>
          </w:p>
        </w:tc>
        <w:tc>
          <w:tcPr>
            <w:tcW w:w="1276" w:type="dxa"/>
          </w:tcPr>
          <w:p w:rsidR="00A84DEE" w:rsidRDefault="00A84DEE"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12</w:t>
            </w:r>
          </w:p>
        </w:tc>
        <w:tc>
          <w:tcPr>
            <w:tcW w:w="923" w:type="dxa"/>
          </w:tcPr>
          <w:p w:rsidR="00A84DEE" w:rsidRDefault="00A84DEE" w:rsidP="00A84DEE">
            <w:pPr>
              <w:spacing w:before="60" w:after="60"/>
              <w:jc w:val="center"/>
              <w:rPr>
                <w:rFonts w:ascii="Times New Roman" w:hAnsi="Times New Roman" w:cs="Times New Roman"/>
                <w:sz w:val="28"/>
                <w:szCs w:val="28"/>
              </w:rPr>
            </w:pPr>
            <w:r>
              <w:rPr>
                <w:rFonts w:ascii="Times New Roman" w:hAnsi="Times New Roman" w:cs="Times New Roman"/>
                <w:sz w:val="28"/>
                <w:szCs w:val="28"/>
              </w:rPr>
              <w:t>17,9</w:t>
            </w:r>
          </w:p>
        </w:tc>
        <w:tc>
          <w:tcPr>
            <w:tcW w:w="1675" w:type="dxa"/>
            <w:vMerge/>
          </w:tcPr>
          <w:p w:rsidR="00A84DEE" w:rsidRDefault="00A84DEE" w:rsidP="00A84DEE">
            <w:pPr>
              <w:spacing w:before="60" w:after="60"/>
              <w:ind w:left="-57" w:right="-57"/>
              <w:jc w:val="both"/>
              <w:rPr>
                <w:rFonts w:ascii="Times New Roman" w:hAnsi="Times New Roman" w:cs="Times New Roman"/>
                <w:sz w:val="28"/>
                <w:szCs w:val="28"/>
              </w:rPr>
            </w:pPr>
          </w:p>
        </w:tc>
        <w:tc>
          <w:tcPr>
            <w:tcW w:w="911" w:type="dxa"/>
            <w:vMerge/>
          </w:tcPr>
          <w:p w:rsidR="00A84DEE" w:rsidRDefault="00A84DEE" w:rsidP="00A84DEE">
            <w:pPr>
              <w:spacing w:before="60" w:after="60"/>
              <w:jc w:val="both"/>
              <w:rPr>
                <w:rFonts w:ascii="Times New Roman" w:hAnsi="Times New Roman" w:cs="Times New Roman"/>
                <w:sz w:val="28"/>
                <w:szCs w:val="28"/>
              </w:rPr>
            </w:pPr>
          </w:p>
        </w:tc>
      </w:tr>
    </w:tbl>
    <w:p w:rsidR="00A84DEE" w:rsidRDefault="00A84DEE" w:rsidP="00A84DEE">
      <w:pPr>
        <w:pStyle w:val="a2"/>
        <w:ind w:firstLine="720"/>
        <w:rPr>
          <w:b w:val="0"/>
          <w:i w:val="0"/>
        </w:rPr>
      </w:pPr>
      <w:bookmarkStart w:id="719" w:name="_Toc11423101"/>
      <w:bookmarkStart w:id="720" w:name="_Toc11744553"/>
      <w:bookmarkStart w:id="721" w:name="_Toc15974898"/>
      <w:r>
        <w:rPr>
          <w:b w:val="0"/>
          <w:i w:val="0"/>
        </w:rPr>
        <w:t>Nhóm BN</w:t>
      </w:r>
      <w:r w:rsidRPr="00A84DEE">
        <w:rPr>
          <w:b w:val="0"/>
          <w:i w:val="0"/>
        </w:rPr>
        <w:t xml:space="preserve"> tổn thương nhồi máu não diện rộng (ASPECT</w:t>
      </w:r>
      <w:r w:rsidR="003A0F0D">
        <w:rPr>
          <w:b w:val="0"/>
          <w:i w:val="0"/>
        </w:rPr>
        <w:t>S</w:t>
      </w:r>
      <w:r w:rsidRPr="00A84DEE">
        <w:rPr>
          <w:b w:val="0"/>
          <w:i w:val="0"/>
        </w:rPr>
        <w:t xml:space="preserve"> 6 – 7 điểm) có tỷ lệ tỷ</w:t>
      </w:r>
      <w:r>
        <w:rPr>
          <w:b w:val="0"/>
          <w:i w:val="0"/>
        </w:rPr>
        <w:t xml:space="preserve"> vong (50,0%) cao hơn nhóm BN</w:t>
      </w:r>
      <w:r w:rsidRPr="00A84DEE">
        <w:rPr>
          <w:b w:val="0"/>
          <w:i w:val="0"/>
        </w:rPr>
        <w:t xml:space="preserve"> không tổn thương nhồi máu não diện rộng</w:t>
      </w:r>
      <w:r w:rsidR="003A0F0D">
        <w:rPr>
          <w:b w:val="0"/>
          <w:i w:val="0"/>
        </w:rPr>
        <w:t xml:space="preserve"> (ASPECTS 8-10 điểm)</w:t>
      </w:r>
      <w:r w:rsidRPr="00A84DEE">
        <w:rPr>
          <w:b w:val="0"/>
          <w:i w:val="0"/>
        </w:rPr>
        <w:t xml:space="preserve"> (19,6%); sự khác biệt có ý nghĩa thống kê (p &lt; 0,05).</w:t>
      </w:r>
      <w:bookmarkEnd w:id="719"/>
      <w:bookmarkEnd w:id="720"/>
      <w:bookmarkEnd w:id="721"/>
    </w:p>
    <w:p w:rsidR="00A84DEE" w:rsidRDefault="00A84DEE" w:rsidP="00AF286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Nhóm BN có tổn thương nhồi máu não trên phim chụp cắt lớp vi tính sọ não (ASPECT</w:t>
      </w:r>
      <w:r w:rsidR="003A0F0D">
        <w:rPr>
          <w:rFonts w:ascii="Times New Roman" w:hAnsi="Times New Roman" w:cs="Times New Roman"/>
          <w:sz w:val="28"/>
          <w:szCs w:val="28"/>
        </w:rPr>
        <w:t>S</w:t>
      </w:r>
      <w:r>
        <w:rPr>
          <w:rFonts w:ascii="Times New Roman" w:hAnsi="Times New Roman" w:cs="Times New Roman"/>
          <w:sz w:val="28"/>
          <w:szCs w:val="28"/>
        </w:rPr>
        <w:t xml:space="preserve"> 6 – 9 điểm) có tỷ lệ tử vong (32,3%) cao hơn nhóm BNkhông có tổn thương nhu mô não trên phim chụp cắt lớp vi tính sọ não (ASPECT</w:t>
      </w:r>
      <w:r w:rsidR="003A0F0D">
        <w:rPr>
          <w:rFonts w:ascii="Times New Roman" w:hAnsi="Times New Roman" w:cs="Times New Roman"/>
          <w:sz w:val="28"/>
          <w:szCs w:val="28"/>
        </w:rPr>
        <w:t>S</w:t>
      </w:r>
      <w:r>
        <w:rPr>
          <w:rFonts w:ascii="Times New Roman" w:hAnsi="Times New Roman" w:cs="Times New Roman"/>
          <w:sz w:val="28"/>
          <w:szCs w:val="28"/>
        </w:rPr>
        <w:t xml:space="preserve"> 10 điểm); sự khác biệt không có ý nghĩa thống kê (p &gt; 0,05).</w:t>
      </w:r>
    </w:p>
    <w:p w:rsidR="00A84DEE" w:rsidRPr="00E67F7D" w:rsidRDefault="00E67F7D" w:rsidP="00E67F7D">
      <w:pPr>
        <w:spacing w:after="0" w:line="360" w:lineRule="auto"/>
        <w:ind w:firstLine="720"/>
        <w:jc w:val="both"/>
        <w:rPr>
          <w:rFonts w:ascii="Times New Roman" w:hAnsi="Times New Roman" w:cs="Times New Roman"/>
          <w:sz w:val="28"/>
          <w:szCs w:val="28"/>
        </w:rPr>
      </w:pPr>
      <w:r w:rsidRPr="00E67F7D">
        <w:rPr>
          <w:rFonts w:ascii="Times New Roman" w:hAnsi="Times New Roman" w:cs="Times New Roman"/>
          <w:sz w:val="28"/>
          <w:szCs w:val="28"/>
        </w:rPr>
        <w:t>+</w:t>
      </w:r>
      <w:r w:rsidR="00A84DEE" w:rsidRPr="00E67F7D">
        <w:rPr>
          <w:rFonts w:ascii="Times New Roman" w:hAnsi="Times New Roman" w:cs="Times New Roman"/>
          <w:sz w:val="28"/>
          <w:szCs w:val="28"/>
        </w:rPr>
        <w:t xml:space="preserve"> Vị trí tắc mạch máu não</w:t>
      </w:r>
    </w:p>
    <w:p w:rsidR="00A84DEE" w:rsidRPr="00A84DEE" w:rsidRDefault="00A84DEE" w:rsidP="00446637">
      <w:pPr>
        <w:pStyle w:val="abang"/>
      </w:pPr>
      <w:bookmarkStart w:id="722" w:name="_Toc482642291"/>
      <w:bookmarkStart w:id="723" w:name="_Toc11058820"/>
      <w:bookmarkStart w:id="724" w:name="_Toc11423209"/>
      <w:bookmarkStart w:id="725" w:name="_Toc15975157"/>
      <w:r w:rsidRPr="00A84DEE">
        <w:t>Bả</w:t>
      </w:r>
      <w:r w:rsidR="00AB330F">
        <w:t>ng 3.45</w:t>
      </w:r>
      <w:r w:rsidR="00BE6526">
        <w:t>.</w:t>
      </w:r>
      <w:r w:rsidRPr="00A84DEE">
        <w:t xml:space="preserve"> Vị trí mạch máu bị tắc liên quan đến tỷ lệ tử vong</w:t>
      </w:r>
      <w:bookmarkEnd w:id="722"/>
      <w:bookmarkEnd w:id="723"/>
      <w:bookmarkEnd w:id="724"/>
      <w:bookmarkEnd w:id="725"/>
    </w:p>
    <w:tbl>
      <w:tblPr>
        <w:tblStyle w:val="TableGrid"/>
        <w:tblW w:w="0" w:type="auto"/>
        <w:tblLook w:val="04A0" w:firstRow="1" w:lastRow="0" w:firstColumn="1" w:lastColumn="0" w:noHBand="0" w:noVBand="1"/>
      </w:tblPr>
      <w:tblGrid>
        <w:gridCol w:w="1526"/>
        <w:gridCol w:w="1276"/>
        <w:gridCol w:w="1074"/>
        <w:gridCol w:w="1264"/>
        <w:gridCol w:w="1289"/>
        <w:gridCol w:w="1643"/>
        <w:gridCol w:w="932"/>
      </w:tblGrid>
      <w:tr w:rsidR="00A84DEE" w:rsidTr="00A84DEE">
        <w:tc>
          <w:tcPr>
            <w:tcW w:w="1526" w:type="dxa"/>
            <w:vMerge w:val="restart"/>
          </w:tcPr>
          <w:p w:rsidR="00A84DEE" w:rsidRPr="001230BD" w:rsidRDefault="00A84DEE" w:rsidP="00A84DEE">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Vị trí động mạch tắc</w:t>
            </w:r>
          </w:p>
        </w:tc>
        <w:tc>
          <w:tcPr>
            <w:tcW w:w="2350" w:type="dxa"/>
            <w:gridSpan w:val="2"/>
          </w:tcPr>
          <w:p w:rsidR="00A84DEE" w:rsidRPr="00D2456C" w:rsidRDefault="00A84DEE" w:rsidP="00A84DEE">
            <w:pPr>
              <w:pStyle w:val="ListParagraph"/>
              <w:spacing w:before="80" w:after="80" w:line="360" w:lineRule="auto"/>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Không tử vong</w:t>
            </w:r>
          </w:p>
        </w:tc>
        <w:tc>
          <w:tcPr>
            <w:tcW w:w="2553" w:type="dxa"/>
            <w:gridSpan w:val="2"/>
          </w:tcPr>
          <w:p w:rsidR="00A84DEE" w:rsidRPr="00D2456C" w:rsidRDefault="00A84DEE" w:rsidP="00A84DEE">
            <w:pPr>
              <w:pStyle w:val="ListParagraph"/>
              <w:spacing w:before="80" w:after="80" w:line="360" w:lineRule="auto"/>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Tử vong</w:t>
            </w:r>
          </w:p>
        </w:tc>
        <w:tc>
          <w:tcPr>
            <w:tcW w:w="1643" w:type="dxa"/>
            <w:vMerge w:val="restart"/>
          </w:tcPr>
          <w:p w:rsidR="00A84DEE" w:rsidRDefault="00A84DEE" w:rsidP="00A84DEE">
            <w:pPr>
              <w:pStyle w:val="ListParagraph"/>
              <w:spacing w:line="360" w:lineRule="auto"/>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A84DEE" w:rsidRPr="00A057BE" w:rsidRDefault="00A84DEE" w:rsidP="00A84DEE">
            <w:pPr>
              <w:spacing w:line="360" w:lineRule="auto"/>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 95% CI</w:t>
            </w:r>
          </w:p>
        </w:tc>
        <w:tc>
          <w:tcPr>
            <w:tcW w:w="932" w:type="dxa"/>
            <w:vMerge w:val="restart"/>
          </w:tcPr>
          <w:p w:rsidR="00A84DEE" w:rsidRPr="00A057BE" w:rsidRDefault="00A84DEE" w:rsidP="00A84DEE">
            <w:pPr>
              <w:spacing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p</w:t>
            </w:r>
          </w:p>
        </w:tc>
      </w:tr>
      <w:tr w:rsidR="00A84DEE" w:rsidTr="00A84DEE">
        <w:tc>
          <w:tcPr>
            <w:tcW w:w="1526" w:type="dxa"/>
            <w:vMerge/>
          </w:tcPr>
          <w:p w:rsidR="00A84DEE" w:rsidRDefault="00A84DEE" w:rsidP="00A84DEE">
            <w:pPr>
              <w:spacing w:line="360" w:lineRule="auto"/>
              <w:jc w:val="both"/>
              <w:rPr>
                <w:rFonts w:ascii="Times New Roman" w:hAnsi="Times New Roman" w:cs="Times New Roman"/>
                <w:sz w:val="28"/>
                <w:szCs w:val="28"/>
              </w:rPr>
            </w:pPr>
          </w:p>
        </w:tc>
        <w:tc>
          <w:tcPr>
            <w:tcW w:w="1276" w:type="dxa"/>
          </w:tcPr>
          <w:p w:rsidR="00A84DEE" w:rsidRDefault="00A84DEE" w:rsidP="00A84DEE">
            <w:pPr>
              <w:pStyle w:val="ListParagraph"/>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A84DEE" w:rsidRPr="00D2456C" w:rsidRDefault="00A84DEE" w:rsidP="00A84DEE">
            <w:pPr>
              <w:pStyle w:val="ListParagraph"/>
              <w:spacing w:before="80" w:after="80" w:line="360" w:lineRule="auto"/>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80)</w:t>
            </w:r>
          </w:p>
        </w:tc>
        <w:tc>
          <w:tcPr>
            <w:tcW w:w="1074" w:type="dxa"/>
          </w:tcPr>
          <w:p w:rsidR="00A84DEE" w:rsidRDefault="00A84DEE" w:rsidP="00A84DEE">
            <w:pPr>
              <w:pStyle w:val="ListParagraph"/>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Tỷ lệ </w:t>
            </w:r>
            <w:r>
              <w:rPr>
                <w:rFonts w:ascii="Times New Roman" w:hAnsi="Times New Roman" w:cs="Times New Roman"/>
                <w:b/>
                <w:i/>
                <w:sz w:val="28"/>
                <w:szCs w:val="28"/>
              </w:rPr>
              <w:t xml:space="preserve"> </w:t>
            </w:r>
          </w:p>
          <w:p w:rsidR="00A84DEE" w:rsidRPr="00D2456C" w:rsidRDefault="00A84DEE" w:rsidP="00A84DEE">
            <w:pPr>
              <w:pStyle w:val="ListParagraph"/>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w:t>
            </w:r>
          </w:p>
        </w:tc>
        <w:tc>
          <w:tcPr>
            <w:tcW w:w="1264" w:type="dxa"/>
          </w:tcPr>
          <w:p w:rsidR="00A84DEE" w:rsidRDefault="00A84DEE" w:rsidP="00A84DEE">
            <w:pPr>
              <w:pStyle w:val="ListParagraph"/>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A84DEE" w:rsidRPr="00D2456C" w:rsidRDefault="00A84DEE" w:rsidP="00A84DEE">
            <w:pPr>
              <w:pStyle w:val="ListParagraph"/>
              <w:spacing w:before="80" w:after="80" w:line="360" w:lineRule="auto"/>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24)</w:t>
            </w:r>
          </w:p>
        </w:tc>
        <w:tc>
          <w:tcPr>
            <w:tcW w:w="1289" w:type="dxa"/>
          </w:tcPr>
          <w:p w:rsidR="00A84DEE" w:rsidRDefault="00A84DEE" w:rsidP="00A84DEE">
            <w:pPr>
              <w:pStyle w:val="ListParagraph"/>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Tỷ lệ</w:t>
            </w:r>
          </w:p>
          <w:p w:rsidR="00A84DEE" w:rsidRPr="00D2456C" w:rsidRDefault="00A84DEE" w:rsidP="00A84DEE">
            <w:pPr>
              <w:pStyle w:val="ListParagraph"/>
              <w:spacing w:before="80" w:after="80" w:line="360" w:lineRule="auto"/>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 (%)</w:t>
            </w:r>
          </w:p>
        </w:tc>
        <w:tc>
          <w:tcPr>
            <w:tcW w:w="1643" w:type="dxa"/>
            <w:vMerge/>
          </w:tcPr>
          <w:p w:rsidR="00A84DEE" w:rsidRDefault="00A84DEE" w:rsidP="00A84DEE">
            <w:pPr>
              <w:spacing w:line="360" w:lineRule="auto"/>
              <w:ind w:left="-57" w:right="-57"/>
              <w:jc w:val="both"/>
              <w:rPr>
                <w:rFonts w:ascii="Times New Roman" w:hAnsi="Times New Roman" w:cs="Times New Roman"/>
                <w:sz w:val="28"/>
                <w:szCs w:val="28"/>
              </w:rPr>
            </w:pPr>
          </w:p>
        </w:tc>
        <w:tc>
          <w:tcPr>
            <w:tcW w:w="932" w:type="dxa"/>
            <w:vMerge/>
          </w:tcPr>
          <w:p w:rsidR="00A84DEE" w:rsidRDefault="00A84DEE" w:rsidP="00A84DEE">
            <w:pPr>
              <w:spacing w:line="360" w:lineRule="auto"/>
              <w:jc w:val="both"/>
              <w:rPr>
                <w:rFonts w:ascii="Times New Roman" w:hAnsi="Times New Roman" w:cs="Times New Roman"/>
                <w:sz w:val="28"/>
                <w:szCs w:val="28"/>
              </w:rPr>
            </w:pPr>
          </w:p>
        </w:tc>
      </w:tr>
      <w:tr w:rsidR="00A84DEE" w:rsidTr="00A84DEE">
        <w:tc>
          <w:tcPr>
            <w:tcW w:w="1526" w:type="dxa"/>
          </w:tcPr>
          <w:p w:rsidR="00A84DEE" w:rsidRPr="0094086D" w:rsidRDefault="00A84DEE"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Não giữa</w:t>
            </w:r>
          </w:p>
        </w:tc>
        <w:tc>
          <w:tcPr>
            <w:tcW w:w="1276" w:type="dxa"/>
          </w:tcPr>
          <w:p w:rsidR="00A84DEE" w:rsidRDefault="00A84DEE"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074" w:type="dxa"/>
          </w:tcPr>
          <w:p w:rsidR="00A84DEE" w:rsidRDefault="00A84DEE"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86,2</w:t>
            </w:r>
          </w:p>
        </w:tc>
        <w:tc>
          <w:tcPr>
            <w:tcW w:w="1264" w:type="dxa"/>
          </w:tcPr>
          <w:p w:rsidR="00A84DEE" w:rsidRDefault="00A84DEE"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289" w:type="dxa"/>
          </w:tcPr>
          <w:p w:rsidR="00A84DEE" w:rsidRDefault="00A84DEE"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13,8</w:t>
            </w:r>
          </w:p>
        </w:tc>
        <w:tc>
          <w:tcPr>
            <w:tcW w:w="1643" w:type="dxa"/>
            <w:vMerge w:val="restart"/>
          </w:tcPr>
          <w:p w:rsidR="00A84DEE" w:rsidRDefault="00A84DEE" w:rsidP="00A84DEE">
            <w:pPr>
              <w:spacing w:line="360" w:lineRule="auto"/>
              <w:ind w:left="-57" w:right="-57"/>
              <w:jc w:val="center"/>
              <w:rPr>
                <w:rFonts w:ascii="Times New Roman" w:hAnsi="Times New Roman" w:cs="Times New Roman"/>
                <w:sz w:val="28"/>
                <w:szCs w:val="28"/>
              </w:rPr>
            </w:pPr>
            <w:r>
              <w:rPr>
                <w:rFonts w:ascii="Times New Roman" w:hAnsi="Times New Roman" w:cs="Times New Roman"/>
                <w:sz w:val="28"/>
                <w:szCs w:val="28"/>
              </w:rPr>
              <w:t>0,30</w:t>
            </w:r>
          </w:p>
          <w:p w:rsidR="00A84DEE" w:rsidRDefault="00A84DEE" w:rsidP="00A84DEE">
            <w:pPr>
              <w:spacing w:line="360" w:lineRule="auto"/>
              <w:ind w:left="-57" w:right="-57"/>
              <w:jc w:val="center"/>
              <w:rPr>
                <w:rFonts w:ascii="Times New Roman" w:hAnsi="Times New Roman" w:cs="Times New Roman"/>
                <w:sz w:val="28"/>
                <w:szCs w:val="28"/>
              </w:rPr>
            </w:pPr>
            <w:r>
              <w:rPr>
                <w:rFonts w:ascii="Times New Roman" w:hAnsi="Times New Roman" w:cs="Times New Roman"/>
                <w:sz w:val="28"/>
                <w:szCs w:val="28"/>
              </w:rPr>
              <w:t>(0,11 – 0,78)</w:t>
            </w:r>
          </w:p>
        </w:tc>
        <w:tc>
          <w:tcPr>
            <w:tcW w:w="932" w:type="dxa"/>
            <w:vMerge w:val="restart"/>
          </w:tcPr>
          <w:p w:rsidR="00A84DEE" w:rsidRDefault="00A84DEE" w:rsidP="00A84DEE">
            <w:pPr>
              <w:spacing w:line="360" w:lineRule="auto"/>
              <w:jc w:val="both"/>
              <w:rPr>
                <w:rFonts w:ascii="Times New Roman" w:hAnsi="Times New Roman" w:cs="Times New Roman"/>
                <w:sz w:val="28"/>
                <w:szCs w:val="28"/>
              </w:rPr>
            </w:pPr>
            <w:r>
              <w:rPr>
                <w:rFonts w:ascii="Times New Roman" w:hAnsi="Times New Roman" w:cs="Times New Roman"/>
                <w:sz w:val="28"/>
                <w:szCs w:val="28"/>
              </w:rPr>
              <w:t>0,01</w:t>
            </w:r>
          </w:p>
        </w:tc>
      </w:tr>
      <w:tr w:rsidR="00A84DEE" w:rsidTr="00A84DEE">
        <w:tc>
          <w:tcPr>
            <w:tcW w:w="1526" w:type="dxa"/>
          </w:tcPr>
          <w:p w:rsidR="00A84DEE" w:rsidRPr="0094086D" w:rsidRDefault="00A84DEE"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Não khác</w:t>
            </w:r>
          </w:p>
        </w:tc>
        <w:tc>
          <w:tcPr>
            <w:tcW w:w="1276" w:type="dxa"/>
          </w:tcPr>
          <w:p w:rsidR="00A84DEE" w:rsidRDefault="00A84DEE"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074" w:type="dxa"/>
          </w:tcPr>
          <w:p w:rsidR="00A84DEE" w:rsidRDefault="00A84DEE"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65,2</w:t>
            </w:r>
          </w:p>
        </w:tc>
        <w:tc>
          <w:tcPr>
            <w:tcW w:w="1264" w:type="dxa"/>
          </w:tcPr>
          <w:p w:rsidR="00A84DEE" w:rsidRDefault="00A84DEE"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1289" w:type="dxa"/>
          </w:tcPr>
          <w:p w:rsidR="00A84DEE" w:rsidRDefault="00A84DEE"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34,8</w:t>
            </w:r>
          </w:p>
        </w:tc>
        <w:tc>
          <w:tcPr>
            <w:tcW w:w="1643" w:type="dxa"/>
            <w:vMerge/>
          </w:tcPr>
          <w:p w:rsidR="00A84DEE" w:rsidRDefault="00A84DEE" w:rsidP="00A84DEE">
            <w:pPr>
              <w:spacing w:line="360" w:lineRule="auto"/>
              <w:ind w:left="-57" w:right="-57"/>
              <w:jc w:val="both"/>
              <w:rPr>
                <w:rFonts w:ascii="Times New Roman" w:hAnsi="Times New Roman" w:cs="Times New Roman"/>
                <w:sz w:val="28"/>
                <w:szCs w:val="28"/>
              </w:rPr>
            </w:pPr>
          </w:p>
        </w:tc>
        <w:tc>
          <w:tcPr>
            <w:tcW w:w="932" w:type="dxa"/>
            <w:vMerge/>
          </w:tcPr>
          <w:p w:rsidR="00A84DEE" w:rsidRDefault="00A84DEE" w:rsidP="00A84DEE">
            <w:pPr>
              <w:spacing w:line="360" w:lineRule="auto"/>
              <w:jc w:val="both"/>
              <w:rPr>
                <w:rFonts w:ascii="Times New Roman" w:hAnsi="Times New Roman" w:cs="Times New Roman"/>
                <w:sz w:val="28"/>
                <w:szCs w:val="28"/>
              </w:rPr>
            </w:pPr>
          </w:p>
        </w:tc>
      </w:tr>
    </w:tbl>
    <w:p w:rsidR="00A84DEE" w:rsidRDefault="00A84DEE" w:rsidP="00052F1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Nhóm bệnh nhân tắc động mạch khác (tắc động mạch cảnh trong kết hợp với tắc động mạch não giữa, tắc động mạch cảnh trong, tắc động mạch thân nền) có tỷ lệ tử vong (34,8%) cao hơn nhóm bệnh nhân tắc động mạch não giữa (13,8%); sự khác biệt có ý nghĩa thống kê (p &lt; 0,05).</w:t>
      </w:r>
    </w:p>
    <w:p w:rsidR="00A84DEE" w:rsidRPr="00E67F7D" w:rsidRDefault="00E67F7D" w:rsidP="00052F10">
      <w:pPr>
        <w:spacing w:after="0" w:line="360" w:lineRule="auto"/>
        <w:ind w:firstLine="720"/>
        <w:jc w:val="both"/>
        <w:rPr>
          <w:rFonts w:ascii="Times New Roman" w:hAnsi="Times New Roman" w:cs="Times New Roman"/>
          <w:sz w:val="28"/>
          <w:szCs w:val="28"/>
        </w:rPr>
      </w:pPr>
      <w:r w:rsidRPr="00E67F7D">
        <w:rPr>
          <w:rFonts w:ascii="Times New Roman" w:hAnsi="Times New Roman" w:cs="Times New Roman"/>
          <w:sz w:val="28"/>
          <w:szCs w:val="28"/>
        </w:rPr>
        <w:t>+</w:t>
      </w:r>
      <w:r w:rsidR="00A84DEE" w:rsidRPr="00E67F7D">
        <w:rPr>
          <w:rFonts w:ascii="Times New Roman" w:hAnsi="Times New Roman" w:cs="Times New Roman"/>
          <w:sz w:val="28"/>
          <w:szCs w:val="28"/>
        </w:rPr>
        <w:t xml:space="preserve"> Biến chứng xuất huyết não triệu chứng sau điều trị</w:t>
      </w:r>
    </w:p>
    <w:p w:rsidR="00A84DEE" w:rsidRDefault="00A84DEE" w:rsidP="00052F10">
      <w:pPr>
        <w:pStyle w:val="abang"/>
      </w:pPr>
      <w:bookmarkStart w:id="726" w:name="_Toc482642293"/>
      <w:bookmarkStart w:id="727" w:name="_Toc11058822"/>
      <w:bookmarkStart w:id="728" w:name="_Toc11423210"/>
      <w:bookmarkStart w:id="729" w:name="_Toc15975158"/>
      <w:r w:rsidRPr="00A84DEE">
        <w:t>Bả</w:t>
      </w:r>
      <w:r w:rsidR="00AB330F">
        <w:t>ng 3.46</w:t>
      </w:r>
      <w:r w:rsidR="00BE6526">
        <w:t>.</w:t>
      </w:r>
      <w:r w:rsidRPr="00A84DEE">
        <w:t xml:space="preserve"> Yếu tố</w:t>
      </w:r>
      <w:r w:rsidR="00C30275">
        <w:t xml:space="preserve"> xuất huyết não</w:t>
      </w:r>
      <w:r w:rsidRPr="00A84DEE">
        <w:t xml:space="preserve"> triệu chứng liên quan đến tỷ lệ tử vong</w:t>
      </w:r>
      <w:bookmarkEnd w:id="726"/>
      <w:bookmarkEnd w:id="727"/>
      <w:bookmarkEnd w:id="728"/>
      <w:bookmarkEnd w:id="729"/>
    </w:p>
    <w:tbl>
      <w:tblPr>
        <w:tblStyle w:val="TableGrid"/>
        <w:tblW w:w="0" w:type="auto"/>
        <w:tblLook w:val="04A0" w:firstRow="1" w:lastRow="0" w:firstColumn="1" w:lastColumn="0" w:noHBand="0" w:noVBand="1"/>
      </w:tblPr>
      <w:tblGrid>
        <w:gridCol w:w="1572"/>
        <w:gridCol w:w="1212"/>
        <w:gridCol w:w="1160"/>
        <w:gridCol w:w="1267"/>
        <w:gridCol w:w="983"/>
        <w:gridCol w:w="1569"/>
        <w:gridCol w:w="1241"/>
      </w:tblGrid>
      <w:tr w:rsidR="00A84DEE" w:rsidTr="00A84DEE">
        <w:tc>
          <w:tcPr>
            <w:tcW w:w="1572" w:type="dxa"/>
            <w:vMerge w:val="restart"/>
          </w:tcPr>
          <w:p w:rsidR="00A84DEE" w:rsidRDefault="00A84DEE" w:rsidP="00A84DEE">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XHN </w:t>
            </w:r>
          </w:p>
          <w:p w:rsidR="00A84DEE" w:rsidRPr="001230BD" w:rsidRDefault="00A84DEE" w:rsidP="00A84DEE">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triệu chứng</w:t>
            </w:r>
          </w:p>
        </w:tc>
        <w:tc>
          <w:tcPr>
            <w:tcW w:w="2372" w:type="dxa"/>
            <w:gridSpan w:val="2"/>
          </w:tcPr>
          <w:p w:rsidR="00A84DEE" w:rsidRPr="00D2456C" w:rsidRDefault="00A84DEE" w:rsidP="00A84DEE">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Không tử vong</w:t>
            </w:r>
          </w:p>
        </w:tc>
        <w:tc>
          <w:tcPr>
            <w:tcW w:w="2250" w:type="dxa"/>
            <w:gridSpan w:val="2"/>
          </w:tcPr>
          <w:p w:rsidR="00A84DEE" w:rsidRPr="00D2456C" w:rsidRDefault="00A84DEE" w:rsidP="00A84DEE">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Tử vong</w:t>
            </w:r>
          </w:p>
        </w:tc>
        <w:tc>
          <w:tcPr>
            <w:tcW w:w="1569" w:type="dxa"/>
            <w:vMerge w:val="restart"/>
          </w:tcPr>
          <w:p w:rsidR="00A84DEE" w:rsidRPr="008004FC" w:rsidRDefault="00A84DEE" w:rsidP="00A84DEE">
            <w:pPr>
              <w:pStyle w:val="ListParagraph"/>
              <w:spacing w:line="360" w:lineRule="auto"/>
              <w:ind w:left="-57" w:right="-57"/>
              <w:jc w:val="center"/>
              <w:rPr>
                <w:rFonts w:ascii="Times New Roman" w:hAnsi="Times New Roman" w:cs="Times New Roman"/>
                <w:b/>
                <w:i/>
                <w:sz w:val="28"/>
                <w:szCs w:val="28"/>
              </w:rPr>
            </w:pPr>
            <w:r w:rsidRPr="008004FC">
              <w:rPr>
                <w:rFonts w:ascii="Times New Roman" w:hAnsi="Times New Roman" w:cs="Times New Roman"/>
                <w:b/>
                <w:i/>
                <w:sz w:val="28"/>
                <w:szCs w:val="28"/>
              </w:rPr>
              <w:t xml:space="preserve">OR </w:t>
            </w:r>
          </w:p>
          <w:p w:rsidR="00A84DEE" w:rsidRPr="008004FC" w:rsidRDefault="00A84DEE" w:rsidP="00A84DEE">
            <w:pPr>
              <w:spacing w:line="360" w:lineRule="auto"/>
              <w:ind w:left="-57" w:right="-57"/>
              <w:jc w:val="center"/>
              <w:rPr>
                <w:rFonts w:ascii="Times New Roman" w:hAnsi="Times New Roman" w:cs="Times New Roman"/>
                <w:b/>
                <w:i/>
                <w:sz w:val="24"/>
                <w:szCs w:val="24"/>
              </w:rPr>
            </w:pPr>
            <w:r w:rsidRPr="008004FC">
              <w:rPr>
                <w:rFonts w:ascii="Times New Roman" w:hAnsi="Times New Roman" w:cs="Times New Roman"/>
                <w:b/>
                <w:i/>
                <w:sz w:val="28"/>
                <w:szCs w:val="28"/>
              </w:rPr>
              <w:t xml:space="preserve"> 95% CI</w:t>
            </w:r>
          </w:p>
        </w:tc>
        <w:tc>
          <w:tcPr>
            <w:tcW w:w="1241" w:type="dxa"/>
            <w:vMerge w:val="restart"/>
          </w:tcPr>
          <w:p w:rsidR="00A84DEE" w:rsidRPr="008004FC" w:rsidRDefault="00A84DEE" w:rsidP="00A84DEE">
            <w:pPr>
              <w:spacing w:line="360" w:lineRule="auto"/>
              <w:jc w:val="center"/>
              <w:rPr>
                <w:rFonts w:ascii="Times New Roman" w:hAnsi="Times New Roman" w:cs="Times New Roman"/>
                <w:b/>
                <w:i/>
                <w:sz w:val="28"/>
                <w:szCs w:val="28"/>
              </w:rPr>
            </w:pPr>
            <w:r w:rsidRPr="008004FC">
              <w:rPr>
                <w:rFonts w:ascii="Times New Roman" w:hAnsi="Times New Roman" w:cs="Times New Roman"/>
                <w:b/>
                <w:i/>
                <w:sz w:val="28"/>
                <w:szCs w:val="28"/>
              </w:rPr>
              <w:t>p</w:t>
            </w:r>
          </w:p>
        </w:tc>
      </w:tr>
      <w:tr w:rsidR="00A84DEE" w:rsidTr="00A84DEE">
        <w:tc>
          <w:tcPr>
            <w:tcW w:w="1572" w:type="dxa"/>
            <w:vMerge/>
          </w:tcPr>
          <w:p w:rsidR="00A84DEE" w:rsidRDefault="00A84DEE" w:rsidP="00A84DEE">
            <w:pPr>
              <w:spacing w:line="360" w:lineRule="auto"/>
              <w:jc w:val="both"/>
              <w:rPr>
                <w:rFonts w:ascii="Times New Roman" w:hAnsi="Times New Roman" w:cs="Times New Roman"/>
                <w:sz w:val="28"/>
                <w:szCs w:val="28"/>
              </w:rPr>
            </w:pPr>
          </w:p>
        </w:tc>
        <w:tc>
          <w:tcPr>
            <w:tcW w:w="1212" w:type="dxa"/>
          </w:tcPr>
          <w:p w:rsidR="00A84DEE" w:rsidRDefault="00A84DEE" w:rsidP="00A84DEE">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A84DEE" w:rsidRPr="00D2456C" w:rsidRDefault="00A84DEE" w:rsidP="00A84DEE">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80)</w:t>
            </w:r>
          </w:p>
        </w:tc>
        <w:tc>
          <w:tcPr>
            <w:tcW w:w="1160" w:type="dxa"/>
          </w:tcPr>
          <w:p w:rsidR="00A84DEE" w:rsidRDefault="00A84DEE" w:rsidP="00A84DEE">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Tỷ lệ </w:t>
            </w:r>
            <w:r>
              <w:rPr>
                <w:rFonts w:ascii="Times New Roman" w:hAnsi="Times New Roman" w:cs="Times New Roman"/>
                <w:b/>
                <w:i/>
                <w:sz w:val="28"/>
                <w:szCs w:val="28"/>
              </w:rPr>
              <w:t xml:space="preserve"> </w:t>
            </w:r>
          </w:p>
          <w:p w:rsidR="00A84DEE" w:rsidRPr="00D2456C" w:rsidRDefault="00A84DEE" w:rsidP="00A84DEE">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w:t>
            </w:r>
          </w:p>
        </w:tc>
        <w:tc>
          <w:tcPr>
            <w:tcW w:w="1267" w:type="dxa"/>
          </w:tcPr>
          <w:p w:rsidR="00A84DEE" w:rsidRDefault="00A84DEE" w:rsidP="00A84DEE">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A84DEE" w:rsidRPr="00D2456C" w:rsidRDefault="00A84DEE" w:rsidP="00A84DEE">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24)</w:t>
            </w:r>
          </w:p>
        </w:tc>
        <w:tc>
          <w:tcPr>
            <w:tcW w:w="983" w:type="dxa"/>
          </w:tcPr>
          <w:p w:rsidR="00A84DEE" w:rsidRPr="00D2456C" w:rsidRDefault="00A84DEE" w:rsidP="00A84DEE">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Tỷ lệ (%)</w:t>
            </w:r>
          </w:p>
        </w:tc>
        <w:tc>
          <w:tcPr>
            <w:tcW w:w="1569" w:type="dxa"/>
            <w:vMerge/>
          </w:tcPr>
          <w:p w:rsidR="00A84DEE" w:rsidRPr="008004FC" w:rsidRDefault="00A84DEE" w:rsidP="00A84DEE">
            <w:pPr>
              <w:spacing w:line="360" w:lineRule="auto"/>
              <w:ind w:left="-57" w:right="-57"/>
              <w:jc w:val="both"/>
              <w:rPr>
                <w:rFonts w:ascii="Times New Roman" w:hAnsi="Times New Roman" w:cs="Times New Roman"/>
                <w:sz w:val="24"/>
                <w:szCs w:val="24"/>
              </w:rPr>
            </w:pPr>
          </w:p>
        </w:tc>
        <w:tc>
          <w:tcPr>
            <w:tcW w:w="1241" w:type="dxa"/>
            <w:vMerge/>
          </w:tcPr>
          <w:p w:rsidR="00A84DEE" w:rsidRPr="008004FC" w:rsidRDefault="00A84DEE" w:rsidP="00A84DEE">
            <w:pPr>
              <w:spacing w:line="360" w:lineRule="auto"/>
              <w:jc w:val="both"/>
              <w:rPr>
                <w:rFonts w:ascii="Times New Roman" w:hAnsi="Times New Roman" w:cs="Times New Roman"/>
                <w:sz w:val="24"/>
                <w:szCs w:val="24"/>
              </w:rPr>
            </w:pPr>
          </w:p>
        </w:tc>
      </w:tr>
      <w:tr w:rsidR="00A84DEE" w:rsidTr="00A84DEE">
        <w:tc>
          <w:tcPr>
            <w:tcW w:w="1572" w:type="dxa"/>
          </w:tcPr>
          <w:p w:rsidR="00A84DEE" w:rsidRPr="0094086D" w:rsidRDefault="00A84DEE"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Không </w:t>
            </w:r>
          </w:p>
        </w:tc>
        <w:tc>
          <w:tcPr>
            <w:tcW w:w="1212" w:type="dxa"/>
          </w:tcPr>
          <w:p w:rsidR="00A84DEE" w:rsidRDefault="00A84DEE"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77</w:t>
            </w:r>
          </w:p>
        </w:tc>
        <w:tc>
          <w:tcPr>
            <w:tcW w:w="1160" w:type="dxa"/>
          </w:tcPr>
          <w:p w:rsidR="00A84DEE" w:rsidRDefault="00A84DEE"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84,6</w:t>
            </w:r>
          </w:p>
        </w:tc>
        <w:tc>
          <w:tcPr>
            <w:tcW w:w="1267" w:type="dxa"/>
          </w:tcPr>
          <w:p w:rsidR="00A84DEE" w:rsidRDefault="00A84DEE"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983" w:type="dxa"/>
          </w:tcPr>
          <w:p w:rsidR="00A84DEE" w:rsidRDefault="00A84DEE"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15,4</w:t>
            </w:r>
          </w:p>
        </w:tc>
        <w:tc>
          <w:tcPr>
            <w:tcW w:w="1569" w:type="dxa"/>
            <w:vMerge w:val="restart"/>
          </w:tcPr>
          <w:p w:rsidR="00A84DEE" w:rsidRPr="008004FC" w:rsidRDefault="00A84DEE" w:rsidP="00A84DEE">
            <w:pPr>
              <w:spacing w:line="360" w:lineRule="auto"/>
              <w:ind w:left="-57" w:right="-57"/>
              <w:jc w:val="center"/>
              <w:rPr>
                <w:rFonts w:ascii="Times New Roman" w:hAnsi="Times New Roman" w:cs="Times New Roman"/>
                <w:sz w:val="24"/>
                <w:szCs w:val="24"/>
              </w:rPr>
            </w:pPr>
            <w:r w:rsidRPr="008004FC">
              <w:rPr>
                <w:rFonts w:ascii="Times New Roman" w:hAnsi="Times New Roman" w:cs="Times New Roman"/>
                <w:sz w:val="24"/>
                <w:szCs w:val="24"/>
              </w:rPr>
              <w:t>18,33</w:t>
            </w:r>
          </w:p>
          <w:p w:rsidR="00A84DEE" w:rsidRPr="008004FC" w:rsidRDefault="00A84DEE" w:rsidP="00A84DEE">
            <w:pPr>
              <w:spacing w:line="360" w:lineRule="auto"/>
              <w:ind w:left="-57" w:right="-57"/>
              <w:jc w:val="center"/>
              <w:rPr>
                <w:rFonts w:ascii="Times New Roman" w:hAnsi="Times New Roman" w:cs="Times New Roman"/>
                <w:sz w:val="24"/>
                <w:szCs w:val="24"/>
              </w:rPr>
            </w:pPr>
            <w:r w:rsidRPr="008004FC">
              <w:rPr>
                <w:rFonts w:ascii="Times New Roman" w:hAnsi="Times New Roman" w:cs="Times New Roman"/>
                <w:sz w:val="24"/>
                <w:szCs w:val="24"/>
              </w:rPr>
              <w:t>(4,47 – 75,11)</w:t>
            </w:r>
          </w:p>
        </w:tc>
        <w:tc>
          <w:tcPr>
            <w:tcW w:w="1241" w:type="dxa"/>
            <w:vMerge w:val="restart"/>
          </w:tcPr>
          <w:p w:rsidR="00A84DEE" w:rsidRPr="008004FC" w:rsidRDefault="00A84DEE" w:rsidP="00A84DEE">
            <w:pPr>
              <w:spacing w:line="360" w:lineRule="auto"/>
              <w:jc w:val="both"/>
              <w:rPr>
                <w:rFonts w:ascii="Times New Roman" w:hAnsi="Times New Roman" w:cs="Times New Roman"/>
                <w:sz w:val="24"/>
                <w:szCs w:val="24"/>
              </w:rPr>
            </w:pPr>
            <w:r w:rsidRPr="008004FC">
              <w:rPr>
                <w:rFonts w:ascii="Times New Roman" w:hAnsi="Times New Roman" w:cs="Times New Roman"/>
                <w:sz w:val="24"/>
                <w:szCs w:val="24"/>
              </w:rPr>
              <w:t>&lt; 0,0001</w:t>
            </w:r>
          </w:p>
        </w:tc>
      </w:tr>
      <w:tr w:rsidR="00A84DEE" w:rsidTr="00A84DEE">
        <w:tc>
          <w:tcPr>
            <w:tcW w:w="1572" w:type="dxa"/>
          </w:tcPr>
          <w:p w:rsidR="00A84DEE" w:rsidRPr="0094086D" w:rsidRDefault="00A84DEE"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Có </w:t>
            </w:r>
          </w:p>
        </w:tc>
        <w:tc>
          <w:tcPr>
            <w:tcW w:w="1212" w:type="dxa"/>
          </w:tcPr>
          <w:p w:rsidR="00A84DEE" w:rsidRDefault="00A84DEE"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160" w:type="dxa"/>
          </w:tcPr>
          <w:p w:rsidR="00A84DEE" w:rsidRDefault="00A84DEE"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23,1</w:t>
            </w:r>
          </w:p>
        </w:tc>
        <w:tc>
          <w:tcPr>
            <w:tcW w:w="1267" w:type="dxa"/>
          </w:tcPr>
          <w:p w:rsidR="00A84DEE" w:rsidRDefault="00A84DEE"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983" w:type="dxa"/>
          </w:tcPr>
          <w:p w:rsidR="00A84DEE" w:rsidRDefault="00A84DEE"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76,9</w:t>
            </w:r>
          </w:p>
        </w:tc>
        <w:tc>
          <w:tcPr>
            <w:tcW w:w="1569" w:type="dxa"/>
            <w:vMerge/>
          </w:tcPr>
          <w:p w:rsidR="00A84DEE" w:rsidRDefault="00A84DEE" w:rsidP="00A84DEE">
            <w:pPr>
              <w:spacing w:line="360" w:lineRule="auto"/>
              <w:ind w:left="-57" w:right="-57"/>
              <w:jc w:val="both"/>
              <w:rPr>
                <w:rFonts w:ascii="Times New Roman" w:hAnsi="Times New Roman" w:cs="Times New Roman"/>
                <w:sz w:val="28"/>
                <w:szCs w:val="28"/>
              </w:rPr>
            </w:pPr>
          </w:p>
        </w:tc>
        <w:tc>
          <w:tcPr>
            <w:tcW w:w="1241" w:type="dxa"/>
            <w:vMerge/>
          </w:tcPr>
          <w:p w:rsidR="00A84DEE" w:rsidRDefault="00A84DEE" w:rsidP="00A84DEE">
            <w:pPr>
              <w:spacing w:line="360" w:lineRule="auto"/>
              <w:jc w:val="both"/>
              <w:rPr>
                <w:rFonts w:ascii="Times New Roman" w:hAnsi="Times New Roman" w:cs="Times New Roman"/>
                <w:sz w:val="28"/>
                <w:szCs w:val="28"/>
              </w:rPr>
            </w:pPr>
          </w:p>
        </w:tc>
      </w:tr>
    </w:tbl>
    <w:p w:rsidR="00A84DEE" w:rsidRPr="00A84DEE" w:rsidRDefault="00A84DEE" w:rsidP="00052F10">
      <w:pPr>
        <w:snapToGri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Nhóm bệnh nhân xuất huyết não triệu chứng có tỷ lệ tử vong (76,9%) cao hơn nhóm bệnh nhân không xuất huyết não triệu chứng (15,4%); sự khác biệt có ý nghĩa thống kê (p &lt; 0,05).</w:t>
      </w:r>
    </w:p>
    <w:p w:rsidR="000F0CD3" w:rsidRDefault="002F60BB" w:rsidP="00052F10">
      <w:pPr>
        <w:pStyle w:val="a2"/>
        <w:snapToGrid w:val="0"/>
      </w:pPr>
      <w:bookmarkStart w:id="730" w:name="_Toc11423102"/>
      <w:bookmarkStart w:id="731" w:name="_Toc11744554"/>
      <w:bookmarkStart w:id="732" w:name="_Toc15974899"/>
      <w:r>
        <w:t>3.3.3.3. Mức độ đột quỵ, can thiệp điều trị liên quan đến tỷ lệ tử vong</w:t>
      </w:r>
      <w:bookmarkEnd w:id="730"/>
      <w:bookmarkEnd w:id="731"/>
      <w:bookmarkEnd w:id="732"/>
    </w:p>
    <w:p w:rsidR="00825AF2" w:rsidRPr="00E67F7D" w:rsidRDefault="00E67F7D" w:rsidP="00052F10">
      <w:pPr>
        <w:snapToGrid w:val="0"/>
        <w:spacing w:after="0" w:line="360" w:lineRule="auto"/>
        <w:ind w:firstLine="720"/>
        <w:jc w:val="both"/>
        <w:rPr>
          <w:rFonts w:ascii="Times New Roman" w:hAnsi="Times New Roman" w:cs="Times New Roman"/>
          <w:sz w:val="28"/>
          <w:szCs w:val="28"/>
        </w:rPr>
      </w:pPr>
      <w:r w:rsidRPr="00E67F7D">
        <w:rPr>
          <w:rFonts w:ascii="Times New Roman" w:hAnsi="Times New Roman" w:cs="Times New Roman"/>
          <w:sz w:val="28"/>
          <w:szCs w:val="28"/>
        </w:rPr>
        <w:t>+</w:t>
      </w:r>
      <w:r w:rsidR="00825AF2" w:rsidRPr="00E67F7D">
        <w:rPr>
          <w:rFonts w:ascii="Times New Roman" w:hAnsi="Times New Roman" w:cs="Times New Roman"/>
          <w:sz w:val="28"/>
          <w:szCs w:val="28"/>
        </w:rPr>
        <w:t xml:space="preserve"> Mức độ nặng đột quỵ theo thang điểm NIHSS</w:t>
      </w:r>
    </w:p>
    <w:p w:rsidR="000F0CD3" w:rsidRPr="00446637" w:rsidRDefault="000F0CD3" w:rsidP="00052F10">
      <w:pPr>
        <w:pStyle w:val="abang"/>
        <w:snapToGrid w:val="0"/>
      </w:pPr>
      <w:bookmarkStart w:id="733" w:name="_Toc482642288"/>
      <w:bookmarkStart w:id="734" w:name="_Toc11058817"/>
      <w:bookmarkStart w:id="735" w:name="_Toc11423211"/>
      <w:bookmarkStart w:id="736" w:name="_Toc15975159"/>
      <w:r w:rsidRPr="00446637">
        <w:t>Bảng</w:t>
      </w:r>
      <w:r w:rsidR="00AB330F">
        <w:t xml:space="preserve"> 3.47</w:t>
      </w:r>
      <w:r w:rsidR="00BE6526">
        <w:t>.</w:t>
      </w:r>
      <w:r w:rsidR="00116411" w:rsidRPr="00446637">
        <w:t xml:space="preserve"> M</w:t>
      </w:r>
      <w:r w:rsidRPr="00446637">
        <w:t>ức độ nặ</w:t>
      </w:r>
      <w:r w:rsidR="00825AF2" w:rsidRPr="00446637">
        <w:t>ng đột quỵ</w:t>
      </w:r>
      <w:r w:rsidRPr="00446637">
        <w:t xml:space="preserve"> theo thang điểm NIHSS </w:t>
      </w:r>
      <w:r w:rsidR="00825AF2" w:rsidRPr="00446637">
        <w:t>liên quan</w:t>
      </w:r>
      <w:r w:rsidRPr="00446637">
        <w:t xml:space="preserve"> đế</w:t>
      </w:r>
      <w:r w:rsidR="00D24DBF" w:rsidRPr="00446637">
        <w:t xml:space="preserve">n </w:t>
      </w:r>
      <w:r w:rsidRPr="00446637">
        <w:t>tử vong</w:t>
      </w:r>
      <w:bookmarkEnd w:id="733"/>
      <w:bookmarkEnd w:id="734"/>
      <w:bookmarkEnd w:id="735"/>
      <w:bookmarkEnd w:id="736"/>
    </w:p>
    <w:tbl>
      <w:tblPr>
        <w:tblStyle w:val="TableGrid"/>
        <w:tblW w:w="0" w:type="auto"/>
        <w:tblLook w:val="04A0" w:firstRow="1" w:lastRow="0" w:firstColumn="1" w:lastColumn="0" w:noHBand="0" w:noVBand="1"/>
      </w:tblPr>
      <w:tblGrid>
        <w:gridCol w:w="1331"/>
        <w:gridCol w:w="1262"/>
        <w:gridCol w:w="1288"/>
        <w:gridCol w:w="1262"/>
        <w:gridCol w:w="1288"/>
        <w:gridCol w:w="1641"/>
        <w:gridCol w:w="932"/>
      </w:tblGrid>
      <w:tr w:rsidR="007E0F30" w:rsidTr="007E0F30">
        <w:tc>
          <w:tcPr>
            <w:tcW w:w="1331" w:type="dxa"/>
            <w:vMerge w:val="restart"/>
          </w:tcPr>
          <w:p w:rsidR="007E0F30" w:rsidRPr="001230BD" w:rsidRDefault="007E0F30" w:rsidP="003F010F">
            <w:pPr>
              <w:spacing w:line="360" w:lineRule="auto"/>
              <w:rPr>
                <w:rFonts w:ascii="Times New Roman" w:hAnsi="Times New Roman" w:cs="Times New Roman"/>
                <w:b/>
                <w:i/>
                <w:sz w:val="28"/>
                <w:szCs w:val="28"/>
              </w:rPr>
            </w:pPr>
            <w:r>
              <w:rPr>
                <w:rFonts w:ascii="Times New Roman" w:hAnsi="Times New Roman" w:cs="Times New Roman"/>
                <w:b/>
                <w:i/>
                <w:sz w:val="28"/>
                <w:szCs w:val="28"/>
              </w:rPr>
              <w:t>Điểm NIHSS</w:t>
            </w:r>
          </w:p>
        </w:tc>
        <w:tc>
          <w:tcPr>
            <w:tcW w:w="2550" w:type="dxa"/>
            <w:gridSpan w:val="2"/>
          </w:tcPr>
          <w:p w:rsidR="007E0F30" w:rsidRPr="00D2456C" w:rsidRDefault="007E0F30" w:rsidP="007E0F30">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Không tử vong</w:t>
            </w:r>
          </w:p>
        </w:tc>
        <w:tc>
          <w:tcPr>
            <w:tcW w:w="2550" w:type="dxa"/>
            <w:gridSpan w:val="2"/>
          </w:tcPr>
          <w:p w:rsidR="007E0F30" w:rsidRPr="00D2456C" w:rsidRDefault="007E0F30" w:rsidP="007E0F30">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Tử vong</w:t>
            </w:r>
          </w:p>
        </w:tc>
        <w:tc>
          <w:tcPr>
            <w:tcW w:w="1641" w:type="dxa"/>
            <w:vMerge w:val="restart"/>
          </w:tcPr>
          <w:p w:rsidR="007E0F30" w:rsidRDefault="007E0F30" w:rsidP="00344BFE">
            <w:pPr>
              <w:pStyle w:val="ListParagraph"/>
              <w:spacing w:line="360" w:lineRule="auto"/>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7E0F30" w:rsidRPr="00A057BE" w:rsidRDefault="007E0F30" w:rsidP="00344BFE">
            <w:pPr>
              <w:spacing w:line="360" w:lineRule="auto"/>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 95% CI</w:t>
            </w:r>
          </w:p>
        </w:tc>
        <w:tc>
          <w:tcPr>
            <w:tcW w:w="932" w:type="dxa"/>
            <w:vMerge w:val="restart"/>
          </w:tcPr>
          <w:p w:rsidR="007E0F30" w:rsidRPr="00A057BE" w:rsidRDefault="007E0F30" w:rsidP="003F010F">
            <w:pPr>
              <w:spacing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p</w:t>
            </w:r>
          </w:p>
        </w:tc>
      </w:tr>
      <w:tr w:rsidR="007E0F30" w:rsidTr="007E0F30">
        <w:tc>
          <w:tcPr>
            <w:tcW w:w="1331" w:type="dxa"/>
            <w:vMerge/>
          </w:tcPr>
          <w:p w:rsidR="007E0F30" w:rsidRDefault="007E0F30" w:rsidP="003F010F">
            <w:pPr>
              <w:spacing w:line="360" w:lineRule="auto"/>
              <w:jc w:val="both"/>
              <w:rPr>
                <w:rFonts w:ascii="Times New Roman" w:hAnsi="Times New Roman" w:cs="Times New Roman"/>
                <w:sz w:val="28"/>
                <w:szCs w:val="28"/>
              </w:rPr>
            </w:pPr>
          </w:p>
        </w:tc>
        <w:tc>
          <w:tcPr>
            <w:tcW w:w="1262" w:type="dxa"/>
          </w:tcPr>
          <w:p w:rsidR="007E0F30" w:rsidRDefault="007E0F30" w:rsidP="007E0F30">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7E0F30" w:rsidRPr="00D2456C" w:rsidRDefault="007E0F30" w:rsidP="007E0F30">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80)</w:t>
            </w:r>
          </w:p>
        </w:tc>
        <w:tc>
          <w:tcPr>
            <w:tcW w:w="1288" w:type="dxa"/>
          </w:tcPr>
          <w:p w:rsidR="007E0F30" w:rsidRDefault="007E0F30" w:rsidP="007E0F30">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Tỷ lệ </w:t>
            </w:r>
            <w:r>
              <w:rPr>
                <w:rFonts w:ascii="Times New Roman" w:hAnsi="Times New Roman" w:cs="Times New Roman"/>
                <w:b/>
                <w:i/>
                <w:sz w:val="28"/>
                <w:szCs w:val="28"/>
              </w:rPr>
              <w:t xml:space="preserve"> </w:t>
            </w:r>
          </w:p>
          <w:p w:rsidR="007E0F30" w:rsidRPr="00D2456C" w:rsidRDefault="007E0F30" w:rsidP="007E0F30">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w:t>
            </w:r>
          </w:p>
        </w:tc>
        <w:tc>
          <w:tcPr>
            <w:tcW w:w="1262" w:type="dxa"/>
          </w:tcPr>
          <w:p w:rsidR="007E0F30" w:rsidRDefault="007E0F30" w:rsidP="007E0F30">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7E0F30" w:rsidRPr="00D2456C" w:rsidRDefault="007E0F30" w:rsidP="007E0F30">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24)</w:t>
            </w:r>
          </w:p>
        </w:tc>
        <w:tc>
          <w:tcPr>
            <w:tcW w:w="1288" w:type="dxa"/>
          </w:tcPr>
          <w:p w:rsidR="007E0F30" w:rsidRDefault="007E0F30" w:rsidP="007E0F30">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Tỷ lệ</w:t>
            </w:r>
          </w:p>
          <w:p w:rsidR="007E0F30" w:rsidRPr="00D2456C" w:rsidRDefault="007E0F30" w:rsidP="007E0F30">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 (%)</w:t>
            </w:r>
          </w:p>
        </w:tc>
        <w:tc>
          <w:tcPr>
            <w:tcW w:w="1641" w:type="dxa"/>
            <w:vMerge/>
          </w:tcPr>
          <w:p w:rsidR="007E0F30" w:rsidRDefault="007E0F30" w:rsidP="00344BFE">
            <w:pPr>
              <w:spacing w:line="360" w:lineRule="auto"/>
              <w:ind w:left="-57" w:right="-57"/>
              <w:jc w:val="both"/>
              <w:rPr>
                <w:rFonts w:ascii="Times New Roman" w:hAnsi="Times New Roman" w:cs="Times New Roman"/>
                <w:sz w:val="28"/>
                <w:szCs w:val="28"/>
              </w:rPr>
            </w:pPr>
          </w:p>
        </w:tc>
        <w:tc>
          <w:tcPr>
            <w:tcW w:w="932" w:type="dxa"/>
            <w:vMerge/>
          </w:tcPr>
          <w:p w:rsidR="007E0F30" w:rsidRDefault="007E0F30" w:rsidP="003F010F">
            <w:pPr>
              <w:spacing w:line="360" w:lineRule="auto"/>
              <w:jc w:val="both"/>
              <w:rPr>
                <w:rFonts w:ascii="Times New Roman" w:hAnsi="Times New Roman" w:cs="Times New Roman"/>
                <w:sz w:val="28"/>
                <w:szCs w:val="28"/>
              </w:rPr>
            </w:pPr>
          </w:p>
        </w:tc>
      </w:tr>
      <w:tr w:rsidR="007E0F30" w:rsidTr="007E0F30">
        <w:tc>
          <w:tcPr>
            <w:tcW w:w="1331" w:type="dxa"/>
          </w:tcPr>
          <w:p w:rsidR="007E0F30" w:rsidRPr="0094086D" w:rsidRDefault="007E0F30" w:rsidP="003F010F">
            <w:pPr>
              <w:spacing w:line="360" w:lineRule="auto"/>
              <w:jc w:val="center"/>
              <w:rPr>
                <w:rFonts w:ascii="Times New Roman" w:hAnsi="Times New Roman" w:cs="Times New Roman"/>
                <w:sz w:val="28"/>
                <w:szCs w:val="28"/>
              </w:rPr>
            </w:pPr>
            <w:r>
              <w:rPr>
                <w:rFonts w:ascii="Times New Roman" w:hAnsi="Times New Roman" w:cs="Times New Roman"/>
                <w:sz w:val="28"/>
                <w:szCs w:val="28"/>
              </w:rPr>
              <w:t>≤ 15</w:t>
            </w:r>
          </w:p>
        </w:tc>
        <w:tc>
          <w:tcPr>
            <w:tcW w:w="1262" w:type="dxa"/>
          </w:tcPr>
          <w:p w:rsidR="007E0F30" w:rsidRDefault="007E0F30" w:rsidP="003F010F">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288" w:type="dxa"/>
          </w:tcPr>
          <w:p w:rsidR="007E0F30" w:rsidRDefault="007E0F30" w:rsidP="003F010F">
            <w:pPr>
              <w:spacing w:line="360" w:lineRule="auto"/>
              <w:jc w:val="center"/>
              <w:rPr>
                <w:rFonts w:ascii="Times New Roman" w:hAnsi="Times New Roman" w:cs="Times New Roman"/>
                <w:sz w:val="28"/>
                <w:szCs w:val="28"/>
              </w:rPr>
            </w:pPr>
            <w:r>
              <w:rPr>
                <w:rFonts w:ascii="Times New Roman" w:hAnsi="Times New Roman" w:cs="Times New Roman"/>
                <w:sz w:val="28"/>
                <w:szCs w:val="28"/>
              </w:rPr>
              <w:t>83,3</w:t>
            </w:r>
          </w:p>
        </w:tc>
        <w:tc>
          <w:tcPr>
            <w:tcW w:w="1262" w:type="dxa"/>
          </w:tcPr>
          <w:p w:rsidR="007E0F30" w:rsidRDefault="007E0F30" w:rsidP="003F010F">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288" w:type="dxa"/>
          </w:tcPr>
          <w:p w:rsidR="007E0F30" w:rsidRDefault="007E0F30" w:rsidP="003F010F">
            <w:pPr>
              <w:spacing w:line="360" w:lineRule="auto"/>
              <w:jc w:val="center"/>
              <w:rPr>
                <w:rFonts w:ascii="Times New Roman" w:hAnsi="Times New Roman" w:cs="Times New Roman"/>
                <w:sz w:val="28"/>
                <w:szCs w:val="28"/>
              </w:rPr>
            </w:pPr>
            <w:r>
              <w:rPr>
                <w:rFonts w:ascii="Times New Roman" w:hAnsi="Times New Roman" w:cs="Times New Roman"/>
                <w:sz w:val="28"/>
                <w:szCs w:val="28"/>
              </w:rPr>
              <w:t>16,7</w:t>
            </w:r>
          </w:p>
        </w:tc>
        <w:tc>
          <w:tcPr>
            <w:tcW w:w="1641" w:type="dxa"/>
            <w:vMerge w:val="restart"/>
          </w:tcPr>
          <w:p w:rsidR="007E0F30" w:rsidRDefault="007E0F30" w:rsidP="00344BFE">
            <w:pPr>
              <w:spacing w:line="360" w:lineRule="auto"/>
              <w:ind w:left="-57" w:right="-57"/>
              <w:jc w:val="center"/>
              <w:rPr>
                <w:rFonts w:ascii="Times New Roman" w:hAnsi="Times New Roman" w:cs="Times New Roman"/>
                <w:sz w:val="28"/>
                <w:szCs w:val="28"/>
              </w:rPr>
            </w:pPr>
            <w:r>
              <w:rPr>
                <w:rFonts w:ascii="Times New Roman" w:hAnsi="Times New Roman" w:cs="Times New Roman"/>
                <w:sz w:val="28"/>
                <w:szCs w:val="28"/>
              </w:rPr>
              <w:t>1,80</w:t>
            </w:r>
          </w:p>
          <w:p w:rsidR="007E0F30" w:rsidRDefault="007E0F30" w:rsidP="00344BFE">
            <w:pPr>
              <w:spacing w:line="360" w:lineRule="auto"/>
              <w:ind w:left="-57" w:right="-57"/>
              <w:jc w:val="center"/>
              <w:rPr>
                <w:rFonts w:ascii="Times New Roman" w:hAnsi="Times New Roman" w:cs="Times New Roman"/>
                <w:sz w:val="28"/>
                <w:szCs w:val="28"/>
              </w:rPr>
            </w:pPr>
            <w:r>
              <w:rPr>
                <w:rFonts w:ascii="Times New Roman" w:hAnsi="Times New Roman" w:cs="Times New Roman"/>
                <w:sz w:val="28"/>
                <w:szCs w:val="28"/>
              </w:rPr>
              <w:t>(0,64 – 5,03)</w:t>
            </w:r>
          </w:p>
        </w:tc>
        <w:tc>
          <w:tcPr>
            <w:tcW w:w="932" w:type="dxa"/>
            <w:vMerge w:val="restart"/>
          </w:tcPr>
          <w:p w:rsidR="007E0F30" w:rsidRDefault="007E0F30" w:rsidP="003F010F">
            <w:pPr>
              <w:spacing w:line="360" w:lineRule="auto"/>
              <w:jc w:val="both"/>
              <w:rPr>
                <w:rFonts w:ascii="Times New Roman" w:hAnsi="Times New Roman" w:cs="Times New Roman"/>
                <w:sz w:val="28"/>
                <w:szCs w:val="28"/>
              </w:rPr>
            </w:pPr>
            <w:r>
              <w:rPr>
                <w:rFonts w:ascii="Times New Roman" w:hAnsi="Times New Roman" w:cs="Times New Roman"/>
                <w:sz w:val="28"/>
                <w:szCs w:val="28"/>
              </w:rPr>
              <w:t>0,33</w:t>
            </w:r>
          </w:p>
        </w:tc>
      </w:tr>
      <w:tr w:rsidR="007E0F30" w:rsidTr="007E0F30">
        <w:tc>
          <w:tcPr>
            <w:tcW w:w="1331" w:type="dxa"/>
          </w:tcPr>
          <w:p w:rsidR="007E0F30" w:rsidRPr="0094086D" w:rsidRDefault="007E0F30" w:rsidP="003F010F">
            <w:pPr>
              <w:spacing w:line="360" w:lineRule="auto"/>
              <w:jc w:val="center"/>
              <w:rPr>
                <w:rFonts w:ascii="Times New Roman" w:hAnsi="Times New Roman" w:cs="Times New Roman"/>
                <w:sz w:val="28"/>
                <w:szCs w:val="28"/>
              </w:rPr>
            </w:pPr>
            <w:r>
              <w:rPr>
                <w:rFonts w:ascii="Times New Roman" w:hAnsi="Times New Roman" w:cs="Times New Roman"/>
                <w:sz w:val="28"/>
                <w:szCs w:val="28"/>
              </w:rPr>
              <w:t>&gt; 15</w:t>
            </w:r>
          </w:p>
        </w:tc>
        <w:tc>
          <w:tcPr>
            <w:tcW w:w="1262" w:type="dxa"/>
          </w:tcPr>
          <w:p w:rsidR="007E0F30" w:rsidRDefault="007E0F30" w:rsidP="003F010F">
            <w:pPr>
              <w:spacing w:line="360"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288" w:type="dxa"/>
          </w:tcPr>
          <w:p w:rsidR="007E0F30" w:rsidRDefault="007E0F30" w:rsidP="003F010F">
            <w:pPr>
              <w:spacing w:line="360" w:lineRule="auto"/>
              <w:jc w:val="center"/>
              <w:rPr>
                <w:rFonts w:ascii="Times New Roman" w:hAnsi="Times New Roman" w:cs="Times New Roman"/>
                <w:sz w:val="28"/>
                <w:szCs w:val="28"/>
              </w:rPr>
            </w:pPr>
            <w:r>
              <w:rPr>
                <w:rFonts w:ascii="Times New Roman" w:hAnsi="Times New Roman" w:cs="Times New Roman"/>
                <w:sz w:val="28"/>
                <w:szCs w:val="28"/>
              </w:rPr>
              <w:t>73,5</w:t>
            </w:r>
          </w:p>
        </w:tc>
        <w:tc>
          <w:tcPr>
            <w:tcW w:w="1262" w:type="dxa"/>
          </w:tcPr>
          <w:p w:rsidR="007E0F30" w:rsidRDefault="007E0F30" w:rsidP="003F010F">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288" w:type="dxa"/>
          </w:tcPr>
          <w:p w:rsidR="007E0F30" w:rsidRDefault="007E0F30" w:rsidP="003F010F">
            <w:pPr>
              <w:spacing w:line="360" w:lineRule="auto"/>
              <w:jc w:val="center"/>
              <w:rPr>
                <w:rFonts w:ascii="Times New Roman" w:hAnsi="Times New Roman" w:cs="Times New Roman"/>
                <w:sz w:val="28"/>
                <w:szCs w:val="28"/>
              </w:rPr>
            </w:pPr>
            <w:r>
              <w:rPr>
                <w:rFonts w:ascii="Times New Roman" w:hAnsi="Times New Roman" w:cs="Times New Roman"/>
                <w:sz w:val="28"/>
                <w:szCs w:val="28"/>
              </w:rPr>
              <w:t>26,5</w:t>
            </w:r>
          </w:p>
        </w:tc>
        <w:tc>
          <w:tcPr>
            <w:tcW w:w="1641" w:type="dxa"/>
            <w:vMerge/>
          </w:tcPr>
          <w:p w:rsidR="007E0F30" w:rsidRDefault="007E0F30" w:rsidP="00344BFE">
            <w:pPr>
              <w:spacing w:line="360" w:lineRule="auto"/>
              <w:ind w:left="-57" w:right="-57"/>
              <w:jc w:val="both"/>
              <w:rPr>
                <w:rFonts w:ascii="Times New Roman" w:hAnsi="Times New Roman" w:cs="Times New Roman"/>
                <w:sz w:val="28"/>
                <w:szCs w:val="28"/>
              </w:rPr>
            </w:pPr>
          </w:p>
        </w:tc>
        <w:tc>
          <w:tcPr>
            <w:tcW w:w="932" w:type="dxa"/>
            <w:vMerge/>
          </w:tcPr>
          <w:p w:rsidR="007E0F30" w:rsidRDefault="007E0F30" w:rsidP="003F010F">
            <w:pPr>
              <w:spacing w:line="360" w:lineRule="auto"/>
              <w:jc w:val="both"/>
              <w:rPr>
                <w:rFonts w:ascii="Times New Roman" w:hAnsi="Times New Roman" w:cs="Times New Roman"/>
                <w:sz w:val="28"/>
                <w:szCs w:val="28"/>
              </w:rPr>
            </w:pPr>
          </w:p>
        </w:tc>
      </w:tr>
    </w:tbl>
    <w:p w:rsidR="000F0CD3" w:rsidRDefault="005226FC" w:rsidP="00D24DB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N</w:t>
      </w:r>
      <w:r w:rsidR="000F0CD3">
        <w:rPr>
          <w:rFonts w:ascii="Times New Roman" w:hAnsi="Times New Roman" w:cs="Times New Roman"/>
          <w:sz w:val="28"/>
          <w:szCs w:val="28"/>
        </w:rPr>
        <w:t>hóm bệnh nhân có điểm NIHSS &gt; 15 (tương đương mức đột quỵ nặng và rất nặng) có tỷ lệ tử vong (26,5%) cao hơn nhóm bệnh nhân có điểm NIHSS ≤ 15 (tương đương mức đột quỵ nhẹ</w:t>
      </w:r>
      <w:r>
        <w:rPr>
          <w:rFonts w:ascii="Times New Roman" w:hAnsi="Times New Roman" w:cs="Times New Roman"/>
          <w:sz w:val="28"/>
          <w:szCs w:val="28"/>
        </w:rPr>
        <w:t xml:space="preserve"> và trung bình)</w:t>
      </w:r>
      <w:r w:rsidR="000F0CD3">
        <w:rPr>
          <w:rFonts w:ascii="Times New Roman" w:hAnsi="Times New Roman" w:cs="Times New Roman"/>
          <w:sz w:val="28"/>
          <w:szCs w:val="28"/>
        </w:rPr>
        <w:t xml:space="preserve"> (16,7%); sự khác biệt không có ý nghĩa thống kê (p &gt; 0,05). </w:t>
      </w:r>
    </w:p>
    <w:p w:rsidR="002F60BB" w:rsidRPr="00E67F7D" w:rsidRDefault="00E67F7D" w:rsidP="00E67F7D">
      <w:pPr>
        <w:spacing w:line="360" w:lineRule="auto"/>
        <w:ind w:firstLine="720"/>
        <w:jc w:val="both"/>
        <w:rPr>
          <w:rFonts w:ascii="Times New Roman" w:hAnsi="Times New Roman" w:cs="Times New Roman"/>
          <w:sz w:val="28"/>
          <w:szCs w:val="28"/>
        </w:rPr>
      </w:pPr>
      <w:r w:rsidRPr="00E67F7D">
        <w:rPr>
          <w:rFonts w:ascii="Times New Roman" w:hAnsi="Times New Roman" w:cs="Times New Roman"/>
          <w:sz w:val="28"/>
          <w:szCs w:val="28"/>
        </w:rPr>
        <w:lastRenderedPageBreak/>
        <w:t>+</w:t>
      </w:r>
      <w:r w:rsidR="002F60BB" w:rsidRPr="00E67F7D">
        <w:rPr>
          <w:rFonts w:ascii="Times New Roman" w:hAnsi="Times New Roman" w:cs="Times New Roman"/>
          <w:sz w:val="28"/>
          <w:szCs w:val="28"/>
        </w:rPr>
        <w:t xml:space="preserve"> Mức độ tái thông mạch máu</w:t>
      </w:r>
    </w:p>
    <w:p w:rsidR="002F60BB" w:rsidRPr="002F60BB" w:rsidRDefault="002F60BB" w:rsidP="00446637">
      <w:pPr>
        <w:pStyle w:val="abang"/>
      </w:pPr>
      <w:bookmarkStart w:id="737" w:name="_Toc482642292"/>
      <w:bookmarkStart w:id="738" w:name="_Toc11058821"/>
      <w:bookmarkStart w:id="739" w:name="_Toc11423212"/>
      <w:bookmarkStart w:id="740" w:name="_Toc15975160"/>
      <w:r w:rsidRPr="002F60BB">
        <w:t>Bả</w:t>
      </w:r>
      <w:r w:rsidR="00AB330F">
        <w:t>ng 3.48</w:t>
      </w:r>
      <w:r w:rsidR="00BE6526">
        <w:t>.</w:t>
      </w:r>
      <w:r w:rsidRPr="002F60BB">
        <w:t xml:space="preserve"> Mức độ tái thông mạch máu liên quan đến tử vong</w:t>
      </w:r>
      <w:bookmarkEnd w:id="737"/>
      <w:bookmarkEnd w:id="738"/>
      <w:bookmarkEnd w:id="739"/>
      <w:bookmarkEnd w:id="740"/>
    </w:p>
    <w:tbl>
      <w:tblPr>
        <w:tblStyle w:val="TableGrid"/>
        <w:tblW w:w="0" w:type="auto"/>
        <w:tblLook w:val="04A0" w:firstRow="1" w:lastRow="0" w:firstColumn="1" w:lastColumn="0" w:noHBand="0" w:noVBand="1"/>
      </w:tblPr>
      <w:tblGrid>
        <w:gridCol w:w="1316"/>
        <w:gridCol w:w="1265"/>
        <w:gridCol w:w="1290"/>
        <w:gridCol w:w="1265"/>
        <w:gridCol w:w="1290"/>
        <w:gridCol w:w="1645"/>
        <w:gridCol w:w="933"/>
      </w:tblGrid>
      <w:tr w:rsidR="002F60BB" w:rsidTr="00A84DEE">
        <w:tc>
          <w:tcPr>
            <w:tcW w:w="1316" w:type="dxa"/>
            <w:vMerge w:val="restart"/>
          </w:tcPr>
          <w:p w:rsidR="002F60BB" w:rsidRPr="001230BD" w:rsidRDefault="002F60BB" w:rsidP="00A84DEE">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Nhóm TICI</w:t>
            </w:r>
          </w:p>
        </w:tc>
        <w:tc>
          <w:tcPr>
            <w:tcW w:w="2555" w:type="dxa"/>
            <w:gridSpan w:val="2"/>
          </w:tcPr>
          <w:p w:rsidR="002F60BB" w:rsidRPr="00D2456C" w:rsidRDefault="002F60BB" w:rsidP="00A84DEE">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Không tử vong</w:t>
            </w:r>
          </w:p>
        </w:tc>
        <w:tc>
          <w:tcPr>
            <w:tcW w:w="2555" w:type="dxa"/>
            <w:gridSpan w:val="2"/>
          </w:tcPr>
          <w:p w:rsidR="002F60BB" w:rsidRPr="00D2456C" w:rsidRDefault="002F60BB" w:rsidP="00A84DEE">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Tử vong</w:t>
            </w:r>
          </w:p>
        </w:tc>
        <w:tc>
          <w:tcPr>
            <w:tcW w:w="1645" w:type="dxa"/>
            <w:vMerge w:val="restart"/>
          </w:tcPr>
          <w:p w:rsidR="002F60BB" w:rsidRDefault="002F60BB" w:rsidP="00A84DEE">
            <w:pPr>
              <w:pStyle w:val="ListParagraph"/>
              <w:spacing w:line="360" w:lineRule="auto"/>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2F60BB" w:rsidRPr="00A057BE" w:rsidRDefault="002F60BB" w:rsidP="00A84DEE">
            <w:pPr>
              <w:spacing w:line="360" w:lineRule="auto"/>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 95% CI</w:t>
            </w:r>
          </w:p>
        </w:tc>
        <w:tc>
          <w:tcPr>
            <w:tcW w:w="933" w:type="dxa"/>
            <w:vMerge w:val="restart"/>
          </w:tcPr>
          <w:p w:rsidR="002F60BB" w:rsidRPr="00A057BE" w:rsidRDefault="002F60BB" w:rsidP="00A84DEE">
            <w:pPr>
              <w:spacing w:line="360" w:lineRule="auto"/>
              <w:jc w:val="center"/>
              <w:rPr>
                <w:rFonts w:ascii="Times New Roman" w:hAnsi="Times New Roman" w:cs="Times New Roman"/>
                <w:b/>
                <w:i/>
                <w:sz w:val="28"/>
                <w:szCs w:val="28"/>
              </w:rPr>
            </w:pPr>
            <w:r w:rsidRPr="00A057BE">
              <w:rPr>
                <w:rFonts w:ascii="Times New Roman" w:hAnsi="Times New Roman" w:cs="Times New Roman"/>
                <w:b/>
                <w:i/>
                <w:sz w:val="28"/>
                <w:szCs w:val="28"/>
              </w:rPr>
              <w:t>p</w:t>
            </w:r>
          </w:p>
        </w:tc>
      </w:tr>
      <w:tr w:rsidR="002F60BB" w:rsidTr="00A84DEE">
        <w:tc>
          <w:tcPr>
            <w:tcW w:w="1316" w:type="dxa"/>
            <w:vMerge/>
          </w:tcPr>
          <w:p w:rsidR="002F60BB" w:rsidRDefault="002F60BB" w:rsidP="00A84DEE">
            <w:pPr>
              <w:spacing w:line="360" w:lineRule="auto"/>
              <w:jc w:val="both"/>
              <w:rPr>
                <w:rFonts w:ascii="Times New Roman" w:hAnsi="Times New Roman" w:cs="Times New Roman"/>
                <w:sz w:val="28"/>
                <w:szCs w:val="28"/>
              </w:rPr>
            </w:pPr>
          </w:p>
        </w:tc>
        <w:tc>
          <w:tcPr>
            <w:tcW w:w="1265" w:type="dxa"/>
          </w:tcPr>
          <w:p w:rsidR="002F60BB" w:rsidRDefault="002F60BB" w:rsidP="00A84DEE">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2F60BB" w:rsidRPr="00D2456C" w:rsidRDefault="002F60BB" w:rsidP="00A84DEE">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80)</w:t>
            </w:r>
          </w:p>
        </w:tc>
        <w:tc>
          <w:tcPr>
            <w:tcW w:w="1290" w:type="dxa"/>
          </w:tcPr>
          <w:p w:rsidR="002F60BB" w:rsidRDefault="002F60BB" w:rsidP="00A84DEE">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Tỷ lệ </w:t>
            </w:r>
            <w:r>
              <w:rPr>
                <w:rFonts w:ascii="Times New Roman" w:hAnsi="Times New Roman" w:cs="Times New Roman"/>
                <w:b/>
                <w:i/>
                <w:sz w:val="28"/>
                <w:szCs w:val="28"/>
              </w:rPr>
              <w:t xml:space="preserve"> </w:t>
            </w:r>
          </w:p>
          <w:p w:rsidR="002F60BB" w:rsidRPr="00D2456C" w:rsidRDefault="002F60BB" w:rsidP="00A84DEE">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w:t>
            </w:r>
          </w:p>
        </w:tc>
        <w:tc>
          <w:tcPr>
            <w:tcW w:w="1265" w:type="dxa"/>
          </w:tcPr>
          <w:p w:rsidR="002F60BB" w:rsidRDefault="002F60BB" w:rsidP="00A84DEE">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2F60BB" w:rsidRPr="00D2456C" w:rsidRDefault="002F60BB" w:rsidP="00A84DEE">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24)</w:t>
            </w:r>
          </w:p>
        </w:tc>
        <w:tc>
          <w:tcPr>
            <w:tcW w:w="1290" w:type="dxa"/>
          </w:tcPr>
          <w:p w:rsidR="002F60BB" w:rsidRDefault="002F60BB" w:rsidP="00A84DEE">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Tỷ lệ </w:t>
            </w:r>
          </w:p>
          <w:p w:rsidR="002F60BB" w:rsidRPr="00D2456C" w:rsidRDefault="002F60BB" w:rsidP="00A84DEE">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w:t>
            </w:r>
          </w:p>
        </w:tc>
        <w:tc>
          <w:tcPr>
            <w:tcW w:w="1645" w:type="dxa"/>
            <w:vMerge/>
          </w:tcPr>
          <w:p w:rsidR="002F60BB" w:rsidRDefault="002F60BB" w:rsidP="00A84DEE">
            <w:pPr>
              <w:spacing w:line="360" w:lineRule="auto"/>
              <w:ind w:left="-57" w:right="-57"/>
              <w:jc w:val="both"/>
              <w:rPr>
                <w:rFonts w:ascii="Times New Roman" w:hAnsi="Times New Roman" w:cs="Times New Roman"/>
                <w:sz w:val="28"/>
                <w:szCs w:val="28"/>
              </w:rPr>
            </w:pPr>
          </w:p>
        </w:tc>
        <w:tc>
          <w:tcPr>
            <w:tcW w:w="933" w:type="dxa"/>
            <w:vMerge/>
          </w:tcPr>
          <w:p w:rsidR="002F60BB" w:rsidRDefault="002F60BB" w:rsidP="00A84DEE">
            <w:pPr>
              <w:spacing w:line="360" w:lineRule="auto"/>
              <w:jc w:val="both"/>
              <w:rPr>
                <w:rFonts w:ascii="Times New Roman" w:hAnsi="Times New Roman" w:cs="Times New Roman"/>
                <w:sz w:val="28"/>
                <w:szCs w:val="28"/>
              </w:rPr>
            </w:pPr>
          </w:p>
        </w:tc>
      </w:tr>
      <w:tr w:rsidR="002F60BB" w:rsidTr="00A84DEE">
        <w:tc>
          <w:tcPr>
            <w:tcW w:w="1316" w:type="dxa"/>
          </w:tcPr>
          <w:p w:rsidR="002F60BB" w:rsidRPr="0094086D"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0 – 2a</w:t>
            </w:r>
          </w:p>
        </w:tc>
        <w:tc>
          <w:tcPr>
            <w:tcW w:w="1265" w:type="dxa"/>
          </w:tcPr>
          <w:p w:rsidR="002F60BB"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290" w:type="dxa"/>
          </w:tcPr>
          <w:p w:rsidR="002F60BB"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55,6</w:t>
            </w:r>
          </w:p>
        </w:tc>
        <w:tc>
          <w:tcPr>
            <w:tcW w:w="1265" w:type="dxa"/>
          </w:tcPr>
          <w:p w:rsidR="002F60BB"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290" w:type="dxa"/>
          </w:tcPr>
          <w:p w:rsidR="002F60BB"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44,4</w:t>
            </w:r>
          </w:p>
        </w:tc>
        <w:tc>
          <w:tcPr>
            <w:tcW w:w="1645" w:type="dxa"/>
            <w:vMerge w:val="restart"/>
          </w:tcPr>
          <w:p w:rsidR="002F60BB" w:rsidRDefault="002F60BB" w:rsidP="00A84DEE">
            <w:pPr>
              <w:spacing w:line="360" w:lineRule="auto"/>
              <w:ind w:left="-57" w:right="-57"/>
              <w:jc w:val="center"/>
              <w:rPr>
                <w:rFonts w:ascii="Times New Roman" w:hAnsi="Times New Roman" w:cs="Times New Roman"/>
                <w:sz w:val="28"/>
                <w:szCs w:val="28"/>
              </w:rPr>
            </w:pPr>
            <w:r>
              <w:rPr>
                <w:rFonts w:ascii="Times New Roman" w:hAnsi="Times New Roman" w:cs="Times New Roman"/>
                <w:sz w:val="28"/>
                <w:szCs w:val="28"/>
              </w:rPr>
              <w:t>0,23</w:t>
            </w:r>
          </w:p>
          <w:p w:rsidR="002F60BB" w:rsidRDefault="002F60BB" w:rsidP="00A84DEE">
            <w:pPr>
              <w:spacing w:line="360" w:lineRule="auto"/>
              <w:ind w:left="-57" w:right="-57"/>
              <w:jc w:val="center"/>
              <w:rPr>
                <w:rFonts w:ascii="Times New Roman" w:hAnsi="Times New Roman" w:cs="Times New Roman"/>
                <w:sz w:val="28"/>
                <w:szCs w:val="28"/>
              </w:rPr>
            </w:pPr>
            <w:r>
              <w:rPr>
                <w:rFonts w:ascii="Times New Roman" w:hAnsi="Times New Roman" w:cs="Times New Roman"/>
                <w:sz w:val="28"/>
                <w:szCs w:val="28"/>
              </w:rPr>
              <w:t>(0,08 – 0,61)</w:t>
            </w:r>
          </w:p>
        </w:tc>
        <w:tc>
          <w:tcPr>
            <w:tcW w:w="933" w:type="dxa"/>
            <w:vMerge w:val="restart"/>
          </w:tcPr>
          <w:p w:rsidR="002F60BB" w:rsidRDefault="002F60BB" w:rsidP="00A84DEE">
            <w:pPr>
              <w:spacing w:line="360" w:lineRule="auto"/>
              <w:jc w:val="both"/>
              <w:rPr>
                <w:rFonts w:ascii="Times New Roman" w:hAnsi="Times New Roman" w:cs="Times New Roman"/>
                <w:sz w:val="28"/>
                <w:szCs w:val="28"/>
              </w:rPr>
            </w:pPr>
            <w:r>
              <w:rPr>
                <w:rFonts w:ascii="Times New Roman" w:hAnsi="Times New Roman" w:cs="Times New Roman"/>
                <w:sz w:val="28"/>
                <w:szCs w:val="28"/>
              </w:rPr>
              <w:t>0,004</w:t>
            </w:r>
          </w:p>
        </w:tc>
      </w:tr>
      <w:tr w:rsidR="002F60BB" w:rsidTr="00A84DEE">
        <w:tc>
          <w:tcPr>
            <w:tcW w:w="1316" w:type="dxa"/>
          </w:tcPr>
          <w:p w:rsidR="002F60BB" w:rsidRPr="0094086D"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2b - 3</w:t>
            </w:r>
          </w:p>
        </w:tc>
        <w:tc>
          <w:tcPr>
            <w:tcW w:w="1265" w:type="dxa"/>
          </w:tcPr>
          <w:p w:rsidR="002F60BB"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65</w:t>
            </w:r>
          </w:p>
        </w:tc>
        <w:tc>
          <w:tcPr>
            <w:tcW w:w="1290" w:type="dxa"/>
          </w:tcPr>
          <w:p w:rsidR="002F60BB"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84,4</w:t>
            </w:r>
          </w:p>
        </w:tc>
        <w:tc>
          <w:tcPr>
            <w:tcW w:w="1265" w:type="dxa"/>
          </w:tcPr>
          <w:p w:rsidR="002F60BB"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290" w:type="dxa"/>
          </w:tcPr>
          <w:p w:rsidR="002F60BB" w:rsidRDefault="002F60BB" w:rsidP="00A84DEE">
            <w:pPr>
              <w:spacing w:line="360" w:lineRule="auto"/>
              <w:jc w:val="center"/>
              <w:rPr>
                <w:rFonts w:ascii="Times New Roman" w:hAnsi="Times New Roman" w:cs="Times New Roman"/>
                <w:sz w:val="28"/>
                <w:szCs w:val="28"/>
              </w:rPr>
            </w:pPr>
            <w:r>
              <w:rPr>
                <w:rFonts w:ascii="Times New Roman" w:hAnsi="Times New Roman" w:cs="Times New Roman"/>
                <w:sz w:val="28"/>
                <w:szCs w:val="28"/>
              </w:rPr>
              <w:t>15,6</w:t>
            </w:r>
          </w:p>
        </w:tc>
        <w:tc>
          <w:tcPr>
            <w:tcW w:w="1645" w:type="dxa"/>
            <w:vMerge/>
          </w:tcPr>
          <w:p w:rsidR="002F60BB" w:rsidRDefault="002F60BB" w:rsidP="00A84DEE">
            <w:pPr>
              <w:spacing w:line="360" w:lineRule="auto"/>
              <w:ind w:left="-57" w:right="-57"/>
              <w:jc w:val="both"/>
              <w:rPr>
                <w:rFonts w:ascii="Times New Roman" w:hAnsi="Times New Roman" w:cs="Times New Roman"/>
                <w:sz w:val="28"/>
                <w:szCs w:val="28"/>
              </w:rPr>
            </w:pPr>
          </w:p>
        </w:tc>
        <w:tc>
          <w:tcPr>
            <w:tcW w:w="933" w:type="dxa"/>
            <w:vMerge/>
          </w:tcPr>
          <w:p w:rsidR="002F60BB" w:rsidRDefault="002F60BB" w:rsidP="00A84DEE">
            <w:pPr>
              <w:spacing w:line="360" w:lineRule="auto"/>
              <w:jc w:val="both"/>
              <w:rPr>
                <w:rFonts w:ascii="Times New Roman" w:hAnsi="Times New Roman" w:cs="Times New Roman"/>
                <w:sz w:val="28"/>
                <w:szCs w:val="28"/>
              </w:rPr>
            </w:pPr>
          </w:p>
        </w:tc>
      </w:tr>
    </w:tbl>
    <w:p w:rsidR="00A84DEE" w:rsidRDefault="002F60BB" w:rsidP="00A84DEE">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Nhóm bệnh nhân  tái thông mạch máu tốt (TICI 2b - 3) có tỷ lệ tử vong (15,6%) thấp hơn nhóm bệnh nhân tái thông mạch máu không tốt (TICI  0 – 2a) (44,4%); sự khác biệt có ý nghĩa thống kê (p &lt; 0,05).</w:t>
      </w:r>
    </w:p>
    <w:p w:rsidR="000D62E3" w:rsidRPr="00E67F7D" w:rsidRDefault="00E67F7D" w:rsidP="00E67F7D">
      <w:pPr>
        <w:spacing w:line="360" w:lineRule="auto"/>
        <w:ind w:firstLine="720"/>
        <w:jc w:val="both"/>
        <w:rPr>
          <w:rFonts w:ascii="Times New Roman" w:hAnsi="Times New Roman" w:cs="Times New Roman"/>
          <w:sz w:val="28"/>
          <w:szCs w:val="28"/>
        </w:rPr>
      </w:pPr>
      <w:r w:rsidRPr="00E67F7D">
        <w:rPr>
          <w:rFonts w:ascii="Times New Roman" w:hAnsi="Times New Roman" w:cs="Times New Roman"/>
          <w:sz w:val="28"/>
          <w:szCs w:val="28"/>
        </w:rPr>
        <w:t>+</w:t>
      </w:r>
      <w:r w:rsidR="002F60BB" w:rsidRPr="00E67F7D">
        <w:rPr>
          <w:rFonts w:ascii="Times New Roman" w:hAnsi="Times New Roman" w:cs="Times New Roman"/>
          <w:sz w:val="28"/>
          <w:szCs w:val="28"/>
        </w:rPr>
        <w:t xml:space="preserve"> Thời gian từ khởi phát đến tái thông mạch máu não</w:t>
      </w:r>
    </w:p>
    <w:p w:rsidR="000D62E3" w:rsidRDefault="000D62E3" w:rsidP="000D62E3">
      <w:pPr>
        <w:pStyle w:val="abang"/>
      </w:pPr>
      <w:bookmarkStart w:id="741" w:name="_Toc11058823"/>
      <w:bookmarkStart w:id="742" w:name="_Toc11423213"/>
      <w:bookmarkStart w:id="743" w:name="_Toc15975161"/>
      <w:r w:rsidRPr="00791633">
        <w:t>Bả</w:t>
      </w:r>
      <w:r w:rsidR="00AB330F">
        <w:t>ng 3.49</w:t>
      </w:r>
      <w:r w:rsidR="00BE6526">
        <w:t>.</w:t>
      </w:r>
      <w:r>
        <w:t xml:space="preserve"> T</w:t>
      </w:r>
      <w:r w:rsidRPr="00791633">
        <w:t xml:space="preserve">hời gian tái thông kéo dài </w:t>
      </w:r>
      <w:r>
        <w:t xml:space="preserve">liên quan </w:t>
      </w:r>
      <w:r w:rsidRPr="00791633">
        <w:t>đế</w:t>
      </w:r>
      <w:r w:rsidR="003D18F9">
        <w:t>n tử vong</w:t>
      </w:r>
      <w:bookmarkEnd w:id="741"/>
      <w:bookmarkEnd w:id="742"/>
      <w:bookmarkEnd w:id="743"/>
    </w:p>
    <w:tbl>
      <w:tblPr>
        <w:tblStyle w:val="TableGrid"/>
        <w:tblW w:w="0" w:type="auto"/>
        <w:tblLook w:val="04A0" w:firstRow="1" w:lastRow="0" w:firstColumn="1" w:lastColumn="0" w:noHBand="0" w:noVBand="1"/>
      </w:tblPr>
      <w:tblGrid>
        <w:gridCol w:w="1334"/>
        <w:gridCol w:w="1271"/>
        <w:gridCol w:w="1271"/>
        <w:gridCol w:w="1271"/>
        <w:gridCol w:w="1271"/>
        <w:gridCol w:w="1675"/>
        <w:gridCol w:w="911"/>
      </w:tblGrid>
      <w:tr w:rsidR="005F7D1B" w:rsidTr="00B807FC">
        <w:tc>
          <w:tcPr>
            <w:tcW w:w="1334" w:type="dxa"/>
            <w:vMerge w:val="restart"/>
          </w:tcPr>
          <w:p w:rsidR="005F7D1B" w:rsidRDefault="005F7D1B" w:rsidP="00B807FC">
            <w:pPr>
              <w:spacing w:before="60" w:after="60"/>
              <w:jc w:val="center"/>
              <w:rPr>
                <w:rFonts w:ascii="Times New Roman" w:hAnsi="Times New Roman" w:cs="Times New Roman"/>
                <w:b/>
                <w:i/>
                <w:sz w:val="28"/>
                <w:szCs w:val="28"/>
              </w:rPr>
            </w:pPr>
          </w:p>
          <w:p w:rsidR="005F7D1B" w:rsidRPr="001230BD" w:rsidRDefault="005F7D1B" w:rsidP="00B807FC">
            <w:pPr>
              <w:spacing w:before="60" w:after="60"/>
              <w:jc w:val="center"/>
              <w:rPr>
                <w:rFonts w:ascii="Times New Roman" w:hAnsi="Times New Roman" w:cs="Times New Roman"/>
                <w:b/>
                <w:i/>
                <w:sz w:val="28"/>
                <w:szCs w:val="28"/>
              </w:rPr>
            </w:pPr>
            <w:r>
              <w:rPr>
                <w:rFonts w:ascii="Times New Roman" w:hAnsi="Times New Roman" w:cs="Times New Roman"/>
                <w:b/>
                <w:i/>
                <w:sz w:val="28"/>
                <w:szCs w:val="28"/>
              </w:rPr>
              <w:t>Thời gian</w:t>
            </w:r>
          </w:p>
        </w:tc>
        <w:tc>
          <w:tcPr>
            <w:tcW w:w="2542" w:type="dxa"/>
            <w:gridSpan w:val="2"/>
          </w:tcPr>
          <w:p w:rsidR="005F7D1B" w:rsidRPr="00D2456C" w:rsidRDefault="005F7D1B" w:rsidP="00B807FC">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Không tử vong</w:t>
            </w:r>
          </w:p>
        </w:tc>
        <w:tc>
          <w:tcPr>
            <w:tcW w:w="2542" w:type="dxa"/>
            <w:gridSpan w:val="2"/>
          </w:tcPr>
          <w:p w:rsidR="005F7D1B" w:rsidRPr="00D2456C" w:rsidRDefault="005F7D1B" w:rsidP="00B807FC">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Tử vong</w:t>
            </w:r>
          </w:p>
        </w:tc>
        <w:tc>
          <w:tcPr>
            <w:tcW w:w="1675" w:type="dxa"/>
            <w:vMerge w:val="restart"/>
          </w:tcPr>
          <w:p w:rsidR="005F7D1B" w:rsidRDefault="005F7D1B" w:rsidP="00B807FC">
            <w:pPr>
              <w:pStyle w:val="ListParagraph"/>
              <w:spacing w:before="60" w:after="60"/>
              <w:ind w:left="-57" w:right="-57"/>
              <w:contextualSpacing w:val="0"/>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5F7D1B" w:rsidRPr="00A057BE" w:rsidRDefault="005F7D1B" w:rsidP="00B807FC">
            <w:pPr>
              <w:spacing w:before="60" w:after="60"/>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 95% CI</w:t>
            </w:r>
          </w:p>
        </w:tc>
        <w:tc>
          <w:tcPr>
            <w:tcW w:w="911" w:type="dxa"/>
            <w:vMerge w:val="restart"/>
          </w:tcPr>
          <w:p w:rsidR="005F7D1B" w:rsidRPr="00A057BE" w:rsidRDefault="005F7D1B" w:rsidP="00B807FC">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p</w:t>
            </w:r>
          </w:p>
        </w:tc>
      </w:tr>
      <w:tr w:rsidR="005F7D1B" w:rsidTr="00B807FC">
        <w:tc>
          <w:tcPr>
            <w:tcW w:w="1334" w:type="dxa"/>
            <w:vMerge/>
          </w:tcPr>
          <w:p w:rsidR="005F7D1B" w:rsidRDefault="005F7D1B" w:rsidP="00B807FC">
            <w:pPr>
              <w:spacing w:before="60" w:after="60"/>
              <w:jc w:val="both"/>
              <w:rPr>
                <w:rFonts w:ascii="Times New Roman" w:hAnsi="Times New Roman" w:cs="Times New Roman"/>
                <w:sz w:val="28"/>
                <w:szCs w:val="28"/>
              </w:rPr>
            </w:pPr>
          </w:p>
        </w:tc>
        <w:tc>
          <w:tcPr>
            <w:tcW w:w="1271" w:type="dxa"/>
          </w:tcPr>
          <w:p w:rsidR="005F7D1B" w:rsidRDefault="005F7D1B" w:rsidP="00B807FC">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5F7D1B" w:rsidRPr="00D2456C" w:rsidRDefault="005F7D1B" w:rsidP="00B807FC">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80)</w:t>
            </w:r>
          </w:p>
        </w:tc>
        <w:tc>
          <w:tcPr>
            <w:tcW w:w="1271" w:type="dxa"/>
          </w:tcPr>
          <w:p w:rsidR="005F7D1B" w:rsidRDefault="005F7D1B" w:rsidP="00B807FC">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Tỷ lệ </w:t>
            </w:r>
            <w:r>
              <w:rPr>
                <w:rFonts w:ascii="Times New Roman" w:hAnsi="Times New Roman" w:cs="Times New Roman"/>
                <w:b/>
                <w:i/>
                <w:sz w:val="28"/>
                <w:szCs w:val="28"/>
              </w:rPr>
              <w:t xml:space="preserve"> </w:t>
            </w:r>
          </w:p>
          <w:p w:rsidR="005F7D1B" w:rsidRPr="00D2456C" w:rsidRDefault="005F7D1B" w:rsidP="00B807FC">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w:t>
            </w:r>
          </w:p>
        </w:tc>
        <w:tc>
          <w:tcPr>
            <w:tcW w:w="1271" w:type="dxa"/>
          </w:tcPr>
          <w:p w:rsidR="005F7D1B" w:rsidRDefault="005F7D1B" w:rsidP="00B807FC">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5F7D1B" w:rsidRPr="00D2456C" w:rsidRDefault="005F7D1B" w:rsidP="00B807FC">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24)</w:t>
            </w:r>
          </w:p>
        </w:tc>
        <w:tc>
          <w:tcPr>
            <w:tcW w:w="1271" w:type="dxa"/>
          </w:tcPr>
          <w:p w:rsidR="005F7D1B" w:rsidRPr="00D2456C" w:rsidRDefault="005F7D1B" w:rsidP="00B807FC">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Tỷ lệ (%)</w:t>
            </w:r>
          </w:p>
        </w:tc>
        <w:tc>
          <w:tcPr>
            <w:tcW w:w="1675" w:type="dxa"/>
            <w:vMerge/>
          </w:tcPr>
          <w:p w:rsidR="005F7D1B" w:rsidRDefault="005F7D1B" w:rsidP="00B807FC">
            <w:pPr>
              <w:spacing w:before="60" w:after="60"/>
              <w:ind w:left="-57" w:right="-57"/>
              <w:jc w:val="both"/>
              <w:rPr>
                <w:rFonts w:ascii="Times New Roman" w:hAnsi="Times New Roman" w:cs="Times New Roman"/>
                <w:sz w:val="28"/>
                <w:szCs w:val="28"/>
              </w:rPr>
            </w:pPr>
          </w:p>
        </w:tc>
        <w:tc>
          <w:tcPr>
            <w:tcW w:w="911" w:type="dxa"/>
            <w:vMerge/>
          </w:tcPr>
          <w:p w:rsidR="005F7D1B" w:rsidRDefault="005F7D1B" w:rsidP="00B807FC">
            <w:pPr>
              <w:spacing w:before="60" w:after="60"/>
              <w:jc w:val="both"/>
              <w:rPr>
                <w:rFonts w:ascii="Times New Roman" w:hAnsi="Times New Roman" w:cs="Times New Roman"/>
                <w:sz w:val="28"/>
                <w:szCs w:val="28"/>
              </w:rPr>
            </w:pPr>
          </w:p>
        </w:tc>
      </w:tr>
      <w:tr w:rsidR="005F7D1B" w:rsidTr="00B807FC">
        <w:tc>
          <w:tcPr>
            <w:tcW w:w="1334" w:type="dxa"/>
          </w:tcPr>
          <w:p w:rsidR="005F7D1B" w:rsidRPr="0094086D" w:rsidRDefault="005F7D1B" w:rsidP="00B807FC">
            <w:pPr>
              <w:spacing w:before="60" w:after="60"/>
              <w:jc w:val="center"/>
              <w:rPr>
                <w:rFonts w:ascii="Times New Roman" w:hAnsi="Times New Roman" w:cs="Times New Roman"/>
                <w:sz w:val="28"/>
                <w:szCs w:val="28"/>
              </w:rPr>
            </w:pPr>
            <w:r>
              <w:rPr>
                <w:rFonts w:ascii="Times New Roman" w:hAnsi="Times New Roman" w:cs="Times New Roman"/>
                <w:sz w:val="28"/>
                <w:szCs w:val="28"/>
              </w:rPr>
              <w:t>≤ 6h</w:t>
            </w:r>
          </w:p>
        </w:tc>
        <w:tc>
          <w:tcPr>
            <w:tcW w:w="1271" w:type="dxa"/>
          </w:tcPr>
          <w:p w:rsidR="005F7D1B" w:rsidRDefault="005F7D1B" w:rsidP="00B807FC">
            <w:pPr>
              <w:spacing w:before="60" w:after="60"/>
              <w:jc w:val="center"/>
              <w:rPr>
                <w:rFonts w:ascii="Times New Roman" w:hAnsi="Times New Roman" w:cs="Times New Roman"/>
                <w:sz w:val="28"/>
                <w:szCs w:val="28"/>
              </w:rPr>
            </w:pPr>
            <w:r>
              <w:rPr>
                <w:rFonts w:ascii="Times New Roman" w:hAnsi="Times New Roman" w:cs="Times New Roman"/>
                <w:sz w:val="28"/>
                <w:szCs w:val="28"/>
              </w:rPr>
              <w:t>39</w:t>
            </w:r>
          </w:p>
        </w:tc>
        <w:tc>
          <w:tcPr>
            <w:tcW w:w="1271" w:type="dxa"/>
          </w:tcPr>
          <w:p w:rsidR="005F7D1B" w:rsidRDefault="005F7D1B" w:rsidP="00B807FC">
            <w:pPr>
              <w:spacing w:before="60" w:after="60"/>
              <w:jc w:val="center"/>
              <w:rPr>
                <w:rFonts w:ascii="Times New Roman" w:hAnsi="Times New Roman" w:cs="Times New Roman"/>
                <w:sz w:val="28"/>
                <w:szCs w:val="28"/>
              </w:rPr>
            </w:pPr>
            <w:r>
              <w:rPr>
                <w:rFonts w:ascii="Times New Roman" w:hAnsi="Times New Roman" w:cs="Times New Roman"/>
                <w:sz w:val="28"/>
                <w:szCs w:val="28"/>
              </w:rPr>
              <w:t>81,2</w:t>
            </w:r>
          </w:p>
        </w:tc>
        <w:tc>
          <w:tcPr>
            <w:tcW w:w="1271" w:type="dxa"/>
          </w:tcPr>
          <w:p w:rsidR="005F7D1B" w:rsidRDefault="005F7D1B" w:rsidP="00B807FC">
            <w:pPr>
              <w:spacing w:before="60" w:after="60"/>
              <w:jc w:val="center"/>
              <w:rPr>
                <w:rFonts w:ascii="Times New Roman" w:hAnsi="Times New Roman" w:cs="Times New Roman"/>
                <w:sz w:val="28"/>
                <w:szCs w:val="28"/>
              </w:rPr>
            </w:pPr>
            <w:r>
              <w:rPr>
                <w:rFonts w:ascii="Times New Roman" w:hAnsi="Times New Roman" w:cs="Times New Roman"/>
                <w:sz w:val="28"/>
                <w:szCs w:val="28"/>
              </w:rPr>
              <w:t>9</w:t>
            </w:r>
          </w:p>
        </w:tc>
        <w:tc>
          <w:tcPr>
            <w:tcW w:w="1271" w:type="dxa"/>
          </w:tcPr>
          <w:p w:rsidR="005F7D1B" w:rsidRDefault="005F7D1B" w:rsidP="00B807FC">
            <w:pPr>
              <w:spacing w:before="60" w:after="60"/>
              <w:jc w:val="center"/>
              <w:rPr>
                <w:rFonts w:ascii="Times New Roman" w:hAnsi="Times New Roman" w:cs="Times New Roman"/>
                <w:sz w:val="28"/>
                <w:szCs w:val="28"/>
              </w:rPr>
            </w:pPr>
            <w:r>
              <w:rPr>
                <w:rFonts w:ascii="Times New Roman" w:hAnsi="Times New Roman" w:cs="Times New Roman"/>
                <w:sz w:val="28"/>
                <w:szCs w:val="28"/>
              </w:rPr>
              <w:t>18,8</w:t>
            </w:r>
          </w:p>
        </w:tc>
        <w:tc>
          <w:tcPr>
            <w:tcW w:w="1675" w:type="dxa"/>
            <w:vMerge w:val="restart"/>
          </w:tcPr>
          <w:p w:rsidR="005F7D1B" w:rsidRDefault="005F7D1B" w:rsidP="00B807FC">
            <w:pPr>
              <w:spacing w:before="60" w:after="60"/>
              <w:ind w:left="-57" w:right="-57"/>
              <w:jc w:val="center"/>
              <w:rPr>
                <w:rFonts w:ascii="Times New Roman" w:hAnsi="Times New Roman" w:cs="Times New Roman"/>
                <w:sz w:val="28"/>
                <w:szCs w:val="28"/>
              </w:rPr>
            </w:pPr>
            <w:r>
              <w:rPr>
                <w:rFonts w:ascii="Times New Roman" w:hAnsi="Times New Roman" w:cs="Times New Roman"/>
                <w:sz w:val="28"/>
                <w:szCs w:val="28"/>
              </w:rPr>
              <w:t>1,58</w:t>
            </w:r>
          </w:p>
          <w:p w:rsidR="005F7D1B" w:rsidRDefault="005F7D1B" w:rsidP="00B807FC">
            <w:pPr>
              <w:spacing w:before="60" w:after="60"/>
              <w:ind w:left="-57" w:right="-57"/>
              <w:jc w:val="center"/>
              <w:rPr>
                <w:rFonts w:ascii="Times New Roman" w:hAnsi="Times New Roman" w:cs="Times New Roman"/>
                <w:sz w:val="28"/>
                <w:szCs w:val="28"/>
              </w:rPr>
            </w:pPr>
            <w:r>
              <w:rPr>
                <w:rFonts w:ascii="Times New Roman" w:hAnsi="Times New Roman" w:cs="Times New Roman"/>
                <w:sz w:val="28"/>
                <w:szCs w:val="28"/>
              </w:rPr>
              <w:t>(0,62 – 4,04)</w:t>
            </w:r>
          </w:p>
        </w:tc>
        <w:tc>
          <w:tcPr>
            <w:tcW w:w="911" w:type="dxa"/>
            <w:vMerge w:val="restart"/>
          </w:tcPr>
          <w:p w:rsidR="005F7D1B" w:rsidRDefault="005F7D1B" w:rsidP="00B807FC">
            <w:pPr>
              <w:spacing w:before="60" w:after="60"/>
              <w:jc w:val="both"/>
              <w:rPr>
                <w:rFonts w:ascii="Times New Roman" w:hAnsi="Times New Roman" w:cs="Times New Roman"/>
                <w:sz w:val="28"/>
                <w:szCs w:val="28"/>
              </w:rPr>
            </w:pPr>
            <w:r>
              <w:rPr>
                <w:rFonts w:ascii="Times New Roman" w:hAnsi="Times New Roman" w:cs="Times New Roman"/>
                <w:sz w:val="28"/>
                <w:szCs w:val="28"/>
              </w:rPr>
              <w:t>0.36</w:t>
            </w:r>
          </w:p>
        </w:tc>
      </w:tr>
      <w:tr w:rsidR="005F7D1B" w:rsidTr="00B807FC">
        <w:tc>
          <w:tcPr>
            <w:tcW w:w="1334" w:type="dxa"/>
          </w:tcPr>
          <w:p w:rsidR="005F7D1B" w:rsidRPr="0094086D" w:rsidRDefault="005F7D1B" w:rsidP="00B807FC">
            <w:pPr>
              <w:spacing w:before="60" w:after="60"/>
              <w:jc w:val="center"/>
              <w:rPr>
                <w:rFonts w:ascii="Times New Roman" w:hAnsi="Times New Roman" w:cs="Times New Roman"/>
                <w:sz w:val="28"/>
                <w:szCs w:val="28"/>
              </w:rPr>
            </w:pPr>
            <w:r>
              <w:rPr>
                <w:rFonts w:ascii="Times New Roman" w:hAnsi="Times New Roman" w:cs="Times New Roman"/>
                <w:sz w:val="28"/>
                <w:szCs w:val="28"/>
              </w:rPr>
              <w:t>&gt; 6h</w:t>
            </w:r>
          </w:p>
        </w:tc>
        <w:tc>
          <w:tcPr>
            <w:tcW w:w="1271" w:type="dxa"/>
          </w:tcPr>
          <w:p w:rsidR="005F7D1B" w:rsidRDefault="005F7D1B" w:rsidP="00B807FC">
            <w:pPr>
              <w:spacing w:before="60" w:after="60"/>
              <w:jc w:val="center"/>
              <w:rPr>
                <w:rFonts w:ascii="Times New Roman" w:hAnsi="Times New Roman" w:cs="Times New Roman"/>
                <w:sz w:val="28"/>
                <w:szCs w:val="28"/>
              </w:rPr>
            </w:pPr>
            <w:r>
              <w:rPr>
                <w:rFonts w:ascii="Times New Roman" w:hAnsi="Times New Roman" w:cs="Times New Roman"/>
                <w:sz w:val="28"/>
                <w:szCs w:val="28"/>
              </w:rPr>
              <w:t>41</w:t>
            </w:r>
          </w:p>
        </w:tc>
        <w:tc>
          <w:tcPr>
            <w:tcW w:w="1271" w:type="dxa"/>
          </w:tcPr>
          <w:p w:rsidR="005F7D1B" w:rsidRDefault="005F7D1B" w:rsidP="00B807FC">
            <w:pPr>
              <w:spacing w:before="60" w:after="60"/>
              <w:jc w:val="center"/>
              <w:rPr>
                <w:rFonts w:ascii="Times New Roman" w:hAnsi="Times New Roman" w:cs="Times New Roman"/>
                <w:sz w:val="28"/>
                <w:szCs w:val="28"/>
              </w:rPr>
            </w:pPr>
            <w:r>
              <w:rPr>
                <w:rFonts w:ascii="Times New Roman" w:hAnsi="Times New Roman" w:cs="Times New Roman"/>
                <w:sz w:val="28"/>
                <w:szCs w:val="28"/>
              </w:rPr>
              <w:t>73,2</w:t>
            </w:r>
          </w:p>
        </w:tc>
        <w:tc>
          <w:tcPr>
            <w:tcW w:w="1271" w:type="dxa"/>
          </w:tcPr>
          <w:p w:rsidR="005F7D1B" w:rsidRDefault="005F7D1B" w:rsidP="00B807FC">
            <w:pPr>
              <w:spacing w:before="60" w:after="60"/>
              <w:jc w:val="center"/>
              <w:rPr>
                <w:rFonts w:ascii="Times New Roman" w:hAnsi="Times New Roman" w:cs="Times New Roman"/>
                <w:sz w:val="28"/>
                <w:szCs w:val="28"/>
              </w:rPr>
            </w:pPr>
            <w:r>
              <w:rPr>
                <w:rFonts w:ascii="Times New Roman" w:hAnsi="Times New Roman" w:cs="Times New Roman"/>
                <w:sz w:val="28"/>
                <w:szCs w:val="28"/>
              </w:rPr>
              <w:t>15</w:t>
            </w:r>
          </w:p>
        </w:tc>
        <w:tc>
          <w:tcPr>
            <w:tcW w:w="1271" w:type="dxa"/>
          </w:tcPr>
          <w:p w:rsidR="005F7D1B" w:rsidRDefault="005F7D1B" w:rsidP="00B807FC">
            <w:pPr>
              <w:spacing w:before="60" w:after="60"/>
              <w:jc w:val="center"/>
              <w:rPr>
                <w:rFonts w:ascii="Times New Roman" w:hAnsi="Times New Roman" w:cs="Times New Roman"/>
                <w:sz w:val="28"/>
                <w:szCs w:val="28"/>
              </w:rPr>
            </w:pPr>
            <w:r>
              <w:rPr>
                <w:rFonts w:ascii="Times New Roman" w:hAnsi="Times New Roman" w:cs="Times New Roman"/>
                <w:sz w:val="28"/>
                <w:szCs w:val="28"/>
              </w:rPr>
              <w:t>26,8</w:t>
            </w:r>
          </w:p>
        </w:tc>
        <w:tc>
          <w:tcPr>
            <w:tcW w:w="1675" w:type="dxa"/>
            <w:vMerge/>
          </w:tcPr>
          <w:p w:rsidR="005F7D1B" w:rsidRDefault="005F7D1B" w:rsidP="00B807FC">
            <w:pPr>
              <w:spacing w:before="60" w:after="60"/>
              <w:ind w:left="-57" w:right="-57"/>
              <w:jc w:val="both"/>
              <w:rPr>
                <w:rFonts w:ascii="Times New Roman" w:hAnsi="Times New Roman" w:cs="Times New Roman"/>
                <w:sz w:val="28"/>
                <w:szCs w:val="28"/>
              </w:rPr>
            </w:pPr>
          </w:p>
        </w:tc>
        <w:tc>
          <w:tcPr>
            <w:tcW w:w="911" w:type="dxa"/>
            <w:vMerge/>
          </w:tcPr>
          <w:p w:rsidR="005F7D1B" w:rsidRDefault="005F7D1B" w:rsidP="00B807FC">
            <w:pPr>
              <w:spacing w:before="60" w:after="60"/>
              <w:jc w:val="both"/>
              <w:rPr>
                <w:rFonts w:ascii="Times New Roman" w:hAnsi="Times New Roman" w:cs="Times New Roman"/>
                <w:sz w:val="28"/>
                <w:szCs w:val="28"/>
              </w:rPr>
            </w:pPr>
          </w:p>
        </w:tc>
      </w:tr>
    </w:tbl>
    <w:p w:rsidR="00A84DEE" w:rsidRDefault="00183B9A" w:rsidP="00A84DEE">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Nhóm bệnh nhân có thời gian từ khởi phát đến tái thông mạch máu &gt; 6h </w:t>
      </w:r>
      <w:r w:rsidR="006E3D21">
        <w:rPr>
          <w:rFonts w:ascii="Times New Roman" w:hAnsi="Times New Roman" w:cs="Times New Roman"/>
          <w:sz w:val="28"/>
          <w:szCs w:val="28"/>
        </w:rPr>
        <w:t>(&gt; 360 phút)</w:t>
      </w:r>
      <w:r w:rsidR="00DE7BE3">
        <w:rPr>
          <w:rFonts w:ascii="Times New Roman" w:hAnsi="Times New Roman" w:cs="Times New Roman"/>
          <w:sz w:val="28"/>
          <w:szCs w:val="28"/>
        </w:rPr>
        <w:t xml:space="preserve"> </w:t>
      </w:r>
      <w:r>
        <w:rPr>
          <w:rFonts w:ascii="Times New Roman" w:hAnsi="Times New Roman" w:cs="Times New Roman"/>
          <w:sz w:val="28"/>
          <w:szCs w:val="28"/>
        </w:rPr>
        <w:t xml:space="preserve">có tỷ lệ tử vong (26,8%) cao hơn nhóm bệnh nhân có thời gian từ khởi phát đến tái thông mạch máu ≤ 6h </w:t>
      </w:r>
      <w:r w:rsidR="006E3D21">
        <w:rPr>
          <w:rFonts w:ascii="Times New Roman" w:hAnsi="Times New Roman" w:cs="Times New Roman"/>
          <w:sz w:val="28"/>
          <w:szCs w:val="28"/>
        </w:rPr>
        <w:t>(≤ 360 phút)</w:t>
      </w:r>
      <w:r>
        <w:rPr>
          <w:rFonts w:ascii="Times New Roman" w:hAnsi="Times New Roman" w:cs="Times New Roman"/>
          <w:sz w:val="28"/>
          <w:szCs w:val="28"/>
        </w:rPr>
        <w:t>(18,8%); sự khác biệt không có ý nghĩa thống kê (p &gt;0,05).</w:t>
      </w:r>
    </w:p>
    <w:p w:rsidR="00AF286F" w:rsidRDefault="00AF286F">
      <w:pPr>
        <w:rPr>
          <w:rFonts w:ascii="Times New Roman" w:eastAsiaTheme="minorHAnsi" w:hAnsi="Times New Roman" w:cs="Times New Roman"/>
          <w:b/>
          <w:i/>
          <w:sz w:val="28"/>
          <w:szCs w:val="28"/>
        </w:rPr>
      </w:pPr>
      <w:r>
        <w:rPr>
          <w:rFonts w:ascii="Times New Roman" w:eastAsiaTheme="minorHAnsi" w:hAnsi="Times New Roman" w:cs="Times New Roman"/>
          <w:b/>
          <w:i/>
          <w:sz w:val="28"/>
          <w:szCs w:val="28"/>
        </w:rPr>
        <w:br w:type="page"/>
      </w:r>
    </w:p>
    <w:p w:rsidR="003D25C1" w:rsidRPr="00E67F7D" w:rsidRDefault="00E67F7D" w:rsidP="00E67F7D">
      <w:pPr>
        <w:spacing w:line="360" w:lineRule="auto"/>
        <w:ind w:firstLine="720"/>
        <w:jc w:val="both"/>
        <w:rPr>
          <w:rFonts w:ascii="Times New Roman" w:hAnsi="Times New Roman" w:cs="Times New Roman"/>
          <w:sz w:val="28"/>
          <w:szCs w:val="28"/>
        </w:rPr>
      </w:pPr>
      <w:r w:rsidRPr="00E67F7D">
        <w:rPr>
          <w:rFonts w:ascii="Times New Roman" w:eastAsiaTheme="minorHAnsi" w:hAnsi="Times New Roman" w:cs="Times New Roman"/>
          <w:sz w:val="28"/>
          <w:szCs w:val="28"/>
        </w:rPr>
        <w:lastRenderedPageBreak/>
        <w:t>+</w:t>
      </w:r>
      <w:r w:rsidR="003D25C1" w:rsidRPr="00E67F7D">
        <w:rPr>
          <w:rFonts w:ascii="Times New Roman" w:eastAsiaTheme="minorHAnsi" w:hAnsi="Times New Roman" w:cs="Times New Roman"/>
          <w:sz w:val="28"/>
          <w:szCs w:val="28"/>
        </w:rPr>
        <w:t xml:space="preserve"> Tuần hoàn bàng hệ mạch mạch máu</w:t>
      </w:r>
    </w:p>
    <w:p w:rsidR="00114206" w:rsidRPr="00A84DEE" w:rsidRDefault="003D25C1" w:rsidP="008C0BE0">
      <w:pPr>
        <w:pStyle w:val="abang"/>
      </w:pPr>
      <w:bookmarkStart w:id="744" w:name="_Toc11058826"/>
      <w:bookmarkStart w:id="745" w:name="_Toc11423214"/>
      <w:bookmarkStart w:id="746" w:name="_Toc15975162"/>
      <w:r w:rsidRPr="00A84DEE">
        <w:t>Bảng</w:t>
      </w:r>
      <w:r w:rsidR="00AB330F">
        <w:t xml:space="preserve"> 3.50</w:t>
      </w:r>
      <w:r w:rsidR="00BE6526">
        <w:t>.</w:t>
      </w:r>
      <w:r w:rsidRPr="00A84DEE">
        <w:t xml:space="preserve"> Tuần hoàn bàng hệ dựa </w:t>
      </w:r>
      <w:bookmarkEnd w:id="744"/>
      <w:r w:rsidR="00A84DEE" w:rsidRPr="00A84DEE">
        <w:t>phân loại ASITN/SIR liên quan đến tỷ lệ tử vong</w:t>
      </w:r>
      <w:bookmarkEnd w:id="745"/>
      <w:bookmarkEnd w:id="746"/>
    </w:p>
    <w:tbl>
      <w:tblPr>
        <w:tblStyle w:val="TableGrid"/>
        <w:tblW w:w="0" w:type="auto"/>
        <w:tblLook w:val="04A0" w:firstRow="1" w:lastRow="0" w:firstColumn="1" w:lastColumn="0" w:noHBand="0" w:noVBand="1"/>
      </w:tblPr>
      <w:tblGrid>
        <w:gridCol w:w="1668"/>
        <w:gridCol w:w="1417"/>
        <w:gridCol w:w="1134"/>
        <w:gridCol w:w="1276"/>
        <w:gridCol w:w="923"/>
        <w:gridCol w:w="1675"/>
        <w:gridCol w:w="911"/>
      </w:tblGrid>
      <w:tr w:rsidR="00114206" w:rsidTr="00114206">
        <w:tc>
          <w:tcPr>
            <w:tcW w:w="1668" w:type="dxa"/>
            <w:vMerge w:val="restart"/>
          </w:tcPr>
          <w:p w:rsidR="00114206" w:rsidRPr="001230BD" w:rsidRDefault="00114206" w:rsidP="00114206">
            <w:pPr>
              <w:spacing w:before="60" w:after="60"/>
              <w:jc w:val="center"/>
              <w:rPr>
                <w:rFonts w:ascii="Times New Roman" w:hAnsi="Times New Roman" w:cs="Times New Roman"/>
                <w:b/>
                <w:i/>
                <w:sz w:val="28"/>
                <w:szCs w:val="28"/>
              </w:rPr>
            </w:pPr>
            <w:r w:rsidRPr="002A25BD">
              <w:rPr>
                <w:rFonts w:ascii="Times New Roman" w:hAnsi="Times New Roman" w:cs="Times New Roman"/>
                <w:b/>
                <w:sz w:val="28"/>
                <w:szCs w:val="28"/>
              </w:rPr>
              <w:t>Thang điểm</w:t>
            </w:r>
            <w:r>
              <w:rPr>
                <w:rFonts w:ascii="Times New Roman" w:hAnsi="Times New Roman" w:cs="Times New Roman"/>
                <w:b/>
                <w:sz w:val="28"/>
                <w:szCs w:val="28"/>
              </w:rPr>
              <w:t xml:space="preserve"> ASITN/SIR</w:t>
            </w:r>
          </w:p>
        </w:tc>
        <w:tc>
          <w:tcPr>
            <w:tcW w:w="2551" w:type="dxa"/>
            <w:gridSpan w:val="2"/>
          </w:tcPr>
          <w:p w:rsidR="00114206" w:rsidRPr="00D2456C" w:rsidRDefault="00114206" w:rsidP="00114206">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Không tử vong</w:t>
            </w:r>
          </w:p>
        </w:tc>
        <w:tc>
          <w:tcPr>
            <w:tcW w:w="2199" w:type="dxa"/>
            <w:gridSpan w:val="2"/>
          </w:tcPr>
          <w:p w:rsidR="00114206" w:rsidRPr="00D2456C" w:rsidRDefault="00114206" w:rsidP="00114206">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Tử vong</w:t>
            </w:r>
          </w:p>
        </w:tc>
        <w:tc>
          <w:tcPr>
            <w:tcW w:w="1675" w:type="dxa"/>
            <w:vMerge w:val="restart"/>
          </w:tcPr>
          <w:p w:rsidR="00114206" w:rsidRDefault="00114206" w:rsidP="00114206">
            <w:pPr>
              <w:pStyle w:val="ListParagraph"/>
              <w:spacing w:before="60" w:after="60"/>
              <w:ind w:left="-57" w:right="-57"/>
              <w:contextualSpacing w:val="0"/>
              <w:jc w:val="center"/>
              <w:rPr>
                <w:rFonts w:ascii="Times New Roman" w:hAnsi="Times New Roman" w:cs="Times New Roman"/>
                <w:b/>
                <w:i/>
                <w:sz w:val="28"/>
                <w:szCs w:val="28"/>
              </w:rPr>
            </w:pPr>
            <w:r>
              <w:rPr>
                <w:rFonts w:ascii="Times New Roman" w:hAnsi="Times New Roman" w:cs="Times New Roman"/>
                <w:b/>
                <w:i/>
                <w:sz w:val="28"/>
                <w:szCs w:val="28"/>
              </w:rPr>
              <w:t xml:space="preserve">OR </w:t>
            </w:r>
          </w:p>
          <w:p w:rsidR="00114206" w:rsidRPr="00A057BE" w:rsidRDefault="00114206" w:rsidP="00114206">
            <w:pPr>
              <w:spacing w:before="60" w:after="60"/>
              <w:ind w:left="-57" w:right="-57"/>
              <w:jc w:val="center"/>
              <w:rPr>
                <w:rFonts w:ascii="Times New Roman" w:hAnsi="Times New Roman" w:cs="Times New Roman"/>
                <w:b/>
                <w:i/>
                <w:sz w:val="28"/>
                <w:szCs w:val="28"/>
              </w:rPr>
            </w:pPr>
            <w:r>
              <w:rPr>
                <w:rFonts w:ascii="Times New Roman" w:hAnsi="Times New Roman" w:cs="Times New Roman"/>
                <w:b/>
                <w:i/>
                <w:sz w:val="28"/>
                <w:szCs w:val="28"/>
              </w:rPr>
              <w:t xml:space="preserve"> 95% CI</w:t>
            </w:r>
          </w:p>
        </w:tc>
        <w:tc>
          <w:tcPr>
            <w:tcW w:w="911" w:type="dxa"/>
            <w:vMerge w:val="restart"/>
          </w:tcPr>
          <w:p w:rsidR="00114206" w:rsidRPr="00A057BE" w:rsidRDefault="00114206" w:rsidP="00114206">
            <w:pPr>
              <w:spacing w:before="60" w:after="60"/>
              <w:jc w:val="center"/>
              <w:rPr>
                <w:rFonts w:ascii="Times New Roman" w:hAnsi="Times New Roman" w:cs="Times New Roman"/>
                <w:b/>
                <w:i/>
                <w:sz w:val="28"/>
                <w:szCs w:val="28"/>
              </w:rPr>
            </w:pPr>
            <w:r w:rsidRPr="00A057BE">
              <w:rPr>
                <w:rFonts w:ascii="Times New Roman" w:hAnsi="Times New Roman" w:cs="Times New Roman"/>
                <w:b/>
                <w:i/>
                <w:sz w:val="28"/>
                <w:szCs w:val="28"/>
              </w:rPr>
              <w:t>p</w:t>
            </w:r>
          </w:p>
        </w:tc>
      </w:tr>
      <w:tr w:rsidR="00114206" w:rsidTr="00114206">
        <w:tc>
          <w:tcPr>
            <w:tcW w:w="1668" w:type="dxa"/>
            <w:vMerge/>
          </w:tcPr>
          <w:p w:rsidR="00114206" w:rsidRDefault="00114206" w:rsidP="00114206">
            <w:pPr>
              <w:spacing w:before="60" w:after="60"/>
              <w:jc w:val="both"/>
              <w:rPr>
                <w:rFonts w:ascii="Times New Roman" w:hAnsi="Times New Roman" w:cs="Times New Roman"/>
                <w:sz w:val="28"/>
                <w:szCs w:val="28"/>
              </w:rPr>
            </w:pPr>
          </w:p>
        </w:tc>
        <w:tc>
          <w:tcPr>
            <w:tcW w:w="1417" w:type="dxa"/>
          </w:tcPr>
          <w:p w:rsidR="00114206" w:rsidRDefault="00114206" w:rsidP="00114206">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114206" w:rsidRPr="00D2456C" w:rsidRDefault="00114206" w:rsidP="00114206">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80)</w:t>
            </w:r>
          </w:p>
        </w:tc>
        <w:tc>
          <w:tcPr>
            <w:tcW w:w="1134" w:type="dxa"/>
          </w:tcPr>
          <w:p w:rsidR="00114206" w:rsidRDefault="00114206" w:rsidP="00114206">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 xml:space="preserve">Tỷ lệ </w:t>
            </w:r>
            <w:r>
              <w:rPr>
                <w:rFonts w:ascii="Times New Roman" w:hAnsi="Times New Roman" w:cs="Times New Roman"/>
                <w:b/>
                <w:i/>
                <w:sz w:val="28"/>
                <w:szCs w:val="28"/>
              </w:rPr>
              <w:t xml:space="preserve"> </w:t>
            </w:r>
          </w:p>
          <w:p w:rsidR="00114206" w:rsidRPr="00D2456C" w:rsidRDefault="00114206" w:rsidP="00114206">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w:t>
            </w:r>
          </w:p>
        </w:tc>
        <w:tc>
          <w:tcPr>
            <w:tcW w:w="1276" w:type="dxa"/>
          </w:tcPr>
          <w:p w:rsidR="00114206" w:rsidRDefault="00114206" w:rsidP="00114206">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S</w:t>
            </w:r>
            <w:r>
              <w:rPr>
                <w:rFonts w:ascii="Times New Roman" w:hAnsi="Times New Roman" w:cs="Times New Roman"/>
                <w:b/>
                <w:i/>
                <w:sz w:val="28"/>
                <w:szCs w:val="28"/>
              </w:rPr>
              <w:t>L</w:t>
            </w:r>
          </w:p>
          <w:p w:rsidR="00114206" w:rsidRPr="00D2456C" w:rsidRDefault="00114206" w:rsidP="00114206">
            <w:pPr>
              <w:pStyle w:val="ListParagraph"/>
              <w:spacing w:before="80" w:after="80"/>
              <w:ind w:left="0"/>
              <w:contextualSpacing w:val="0"/>
              <w:jc w:val="center"/>
              <w:rPr>
                <w:rFonts w:ascii="Times New Roman" w:hAnsi="Times New Roman" w:cs="Times New Roman"/>
                <w:b/>
                <w:i/>
                <w:sz w:val="28"/>
                <w:szCs w:val="28"/>
              </w:rPr>
            </w:pPr>
            <w:r>
              <w:rPr>
                <w:rFonts w:ascii="Times New Roman" w:hAnsi="Times New Roman" w:cs="Times New Roman"/>
                <w:b/>
                <w:i/>
                <w:sz w:val="28"/>
                <w:szCs w:val="28"/>
              </w:rPr>
              <w:t>(n = 24)</w:t>
            </w:r>
          </w:p>
        </w:tc>
        <w:tc>
          <w:tcPr>
            <w:tcW w:w="923" w:type="dxa"/>
          </w:tcPr>
          <w:p w:rsidR="00114206" w:rsidRPr="00D2456C" w:rsidRDefault="00114206" w:rsidP="00114206">
            <w:pPr>
              <w:pStyle w:val="ListParagraph"/>
              <w:spacing w:before="80" w:after="80"/>
              <w:ind w:left="0"/>
              <w:contextualSpacing w:val="0"/>
              <w:jc w:val="center"/>
              <w:rPr>
                <w:rFonts w:ascii="Times New Roman" w:hAnsi="Times New Roman" w:cs="Times New Roman"/>
                <w:b/>
                <w:i/>
                <w:sz w:val="28"/>
                <w:szCs w:val="28"/>
              </w:rPr>
            </w:pPr>
            <w:r w:rsidRPr="00D2456C">
              <w:rPr>
                <w:rFonts w:ascii="Times New Roman" w:hAnsi="Times New Roman" w:cs="Times New Roman"/>
                <w:b/>
                <w:i/>
                <w:sz w:val="28"/>
                <w:szCs w:val="28"/>
              </w:rPr>
              <w:t>Tỷ lệ (%)</w:t>
            </w:r>
          </w:p>
        </w:tc>
        <w:tc>
          <w:tcPr>
            <w:tcW w:w="1675" w:type="dxa"/>
            <w:vMerge/>
          </w:tcPr>
          <w:p w:rsidR="00114206" w:rsidRDefault="00114206" w:rsidP="00114206">
            <w:pPr>
              <w:spacing w:before="60" w:after="60"/>
              <w:ind w:left="-57" w:right="-57"/>
              <w:jc w:val="both"/>
              <w:rPr>
                <w:rFonts w:ascii="Times New Roman" w:hAnsi="Times New Roman" w:cs="Times New Roman"/>
                <w:sz w:val="28"/>
                <w:szCs w:val="28"/>
              </w:rPr>
            </w:pPr>
          </w:p>
        </w:tc>
        <w:tc>
          <w:tcPr>
            <w:tcW w:w="911" w:type="dxa"/>
            <w:vMerge/>
          </w:tcPr>
          <w:p w:rsidR="00114206" w:rsidRDefault="00114206" w:rsidP="00114206">
            <w:pPr>
              <w:spacing w:before="60" w:after="60"/>
              <w:jc w:val="both"/>
              <w:rPr>
                <w:rFonts w:ascii="Times New Roman" w:hAnsi="Times New Roman" w:cs="Times New Roman"/>
                <w:sz w:val="28"/>
                <w:szCs w:val="28"/>
              </w:rPr>
            </w:pPr>
          </w:p>
        </w:tc>
      </w:tr>
      <w:tr w:rsidR="00114206" w:rsidTr="00114206">
        <w:tc>
          <w:tcPr>
            <w:tcW w:w="1668" w:type="dxa"/>
          </w:tcPr>
          <w:p w:rsidR="00114206" w:rsidRPr="0094086D" w:rsidRDefault="00114206" w:rsidP="00114206">
            <w:pPr>
              <w:spacing w:before="60" w:after="60"/>
              <w:jc w:val="center"/>
              <w:rPr>
                <w:rFonts w:ascii="Times New Roman" w:hAnsi="Times New Roman" w:cs="Times New Roman"/>
                <w:sz w:val="28"/>
                <w:szCs w:val="28"/>
              </w:rPr>
            </w:pPr>
            <w:r>
              <w:rPr>
                <w:rFonts w:ascii="Times New Roman" w:hAnsi="Times New Roman" w:cs="Times New Roman"/>
                <w:sz w:val="28"/>
                <w:szCs w:val="28"/>
              </w:rPr>
              <w:t>0 - 2</w:t>
            </w:r>
          </w:p>
        </w:tc>
        <w:tc>
          <w:tcPr>
            <w:tcW w:w="1417" w:type="dxa"/>
          </w:tcPr>
          <w:p w:rsidR="00114206" w:rsidRDefault="00114206" w:rsidP="00114206">
            <w:pPr>
              <w:spacing w:before="60" w:after="60"/>
              <w:jc w:val="center"/>
              <w:rPr>
                <w:rFonts w:ascii="Times New Roman" w:hAnsi="Times New Roman" w:cs="Times New Roman"/>
                <w:sz w:val="28"/>
                <w:szCs w:val="28"/>
              </w:rPr>
            </w:pPr>
            <w:r>
              <w:rPr>
                <w:rFonts w:ascii="Times New Roman" w:hAnsi="Times New Roman" w:cs="Times New Roman"/>
                <w:sz w:val="28"/>
                <w:szCs w:val="28"/>
              </w:rPr>
              <w:t>50</w:t>
            </w:r>
          </w:p>
        </w:tc>
        <w:tc>
          <w:tcPr>
            <w:tcW w:w="1134" w:type="dxa"/>
          </w:tcPr>
          <w:p w:rsidR="00114206" w:rsidRDefault="00114206" w:rsidP="00114206">
            <w:pPr>
              <w:spacing w:before="60" w:after="60"/>
              <w:jc w:val="center"/>
              <w:rPr>
                <w:rFonts w:ascii="Times New Roman" w:hAnsi="Times New Roman" w:cs="Times New Roman"/>
                <w:sz w:val="28"/>
                <w:szCs w:val="28"/>
              </w:rPr>
            </w:pPr>
            <w:r>
              <w:rPr>
                <w:rFonts w:ascii="Times New Roman" w:hAnsi="Times New Roman" w:cs="Times New Roman"/>
                <w:sz w:val="28"/>
                <w:szCs w:val="28"/>
              </w:rPr>
              <w:t>70,4</w:t>
            </w:r>
          </w:p>
        </w:tc>
        <w:tc>
          <w:tcPr>
            <w:tcW w:w="1276" w:type="dxa"/>
          </w:tcPr>
          <w:p w:rsidR="00114206" w:rsidRDefault="00114206" w:rsidP="00114206">
            <w:pPr>
              <w:spacing w:before="60" w:after="60"/>
              <w:jc w:val="center"/>
              <w:rPr>
                <w:rFonts w:ascii="Times New Roman" w:hAnsi="Times New Roman" w:cs="Times New Roman"/>
                <w:sz w:val="28"/>
                <w:szCs w:val="28"/>
              </w:rPr>
            </w:pPr>
            <w:r>
              <w:rPr>
                <w:rFonts w:ascii="Times New Roman" w:hAnsi="Times New Roman" w:cs="Times New Roman"/>
                <w:sz w:val="28"/>
                <w:szCs w:val="28"/>
              </w:rPr>
              <w:t>21</w:t>
            </w:r>
          </w:p>
        </w:tc>
        <w:tc>
          <w:tcPr>
            <w:tcW w:w="923" w:type="dxa"/>
          </w:tcPr>
          <w:p w:rsidR="00114206" w:rsidRDefault="00114206" w:rsidP="00114206">
            <w:pPr>
              <w:spacing w:before="60" w:after="60"/>
              <w:jc w:val="center"/>
              <w:rPr>
                <w:rFonts w:ascii="Times New Roman" w:hAnsi="Times New Roman" w:cs="Times New Roman"/>
                <w:sz w:val="28"/>
                <w:szCs w:val="28"/>
              </w:rPr>
            </w:pPr>
            <w:r>
              <w:rPr>
                <w:rFonts w:ascii="Times New Roman" w:hAnsi="Times New Roman" w:cs="Times New Roman"/>
                <w:sz w:val="28"/>
                <w:szCs w:val="28"/>
              </w:rPr>
              <w:t>29,6</w:t>
            </w:r>
          </w:p>
        </w:tc>
        <w:tc>
          <w:tcPr>
            <w:tcW w:w="1675" w:type="dxa"/>
            <w:vMerge w:val="restart"/>
          </w:tcPr>
          <w:p w:rsidR="00114206" w:rsidRDefault="00114206" w:rsidP="00114206">
            <w:pPr>
              <w:spacing w:before="60" w:after="60"/>
              <w:ind w:left="-57" w:right="-57"/>
              <w:jc w:val="center"/>
              <w:rPr>
                <w:rFonts w:ascii="Times New Roman" w:hAnsi="Times New Roman" w:cs="Times New Roman"/>
                <w:sz w:val="28"/>
                <w:szCs w:val="28"/>
              </w:rPr>
            </w:pPr>
            <w:r>
              <w:rPr>
                <w:rFonts w:ascii="Times New Roman" w:hAnsi="Times New Roman" w:cs="Times New Roman"/>
                <w:sz w:val="28"/>
                <w:szCs w:val="28"/>
              </w:rPr>
              <w:t>0,23</w:t>
            </w:r>
          </w:p>
          <w:p w:rsidR="00114206" w:rsidRDefault="00114206" w:rsidP="00114206">
            <w:pPr>
              <w:spacing w:before="60" w:after="60"/>
              <w:ind w:left="-57" w:right="-57"/>
              <w:jc w:val="center"/>
              <w:rPr>
                <w:rFonts w:ascii="Times New Roman" w:hAnsi="Times New Roman" w:cs="Times New Roman"/>
                <w:sz w:val="28"/>
                <w:szCs w:val="28"/>
              </w:rPr>
            </w:pPr>
            <w:r>
              <w:rPr>
                <w:rFonts w:ascii="Times New Roman" w:hAnsi="Times New Roman" w:cs="Times New Roman"/>
                <w:sz w:val="28"/>
                <w:szCs w:val="28"/>
              </w:rPr>
              <w:t xml:space="preserve"> (0,06 – 0,86)</w:t>
            </w:r>
          </w:p>
        </w:tc>
        <w:tc>
          <w:tcPr>
            <w:tcW w:w="911" w:type="dxa"/>
            <w:vMerge w:val="restart"/>
          </w:tcPr>
          <w:p w:rsidR="00114206" w:rsidRDefault="00114206" w:rsidP="00114206">
            <w:pPr>
              <w:spacing w:before="60" w:after="60"/>
              <w:jc w:val="both"/>
              <w:rPr>
                <w:rFonts w:ascii="Times New Roman" w:hAnsi="Times New Roman" w:cs="Times New Roman"/>
                <w:sz w:val="28"/>
                <w:szCs w:val="28"/>
              </w:rPr>
            </w:pPr>
            <w:r>
              <w:rPr>
                <w:rFonts w:ascii="Times New Roman" w:hAnsi="Times New Roman" w:cs="Times New Roman"/>
                <w:sz w:val="28"/>
                <w:szCs w:val="28"/>
              </w:rPr>
              <w:t>0,02</w:t>
            </w:r>
          </w:p>
        </w:tc>
      </w:tr>
      <w:tr w:rsidR="00114206" w:rsidTr="00114206">
        <w:tc>
          <w:tcPr>
            <w:tcW w:w="1668" w:type="dxa"/>
          </w:tcPr>
          <w:p w:rsidR="00114206" w:rsidRPr="0094086D" w:rsidRDefault="00114206" w:rsidP="00114206">
            <w:pPr>
              <w:spacing w:before="60" w:after="60"/>
              <w:jc w:val="center"/>
              <w:rPr>
                <w:rFonts w:ascii="Times New Roman" w:hAnsi="Times New Roman" w:cs="Times New Roman"/>
                <w:sz w:val="28"/>
                <w:szCs w:val="28"/>
              </w:rPr>
            </w:pPr>
            <w:r>
              <w:rPr>
                <w:rFonts w:ascii="Times New Roman" w:hAnsi="Times New Roman" w:cs="Times New Roman"/>
                <w:sz w:val="28"/>
                <w:szCs w:val="28"/>
              </w:rPr>
              <w:t>3 - 4</w:t>
            </w:r>
          </w:p>
        </w:tc>
        <w:tc>
          <w:tcPr>
            <w:tcW w:w="1417" w:type="dxa"/>
          </w:tcPr>
          <w:p w:rsidR="00114206" w:rsidRDefault="00114206" w:rsidP="00114206">
            <w:pPr>
              <w:spacing w:before="60" w:after="60"/>
              <w:jc w:val="center"/>
              <w:rPr>
                <w:rFonts w:ascii="Times New Roman" w:hAnsi="Times New Roman" w:cs="Times New Roman"/>
                <w:sz w:val="28"/>
                <w:szCs w:val="28"/>
              </w:rPr>
            </w:pPr>
            <w:r>
              <w:rPr>
                <w:rFonts w:ascii="Times New Roman" w:hAnsi="Times New Roman" w:cs="Times New Roman"/>
                <w:sz w:val="28"/>
                <w:szCs w:val="28"/>
              </w:rPr>
              <w:t>30</w:t>
            </w:r>
          </w:p>
        </w:tc>
        <w:tc>
          <w:tcPr>
            <w:tcW w:w="1134" w:type="dxa"/>
          </w:tcPr>
          <w:p w:rsidR="00114206" w:rsidRDefault="00114206" w:rsidP="00114206">
            <w:pPr>
              <w:spacing w:before="60" w:after="60"/>
              <w:jc w:val="center"/>
              <w:rPr>
                <w:rFonts w:ascii="Times New Roman" w:hAnsi="Times New Roman" w:cs="Times New Roman"/>
                <w:sz w:val="28"/>
                <w:szCs w:val="28"/>
              </w:rPr>
            </w:pPr>
            <w:r>
              <w:rPr>
                <w:rFonts w:ascii="Times New Roman" w:hAnsi="Times New Roman" w:cs="Times New Roman"/>
                <w:sz w:val="28"/>
                <w:szCs w:val="28"/>
              </w:rPr>
              <w:t>90,9</w:t>
            </w:r>
          </w:p>
        </w:tc>
        <w:tc>
          <w:tcPr>
            <w:tcW w:w="1276" w:type="dxa"/>
          </w:tcPr>
          <w:p w:rsidR="00114206" w:rsidRDefault="00114206" w:rsidP="00114206">
            <w:pPr>
              <w:spacing w:before="60" w:after="60"/>
              <w:jc w:val="center"/>
              <w:rPr>
                <w:rFonts w:ascii="Times New Roman" w:hAnsi="Times New Roman" w:cs="Times New Roman"/>
                <w:sz w:val="28"/>
                <w:szCs w:val="28"/>
              </w:rPr>
            </w:pPr>
            <w:r>
              <w:rPr>
                <w:rFonts w:ascii="Times New Roman" w:hAnsi="Times New Roman" w:cs="Times New Roman"/>
                <w:sz w:val="28"/>
                <w:szCs w:val="28"/>
              </w:rPr>
              <w:t>3</w:t>
            </w:r>
          </w:p>
        </w:tc>
        <w:tc>
          <w:tcPr>
            <w:tcW w:w="923" w:type="dxa"/>
          </w:tcPr>
          <w:p w:rsidR="00114206" w:rsidRDefault="00114206" w:rsidP="00114206">
            <w:pPr>
              <w:spacing w:before="60" w:after="60"/>
              <w:jc w:val="center"/>
              <w:rPr>
                <w:rFonts w:ascii="Times New Roman" w:hAnsi="Times New Roman" w:cs="Times New Roman"/>
                <w:sz w:val="28"/>
                <w:szCs w:val="28"/>
              </w:rPr>
            </w:pPr>
            <w:r>
              <w:rPr>
                <w:rFonts w:ascii="Times New Roman" w:hAnsi="Times New Roman" w:cs="Times New Roman"/>
                <w:sz w:val="28"/>
                <w:szCs w:val="28"/>
              </w:rPr>
              <w:t>9,1</w:t>
            </w:r>
          </w:p>
        </w:tc>
        <w:tc>
          <w:tcPr>
            <w:tcW w:w="1675" w:type="dxa"/>
            <w:vMerge/>
          </w:tcPr>
          <w:p w:rsidR="00114206" w:rsidRDefault="00114206" w:rsidP="00114206">
            <w:pPr>
              <w:spacing w:before="60" w:after="60"/>
              <w:ind w:left="-57" w:right="-57"/>
              <w:jc w:val="both"/>
              <w:rPr>
                <w:rFonts w:ascii="Times New Roman" w:hAnsi="Times New Roman" w:cs="Times New Roman"/>
                <w:sz w:val="28"/>
                <w:szCs w:val="28"/>
              </w:rPr>
            </w:pPr>
          </w:p>
        </w:tc>
        <w:tc>
          <w:tcPr>
            <w:tcW w:w="911" w:type="dxa"/>
            <w:vMerge/>
          </w:tcPr>
          <w:p w:rsidR="00114206" w:rsidRDefault="00114206" w:rsidP="00114206">
            <w:pPr>
              <w:spacing w:before="60" w:after="60"/>
              <w:jc w:val="both"/>
              <w:rPr>
                <w:rFonts w:ascii="Times New Roman" w:hAnsi="Times New Roman" w:cs="Times New Roman"/>
                <w:sz w:val="28"/>
                <w:szCs w:val="28"/>
              </w:rPr>
            </w:pPr>
          </w:p>
        </w:tc>
      </w:tr>
    </w:tbl>
    <w:p w:rsidR="00E06BE3" w:rsidRPr="00114206" w:rsidRDefault="00114206" w:rsidP="008C0BE0">
      <w:pPr>
        <w:spacing w:after="0" w:line="360" w:lineRule="auto"/>
        <w:ind w:firstLine="720"/>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Nhóm bệnh nhân có tuần hoàn bàng hệ không tốt (ASITN/SIR 0 - 2) có tỷ lệ tử vong (29,6%) cao hơn nhóm bệnh nhân có tuần hoàn bàng hệ tốt (ASITN/SIR 3 - 4) (9,1%); sự khác biệt có ý nghĩa thống kê (p &lt; 0,05).</w:t>
      </w:r>
    </w:p>
    <w:p w:rsidR="00AF286F" w:rsidRDefault="00AF286F" w:rsidP="008C0BE0">
      <w:pPr>
        <w:spacing w:after="0"/>
        <w:rPr>
          <w:rFonts w:ascii="Times New Roman" w:eastAsiaTheme="minorHAnsi" w:hAnsi="Times New Roman" w:cs="Times New Roman"/>
          <w:b/>
          <w:i/>
          <w:sz w:val="28"/>
          <w:szCs w:val="28"/>
        </w:rPr>
      </w:pPr>
    </w:p>
    <w:p w:rsidR="000F0CD3" w:rsidRPr="00E67F7D" w:rsidRDefault="00E67F7D" w:rsidP="00E67F7D">
      <w:pPr>
        <w:spacing w:after="0"/>
        <w:ind w:firstLine="720"/>
        <w:rPr>
          <w:rFonts w:ascii="Times New Roman" w:eastAsiaTheme="minorHAnsi" w:hAnsi="Times New Roman" w:cs="Times New Roman"/>
          <w:sz w:val="28"/>
          <w:szCs w:val="28"/>
        </w:rPr>
      </w:pPr>
      <w:r w:rsidRPr="00E67F7D">
        <w:rPr>
          <w:rFonts w:ascii="Times New Roman" w:eastAsiaTheme="minorHAnsi" w:hAnsi="Times New Roman" w:cs="Times New Roman"/>
          <w:sz w:val="28"/>
          <w:szCs w:val="28"/>
        </w:rPr>
        <w:t xml:space="preserve">+ </w:t>
      </w:r>
      <w:r w:rsidR="007E0F30" w:rsidRPr="00E67F7D">
        <w:rPr>
          <w:rFonts w:ascii="Times New Roman" w:eastAsiaTheme="minorHAnsi" w:hAnsi="Times New Roman" w:cs="Times New Roman"/>
          <w:sz w:val="28"/>
          <w:szCs w:val="28"/>
        </w:rPr>
        <w:t xml:space="preserve"> Phân tích hồi quy đa biến các yếu tố liên quan đến tử vong</w:t>
      </w:r>
    </w:p>
    <w:p w:rsidR="007E0F30" w:rsidRPr="00446637" w:rsidRDefault="007E0F30" w:rsidP="00446637">
      <w:pPr>
        <w:pStyle w:val="abang"/>
        <w:ind w:firstLine="0"/>
      </w:pPr>
      <w:bookmarkStart w:id="747" w:name="_Toc482642294"/>
      <w:bookmarkStart w:id="748" w:name="_Toc11058827"/>
      <w:bookmarkStart w:id="749" w:name="_Toc11423215"/>
      <w:bookmarkStart w:id="750" w:name="_Toc15975163"/>
      <w:r w:rsidRPr="00446637">
        <w:t>Bảng</w:t>
      </w:r>
      <w:r w:rsidR="00AB330F">
        <w:t xml:space="preserve"> 3.51</w:t>
      </w:r>
      <w:r w:rsidR="00BE6526">
        <w:t>.</w:t>
      </w:r>
      <w:r w:rsidR="00A91CC1">
        <w:t xml:space="preserve"> P</w:t>
      </w:r>
      <w:r w:rsidRPr="00446637">
        <w:t>hân tích hồi quy đa biến các yếu tố liên quan đến tử vong</w:t>
      </w:r>
      <w:bookmarkEnd w:id="747"/>
      <w:bookmarkEnd w:id="748"/>
      <w:bookmarkEnd w:id="749"/>
      <w:bookmarkEnd w:id="750"/>
    </w:p>
    <w:tbl>
      <w:tblPr>
        <w:tblStyle w:val="TableGrid"/>
        <w:tblW w:w="0" w:type="auto"/>
        <w:tblLook w:val="04A0" w:firstRow="1" w:lastRow="0" w:firstColumn="1" w:lastColumn="0" w:noHBand="0" w:noVBand="1"/>
      </w:tblPr>
      <w:tblGrid>
        <w:gridCol w:w="1668"/>
        <w:gridCol w:w="1701"/>
        <w:gridCol w:w="1275"/>
        <w:gridCol w:w="1276"/>
        <w:gridCol w:w="1134"/>
        <w:gridCol w:w="992"/>
        <w:gridCol w:w="958"/>
      </w:tblGrid>
      <w:tr w:rsidR="00AB0A60" w:rsidTr="008004FC">
        <w:tc>
          <w:tcPr>
            <w:tcW w:w="3369" w:type="dxa"/>
            <w:gridSpan w:val="2"/>
          </w:tcPr>
          <w:p w:rsidR="00AB0A60" w:rsidRPr="00AB0A60" w:rsidRDefault="00AB0A60" w:rsidP="008C0BE0">
            <w:pPr>
              <w:snapToGrid w:val="0"/>
              <w:spacing w:before="60" w:after="60"/>
              <w:jc w:val="center"/>
              <w:rPr>
                <w:rFonts w:ascii="Times New Roman" w:eastAsiaTheme="minorHAnsi" w:hAnsi="Times New Roman" w:cs="Times New Roman"/>
                <w:b/>
                <w:i/>
                <w:sz w:val="28"/>
                <w:szCs w:val="28"/>
              </w:rPr>
            </w:pPr>
            <w:r w:rsidRPr="00AB0A60">
              <w:rPr>
                <w:rFonts w:ascii="Times New Roman" w:eastAsiaTheme="minorHAnsi" w:hAnsi="Times New Roman" w:cs="Times New Roman"/>
                <w:b/>
                <w:i/>
                <w:sz w:val="28"/>
                <w:szCs w:val="28"/>
              </w:rPr>
              <w:t>Yếu tố</w:t>
            </w:r>
          </w:p>
        </w:tc>
        <w:tc>
          <w:tcPr>
            <w:tcW w:w="1275" w:type="dxa"/>
          </w:tcPr>
          <w:p w:rsidR="00AB0A60" w:rsidRPr="00AB0A60" w:rsidRDefault="00AB0A60" w:rsidP="008C0BE0">
            <w:pPr>
              <w:snapToGrid w:val="0"/>
              <w:spacing w:before="60" w:after="60"/>
              <w:jc w:val="center"/>
              <w:rPr>
                <w:rFonts w:ascii="Times New Roman" w:eastAsiaTheme="minorHAnsi" w:hAnsi="Times New Roman" w:cs="Times New Roman"/>
                <w:b/>
                <w:i/>
                <w:sz w:val="28"/>
                <w:szCs w:val="28"/>
              </w:rPr>
            </w:pPr>
            <w:r w:rsidRPr="00AB0A60">
              <w:rPr>
                <w:rFonts w:ascii="Times New Roman" w:eastAsiaTheme="minorHAnsi" w:hAnsi="Times New Roman" w:cs="Times New Roman"/>
                <w:b/>
                <w:i/>
                <w:sz w:val="28"/>
                <w:szCs w:val="28"/>
              </w:rPr>
              <w:t>Hệ số beta</w:t>
            </w:r>
          </w:p>
        </w:tc>
        <w:tc>
          <w:tcPr>
            <w:tcW w:w="1276" w:type="dxa"/>
          </w:tcPr>
          <w:p w:rsidR="00AB0A60" w:rsidRPr="00AB0A60" w:rsidRDefault="00AB0A60" w:rsidP="008C0BE0">
            <w:pPr>
              <w:snapToGrid w:val="0"/>
              <w:spacing w:before="60" w:after="60"/>
              <w:jc w:val="center"/>
              <w:rPr>
                <w:rFonts w:ascii="Times New Roman" w:eastAsiaTheme="minorHAnsi" w:hAnsi="Times New Roman" w:cs="Times New Roman"/>
                <w:b/>
                <w:i/>
                <w:sz w:val="28"/>
                <w:szCs w:val="28"/>
              </w:rPr>
            </w:pPr>
            <w:r w:rsidRPr="00AB0A60">
              <w:rPr>
                <w:rFonts w:ascii="Times New Roman" w:eastAsiaTheme="minorHAnsi" w:hAnsi="Times New Roman" w:cs="Times New Roman"/>
                <w:b/>
                <w:i/>
                <w:sz w:val="28"/>
                <w:szCs w:val="28"/>
              </w:rPr>
              <w:t>p</w:t>
            </w:r>
          </w:p>
        </w:tc>
        <w:tc>
          <w:tcPr>
            <w:tcW w:w="1134" w:type="dxa"/>
          </w:tcPr>
          <w:p w:rsidR="00AB0A60" w:rsidRPr="00AB0A60" w:rsidRDefault="00AB0A60" w:rsidP="008C0BE0">
            <w:pPr>
              <w:snapToGrid w:val="0"/>
              <w:spacing w:before="60" w:after="60"/>
              <w:jc w:val="center"/>
              <w:rPr>
                <w:rFonts w:ascii="Times New Roman" w:eastAsiaTheme="minorHAnsi" w:hAnsi="Times New Roman" w:cs="Times New Roman"/>
                <w:b/>
                <w:i/>
                <w:sz w:val="28"/>
                <w:szCs w:val="28"/>
              </w:rPr>
            </w:pPr>
            <w:r w:rsidRPr="00AB0A60">
              <w:rPr>
                <w:rFonts w:ascii="Times New Roman" w:eastAsiaTheme="minorHAnsi" w:hAnsi="Times New Roman" w:cs="Times New Roman"/>
                <w:b/>
                <w:i/>
                <w:sz w:val="28"/>
                <w:szCs w:val="28"/>
              </w:rPr>
              <w:t>OR</w:t>
            </w:r>
          </w:p>
        </w:tc>
        <w:tc>
          <w:tcPr>
            <w:tcW w:w="1950" w:type="dxa"/>
            <w:gridSpan w:val="2"/>
          </w:tcPr>
          <w:p w:rsidR="00AB0A60" w:rsidRPr="00AB0A60" w:rsidRDefault="00AB0A60" w:rsidP="008C0BE0">
            <w:pPr>
              <w:snapToGrid w:val="0"/>
              <w:spacing w:before="60" w:after="60"/>
              <w:jc w:val="center"/>
              <w:rPr>
                <w:rFonts w:ascii="Times New Roman" w:eastAsiaTheme="minorHAnsi" w:hAnsi="Times New Roman" w:cs="Times New Roman"/>
                <w:b/>
                <w:i/>
                <w:sz w:val="28"/>
                <w:szCs w:val="28"/>
              </w:rPr>
            </w:pPr>
            <w:r w:rsidRPr="00AB0A60">
              <w:rPr>
                <w:rFonts w:ascii="Times New Roman" w:eastAsiaTheme="minorHAnsi" w:hAnsi="Times New Roman" w:cs="Times New Roman"/>
                <w:b/>
                <w:i/>
                <w:sz w:val="28"/>
                <w:szCs w:val="28"/>
              </w:rPr>
              <w:t>95% CI</w:t>
            </w:r>
          </w:p>
        </w:tc>
      </w:tr>
      <w:tr w:rsidR="00AB0A60" w:rsidTr="008004FC">
        <w:tc>
          <w:tcPr>
            <w:tcW w:w="1668" w:type="dxa"/>
            <w:vMerge w:val="restart"/>
          </w:tcPr>
          <w:p w:rsidR="00AB0A60" w:rsidRPr="004A5AFE" w:rsidRDefault="00AB0A60" w:rsidP="008C0BE0">
            <w:pPr>
              <w:snapToGrid w:val="0"/>
              <w:spacing w:before="60" w:after="60"/>
              <w:jc w:val="center"/>
              <w:rPr>
                <w:rFonts w:ascii="Times New Roman" w:eastAsiaTheme="minorHAnsi" w:hAnsi="Times New Roman" w:cs="Times New Roman"/>
                <w:sz w:val="28"/>
                <w:szCs w:val="28"/>
              </w:rPr>
            </w:pPr>
            <w:r w:rsidRPr="004A5AFE">
              <w:rPr>
                <w:rFonts w:ascii="Times New Roman" w:eastAsiaTheme="minorHAnsi" w:hAnsi="Times New Roman" w:cs="Times New Roman"/>
                <w:sz w:val="28"/>
                <w:szCs w:val="28"/>
              </w:rPr>
              <w:t>Vị trí tắc động mạch</w:t>
            </w:r>
          </w:p>
        </w:tc>
        <w:tc>
          <w:tcPr>
            <w:tcW w:w="1701" w:type="dxa"/>
          </w:tcPr>
          <w:p w:rsidR="00AB0A60" w:rsidRPr="004A5AFE" w:rsidRDefault="00AB0A60" w:rsidP="008C0BE0">
            <w:pPr>
              <w:snapToGrid w:val="0"/>
              <w:spacing w:before="60" w:after="60"/>
              <w:jc w:val="center"/>
              <w:rPr>
                <w:rFonts w:ascii="Times New Roman" w:eastAsiaTheme="minorHAnsi" w:hAnsi="Times New Roman" w:cs="Times New Roman"/>
                <w:sz w:val="28"/>
                <w:szCs w:val="28"/>
              </w:rPr>
            </w:pPr>
            <w:r w:rsidRPr="004A5AFE">
              <w:rPr>
                <w:rFonts w:ascii="Times New Roman" w:eastAsiaTheme="minorHAnsi" w:hAnsi="Times New Roman" w:cs="Times New Roman"/>
                <w:sz w:val="28"/>
                <w:szCs w:val="28"/>
              </w:rPr>
              <w:t>Não giữa</w:t>
            </w:r>
          </w:p>
        </w:tc>
        <w:tc>
          <w:tcPr>
            <w:tcW w:w="1275" w:type="dxa"/>
            <w:vMerge w:val="restart"/>
          </w:tcPr>
          <w:p w:rsidR="00AB0A60" w:rsidRDefault="006F7191" w:rsidP="008C0BE0">
            <w:pPr>
              <w:snapToGrid w:val="0"/>
              <w:spacing w:before="60" w:after="6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- 0,120</w:t>
            </w:r>
          </w:p>
        </w:tc>
        <w:tc>
          <w:tcPr>
            <w:tcW w:w="1276" w:type="dxa"/>
            <w:vMerge w:val="restart"/>
          </w:tcPr>
          <w:p w:rsidR="00AB0A60" w:rsidRDefault="006F7191" w:rsidP="008C0BE0">
            <w:pPr>
              <w:snapToGrid w:val="0"/>
              <w:spacing w:before="60" w:after="6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0,15</w:t>
            </w:r>
          </w:p>
        </w:tc>
        <w:tc>
          <w:tcPr>
            <w:tcW w:w="1134" w:type="dxa"/>
            <w:vMerge w:val="restart"/>
          </w:tcPr>
          <w:p w:rsidR="00AB0A60" w:rsidRDefault="008E0B63" w:rsidP="008C0BE0">
            <w:pPr>
              <w:snapToGrid w:val="0"/>
              <w:spacing w:before="60" w:after="6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0,</w:t>
            </w:r>
            <w:r w:rsidR="00AB0A60">
              <w:rPr>
                <w:rFonts w:ascii="Times New Roman" w:eastAsiaTheme="minorHAnsi" w:hAnsi="Times New Roman" w:cs="Times New Roman"/>
                <w:sz w:val="28"/>
                <w:szCs w:val="28"/>
              </w:rPr>
              <w:t>3</w:t>
            </w:r>
            <w:r>
              <w:rPr>
                <w:rFonts w:ascii="Times New Roman" w:eastAsiaTheme="minorHAnsi" w:hAnsi="Times New Roman" w:cs="Times New Roman"/>
                <w:sz w:val="28"/>
                <w:szCs w:val="28"/>
              </w:rPr>
              <w:t>0</w:t>
            </w:r>
          </w:p>
        </w:tc>
        <w:tc>
          <w:tcPr>
            <w:tcW w:w="992" w:type="dxa"/>
            <w:vMerge w:val="restart"/>
          </w:tcPr>
          <w:p w:rsidR="00AB0A60" w:rsidRDefault="008E0B63" w:rsidP="008C0BE0">
            <w:pPr>
              <w:snapToGrid w:val="0"/>
              <w:spacing w:before="60" w:after="6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0,15</w:t>
            </w:r>
          </w:p>
        </w:tc>
        <w:tc>
          <w:tcPr>
            <w:tcW w:w="958" w:type="dxa"/>
            <w:vMerge w:val="restart"/>
          </w:tcPr>
          <w:p w:rsidR="00AB0A60" w:rsidRDefault="008E0B63" w:rsidP="008C0BE0">
            <w:pPr>
              <w:snapToGrid w:val="0"/>
              <w:spacing w:before="60" w:after="60"/>
              <w:rPr>
                <w:rFonts w:ascii="Times New Roman" w:eastAsiaTheme="minorHAnsi" w:hAnsi="Times New Roman" w:cs="Times New Roman"/>
                <w:sz w:val="28"/>
                <w:szCs w:val="28"/>
              </w:rPr>
            </w:pPr>
            <w:r>
              <w:rPr>
                <w:rFonts w:ascii="Times New Roman" w:eastAsiaTheme="minorHAnsi" w:hAnsi="Times New Roman" w:cs="Times New Roman"/>
                <w:sz w:val="28"/>
                <w:szCs w:val="28"/>
              </w:rPr>
              <w:t>0,75</w:t>
            </w:r>
          </w:p>
        </w:tc>
      </w:tr>
      <w:tr w:rsidR="00AB0A60" w:rsidTr="008004FC">
        <w:tc>
          <w:tcPr>
            <w:tcW w:w="1668" w:type="dxa"/>
            <w:vMerge/>
          </w:tcPr>
          <w:p w:rsidR="00AB0A60" w:rsidRPr="004A5AFE" w:rsidRDefault="00AB0A60" w:rsidP="008C0BE0">
            <w:pPr>
              <w:snapToGrid w:val="0"/>
              <w:spacing w:before="60" w:after="60"/>
              <w:jc w:val="center"/>
              <w:rPr>
                <w:rFonts w:ascii="Times New Roman" w:eastAsiaTheme="minorHAnsi" w:hAnsi="Times New Roman" w:cs="Times New Roman"/>
                <w:sz w:val="28"/>
                <w:szCs w:val="28"/>
              </w:rPr>
            </w:pPr>
          </w:p>
        </w:tc>
        <w:tc>
          <w:tcPr>
            <w:tcW w:w="1701" w:type="dxa"/>
          </w:tcPr>
          <w:p w:rsidR="00AB0A60" w:rsidRPr="004A5AFE" w:rsidRDefault="00AB0A60" w:rsidP="008C0BE0">
            <w:pPr>
              <w:snapToGrid w:val="0"/>
              <w:spacing w:before="60" w:after="60"/>
              <w:jc w:val="center"/>
              <w:rPr>
                <w:rFonts w:ascii="Times New Roman" w:eastAsiaTheme="minorHAnsi" w:hAnsi="Times New Roman" w:cs="Times New Roman"/>
                <w:sz w:val="28"/>
                <w:szCs w:val="28"/>
              </w:rPr>
            </w:pPr>
            <w:r w:rsidRPr="004A5AFE">
              <w:rPr>
                <w:rFonts w:ascii="Times New Roman" w:eastAsiaTheme="minorHAnsi" w:hAnsi="Times New Roman" w:cs="Times New Roman"/>
                <w:sz w:val="28"/>
                <w:szCs w:val="28"/>
              </w:rPr>
              <w:t>Não khác</w:t>
            </w:r>
          </w:p>
        </w:tc>
        <w:tc>
          <w:tcPr>
            <w:tcW w:w="1275" w:type="dxa"/>
            <w:vMerge/>
          </w:tcPr>
          <w:p w:rsidR="00AB0A60" w:rsidRDefault="00AB0A60" w:rsidP="008C0BE0">
            <w:pPr>
              <w:snapToGrid w:val="0"/>
              <w:spacing w:before="60" w:after="60"/>
              <w:jc w:val="center"/>
              <w:rPr>
                <w:rFonts w:ascii="Times New Roman" w:eastAsiaTheme="minorHAnsi" w:hAnsi="Times New Roman" w:cs="Times New Roman"/>
                <w:sz w:val="28"/>
                <w:szCs w:val="28"/>
              </w:rPr>
            </w:pPr>
          </w:p>
        </w:tc>
        <w:tc>
          <w:tcPr>
            <w:tcW w:w="1276" w:type="dxa"/>
            <w:vMerge/>
          </w:tcPr>
          <w:p w:rsidR="00AB0A60" w:rsidRDefault="00AB0A60" w:rsidP="008C0BE0">
            <w:pPr>
              <w:snapToGrid w:val="0"/>
              <w:spacing w:before="60" w:after="60"/>
              <w:jc w:val="center"/>
              <w:rPr>
                <w:rFonts w:ascii="Times New Roman" w:eastAsiaTheme="minorHAnsi" w:hAnsi="Times New Roman" w:cs="Times New Roman"/>
                <w:sz w:val="28"/>
                <w:szCs w:val="28"/>
              </w:rPr>
            </w:pPr>
          </w:p>
        </w:tc>
        <w:tc>
          <w:tcPr>
            <w:tcW w:w="1134" w:type="dxa"/>
            <w:vMerge/>
          </w:tcPr>
          <w:p w:rsidR="00AB0A60" w:rsidRDefault="00AB0A60" w:rsidP="008C0BE0">
            <w:pPr>
              <w:snapToGrid w:val="0"/>
              <w:spacing w:before="60" w:after="60"/>
              <w:jc w:val="center"/>
              <w:rPr>
                <w:rFonts w:ascii="Times New Roman" w:eastAsiaTheme="minorHAnsi" w:hAnsi="Times New Roman" w:cs="Times New Roman"/>
                <w:sz w:val="28"/>
                <w:szCs w:val="28"/>
              </w:rPr>
            </w:pPr>
          </w:p>
        </w:tc>
        <w:tc>
          <w:tcPr>
            <w:tcW w:w="992" w:type="dxa"/>
            <w:vMerge/>
          </w:tcPr>
          <w:p w:rsidR="00AB0A60" w:rsidRDefault="00AB0A60" w:rsidP="008C0BE0">
            <w:pPr>
              <w:snapToGrid w:val="0"/>
              <w:spacing w:before="60" w:after="60"/>
              <w:jc w:val="center"/>
              <w:rPr>
                <w:rFonts w:ascii="Times New Roman" w:eastAsiaTheme="minorHAnsi" w:hAnsi="Times New Roman" w:cs="Times New Roman"/>
                <w:sz w:val="28"/>
                <w:szCs w:val="28"/>
              </w:rPr>
            </w:pPr>
          </w:p>
        </w:tc>
        <w:tc>
          <w:tcPr>
            <w:tcW w:w="958" w:type="dxa"/>
            <w:vMerge/>
          </w:tcPr>
          <w:p w:rsidR="00AB0A60" w:rsidRDefault="00AB0A60" w:rsidP="008C0BE0">
            <w:pPr>
              <w:snapToGrid w:val="0"/>
              <w:spacing w:before="60" w:after="60"/>
              <w:jc w:val="center"/>
              <w:rPr>
                <w:rFonts w:ascii="Times New Roman" w:eastAsiaTheme="minorHAnsi" w:hAnsi="Times New Roman" w:cs="Times New Roman"/>
                <w:sz w:val="28"/>
                <w:szCs w:val="28"/>
              </w:rPr>
            </w:pPr>
          </w:p>
        </w:tc>
      </w:tr>
      <w:tr w:rsidR="00AB0A60" w:rsidTr="008004FC">
        <w:tc>
          <w:tcPr>
            <w:tcW w:w="1668" w:type="dxa"/>
            <w:vMerge w:val="restart"/>
          </w:tcPr>
          <w:p w:rsidR="00AB0A60" w:rsidRPr="004A5AFE" w:rsidRDefault="00AB0A60" w:rsidP="008C0BE0">
            <w:pPr>
              <w:snapToGrid w:val="0"/>
              <w:spacing w:before="60" w:after="60"/>
              <w:jc w:val="center"/>
              <w:rPr>
                <w:rFonts w:ascii="Times New Roman" w:eastAsiaTheme="minorHAnsi" w:hAnsi="Times New Roman" w:cs="Times New Roman"/>
                <w:sz w:val="28"/>
                <w:szCs w:val="28"/>
              </w:rPr>
            </w:pPr>
            <w:r w:rsidRPr="004A5AFE">
              <w:rPr>
                <w:rFonts w:ascii="Times New Roman" w:eastAsiaTheme="minorHAnsi" w:hAnsi="Times New Roman" w:cs="Times New Roman"/>
                <w:sz w:val="28"/>
                <w:szCs w:val="28"/>
              </w:rPr>
              <w:t>Nhóm TICI</w:t>
            </w:r>
          </w:p>
        </w:tc>
        <w:tc>
          <w:tcPr>
            <w:tcW w:w="1701" w:type="dxa"/>
          </w:tcPr>
          <w:p w:rsidR="00AB0A60" w:rsidRPr="004A5AFE" w:rsidRDefault="00183B9A" w:rsidP="008C0BE0">
            <w:pPr>
              <w:snapToGrid w:val="0"/>
              <w:spacing w:before="60" w:after="60"/>
              <w:jc w:val="center"/>
              <w:rPr>
                <w:rFonts w:ascii="Times New Roman" w:hAnsi="Times New Roman" w:cs="Times New Roman"/>
                <w:sz w:val="28"/>
                <w:szCs w:val="28"/>
              </w:rPr>
            </w:pPr>
            <w:r w:rsidRPr="004A5AFE">
              <w:rPr>
                <w:rFonts w:ascii="Times New Roman" w:hAnsi="Times New Roman" w:cs="Times New Roman"/>
                <w:sz w:val="28"/>
                <w:szCs w:val="28"/>
              </w:rPr>
              <w:t xml:space="preserve">0 - </w:t>
            </w:r>
            <w:r w:rsidR="00AB0A60" w:rsidRPr="004A5AFE">
              <w:rPr>
                <w:rFonts w:ascii="Times New Roman" w:hAnsi="Times New Roman" w:cs="Times New Roman"/>
                <w:sz w:val="28"/>
                <w:szCs w:val="28"/>
              </w:rPr>
              <w:t xml:space="preserve"> 2</w:t>
            </w:r>
            <w:r w:rsidRPr="004A5AFE">
              <w:rPr>
                <w:rFonts w:ascii="Times New Roman" w:hAnsi="Times New Roman" w:cs="Times New Roman"/>
                <w:sz w:val="28"/>
                <w:szCs w:val="28"/>
              </w:rPr>
              <w:t>a</w:t>
            </w:r>
          </w:p>
        </w:tc>
        <w:tc>
          <w:tcPr>
            <w:tcW w:w="1275" w:type="dxa"/>
            <w:vMerge w:val="restart"/>
          </w:tcPr>
          <w:p w:rsidR="00AB0A60" w:rsidRDefault="006F7191" w:rsidP="008C0BE0">
            <w:pPr>
              <w:snapToGrid w:val="0"/>
              <w:spacing w:before="60" w:after="6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- 0,253</w:t>
            </w:r>
          </w:p>
        </w:tc>
        <w:tc>
          <w:tcPr>
            <w:tcW w:w="1276" w:type="dxa"/>
            <w:vMerge w:val="restart"/>
          </w:tcPr>
          <w:p w:rsidR="00AB0A60" w:rsidRDefault="006F7191" w:rsidP="008C0BE0">
            <w:pPr>
              <w:snapToGrid w:val="0"/>
              <w:spacing w:before="60" w:after="6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0,003</w:t>
            </w:r>
          </w:p>
        </w:tc>
        <w:tc>
          <w:tcPr>
            <w:tcW w:w="1134" w:type="dxa"/>
            <w:vMerge w:val="restart"/>
          </w:tcPr>
          <w:p w:rsidR="00AB0A60" w:rsidRDefault="00AB0A60" w:rsidP="008C0BE0">
            <w:pPr>
              <w:snapToGrid w:val="0"/>
              <w:spacing w:before="60" w:after="6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0,23</w:t>
            </w:r>
          </w:p>
        </w:tc>
        <w:tc>
          <w:tcPr>
            <w:tcW w:w="992" w:type="dxa"/>
            <w:vMerge w:val="restart"/>
          </w:tcPr>
          <w:p w:rsidR="00AB0A60" w:rsidRDefault="00AB0A60" w:rsidP="008C0BE0">
            <w:pPr>
              <w:snapToGrid w:val="0"/>
              <w:spacing w:before="60" w:after="6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0,08</w:t>
            </w:r>
          </w:p>
        </w:tc>
        <w:tc>
          <w:tcPr>
            <w:tcW w:w="958" w:type="dxa"/>
            <w:vMerge w:val="restart"/>
          </w:tcPr>
          <w:p w:rsidR="00AB0A60" w:rsidRDefault="00AB0A60" w:rsidP="008C0BE0">
            <w:pPr>
              <w:snapToGrid w:val="0"/>
              <w:spacing w:before="60" w:after="6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0,61</w:t>
            </w:r>
          </w:p>
        </w:tc>
      </w:tr>
      <w:tr w:rsidR="00AB0A60" w:rsidTr="008004FC">
        <w:tc>
          <w:tcPr>
            <w:tcW w:w="1668" w:type="dxa"/>
            <w:vMerge/>
          </w:tcPr>
          <w:p w:rsidR="00AB0A60" w:rsidRPr="004A5AFE" w:rsidRDefault="00AB0A60" w:rsidP="008C0BE0">
            <w:pPr>
              <w:snapToGrid w:val="0"/>
              <w:spacing w:before="60" w:after="60"/>
              <w:jc w:val="center"/>
              <w:rPr>
                <w:rFonts w:ascii="Times New Roman" w:eastAsiaTheme="minorHAnsi" w:hAnsi="Times New Roman" w:cs="Times New Roman"/>
                <w:sz w:val="28"/>
                <w:szCs w:val="28"/>
              </w:rPr>
            </w:pPr>
          </w:p>
        </w:tc>
        <w:tc>
          <w:tcPr>
            <w:tcW w:w="1701" w:type="dxa"/>
          </w:tcPr>
          <w:p w:rsidR="00AB0A60" w:rsidRPr="004A5AFE" w:rsidRDefault="00AB0A60" w:rsidP="008C0BE0">
            <w:pPr>
              <w:snapToGrid w:val="0"/>
              <w:spacing w:before="60" w:after="60"/>
              <w:jc w:val="center"/>
              <w:rPr>
                <w:rFonts w:ascii="Times New Roman" w:hAnsi="Times New Roman" w:cs="Times New Roman"/>
                <w:sz w:val="28"/>
                <w:szCs w:val="28"/>
              </w:rPr>
            </w:pPr>
            <w:r w:rsidRPr="004A5AFE">
              <w:rPr>
                <w:rFonts w:ascii="Times New Roman" w:hAnsi="Times New Roman" w:cs="Times New Roman"/>
                <w:sz w:val="28"/>
                <w:szCs w:val="28"/>
              </w:rPr>
              <w:t xml:space="preserve"> 2</w:t>
            </w:r>
            <w:r w:rsidR="00183B9A" w:rsidRPr="004A5AFE">
              <w:rPr>
                <w:rFonts w:ascii="Times New Roman" w:hAnsi="Times New Roman" w:cs="Times New Roman"/>
                <w:sz w:val="28"/>
                <w:szCs w:val="28"/>
              </w:rPr>
              <w:t>b - 3</w:t>
            </w:r>
          </w:p>
        </w:tc>
        <w:tc>
          <w:tcPr>
            <w:tcW w:w="1275" w:type="dxa"/>
            <w:vMerge/>
          </w:tcPr>
          <w:p w:rsidR="00AB0A60" w:rsidRDefault="00AB0A60" w:rsidP="008C0BE0">
            <w:pPr>
              <w:snapToGrid w:val="0"/>
              <w:spacing w:before="60" w:after="60"/>
              <w:jc w:val="center"/>
              <w:rPr>
                <w:rFonts w:ascii="Times New Roman" w:eastAsiaTheme="minorHAnsi" w:hAnsi="Times New Roman" w:cs="Times New Roman"/>
                <w:sz w:val="28"/>
                <w:szCs w:val="28"/>
              </w:rPr>
            </w:pPr>
          </w:p>
        </w:tc>
        <w:tc>
          <w:tcPr>
            <w:tcW w:w="1276" w:type="dxa"/>
            <w:vMerge/>
          </w:tcPr>
          <w:p w:rsidR="00AB0A60" w:rsidRDefault="00AB0A60" w:rsidP="008C0BE0">
            <w:pPr>
              <w:snapToGrid w:val="0"/>
              <w:spacing w:before="60" w:after="60"/>
              <w:jc w:val="center"/>
              <w:rPr>
                <w:rFonts w:ascii="Times New Roman" w:eastAsiaTheme="minorHAnsi" w:hAnsi="Times New Roman" w:cs="Times New Roman"/>
                <w:sz w:val="28"/>
                <w:szCs w:val="28"/>
              </w:rPr>
            </w:pPr>
          </w:p>
        </w:tc>
        <w:tc>
          <w:tcPr>
            <w:tcW w:w="1134" w:type="dxa"/>
            <w:vMerge/>
          </w:tcPr>
          <w:p w:rsidR="00AB0A60" w:rsidRDefault="00AB0A60" w:rsidP="008C0BE0">
            <w:pPr>
              <w:snapToGrid w:val="0"/>
              <w:spacing w:before="60" w:after="60"/>
              <w:jc w:val="center"/>
              <w:rPr>
                <w:rFonts w:ascii="Times New Roman" w:eastAsiaTheme="minorHAnsi" w:hAnsi="Times New Roman" w:cs="Times New Roman"/>
                <w:sz w:val="28"/>
                <w:szCs w:val="28"/>
              </w:rPr>
            </w:pPr>
          </w:p>
        </w:tc>
        <w:tc>
          <w:tcPr>
            <w:tcW w:w="992" w:type="dxa"/>
            <w:vMerge/>
          </w:tcPr>
          <w:p w:rsidR="00AB0A60" w:rsidRDefault="00AB0A60" w:rsidP="008C0BE0">
            <w:pPr>
              <w:snapToGrid w:val="0"/>
              <w:spacing w:before="60" w:after="60"/>
              <w:jc w:val="center"/>
              <w:rPr>
                <w:rFonts w:ascii="Times New Roman" w:eastAsiaTheme="minorHAnsi" w:hAnsi="Times New Roman" w:cs="Times New Roman"/>
                <w:sz w:val="28"/>
                <w:szCs w:val="28"/>
              </w:rPr>
            </w:pPr>
          </w:p>
        </w:tc>
        <w:tc>
          <w:tcPr>
            <w:tcW w:w="958" w:type="dxa"/>
            <w:vMerge/>
          </w:tcPr>
          <w:p w:rsidR="00AB0A60" w:rsidRDefault="00AB0A60" w:rsidP="008C0BE0">
            <w:pPr>
              <w:snapToGrid w:val="0"/>
              <w:spacing w:before="60" w:after="60"/>
              <w:jc w:val="center"/>
              <w:rPr>
                <w:rFonts w:ascii="Times New Roman" w:eastAsiaTheme="minorHAnsi" w:hAnsi="Times New Roman" w:cs="Times New Roman"/>
                <w:sz w:val="28"/>
                <w:szCs w:val="28"/>
              </w:rPr>
            </w:pPr>
          </w:p>
        </w:tc>
      </w:tr>
      <w:tr w:rsidR="00AB0A60" w:rsidTr="008004FC">
        <w:tc>
          <w:tcPr>
            <w:tcW w:w="1668" w:type="dxa"/>
            <w:vMerge w:val="restart"/>
          </w:tcPr>
          <w:p w:rsidR="00AB0A60" w:rsidRPr="004A5AFE" w:rsidRDefault="00183B9A" w:rsidP="008C0BE0">
            <w:pPr>
              <w:snapToGrid w:val="0"/>
              <w:spacing w:before="60" w:after="60"/>
              <w:jc w:val="center"/>
              <w:rPr>
                <w:rFonts w:ascii="Times New Roman" w:eastAsiaTheme="minorHAnsi" w:hAnsi="Times New Roman" w:cs="Times New Roman"/>
                <w:sz w:val="28"/>
                <w:szCs w:val="28"/>
              </w:rPr>
            </w:pPr>
            <w:r w:rsidRPr="004A5AFE">
              <w:rPr>
                <w:rFonts w:ascii="Times New Roman" w:eastAsiaTheme="minorHAnsi" w:hAnsi="Times New Roman" w:cs="Times New Roman"/>
                <w:sz w:val="28"/>
                <w:szCs w:val="28"/>
              </w:rPr>
              <w:t xml:space="preserve">XHN </w:t>
            </w:r>
            <w:r w:rsidR="00AB0A60" w:rsidRPr="004A5AFE">
              <w:rPr>
                <w:rFonts w:ascii="Times New Roman" w:eastAsiaTheme="minorHAnsi" w:hAnsi="Times New Roman" w:cs="Times New Roman"/>
                <w:sz w:val="28"/>
                <w:szCs w:val="28"/>
              </w:rPr>
              <w:t>TC</w:t>
            </w:r>
          </w:p>
        </w:tc>
        <w:tc>
          <w:tcPr>
            <w:tcW w:w="1701" w:type="dxa"/>
          </w:tcPr>
          <w:p w:rsidR="00AB0A60" w:rsidRPr="004A5AFE" w:rsidRDefault="00AB0A60" w:rsidP="008C0BE0">
            <w:pPr>
              <w:snapToGrid w:val="0"/>
              <w:spacing w:before="60" w:after="60"/>
              <w:jc w:val="center"/>
              <w:rPr>
                <w:rFonts w:ascii="Times New Roman" w:eastAsiaTheme="minorHAnsi" w:hAnsi="Times New Roman" w:cs="Times New Roman"/>
                <w:sz w:val="28"/>
                <w:szCs w:val="28"/>
              </w:rPr>
            </w:pPr>
            <w:r w:rsidRPr="004A5AFE">
              <w:rPr>
                <w:rFonts w:ascii="Times New Roman" w:eastAsiaTheme="minorHAnsi" w:hAnsi="Times New Roman" w:cs="Times New Roman"/>
                <w:sz w:val="28"/>
                <w:szCs w:val="28"/>
              </w:rPr>
              <w:t>Không</w:t>
            </w:r>
          </w:p>
        </w:tc>
        <w:tc>
          <w:tcPr>
            <w:tcW w:w="1275" w:type="dxa"/>
            <w:vMerge w:val="restart"/>
          </w:tcPr>
          <w:p w:rsidR="00AB0A60" w:rsidRDefault="006F7191" w:rsidP="008C0BE0">
            <w:pPr>
              <w:snapToGrid w:val="0"/>
              <w:spacing w:before="60" w:after="6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0,413</w:t>
            </w:r>
          </w:p>
        </w:tc>
        <w:tc>
          <w:tcPr>
            <w:tcW w:w="1276" w:type="dxa"/>
            <w:vMerge w:val="restart"/>
          </w:tcPr>
          <w:p w:rsidR="00AB0A60" w:rsidRDefault="008004FC" w:rsidP="008C0BE0">
            <w:pPr>
              <w:snapToGrid w:val="0"/>
              <w:spacing w:before="60" w:after="6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&lt; </w:t>
            </w:r>
            <w:r w:rsidR="00AB0A60">
              <w:rPr>
                <w:rFonts w:ascii="Times New Roman" w:eastAsiaTheme="minorHAnsi" w:hAnsi="Times New Roman" w:cs="Times New Roman"/>
                <w:sz w:val="28"/>
                <w:szCs w:val="28"/>
              </w:rPr>
              <w:t>0,000</w:t>
            </w:r>
            <w:r>
              <w:rPr>
                <w:rFonts w:ascii="Times New Roman" w:eastAsiaTheme="minorHAnsi" w:hAnsi="Times New Roman" w:cs="Times New Roman"/>
                <w:sz w:val="28"/>
                <w:szCs w:val="28"/>
              </w:rPr>
              <w:t>1</w:t>
            </w:r>
          </w:p>
        </w:tc>
        <w:tc>
          <w:tcPr>
            <w:tcW w:w="1134" w:type="dxa"/>
            <w:vMerge w:val="restart"/>
          </w:tcPr>
          <w:p w:rsidR="00AB0A60" w:rsidRDefault="00AB0A60" w:rsidP="008C0BE0">
            <w:pPr>
              <w:snapToGrid w:val="0"/>
              <w:spacing w:before="60" w:after="6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18,33</w:t>
            </w:r>
          </w:p>
        </w:tc>
        <w:tc>
          <w:tcPr>
            <w:tcW w:w="992" w:type="dxa"/>
            <w:vMerge w:val="restart"/>
          </w:tcPr>
          <w:p w:rsidR="00AB0A60" w:rsidRDefault="00AB0A60" w:rsidP="008C0BE0">
            <w:pPr>
              <w:snapToGrid w:val="0"/>
              <w:spacing w:before="60" w:after="6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4,47</w:t>
            </w:r>
          </w:p>
        </w:tc>
        <w:tc>
          <w:tcPr>
            <w:tcW w:w="958" w:type="dxa"/>
            <w:vMerge w:val="restart"/>
          </w:tcPr>
          <w:p w:rsidR="00AB0A60" w:rsidRDefault="00AB0A60" w:rsidP="008C0BE0">
            <w:pPr>
              <w:snapToGrid w:val="0"/>
              <w:spacing w:before="60" w:after="6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75,11</w:t>
            </w:r>
          </w:p>
        </w:tc>
      </w:tr>
      <w:tr w:rsidR="00AB0A60" w:rsidTr="008004FC">
        <w:tc>
          <w:tcPr>
            <w:tcW w:w="1668" w:type="dxa"/>
            <w:vMerge/>
          </w:tcPr>
          <w:p w:rsidR="00AB0A60" w:rsidRPr="004A5AFE" w:rsidRDefault="00AB0A60" w:rsidP="008C0BE0">
            <w:pPr>
              <w:snapToGrid w:val="0"/>
              <w:spacing w:before="60" w:after="60"/>
              <w:rPr>
                <w:rFonts w:ascii="Times New Roman" w:eastAsiaTheme="minorHAnsi" w:hAnsi="Times New Roman" w:cs="Times New Roman"/>
                <w:sz w:val="28"/>
                <w:szCs w:val="28"/>
              </w:rPr>
            </w:pPr>
          </w:p>
        </w:tc>
        <w:tc>
          <w:tcPr>
            <w:tcW w:w="1701" w:type="dxa"/>
          </w:tcPr>
          <w:p w:rsidR="00AB0A60" w:rsidRPr="004A5AFE" w:rsidRDefault="00AB0A60" w:rsidP="008C0BE0">
            <w:pPr>
              <w:snapToGrid w:val="0"/>
              <w:spacing w:before="60" w:after="60"/>
              <w:jc w:val="center"/>
              <w:rPr>
                <w:rFonts w:ascii="Times New Roman" w:eastAsiaTheme="minorHAnsi" w:hAnsi="Times New Roman" w:cs="Times New Roman"/>
                <w:sz w:val="28"/>
                <w:szCs w:val="28"/>
              </w:rPr>
            </w:pPr>
            <w:r w:rsidRPr="004A5AFE">
              <w:rPr>
                <w:rFonts w:ascii="Times New Roman" w:eastAsiaTheme="minorHAnsi" w:hAnsi="Times New Roman" w:cs="Times New Roman"/>
                <w:sz w:val="28"/>
                <w:szCs w:val="28"/>
              </w:rPr>
              <w:t>Có</w:t>
            </w:r>
          </w:p>
        </w:tc>
        <w:tc>
          <w:tcPr>
            <w:tcW w:w="1275" w:type="dxa"/>
            <w:vMerge/>
          </w:tcPr>
          <w:p w:rsidR="00AB0A60" w:rsidRDefault="00AB0A60" w:rsidP="008C0BE0">
            <w:pPr>
              <w:snapToGrid w:val="0"/>
              <w:spacing w:before="60" w:after="60"/>
              <w:rPr>
                <w:rFonts w:ascii="Times New Roman" w:eastAsiaTheme="minorHAnsi" w:hAnsi="Times New Roman" w:cs="Times New Roman"/>
                <w:sz w:val="28"/>
                <w:szCs w:val="28"/>
              </w:rPr>
            </w:pPr>
          </w:p>
        </w:tc>
        <w:tc>
          <w:tcPr>
            <w:tcW w:w="1276" w:type="dxa"/>
            <w:vMerge/>
          </w:tcPr>
          <w:p w:rsidR="00AB0A60" w:rsidRDefault="00AB0A60" w:rsidP="008C0BE0">
            <w:pPr>
              <w:snapToGrid w:val="0"/>
              <w:spacing w:before="60" w:after="60"/>
              <w:jc w:val="center"/>
              <w:rPr>
                <w:rFonts w:ascii="Times New Roman" w:eastAsiaTheme="minorHAnsi" w:hAnsi="Times New Roman" w:cs="Times New Roman"/>
                <w:sz w:val="28"/>
                <w:szCs w:val="28"/>
              </w:rPr>
            </w:pPr>
          </w:p>
        </w:tc>
        <w:tc>
          <w:tcPr>
            <w:tcW w:w="1134" w:type="dxa"/>
            <w:vMerge/>
          </w:tcPr>
          <w:p w:rsidR="00AB0A60" w:rsidRDefault="00AB0A60" w:rsidP="008C0BE0">
            <w:pPr>
              <w:snapToGrid w:val="0"/>
              <w:spacing w:before="60" w:after="60"/>
              <w:rPr>
                <w:rFonts w:ascii="Times New Roman" w:eastAsiaTheme="minorHAnsi" w:hAnsi="Times New Roman" w:cs="Times New Roman"/>
                <w:sz w:val="28"/>
                <w:szCs w:val="28"/>
              </w:rPr>
            </w:pPr>
          </w:p>
        </w:tc>
        <w:tc>
          <w:tcPr>
            <w:tcW w:w="992" w:type="dxa"/>
            <w:vMerge/>
          </w:tcPr>
          <w:p w:rsidR="00AB0A60" w:rsidRDefault="00AB0A60" w:rsidP="008C0BE0">
            <w:pPr>
              <w:snapToGrid w:val="0"/>
              <w:spacing w:before="60" w:after="60"/>
              <w:rPr>
                <w:rFonts w:ascii="Times New Roman" w:eastAsiaTheme="minorHAnsi" w:hAnsi="Times New Roman" w:cs="Times New Roman"/>
                <w:sz w:val="28"/>
                <w:szCs w:val="28"/>
              </w:rPr>
            </w:pPr>
          </w:p>
        </w:tc>
        <w:tc>
          <w:tcPr>
            <w:tcW w:w="958" w:type="dxa"/>
            <w:vMerge/>
          </w:tcPr>
          <w:p w:rsidR="00AB0A60" w:rsidRDefault="00AB0A60" w:rsidP="008C0BE0">
            <w:pPr>
              <w:snapToGrid w:val="0"/>
              <w:spacing w:before="60" w:after="60"/>
              <w:rPr>
                <w:rFonts w:ascii="Times New Roman" w:eastAsiaTheme="minorHAnsi" w:hAnsi="Times New Roman" w:cs="Times New Roman"/>
                <w:sz w:val="28"/>
                <w:szCs w:val="28"/>
              </w:rPr>
            </w:pPr>
          </w:p>
        </w:tc>
      </w:tr>
      <w:tr w:rsidR="004B20CA" w:rsidTr="008004FC">
        <w:tc>
          <w:tcPr>
            <w:tcW w:w="1668" w:type="dxa"/>
            <w:vMerge w:val="restart"/>
          </w:tcPr>
          <w:p w:rsidR="004B20CA" w:rsidRPr="004A5AFE" w:rsidRDefault="004B20CA" w:rsidP="008C0BE0">
            <w:pPr>
              <w:snapToGrid w:val="0"/>
              <w:spacing w:before="60" w:after="60"/>
              <w:rPr>
                <w:rFonts w:ascii="Times New Roman" w:eastAsiaTheme="minorHAnsi" w:hAnsi="Times New Roman" w:cs="Times New Roman"/>
                <w:sz w:val="28"/>
                <w:szCs w:val="28"/>
              </w:rPr>
            </w:pPr>
            <w:r w:rsidRPr="004A5AFE">
              <w:rPr>
                <w:rFonts w:ascii="Times New Roman" w:eastAsiaTheme="minorHAnsi" w:hAnsi="Times New Roman" w:cs="Times New Roman"/>
                <w:sz w:val="28"/>
                <w:szCs w:val="28"/>
              </w:rPr>
              <w:t>Thang điểm ASPECT</w:t>
            </w:r>
          </w:p>
        </w:tc>
        <w:tc>
          <w:tcPr>
            <w:tcW w:w="1701" w:type="dxa"/>
          </w:tcPr>
          <w:p w:rsidR="004B20CA" w:rsidRPr="004A5AFE" w:rsidRDefault="004B20CA" w:rsidP="008C0BE0">
            <w:pPr>
              <w:snapToGrid w:val="0"/>
              <w:spacing w:before="60" w:after="60"/>
              <w:jc w:val="center"/>
              <w:rPr>
                <w:rFonts w:ascii="Times New Roman" w:eastAsiaTheme="minorHAnsi" w:hAnsi="Times New Roman" w:cs="Times New Roman"/>
                <w:sz w:val="28"/>
                <w:szCs w:val="28"/>
              </w:rPr>
            </w:pPr>
            <w:r w:rsidRPr="004A5AFE">
              <w:rPr>
                <w:rFonts w:ascii="Times New Roman" w:eastAsiaTheme="minorHAnsi" w:hAnsi="Times New Roman" w:cs="Times New Roman"/>
                <w:sz w:val="28"/>
                <w:szCs w:val="28"/>
              </w:rPr>
              <w:t>6 – 7</w:t>
            </w:r>
          </w:p>
        </w:tc>
        <w:tc>
          <w:tcPr>
            <w:tcW w:w="1275" w:type="dxa"/>
            <w:vMerge w:val="restart"/>
          </w:tcPr>
          <w:p w:rsidR="004B20CA" w:rsidRDefault="006F7191" w:rsidP="008C0BE0">
            <w:pPr>
              <w:snapToGrid w:val="0"/>
              <w:spacing w:before="60" w:after="60"/>
              <w:rPr>
                <w:rFonts w:ascii="Times New Roman" w:eastAsiaTheme="minorHAnsi" w:hAnsi="Times New Roman" w:cs="Times New Roman"/>
                <w:sz w:val="28"/>
                <w:szCs w:val="28"/>
              </w:rPr>
            </w:pPr>
            <w:r>
              <w:rPr>
                <w:rFonts w:ascii="Times New Roman" w:eastAsiaTheme="minorHAnsi" w:hAnsi="Times New Roman" w:cs="Times New Roman"/>
                <w:sz w:val="28"/>
                <w:szCs w:val="28"/>
              </w:rPr>
              <w:t>- 0,173</w:t>
            </w:r>
          </w:p>
        </w:tc>
        <w:tc>
          <w:tcPr>
            <w:tcW w:w="1276" w:type="dxa"/>
            <w:vMerge w:val="restart"/>
          </w:tcPr>
          <w:p w:rsidR="004B20CA" w:rsidRDefault="006F7191" w:rsidP="008C0BE0">
            <w:pPr>
              <w:snapToGrid w:val="0"/>
              <w:spacing w:before="60" w:after="6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0,03</w:t>
            </w:r>
          </w:p>
        </w:tc>
        <w:tc>
          <w:tcPr>
            <w:tcW w:w="1134" w:type="dxa"/>
            <w:vMerge w:val="restart"/>
          </w:tcPr>
          <w:p w:rsidR="004B20CA" w:rsidRDefault="003D25C1" w:rsidP="008C0BE0">
            <w:pPr>
              <w:snapToGrid w:val="0"/>
              <w:spacing w:before="60" w:after="6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0,24</w:t>
            </w:r>
          </w:p>
        </w:tc>
        <w:tc>
          <w:tcPr>
            <w:tcW w:w="992" w:type="dxa"/>
            <w:vMerge w:val="restart"/>
          </w:tcPr>
          <w:p w:rsidR="004B20CA" w:rsidRDefault="003D25C1" w:rsidP="008C0BE0">
            <w:pPr>
              <w:snapToGrid w:val="0"/>
              <w:spacing w:before="60" w:after="60"/>
              <w:jc w:val="center"/>
              <w:rPr>
                <w:rFonts w:ascii="Times New Roman" w:eastAsiaTheme="minorHAnsi" w:hAnsi="Times New Roman" w:cs="Times New Roman"/>
                <w:sz w:val="28"/>
                <w:szCs w:val="28"/>
              </w:rPr>
            </w:pPr>
            <w:r>
              <w:rPr>
                <w:rFonts w:ascii="Times New Roman" w:hAnsi="Times New Roman" w:cs="Times New Roman"/>
                <w:sz w:val="28"/>
                <w:szCs w:val="28"/>
              </w:rPr>
              <w:t>0,07</w:t>
            </w:r>
          </w:p>
        </w:tc>
        <w:tc>
          <w:tcPr>
            <w:tcW w:w="958" w:type="dxa"/>
            <w:vMerge w:val="restart"/>
          </w:tcPr>
          <w:p w:rsidR="004B20CA" w:rsidRDefault="003D25C1" w:rsidP="008C0BE0">
            <w:pPr>
              <w:snapToGrid w:val="0"/>
              <w:spacing w:before="60" w:after="60"/>
              <w:jc w:val="center"/>
              <w:rPr>
                <w:rFonts w:ascii="Times New Roman" w:eastAsiaTheme="minorHAnsi" w:hAnsi="Times New Roman" w:cs="Times New Roman"/>
                <w:sz w:val="28"/>
                <w:szCs w:val="28"/>
              </w:rPr>
            </w:pPr>
            <w:r>
              <w:rPr>
                <w:rFonts w:ascii="Times New Roman" w:hAnsi="Times New Roman" w:cs="Times New Roman"/>
                <w:sz w:val="28"/>
                <w:szCs w:val="28"/>
              </w:rPr>
              <w:t>0,84</w:t>
            </w:r>
          </w:p>
        </w:tc>
      </w:tr>
      <w:tr w:rsidR="004B20CA" w:rsidTr="008004FC">
        <w:tc>
          <w:tcPr>
            <w:tcW w:w="1668" w:type="dxa"/>
            <w:vMerge/>
          </w:tcPr>
          <w:p w:rsidR="004B20CA" w:rsidRPr="004A5AFE" w:rsidRDefault="004B20CA" w:rsidP="008C0BE0">
            <w:pPr>
              <w:snapToGrid w:val="0"/>
              <w:spacing w:before="60" w:after="60"/>
              <w:rPr>
                <w:rFonts w:ascii="Times New Roman" w:eastAsiaTheme="minorHAnsi" w:hAnsi="Times New Roman" w:cs="Times New Roman"/>
                <w:sz w:val="28"/>
                <w:szCs w:val="28"/>
              </w:rPr>
            </w:pPr>
          </w:p>
        </w:tc>
        <w:tc>
          <w:tcPr>
            <w:tcW w:w="1701" w:type="dxa"/>
          </w:tcPr>
          <w:p w:rsidR="004B20CA" w:rsidRPr="004A5AFE" w:rsidRDefault="004B20CA" w:rsidP="008C0BE0">
            <w:pPr>
              <w:snapToGrid w:val="0"/>
              <w:spacing w:before="60" w:after="60"/>
              <w:jc w:val="center"/>
              <w:rPr>
                <w:rFonts w:ascii="Times New Roman" w:eastAsiaTheme="minorHAnsi" w:hAnsi="Times New Roman" w:cs="Times New Roman"/>
                <w:sz w:val="28"/>
                <w:szCs w:val="28"/>
              </w:rPr>
            </w:pPr>
            <w:r w:rsidRPr="004A5AFE">
              <w:rPr>
                <w:rFonts w:ascii="Times New Roman" w:eastAsiaTheme="minorHAnsi" w:hAnsi="Times New Roman" w:cs="Times New Roman"/>
                <w:sz w:val="28"/>
                <w:szCs w:val="28"/>
              </w:rPr>
              <w:t xml:space="preserve">8 – 10 </w:t>
            </w:r>
          </w:p>
        </w:tc>
        <w:tc>
          <w:tcPr>
            <w:tcW w:w="1275" w:type="dxa"/>
            <w:vMerge/>
          </w:tcPr>
          <w:p w:rsidR="004B20CA" w:rsidRDefault="004B20CA" w:rsidP="008C0BE0">
            <w:pPr>
              <w:snapToGrid w:val="0"/>
              <w:spacing w:before="60" w:after="60"/>
              <w:rPr>
                <w:rFonts w:ascii="Times New Roman" w:eastAsiaTheme="minorHAnsi" w:hAnsi="Times New Roman" w:cs="Times New Roman"/>
                <w:sz w:val="28"/>
                <w:szCs w:val="28"/>
              </w:rPr>
            </w:pPr>
          </w:p>
        </w:tc>
        <w:tc>
          <w:tcPr>
            <w:tcW w:w="1276" w:type="dxa"/>
            <w:vMerge/>
          </w:tcPr>
          <w:p w:rsidR="004B20CA" w:rsidRDefault="004B20CA" w:rsidP="008C0BE0">
            <w:pPr>
              <w:snapToGrid w:val="0"/>
              <w:spacing w:before="60" w:after="60"/>
              <w:jc w:val="center"/>
              <w:rPr>
                <w:rFonts w:ascii="Times New Roman" w:eastAsiaTheme="minorHAnsi" w:hAnsi="Times New Roman" w:cs="Times New Roman"/>
                <w:sz w:val="28"/>
                <w:szCs w:val="28"/>
              </w:rPr>
            </w:pPr>
          </w:p>
        </w:tc>
        <w:tc>
          <w:tcPr>
            <w:tcW w:w="1134" w:type="dxa"/>
            <w:vMerge/>
          </w:tcPr>
          <w:p w:rsidR="004B20CA" w:rsidRDefault="004B20CA" w:rsidP="008C0BE0">
            <w:pPr>
              <w:snapToGrid w:val="0"/>
              <w:spacing w:before="60" w:after="60"/>
              <w:rPr>
                <w:rFonts w:ascii="Times New Roman" w:eastAsiaTheme="minorHAnsi" w:hAnsi="Times New Roman" w:cs="Times New Roman"/>
                <w:sz w:val="28"/>
                <w:szCs w:val="28"/>
              </w:rPr>
            </w:pPr>
          </w:p>
        </w:tc>
        <w:tc>
          <w:tcPr>
            <w:tcW w:w="992" w:type="dxa"/>
            <w:vMerge/>
          </w:tcPr>
          <w:p w:rsidR="004B20CA" w:rsidRDefault="004B20CA" w:rsidP="008C0BE0">
            <w:pPr>
              <w:snapToGrid w:val="0"/>
              <w:spacing w:before="60" w:after="60"/>
              <w:jc w:val="center"/>
              <w:rPr>
                <w:rFonts w:ascii="Times New Roman" w:eastAsiaTheme="minorHAnsi" w:hAnsi="Times New Roman" w:cs="Times New Roman"/>
                <w:sz w:val="28"/>
                <w:szCs w:val="28"/>
              </w:rPr>
            </w:pPr>
          </w:p>
        </w:tc>
        <w:tc>
          <w:tcPr>
            <w:tcW w:w="958" w:type="dxa"/>
            <w:vMerge/>
          </w:tcPr>
          <w:p w:rsidR="004B20CA" w:rsidRDefault="004B20CA" w:rsidP="008C0BE0">
            <w:pPr>
              <w:snapToGrid w:val="0"/>
              <w:spacing w:before="60" w:after="60"/>
              <w:jc w:val="center"/>
              <w:rPr>
                <w:rFonts w:ascii="Times New Roman" w:eastAsiaTheme="minorHAnsi" w:hAnsi="Times New Roman" w:cs="Times New Roman"/>
                <w:sz w:val="28"/>
                <w:szCs w:val="28"/>
              </w:rPr>
            </w:pPr>
          </w:p>
        </w:tc>
      </w:tr>
      <w:tr w:rsidR="00114206" w:rsidTr="008004FC">
        <w:tc>
          <w:tcPr>
            <w:tcW w:w="1668" w:type="dxa"/>
            <w:vMerge w:val="restart"/>
          </w:tcPr>
          <w:p w:rsidR="00114206" w:rsidRPr="004A5AFE" w:rsidRDefault="00114206" w:rsidP="008C0BE0">
            <w:pPr>
              <w:snapToGrid w:val="0"/>
              <w:spacing w:before="60" w:after="60"/>
              <w:rPr>
                <w:rFonts w:ascii="Times New Roman" w:eastAsiaTheme="minorHAnsi" w:hAnsi="Times New Roman" w:cs="Times New Roman"/>
                <w:sz w:val="28"/>
                <w:szCs w:val="28"/>
              </w:rPr>
            </w:pPr>
            <w:r w:rsidRPr="004A5AFE">
              <w:rPr>
                <w:rFonts w:ascii="Times New Roman" w:hAnsi="Times New Roman" w:cs="Times New Roman"/>
                <w:sz w:val="28"/>
                <w:szCs w:val="28"/>
              </w:rPr>
              <w:t>Thang điểm ASITN/SIR</w:t>
            </w:r>
          </w:p>
        </w:tc>
        <w:tc>
          <w:tcPr>
            <w:tcW w:w="1701" w:type="dxa"/>
          </w:tcPr>
          <w:p w:rsidR="00114206" w:rsidRPr="004A5AFE" w:rsidRDefault="00114206" w:rsidP="008C0BE0">
            <w:pPr>
              <w:snapToGrid w:val="0"/>
              <w:spacing w:before="60" w:after="60"/>
              <w:jc w:val="center"/>
              <w:rPr>
                <w:rFonts w:ascii="Times New Roman" w:eastAsiaTheme="minorHAnsi" w:hAnsi="Times New Roman" w:cs="Times New Roman"/>
                <w:sz w:val="28"/>
                <w:szCs w:val="28"/>
              </w:rPr>
            </w:pPr>
            <w:r w:rsidRPr="004A5AFE">
              <w:rPr>
                <w:rFonts w:ascii="Times New Roman" w:eastAsiaTheme="minorHAnsi" w:hAnsi="Times New Roman" w:cs="Times New Roman"/>
                <w:sz w:val="28"/>
                <w:szCs w:val="28"/>
              </w:rPr>
              <w:t xml:space="preserve">0 – 2 </w:t>
            </w:r>
          </w:p>
        </w:tc>
        <w:tc>
          <w:tcPr>
            <w:tcW w:w="1275" w:type="dxa"/>
            <w:vMerge w:val="restart"/>
          </w:tcPr>
          <w:p w:rsidR="00114206" w:rsidRDefault="006F7191" w:rsidP="008C0BE0">
            <w:pPr>
              <w:snapToGrid w:val="0"/>
              <w:spacing w:before="60" w:after="60"/>
              <w:rPr>
                <w:rFonts w:ascii="Times New Roman" w:eastAsiaTheme="minorHAnsi" w:hAnsi="Times New Roman" w:cs="Times New Roman"/>
                <w:sz w:val="28"/>
                <w:szCs w:val="28"/>
              </w:rPr>
            </w:pPr>
            <w:r>
              <w:rPr>
                <w:rFonts w:ascii="Times New Roman" w:eastAsiaTheme="minorHAnsi" w:hAnsi="Times New Roman" w:cs="Times New Roman"/>
                <w:sz w:val="28"/>
                <w:szCs w:val="28"/>
              </w:rPr>
              <w:t>- 0,096</w:t>
            </w:r>
          </w:p>
        </w:tc>
        <w:tc>
          <w:tcPr>
            <w:tcW w:w="1276" w:type="dxa"/>
            <w:vMerge w:val="restart"/>
          </w:tcPr>
          <w:p w:rsidR="00114206" w:rsidRDefault="006F7191" w:rsidP="008C0BE0">
            <w:pPr>
              <w:snapToGrid w:val="0"/>
              <w:spacing w:before="60" w:after="6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0,25</w:t>
            </w:r>
          </w:p>
        </w:tc>
        <w:tc>
          <w:tcPr>
            <w:tcW w:w="1134" w:type="dxa"/>
            <w:vMerge w:val="restart"/>
          </w:tcPr>
          <w:p w:rsidR="00114206" w:rsidRDefault="00114206" w:rsidP="008C0BE0">
            <w:pPr>
              <w:snapToGrid w:val="0"/>
              <w:spacing w:before="60" w:after="60"/>
              <w:ind w:left="-57" w:right="-57"/>
              <w:jc w:val="center"/>
              <w:rPr>
                <w:rFonts w:ascii="Times New Roman" w:hAnsi="Times New Roman" w:cs="Times New Roman"/>
                <w:sz w:val="28"/>
                <w:szCs w:val="28"/>
              </w:rPr>
            </w:pPr>
            <w:r>
              <w:rPr>
                <w:rFonts w:ascii="Times New Roman" w:hAnsi="Times New Roman" w:cs="Times New Roman"/>
                <w:sz w:val="28"/>
                <w:szCs w:val="28"/>
              </w:rPr>
              <w:t>0,23</w:t>
            </w:r>
          </w:p>
          <w:p w:rsidR="00114206" w:rsidRDefault="00114206" w:rsidP="008C0BE0">
            <w:pPr>
              <w:snapToGrid w:val="0"/>
              <w:spacing w:before="60" w:after="60"/>
              <w:rPr>
                <w:rFonts w:ascii="Times New Roman" w:eastAsiaTheme="minorHAnsi" w:hAnsi="Times New Roman" w:cs="Times New Roman"/>
                <w:sz w:val="28"/>
                <w:szCs w:val="28"/>
              </w:rPr>
            </w:pPr>
          </w:p>
        </w:tc>
        <w:tc>
          <w:tcPr>
            <w:tcW w:w="992" w:type="dxa"/>
            <w:vMerge w:val="restart"/>
          </w:tcPr>
          <w:p w:rsidR="00114206" w:rsidRDefault="00114206" w:rsidP="008C0BE0">
            <w:pPr>
              <w:snapToGrid w:val="0"/>
              <w:spacing w:before="60" w:after="60"/>
              <w:jc w:val="center"/>
              <w:rPr>
                <w:rFonts w:ascii="Times New Roman" w:eastAsiaTheme="minorHAnsi" w:hAnsi="Times New Roman" w:cs="Times New Roman"/>
                <w:sz w:val="28"/>
                <w:szCs w:val="28"/>
              </w:rPr>
            </w:pPr>
            <w:r>
              <w:rPr>
                <w:rFonts w:ascii="Times New Roman" w:hAnsi="Times New Roman" w:cs="Times New Roman"/>
                <w:sz w:val="28"/>
                <w:szCs w:val="28"/>
              </w:rPr>
              <w:t>0,06</w:t>
            </w:r>
          </w:p>
        </w:tc>
        <w:tc>
          <w:tcPr>
            <w:tcW w:w="958" w:type="dxa"/>
            <w:vMerge w:val="restart"/>
          </w:tcPr>
          <w:p w:rsidR="00114206" w:rsidRDefault="00114206" w:rsidP="008C0BE0">
            <w:pPr>
              <w:snapToGrid w:val="0"/>
              <w:spacing w:before="60" w:after="60"/>
              <w:jc w:val="center"/>
              <w:rPr>
                <w:rFonts w:ascii="Times New Roman" w:eastAsiaTheme="minorHAnsi" w:hAnsi="Times New Roman" w:cs="Times New Roman"/>
                <w:sz w:val="28"/>
                <w:szCs w:val="28"/>
              </w:rPr>
            </w:pPr>
            <w:r>
              <w:rPr>
                <w:rFonts w:ascii="Times New Roman" w:hAnsi="Times New Roman" w:cs="Times New Roman"/>
                <w:sz w:val="28"/>
                <w:szCs w:val="28"/>
              </w:rPr>
              <w:t>0,86</w:t>
            </w:r>
          </w:p>
        </w:tc>
      </w:tr>
      <w:tr w:rsidR="00114206" w:rsidTr="008004FC">
        <w:tc>
          <w:tcPr>
            <w:tcW w:w="1668" w:type="dxa"/>
            <w:vMerge/>
          </w:tcPr>
          <w:p w:rsidR="00114206" w:rsidRPr="004A5AFE" w:rsidRDefault="00114206" w:rsidP="00057EE9">
            <w:pPr>
              <w:spacing w:line="360" w:lineRule="auto"/>
              <w:rPr>
                <w:rFonts w:ascii="Times New Roman" w:eastAsiaTheme="minorHAnsi" w:hAnsi="Times New Roman" w:cs="Times New Roman"/>
                <w:sz w:val="28"/>
                <w:szCs w:val="28"/>
              </w:rPr>
            </w:pPr>
          </w:p>
        </w:tc>
        <w:tc>
          <w:tcPr>
            <w:tcW w:w="1701" w:type="dxa"/>
          </w:tcPr>
          <w:p w:rsidR="00114206" w:rsidRPr="004A5AFE" w:rsidRDefault="00114206" w:rsidP="00057EE9">
            <w:pPr>
              <w:spacing w:line="360" w:lineRule="auto"/>
              <w:jc w:val="center"/>
              <w:rPr>
                <w:rFonts w:ascii="Times New Roman" w:eastAsiaTheme="minorHAnsi" w:hAnsi="Times New Roman" w:cs="Times New Roman"/>
                <w:sz w:val="28"/>
                <w:szCs w:val="28"/>
              </w:rPr>
            </w:pPr>
            <w:r w:rsidRPr="004A5AFE">
              <w:rPr>
                <w:rFonts w:ascii="Times New Roman" w:eastAsiaTheme="minorHAnsi" w:hAnsi="Times New Roman" w:cs="Times New Roman"/>
                <w:sz w:val="28"/>
                <w:szCs w:val="28"/>
              </w:rPr>
              <w:t>3 - 4</w:t>
            </w:r>
          </w:p>
        </w:tc>
        <w:tc>
          <w:tcPr>
            <w:tcW w:w="1275" w:type="dxa"/>
            <w:vMerge/>
          </w:tcPr>
          <w:p w:rsidR="00114206" w:rsidRDefault="00114206" w:rsidP="00057EE9">
            <w:pPr>
              <w:spacing w:line="360" w:lineRule="auto"/>
              <w:rPr>
                <w:rFonts w:ascii="Times New Roman" w:eastAsiaTheme="minorHAnsi" w:hAnsi="Times New Roman" w:cs="Times New Roman"/>
                <w:sz w:val="28"/>
                <w:szCs w:val="28"/>
              </w:rPr>
            </w:pPr>
          </w:p>
        </w:tc>
        <w:tc>
          <w:tcPr>
            <w:tcW w:w="1276" w:type="dxa"/>
            <w:vMerge/>
          </w:tcPr>
          <w:p w:rsidR="00114206" w:rsidRDefault="00114206" w:rsidP="00057EE9">
            <w:pPr>
              <w:spacing w:line="360" w:lineRule="auto"/>
              <w:rPr>
                <w:rFonts w:ascii="Times New Roman" w:eastAsiaTheme="minorHAnsi" w:hAnsi="Times New Roman" w:cs="Times New Roman"/>
                <w:sz w:val="28"/>
                <w:szCs w:val="28"/>
              </w:rPr>
            </w:pPr>
          </w:p>
        </w:tc>
        <w:tc>
          <w:tcPr>
            <w:tcW w:w="1134" w:type="dxa"/>
            <w:vMerge/>
          </w:tcPr>
          <w:p w:rsidR="00114206" w:rsidRDefault="00114206" w:rsidP="00057EE9">
            <w:pPr>
              <w:spacing w:line="360" w:lineRule="auto"/>
              <w:rPr>
                <w:rFonts w:ascii="Times New Roman" w:eastAsiaTheme="minorHAnsi" w:hAnsi="Times New Roman" w:cs="Times New Roman"/>
                <w:sz w:val="28"/>
                <w:szCs w:val="28"/>
              </w:rPr>
            </w:pPr>
          </w:p>
        </w:tc>
        <w:tc>
          <w:tcPr>
            <w:tcW w:w="992" w:type="dxa"/>
            <w:vMerge/>
          </w:tcPr>
          <w:p w:rsidR="00114206" w:rsidRDefault="00114206" w:rsidP="006F7191">
            <w:pPr>
              <w:spacing w:line="360" w:lineRule="auto"/>
              <w:jc w:val="center"/>
              <w:rPr>
                <w:rFonts w:ascii="Times New Roman" w:eastAsiaTheme="minorHAnsi" w:hAnsi="Times New Roman" w:cs="Times New Roman"/>
                <w:sz w:val="28"/>
                <w:szCs w:val="28"/>
              </w:rPr>
            </w:pPr>
          </w:p>
        </w:tc>
        <w:tc>
          <w:tcPr>
            <w:tcW w:w="958" w:type="dxa"/>
            <w:vMerge/>
          </w:tcPr>
          <w:p w:rsidR="00114206" w:rsidRDefault="00114206" w:rsidP="006F7191">
            <w:pPr>
              <w:spacing w:line="360" w:lineRule="auto"/>
              <w:jc w:val="center"/>
              <w:rPr>
                <w:rFonts w:ascii="Times New Roman" w:eastAsiaTheme="minorHAnsi" w:hAnsi="Times New Roman" w:cs="Times New Roman"/>
                <w:sz w:val="28"/>
                <w:szCs w:val="28"/>
              </w:rPr>
            </w:pPr>
          </w:p>
        </w:tc>
      </w:tr>
    </w:tbl>
    <w:p w:rsidR="007E0F30" w:rsidRDefault="00351E73" w:rsidP="006F7191">
      <w:pPr>
        <w:spacing w:line="360" w:lineRule="auto"/>
        <w:ind w:firstLine="720"/>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C</w:t>
      </w:r>
      <w:r w:rsidR="00057EE9">
        <w:rPr>
          <w:rFonts w:ascii="Times New Roman" w:eastAsiaTheme="minorHAnsi" w:hAnsi="Times New Roman" w:cs="Times New Roman"/>
          <w:sz w:val="28"/>
          <w:szCs w:val="28"/>
        </w:rPr>
        <w:t>ác yếu tố liên quan đến tử vong thì nhóm tái thông mạch máu không tố</w:t>
      </w:r>
      <w:r w:rsidR="003D25C1">
        <w:rPr>
          <w:rFonts w:ascii="Times New Roman" w:eastAsiaTheme="minorHAnsi" w:hAnsi="Times New Roman" w:cs="Times New Roman"/>
          <w:sz w:val="28"/>
          <w:szCs w:val="28"/>
        </w:rPr>
        <w:t xml:space="preserve">t (TICI 0 – 2a), </w:t>
      </w:r>
      <w:r w:rsidR="00057EE9">
        <w:rPr>
          <w:rFonts w:ascii="Times New Roman" w:eastAsiaTheme="minorHAnsi" w:hAnsi="Times New Roman" w:cs="Times New Roman"/>
          <w:sz w:val="28"/>
          <w:szCs w:val="28"/>
        </w:rPr>
        <w:t>nhóm xuất huyế</w:t>
      </w:r>
      <w:r w:rsidR="003D25C1">
        <w:rPr>
          <w:rFonts w:ascii="Times New Roman" w:eastAsiaTheme="minorHAnsi" w:hAnsi="Times New Roman" w:cs="Times New Roman"/>
          <w:sz w:val="28"/>
          <w:szCs w:val="28"/>
        </w:rPr>
        <w:t>t não</w:t>
      </w:r>
      <w:r w:rsidR="00057EE9">
        <w:rPr>
          <w:rFonts w:ascii="Times New Roman" w:eastAsiaTheme="minorHAnsi" w:hAnsi="Times New Roman" w:cs="Times New Roman"/>
          <w:sz w:val="28"/>
          <w:szCs w:val="28"/>
        </w:rPr>
        <w:t>triệu chứng</w:t>
      </w:r>
      <w:r w:rsidR="003D25C1">
        <w:rPr>
          <w:rFonts w:ascii="Times New Roman" w:eastAsiaTheme="minorHAnsi" w:hAnsi="Times New Roman" w:cs="Times New Roman"/>
          <w:sz w:val="28"/>
          <w:szCs w:val="28"/>
        </w:rPr>
        <w:t>, nhồi máu não diện rộng (ASPECT</w:t>
      </w:r>
      <w:r w:rsidR="003A0F0D">
        <w:rPr>
          <w:rFonts w:ascii="Times New Roman" w:eastAsiaTheme="minorHAnsi" w:hAnsi="Times New Roman" w:cs="Times New Roman"/>
          <w:sz w:val="28"/>
          <w:szCs w:val="28"/>
        </w:rPr>
        <w:t>S</w:t>
      </w:r>
      <w:r w:rsidR="003D25C1">
        <w:rPr>
          <w:rFonts w:ascii="Times New Roman" w:eastAsiaTheme="minorHAnsi" w:hAnsi="Times New Roman" w:cs="Times New Roman"/>
          <w:sz w:val="28"/>
          <w:szCs w:val="28"/>
        </w:rPr>
        <w:t xml:space="preserve"> 6 – 7 điểm)</w:t>
      </w:r>
      <w:r w:rsidR="0091408B">
        <w:rPr>
          <w:rFonts w:ascii="Times New Roman" w:eastAsiaTheme="minorHAnsi" w:hAnsi="Times New Roman" w:cs="Times New Roman"/>
          <w:sz w:val="28"/>
          <w:szCs w:val="28"/>
        </w:rPr>
        <w:t>,</w:t>
      </w:r>
      <w:r w:rsidR="00057EE9">
        <w:rPr>
          <w:rFonts w:ascii="Times New Roman" w:eastAsiaTheme="minorHAnsi" w:hAnsi="Times New Roman" w:cs="Times New Roman"/>
          <w:sz w:val="28"/>
          <w:szCs w:val="28"/>
        </w:rPr>
        <w:t xml:space="preserve"> là quan trọng nhất.</w:t>
      </w:r>
    </w:p>
    <w:p w:rsidR="000F0CD3" w:rsidRDefault="005E705D" w:rsidP="0015066A">
      <w:pPr>
        <w:pStyle w:val="a"/>
      </w:pPr>
      <w:bookmarkStart w:id="751" w:name="_Toc480805838"/>
      <w:bookmarkStart w:id="752" w:name="_Toc536009949"/>
      <w:bookmarkStart w:id="753" w:name="_Toc11058635"/>
      <w:bookmarkStart w:id="754" w:name="_Toc11744555"/>
      <w:bookmarkStart w:id="755" w:name="_Toc15974900"/>
      <w:r>
        <w:lastRenderedPageBreak/>
        <w:t>CHƯƠNG</w:t>
      </w:r>
      <w:r w:rsidR="0015066A">
        <w:t xml:space="preserve"> </w:t>
      </w:r>
      <w:bookmarkEnd w:id="751"/>
      <w:bookmarkEnd w:id="752"/>
      <w:bookmarkEnd w:id="753"/>
      <w:bookmarkEnd w:id="754"/>
      <w:r w:rsidR="00052F10">
        <w:t>4</w:t>
      </w:r>
      <w:bookmarkEnd w:id="755"/>
    </w:p>
    <w:p w:rsidR="000F0CD3" w:rsidRDefault="000F0CD3" w:rsidP="0015066A">
      <w:pPr>
        <w:pStyle w:val="a"/>
      </w:pPr>
      <w:bookmarkStart w:id="756" w:name="_Toc480805839"/>
      <w:bookmarkStart w:id="757" w:name="_Toc536009950"/>
      <w:bookmarkStart w:id="758" w:name="_Toc11058636"/>
      <w:bookmarkStart w:id="759" w:name="_Toc11744556"/>
      <w:bookmarkStart w:id="760" w:name="_Toc15974901"/>
      <w:r>
        <w:t>BÀN LUẬN</w:t>
      </w:r>
      <w:bookmarkEnd w:id="756"/>
      <w:bookmarkEnd w:id="757"/>
      <w:bookmarkEnd w:id="758"/>
      <w:bookmarkEnd w:id="759"/>
      <w:bookmarkEnd w:id="760"/>
    </w:p>
    <w:p w:rsidR="000F0CD3" w:rsidRDefault="000F0CD3" w:rsidP="0015066A">
      <w:pPr>
        <w:pStyle w:val="a1"/>
        <w:spacing w:line="348" w:lineRule="auto"/>
      </w:pPr>
      <w:bookmarkStart w:id="761" w:name="_Toc480805840"/>
      <w:bookmarkStart w:id="762" w:name="_Toc536009951"/>
      <w:bookmarkStart w:id="763" w:name="_Toc11058637"/>
      <w:bookmarkStart w:id="764" w:name="_Toc11744557"/>
      <w:bookmarkStart w:id="765" w:name="_Toc15974902"/>
      <w:r>
        <w:t>4.1. Đ</w:t>
      </w:r>
      <w:r w:rsidR="0015066A">
        <w:t>ặc điể</w:t>
      </w:r>
      <w:r w:rsidR="000E4443">
        <w:t xml:space="preserve">m </w:t>
      </w:r>
      <w:r w:rsidR="0015066A">
        <w:t>của nhóm  bệnh nhân nghiên cứu</w:t>
      </w:r>
      <w:bookmarkEnd w:id="761"/>
      <w:bookmarkEnd w:id="762"/>
      <w:bookmarkEnd w:id="763"/>
      <w:bookmarkEnd w:id="764"/>
      <w:bookmarkEnd w:id="765"/>
    </w:p>
    <w:p w:rsidR="000F0CD3" w:rsidRPr="005478E1" w:rsidRDefault="00E55311" w:rsidP="0015066A">
      <w:pPr>
        <w:pStyle w:val="a2"/>
      </w:pPr>
      <w:bookmarkStart w:id="766" w:name="_Toc480805841"/>
      <w:bookmarkStart w:id="767" w:name="_Toc536009952"/>
      <w:bookmarkStart w:id="768" w:name="_Toc11058638"/>
      <w:bookmarkStart w:id="769" w:name="_Toc11744558"/>
      <w:bookmarkStart w:id="770" w:name="_Toc15974903"/>
      <w:r>
        <w:t>4.1.1</w:t>
      </w:r>
      <w:r w:rsidR="000F0CD3" w:rsidRPr="005478E1">
        <w:t>. Đặc điể</w:t>
      </w:r>
      <w:r w:rsidR="000E4443">
        <w:t>m</w:t>
      </w:r>
      <w:r w:rsidR="00040CD5">
        <w:t xml:space="preserve"> chung</w:t>
      </w:r>
      <w:r w:rsidR="000F0CD3" w:rsidRPr="005478E1">
        <w:t xml:space="preserve"> nhóm nghiên cứu</w:t>
      </w:r>
      <w:bookmarkEnd w:id="766"/>
      <w:bookmarkEnd w:id="767"/>
      <w:bookmarkEnd w:id="768"/>
      <w:bookmarkEnd w:id="769"/>
      <w:bookmarkEnd w:id="770"/>
    </w:p>
    <w:p w:rsidR="000F0CD3" w:rsidRDefault="000E4443" w:rsidP="00040CD5">
      <w:pPr>
        <w:pStyle w:val="a3"/>
      </w:pPr>
      <w:bookmarkStart w:id="771" w:name="_Toc482521259"/>
      <w:bookmarkStart w:id="772" w:name="_Toc536009953"/>
      <w:r>
        <w:t>4.1.</w:t>
      </w:r>
      <w:r w:rsidR="00E55311">
        <w:t>1</w:t>
      </w:r>
      <w:r>
        <w:t xml:space="preserve">.1. </w:t>
      </w:r>
      <w:r w:rsidR="000F0CD3">
        <w:t>Tuổ</w:t>
      </w:r>
      <w:r>
        <w:t>i</w:t>
      </w:r>
      <w:bookmarkEnd w:id="771"/>
      <w:bookmarkEnd w:id="772"/>
    </w:p>
    <w:p w:rsidR="000F0CD3" w:rsidRDefault="00427677" w:rsidP="00341F6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Cũng như các nghiên cứu khác, các tác giả cho thấy đột quỵ nhồi máu não gặp ở mọi lứa tuổi khác nhau và tuổi càng cao tỷ lệ gặp càng nhiều. </w:t>
      </w:r>
      <w:r w:rsidR="000F0CD3">
        <w:rPr>
          <w:rFonts w:ascii="Times New Roman" w:hAnsi="Times New Roman" w:cs="Times New Roman"/>
          <w:sz w:val="28"/>
          <w:szCs w:val="28"/>
        </w:rPr>
        <w:t xml:space="preserve">Trong nghiên cứu của chúng tôi, tuổi thấp nhất là 24 tuổi, tuổi cao nhất là 88 tuổi. Độ tuổi trung bình của bệnh nhân là 57,02 ± 13,1 (bảng 3.1). Kết quả này tương tự với các nghiên cứu </w:t>
      </w:r>
      <w:r>
        <w:rPr>
          <w:rFonts w:ascii="Times New Roman" w:hAnsi="Times New Roman" w:cs="Times New Roman"/>
          <w:sz w:val="28"/>
          <w:szCs w:val="28"/>
        </w:rPr>
        <w:t>trong nước như</w:t>
      </w:r>
      <w:r w:rsidR="000F0CD3">
        <w:rPr>
          <w:rFonts w:ascii="Times New Roman" w:hAnsi="Times New Roman" w:cs="Times New Roman"/>
          <w:sz w:val="28"/>
          <w:szCs w:val="28"/>
        </w:rPr>
        <w:t xml:space="preserve"> Trương Lê Tuấn Anh (60,0 tuổ</w:t>
      </w:r>
      <w:r w:rsidR="003507B8">
        <w:rPr>
          <w:rFonts w:ascii="Times New Roman" w:hAnsi="Times New Roman" w:cs="Times New Roman"/>
          <w:sz w:val="28"/>
          <w:szCs w:val="28"/>
        </w:rPr>
        <w:t>i) [46</w:t>
      </w:r>
      <w:r w:rsidR="00856E39">
        <w:rPr>
          <w:rFonts w:ascii="Times New Roman" w:hAnsi="Times New Roman" w:cs="Times New Roman"/>
          <w:sz w:val="28"/>
          <w:szCs w:val="28"/>
        </w:rPr>
        <w:t xml:space="preserve">], </w:t>
      </w:r>
      <w:r w:rsidR="000F0CD3">
        <w:rPr>
          <w:rFonts w:ascii="Times New Roman" w:hAnsi="Times New Roman" w:cs="Times New Roman"/>
          <w:sz w:val="28"/>
          <w:szCs w:val="28"/>
        </w:rPr>
        <w:t>Nguyễn Huy Thắng (60,5 tuổ</w:t>
      </w:r>
      <w:r w:rsidR="003507B8">
        <w:rPr>
          <w:rFonts w:ascii="Times New Roman" w:hAnsi="Times New Roman" w:cs="Times New Roman"/>
          <w:sz w:val="28"/>
          <w:szCs w:val="28"/>
        </w:rPr>
        <w:t>i) [8</w:t>
      </w:r>
      <w:r w:rsidR="002114C2">
        <w:rPr>
          <w:rFonts w:ascii="Times New Roman" w:hAnsi="Times New Roman" w:cs="Times New Roman"/>
          <w:sz w:val="28"/>
          <w:szCs w:val="28"/>
        </w:rPr>
        <w:t>7</w:t>
      </w:r>
      <w:r w:rsidR="000F0CD3">
        <w:rPr>
          <w:rFonts w:ascii="Times New Roman" w:hAnsi="Times New Roman" w:cs="Times New Roman"/>
          <w:sz w:val="28"/>
          <w:szCs w:val="28"/>
        </w:rPr>
        <w:t>] và thấp hơn các nghiên cứ</w:t>
      </w:r>
      <w:r>
        <w:rPr>
          <w:rFonts w:ascii="Times New Roman" w:hAnsi="Times New Roman" w:cs="Times New Roman"/>
          <w:sz w:val="28"/>
          <w:szCs w:val="28"/>
        </w:rPr>
        <w:t>u khác</w:t>
      </w:r>
      <w:r w:rsidR="00575E73">
        <w:rPr>
          <w:rFonts w:ascii="Times New Roman" w:hAnsi="Times New Roman" w:cs="Times New Roman"/>
          <w:sz w:val="28"/>
          <w:szCs w:val="28"/>
        </w:rPr>
        <w:t xml:space="preserve"> như theo Smith W.</w:t>
      </w:r>
      <w:r w:rsidR="00541139">
        <w:rPr>
          <w:rFonts w:ascii="Times New Roman" w:hAnsi="Times New Roman" w:cs="Times New Roman"/>
          <w:sz w:val="28"/>
          <w:szCs w:val="28"/>
        </w:rPr>
        <w:t xml:space="preserve"> và cs là </w:t>
      </w:r>
      <w:r w:rsidR="000F0CD3">
        <w:rPr>
          <w:rFonts w:ascii="Times New Roman" w:hAnsi="Times New Roman" w:cs="Times New Roman"/>
          <w:sz w:val="28"/>
          <w:szCs w:val="28"/>
        </w:rPr>
        <w:t>68 tuổ</w:t>
      </w:r>
      <w:r w:rsidR="00541139">
        <w:rPr>
          <w:rFonts w:ascii="Times New Roman" w:hAnsi="Times New Roman" w:cs="Times New Roman"/>
          <w:sz w:val="28"/>
          <w:szCs w:val="28"/>
        </w:rPr>
        <w:t>i</w:t>
      </w:r>
      <w:r w:rsidR="003507B8">
        <w:rPr>
          <w:rFonts w:ascii="Times New Roman" w:hAnsi="Times New Roman" w:cs="Times New Roman"/>
          <w:sz w:val="28"/>
          <w:szCs w:val="28"/>
        </w:rPr>
        <w:t xml:space="preserve"> [8</w:t>
      </w:r>
      <w:r w:rsidR="002114C2">
        <w:rPr>
          <w:rFonts w:ascii="Times New Roman" w:hAnsi="Times New Roman" w:cs="Times New Roman"/>
          <w:sz w:val="28"/>
          <w:szCs w:val="28"/>
        </w:rPr>
        <w:t>8</w:t>
      </w:r>
      <w:r w:rsidR="00575E73">
        <w:rPr>
          <w:rFonts w:ascii="Times New Roman" w:hAnsi="Times New Roman" w:cs="Times New Roman"/>
          <w:sz w:val="28"/>
          <w:szCs w:val="28"/>
        </w:rPr>
        <w:t xml:space="preserve">], theo Saver J. </w:t>
      </w:r>
      <w:r w:rsidR="00541139">
        <w:rPr>
          <w:rFonts w:ascii="Times New Roman" w:hAnsi="Times New Roman" w:cs="Times New Roman"/>
          <w:sz w:val="28"/>
          <w:szCs w:val="28"/>
        </w:rPr>
        <w:t xml:space="preserve">và cs là </w:t>
      </w:r>
      <w:r w:rsidR="000F0CD3">
        <w:rPr>
          <w:rFonts w:ascii="Times New Roman" w:hAnsi="Times New Roman" w:cs="Times New Roman"/>
          <w:sz w:val="28"/>
          <w:szCs w:val="28"/>
        </w:rPr>
        <w:t>65 tuổ</w:t>
      </w:r>
      <w:r w:rsidR="00541139">
        <w:rPr>
          <w:rFonts w:ascii="Times New Roman" w:hAnsi="Times New Roman" w:cs="Times New Roman"/>
          <w:sz w:val="28"/>
          <w:szCs w:val="28"/>
        </w:rPr>
        <w:t>i</w:t>
      </w:r>
      <w:r w:rsidR="003507B8">
        <w:rPr>
          <w:rFonts w:ascii="Times New Roman" w:hAnsi="Times New Roman" w:cs="Times New Roman"/>
          <w:sz w:val="28"/>
          <w:szCs w:val="28"/>
        </w:rPr>
        <w:t xml:space="preserve"> [5</w:t>
      </w:r>
      <w:r w:rsidR="002114C2">
        <w:rPr>
          <w:rFonts w:ascii="Times New Roman" w:hAnsi="Times New Roman" w:cs="Times New Roman"/>
          <w:sz w:val="28"/>
          <w:szCs w:val="28"/>
        </w:rPr>
        <w:t>3</w:t>
      </w:r>
      <w:r w:rsidR="000F0CD3">
        <w:rPr>
          <w:rFonts w:ascii="Times New Roman" w:hAnsi="Times New Roman" w:cs="Times New Roman"/>
          <w:sz w:val="28"/>
          <w:szCs w:val="28"/>
        </w:rPr>
        <w:t xml:space="preserve">], </w:t>
      </w:r>
      <w:r w:rsidR="00575E73">
        <w:rPr>
          <w:rFonts w:ascii="Times New Roman" w:hAnsi="Times New Roman" w:cs="Times New Roman"/>
          <w:sz w:val="28"/>
          <w:szCs w:val="28"/>
        </w:rPr>
        <w:t>theo Campbell B.</w:t>
      </w:r>
      <w:r w:rsidR="00541139">
        <w:rPr>
          <w:rFonts w:ascii="Times New Roman" w:hAnsi="Times New Roman" w:cs="Times New Roman"/>
          <w:sz w:val="28"/>
          <w:szCs w:val="28"/>
        </w:rPr>
        <w:t xml:space="preserve"> và cs là</w:t>
      </w:r>
      <w:r w:rsidR="00575E73">
        <w:rPr>
          <w:rFonts w:ascii="Times New Roman" w:hAnsi="Times New Roman" w:cs="Times New Roman"/>
          <w:sz w:val="28"/>
          <w:szCs w:val="28"/>
        </w:rPr>
        <w:t xml:space="preserve"> </w:t>
      </w:r>
      <w:r w:rsidR="000F0CD3">
        <w:rPr>
          <w:rFonts w:ascii="Times New Roman" w:hAnsi="Times New Roman" w:cs="Times New Roman"/>
          <w:sz w:val="28"/>
          <w:szCs w:val="28"/>
        </w:rPr>
        <w:t>68,6 tuổ</w:t>
      </w:r>
      <w:r w:rsidR="00541139">
        <w:rPr>
          <w:rFonts w:ascii="Times New Roman" w:hAnsi="Times New Roman" w:cs="Times New Roman"/>
          <w:sz w:val="28"/>
          <w:szCs w:val="28"/>
        </w:rPr>
        <w:t>i</w:t>
      </w:r>
      <w:r w:rsidR="003507B8">
        <w:rPr>
          <w:rFonts w:ascii="Times New Roman" w:hAnsi="Times New Roman" w:cs="Times New Roman"/>
          <w:sz w:val="28"/>
          <w:szCs w:val="28"/>
        </w:rPr>
        <w:t xml:space="preserve"> [5</w:t>
      </w:r>
      <w:r w:rsidR="002114C2">
        <w:rPr>
          <w:rFonts w:ascii="Times New Roman" w:hAnsi="Times New Roman" w:cs="Times New Roman"/>
          <w:sz w:val="28"/>
          <w:szCs w:val="28"/>
        </w:rPr>
        <w:t>4</w:t>
      </w:r>
      <w:r w:rsidR="00575E73">
        <w:rPr>
          <w:rFonts w:ascii="Times New Roman" w:hAnsi="Times New Roman" w:cs="Times New Roman"/>
          <w:sz w:val="28"/>
          <w:szCs w:val="28"/>
        </w:rPr>
        <w:t>], theo Goyal M.</w:t>
      </w:r>
      <w:r w:rsidR="000F0CD3">
        <w:rPr>
          <w:rFonts w:ascii="Times New Roman" w:hAnsi="Times New Roman" w:cs="Times New Roman"/>
          <w:sz w:val="28"/>
          <w:szCs w:val="28"/>
        </w:rPr>
        <w:t xml:space="preserve"> </w:t>
      </w:r>
      <w:r w:rsidR="00541139">
        <w:rPr>
          <w:rFonts w:ascii="Times New Roman" w:hAnsi="Times New Roman" w:cs="Times New Roman"/>
          <w:sz w:val="28"/>
          <w:szCs w:val="28"/>
        </w:rPr>
        <w:t xml:space="preserve">và cs </w:t>
      </w:r>
      <w:r w:rsidR="000F0CD3">
        <w:rPr>
          <w:rFonts w:ascii="Times New Roman" w:hAnsi="Times New Roman" w:cs="Times New Roman"/>
          <w:sz w:val="28"/>
          <w:szCs w:val="28"/>
        </w:rPr>
        <w:t>71 tuổ</w:t>
      </w:r>
      <w:r w:rsidR="00541139">
        <w:rPr>
          <w:rFonts w:ascii="Times New Roman" w:hAnsi="Times New Roman" w:cs="Times New Roman"/>
          <w:sz w:val="28"/>
          <w:szCs w:val="28"/>
        </w:rPr>
        <w:t>i</w:t>
      </w:r>
      <w:r w:rsidR="002114C2">
        <w:rPr>
          <w:rFonts w:ascii="Times New Roman" w:hAnsi="Times New Roman" w:cs="Times New Roman"/>
          <w:sz w:val="28"/>
          <w:szCs w:val="28"/>
        </w:rPr>
        <w:t xml:space="preserve"> [4</w:t>
      </w:r>
      <w:r w:rsidR="000F0CD3">
        <w:rPr>
          <w:rFonts w:ascii="Times New Roman" w:hAnsi="Times New Roman" w:cs="Times New Roman"/>
          <w:sz w:val="28"/>
          <w:szCs w:val="28"/>
        </w:rPr>
        <w:t xml:space="preserve">], </w:t>
      </w:r>
      <w:r w:rsidR="00575E73">
        <w:rPr>
          <w:rFonts w:ascii="Times New Roman" w:hAnsi="Times New Roman" w:cs="Times New Roman"/>
          <w:sz w:val="28"/>
          <w:szCs w:val="28"/>
        </w:rPr>
        <w:t>theo J</w:t>
      </w:r>
      <w:r w:rsidR="00C21C7C">
        <w:rPr>
          <w:rFonts w:ascii="Times New Roman" w:hAnsi="Times New Roman" w:cs="Times New Roman"/>
          <w:sz w:val="28"/>
          <w:szCs w:val="28"/>
        </w:rPr>
        <w:t>ovin</w:t>
      </w:r>
      <w:r w:rsidR="00575E73">
        <w:rPr>
          <w:rFonts w:ascii="Times New Roman" w:hAnsi="Times New Roman" w:cs="Times New Roman"/>
          <w:sz w:val="28"/>
          <w:szCs w:val="28"/>
        </w:rPr>
        <w:t xml:space="preserve"> T. </w:t>
      </w:r>
      <w:r w:rsidR="00541139">
        <w:rPr>
          <w:rFonts w:ascii="Times New Roman" w:hAnsi="Times New Roman" w:cs="Times New Roman"/>
          <w:sz w:val="28"/>
          <w:szCs w:val="28"/>
        </w:rPr>
        <w:t xml:space="preserve">và cs là </w:t>
      </w:r>
      <w:r w:rsidR="000F0CD3">
        <w:rPr>
          <w:rFonts w:ascii="Times New Roman" w:hAnsi="Times New Roman" w:cs="Times New Roman"/>
          <w:sz w:val="28"/>
          <w:szCs w:val="28"/>
        </w:rPr>
        <w:t>65,7 tuổ</w:t>
      </w:r>
      <w:r w:rsidR="00541139">
        <w:rPr>
          <w:rFonts w:ascii="Times New Roman" w:hAnsi="Times New Roman" w:cs="Times New Roman"/>
          <w:sz w:val="28"/>
          <w:szCs w:val="28"/>
        </w:rPr>
        <w:t>i</w:t>
      </w:r>
      <w:r w:rsidR="003507B8">
        <w:rPr>
          <w:rFonts w:ascii="Times New Roman" w:hAnsi="Times New Roman" w:cs="Times New Roman"/>
          <w:sz w:val="28"/>
          <w:szCs w:val="28"/>
        </w:rPr>
        <w:t xml:space="preserve"> [5</w:t>
      </w:r>
      <w:r w:rsidR="002114C2">
        <w:rPr>
          <w:rFonts w:ascii="Times New Roman" w:hAnsi="Times New Roman" w:cs="Times New Roman"/>
          <w:sz w:val="28"/>
          <w:szCs w:val="28"/>
        </w:rPr>
        <w:t>6</w:t>
      </w:r>
      <w:r w:rsidR="00575E73">
        <w:rPr>
          <w:rFonts w:ascii="Times New Roman" w:hAnsi="Times New Roman" w:cs="Times New Roman"/>
          <w:sz w:val="28"/>
          <w:szCs w:val="28"/>
        </w:rPr>
        <w:t>], theo Pereira V.</w:t>
      </w:r>
      <w:r w:rsidR="00541139">
        <w:rPr>
          <w:rFonts w:ascii="Times New Roman" w:hAnsi="Times New Roman" w:cs="Times New Roman"/>
          <w:sz w:val="28"/>
          <w:szCs w:val="28"/>
        </w:rPr>
        <w:t xml:space="preserve"> và cs là </w:t>
      </w:r>
      <w:r w:rsidR="000F0CD3">
        <w:rPr>
          <w:rFonts w:ascii="Times New Roman" w:hAnsi="Times New Roman" w:cs="Times New Roman"/>
          <w:sz w:val="28"/>
          <w:szCs w:val="28"/>
        </w:rPr>
        <w:t>72 tuổ</w:t>
      </w:r>
      <w:r w:rsidR="00541139">
        <w:rPr>
          <w:rFonts w:ascii="Times New Roman" w:hAnsi="Times New Roman" w:cs="Times New Roman"/>
          <w:sz w:val="28"/>
          <w:szCs w:val="28"/>
        </w:rPr>
        <w:t>i</w:t>
      </w:r>
      <w:r w:rsidR="003507B8">
        <w:rPr>
          <w:rFonts w:ascii="Times New Roman" w:hAnsi="Times New Roman" w:cs="Times New Roman"/>
          <w:sz w:val="28"/>
          <w:szCs w:val="28"/>
        </w:rPr>
        <w:t xml:space="preserve"> [52</w:t>
      </w:r>
      <w:r w:rsidR="00575E73">
        <w:rPr>
          <w:rFonts w:ascii="Times New Roman" w:hAnsi="Times New Roman" w:cs="Times New Roman"/>
          <w:sz w:val="28"/>
          <w:szCs w:val="28"/>
        </w:rPr>
        <w:t>]</w:t>
      </w:r>
      <w:r w:rsidR="000F0CD3">
        <w:rPr>
          <w:rFonts w:ascii="Times New Roman" w:hAnsi="Times New Roman" w:cs="Times New Roman"/>
          <w:sz w:val="28"/>
          <w:szCs w:val="28"/>
        </w:rPr>
        <w:t>. Tỷ lệ bệnh nhân cao tuổi (≥ 70 tuổi) trong nghiên cứu củ</w:t>
      </w:r>
      <w:r w:rsidR="00C21C7C">
        <w:rPr>
          <w:rFonts w:ascii="Times New Roman" w:hAnsi="Times New Roman" w:cs="Times New Roman"/>
          <w:sz w:val="28"/>
          <w:szCs w:val="28"/>
        </w:rPr>
        <w:t xml:space="preserve">a chúng tôi là 16,3% </w:t>
      </w:r>
      <w:r w:rsidR="000F0CD3">
        <w:rPr>
          <w:rFonts w:ascii="Times New Roman" w:hAnsi="Times New Roman" w:cs="Times New Roman"/>
          <w:sz w:val="28"/>
          <w:szCs w:val="28"/>
        </w:rPr>
        <w:t xml:space="preserve"> thấp hơn các nghiên cứu được thực hiện tại các nước phát triể</w:t>
      </w:r>
      <w:r w:rsidR="00187508">
        <w:rPr>
          <w:rFonts w:ascii="Times New Roman" w:hAnsi="Times New Roman" w:cs="Times New Roman"/>
          <w:sz w:val="28"/>
          <w:szCs w:val="28"/>
        </w:rPr>
        <w:t xml:space="preserve">n như </w:t>
      </w:r>
      <w:r w:rsidR="00C21C7C">
        <w:rPr>
          <w:rFonts w:ascii="Times New Roman" w:hAnsi="Times New Roman" w:cs="Times New Roman"/>
          <w:sz w:val="28"/>
          <w:szCs w:val="28"/>
        </w:rPr>
        <w:t>theo Jovin T.</w:t>
      </w:r>
      <w:r w:rsidR="00541139">
        <w:rPr>
          <w:rFonts w:ascii="Times New Roman" w:hAnsi="Times New Roman" w:cs="Times New Roman"/>
          <w:sz w:val="28"/>
          <w:szCs w:val="28"/>
        </w:rPr>
        <w:t xml:space="preserve"> và cs 41,2%</w:t>
      </w:r>
      <w:r w:rsidR="005555D6">
        <w:rPr>
          <w:rFonts w:ascii="Times New Roman" w:hAnsi="Times New Roman" w:cs="Times New Roman"/>
          <w:sz w:val="28"/>
          <w:szCs w:val="28"/>
        </w:rPr>
        <w:t xml:space="preserve"> [56] và S</w:t>
      </w:r>
      <w:r w:rsidR="00C21C7C">
        <w:rPr>
          <w:rFonts w:ascii="Times New Roman" w:hAnsi="Times New Roman" w:cs="Times New Roman"/>
          <w:sz w:val="28"/>
          <w:szCs w:val="28"/>
        </w:rPr>
        <w:t>aver J.</w:t>
      </w:r>
      <w:r w:rsidR="00541139">
        <w:rPr>
          <w:rFonts w:ascii="Times New Roman" w:hAnsi="Times New Roman" w:cs="Times New Roman"/>
          <w:sz w:val="28"/>
          <w:szCs w:val="28"/>
        </w:rPr>
        <w:t xml:space="preserve"> và cs</w:t>
      </w:r>
      <w:r w:rsidR="00C21C7C">
        <w:rPr>
          <w:rFonts w:ascii="Times New Roman" w:hAnsi="Times New Roman" w:cs="Times New Roman"/>
          <w:sz w:val="28"/>
          <w:szCs w:val="28"/>
        </w:rPr>
        <w:t xml:space="preserve"> </w:t>
      </w:r>
      <w:r w:rsidR="00541139">
        <w:rPr>
          <w:rFonts w:ascii="Times New Roman" w:hAnsi="Times New Roman" w:cs="Times New Roman"/>
          <w:sz w:val="28"/>
          <w:szCs w:val="28"/>
        </w:rPr>
        <w:t>43,9%</w:t>
      </w:r>
      <w:r w:rsidR="000A7799">
        <w:rPr>
          <w:rFonts w:ascii="Times New Roman" w:hAnsi="Times New Roman" w:cs="Times New Roman"/>
          <w:sz w:val="28"/>
          <w:szCs w:val="28"/>
        </w:rPr>
        <w:t xml:space="preserve"> [5</w:t>
      </w:r>
      <w:r w:rsidR="002114C2">
        <w:rPr>
          <w:rFonts w:ascii="Times New Roman" w:hAnsi="Times New Roman" w:cs="Times New Roman"/>
          <w:sz w:val="28"/>
          <w:szCs w:val="28"/>
        </w:rPr>
        <w:t>3</w:t>
      </w:r>
      <w:r w:rsidR="000F0CD3">
        <w:rPr>
          <w:rFonts w:ascii="Times New Roman" w:hAnsi="Times New Roman" w:cs="Times New Roman"/>
          <w:sz w:val="28"/>
          <w:szCs w:val="28"/>
        </w:rPr>
        <w:t>]. Theo y văn, tỷ lệ đột quỵ não tăng dần theo tuổi, tại các nước phát triển dân số</w:t>
      </w:r>
      <w:r w:rsidR="00721446">
        <w:rPr>
          <w:rFonts w:ascii="Times New Roman" w:hAnsi="Times New Roman" w:cs="Times New Roman"/>
          <w:sz w:val="28"/>
          <w:szCs w:val="28"/>
        </w:rPr>
        <w:t xml:space="preserve"> ngày càng già đi làm cho tuổi, </w:t>
      </w:r>
      <w:r w:rsidR="000F0CD3">
        <w:rPr>
          <w:rFonts w:ascii="Times New Roman" w:hAnsi="Times New Roman" w:cs="Times New Roman"/>
          <w:sz w:val="28"/>
          <w:szCs w:val="28"/>
        </w:rPr>
        <w:t>tuổi trung bình của đột quỵ não trong các nghiên cứu ở những nước này cao hơn so với nghiên cứu của chúng tôi.</w:t>
      </w:r>
      <w:r>
        <w:rPr>
          <w:rFonts w:ascii="Times New Roman" w:hAnsi="Times New Roman" w:cs="Times New Roman"/>
          <w:sz w:val="28"/>
          <w:szCs w:val="28"/>
        </w:rPr>
        <w:t xml:space="preserve"> </w:t>
      </w:r>
    </w:p>
    <w:p w:rsidR="000F0CD3" w:rsidRPr="00864009" w:rsidRDefault="000E4443" w:rsidP="00040CD5">
      <w:pPr>
        <w:pStyle w:val="a3"/>
      </w:pPr>
      <w:bookmarkStart w:id="773" w:name="_Toc482521260"/>
      <w:bookmarkStart w:id="774" w:name="_Toc536009954"/>
      <w:r>
        <w:t>4.1.</w:t>
      </w:r>
      <w:r w:rsidR="00E55311">
        <w:t>1</w:t>
      </w:r>
      <w:r>
        <w:t xml:space="preserve">.2. </w:t>
      </w:r>
      <w:r w:rsidR="000F0CD3">
        <w:t>Giới</w:t>
      </w:r>
      <w:bookmarkEnd w:id="773"/>
      <w:bookmarkEnd w:id="774"/>
    </w:p>
    <w:p w:rsidR="00715A47" w:rsidRDefault="000F0CD3" w:rsidP="001506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B6B8D">
        <w:rPr>
          <w:rFonts w:ascii="Times New Roman" w:hAnsi="Times New Roman" w:cs="Times New Roman"/>
          <w:sz w:val="28"/>
          <w:szCs w:val="28"/>
        </w:rPr>
        <w:t>Trong 104 bệnh nhân nghiên cứu của chúng tôi, có 63 bệnh nhân là nam giới, chiếm tỷ lệ 60,4% và 35 bệnh nhân là nữ giới, chiếm tỷ lệ 39,6% (biểu đồ 3.1). Tỷ lệ nam/nữ là 1,5/1. Kết quả nghiên cứu của chúng tôi phù hợp với các nghiên cứu khác ở trong nước và nước ngoài như: theo Nguyễ</w:t>
      </w:r>
      <w:r w:rsidR="00857C10">
        <w:rPr>
          <w:rFonts w:ascii="Times New Roman" w:hAnsi="Times New Roman" w:cs="Times New Roman"/>
          <w:sz w:val="28"/>
          <w:szCs w:val="28"/>
        </w:rPr>
        <w:t>n Văn Chương và cs</w:t>
      </w:r>
      <w:r w:rsidR="00AB6B8D">
        <w:rPr>
          <w:rFonts w:ascii="Times New Roman" w:hAnsi="Times New Roman" w:cs="Times New Roman"/>
          <w:sz w:val="28"/>
          <w:szCs w:val="28"/>
        </w:rPr>
        <w:t xml:space="preserve"> tỷ lệ này dao động trong khoả</w:t>
      </w:r>
      <w:r w:rsidR="00B4458E">
        <w:rPr>
          <w:rFonts w:ascii="Times New Roman" w:hAnsi="Times New Roman" w:cs="Times New Roman"/>
          <w:sz w:val="28"/>
          <w:szCs w:val="28"/>
        </w:rPr>
        <w:t>n</w:t>
      </w:r>
      <w:r w:rsidR="000A7799">
        <w:rPr>
          <w:rFonts w:ascii="Times New Roman" w:hAnsi="Times New Roman" w:cs="Times New Roman"/>
          <w:sz w:val="28"/>
          <w:szCs w:val="28"/>
        </w:rPr>
        <w:t>g 1,6/1 - 2/1 [31</w:t>
      </w:r>
      <w:r w:rsidR="00857C10">
        <w:rPr>
          <w:rFonts w:ascii="Times New Roman" w:hAnsi="Times New Roman" w:cs="Times New Roman"/>
          <w:sz w:val="28"/>
          <w:szCs w:val="28"/>
        </w:rPr>
        <w:t>]</w:t>
      </w:r>
      <w:r w:rsidR="00AB6B8D">
        <w:rPr>
          <w:rFonts w:ascii="Times New Roman" w:hAnsi="Times New Roman" w:cs="Times New Roman"/>
          <w:sz w:val="28"/>
          <w:szCs w:val="28"/>
        </w:rPr>
        <w:t>. Theo</w:t>
      </w:r>
      <w:r w:rsidR="00FB1BEA">
        <w:rPr>
          <w:rFonts w:ascii="Times New Roman" w:hAnsi="Times New Roman" w:cs="Times New Roman"/>
          <w:sz w:val="28"/>
          <w:szCs w:val="28"/>
        </w:rPr>
        <w:t xml:space="preserve"> </w:t>
      </w:r>
      <w:r w:rsidR="00AB6B8D">
        <w:rPr>
          <w:rFonts w:ascii="Times New Roman" w:hAnsi="Times New Roman" w:cs="Times New Roman"/>
          <w:sz w:val="28"/>
          <w:szCs w:val="28"/>
        </w:rPr>
        <w:t>Nguyễn Huy Ngọ</w:t>
      </w:r>
      <w:r w:rsidR="00857C10">
        <w:rPr>
          <w:rFonts w:ascii="Times New Roman" w:hAnsi="Times New Roman" w:cs="Times New Roman"/>
          <w:sz w:val="28"/>
          <w:szCs w:val="28"/>
        </w:rPr>
        <w:t xml:space="preserve">c </w:t>
      </w:r>
      <w:r w:rsidR="00AB6B8D">
        <w:rPr>
          <w:rFonts w:ascii="Times New Roman" w:hAnsi="Times New Roman" w:cs="Times New Roman"/>
          <w:sz w:val="28"/>
          <w:szCs w:val="28"/>
        </w:rPr>
        <w:t>tỷ lệ nam, nữ lần lượ</w:t>
      </w:r>
      <w:r w:rsidR="00721CDD">
        <w:rPr>
          <w:rFonts w:ascii="Times New Roman" w:hAnsi="Times New Roman" w:cs="Times New Roman"/>
          <w:sz w:val="28"/>
          <w:szCs w:val="28"/>
        </w:rPr>
        <w:t>t là 58,8% và 41,2%</w:t>
      </w:r>
      <w:r w:rsidR="000A7799">
        <w:rPr>
          <w:rFonts w:ascii="Times New Roman" w:hAnsi="Times New Roman" w:cs="Times New Roman"/>
          <w:sz w:val="28"/>
          <w:szCs w:val="28"/>
        </w:rPr>
        <w:t xml:space="preserve"> [</w:t>
      </w:r>
      <w:r w:rsidR="002114C2">
        <w:rPr>
          <w:rFonts w:ascii="Times New Roman" w:hAnsi="Times New Roman" w:cs="Times New Roman"/>
          <w:sz w:val="28"/>
          <w:szCs w:val="28"/>
        </w:rPr>
        <w:t>89</w:t>
      </w:r>
      <w:r w:rsidR="00857C10">
        <w:rPr>
          <w:rFonts w:ascii="Times New Roman" w:hAnsi="Times New Roman" w:cs="Times New Roman"/>
          <w:sz w:val="28"/>
          <w:szCs w:val="28"/>
        </w:rPr>
        <w:t>]</w:t>
      </w:r>
      <w:r w:rsidR="00721CDD">
        <w:rPr>
          <w:rFonts w:ascii="Times New Roman" w:hAnsi="Times New Roman" w:cs="Times New Roman"/>
          <w:sz w:val="28"/>
          <w:szCs w:val="28"/>
        </w:rPr>
        <w:t xml:space="preserve">; Nguyễn Anh Tài nghiên cứu 130 bệnh nhân nhồi máu não tỷ lệ nam chiếm 58,5% và </w:t>
      </w:r>
      <w:r w:rsidR="00721CDD">
        <w:rPr>
          <w:rFonts w:ascii="Times New Roman" w:hAnsi="Times New Roman" w:cs="Times New Roman"/>
          <w:sz w:val="28"/>
          <w:szCs w:val="28"/>
        </w:rPr>
        <w:lastRenderedPageBreak/>
        <w:t xml:space="preserve">tỷ lệ nữ chiếm 41,5% </w:t>
      </w:r>
      <w:r w:rsidR="00247EF6">
        <w:rPr>
          <w:rFonts w:ascii="Times New Roman" w:hAnsi="Times New Roman" w:cs="Times New Roman"/>
          <w:sz w:val="28"/>
          <w:szCs w:val="28"/>
        </w:rPr>
        <w:t>[</w:t>
      </w:r>
      <w:r w:rsidR="005555D6">
        <w:rPr>
          <w:rFonts w:ascii="Times New Roman" w:hAnsi="Times New Roman" w:cs="Times New Roman"/>
          <w:sz w:val="28"/>
          <w:szCs w:val="28"/>
        </w:rPr>
        <w:t>9</w:t>
      </w:r>
      <w:r w:rsidR="002114C2">
        <w:rPr>
          <w:rFonts w:ascii="Times New Roman" w:hAnsi="Times New Roman" w:cs="Times New Roman"/>
          <w:sz w:val="28"/>
          <w:szCs w:val="28"/>
        </w:rPr>
        <w:t>0</w:t>
      </w:r>
      <w:r w:rsidR="00721CDD" w:rsidRPr="00BF3E2B">
        <w:rPr>
          <w:rFonts w:ascii="Times New Roman" w:hAnsi="Times New Roman" w:cs="Times New Roman"/>
          <w:sz w:val="28"/>
          <w:szCs w:val="28"/>
        </w:rPr>
        <w:t>].</w:t>
      </w:r>
      <w:r w:rsidR="00B4458E">
        <w:rPr>
          <w:rFonts w:ascii="Times New Roman" w:hAnsi="Times New Roman" w:cs="Times New Roman"/>
          <w:sz w:val="28"/>
          <w:szCs w:val="28"/>
        </w:rPr>
        <w:t xml:space="preserve"> </w:t>
      </w:r>
      <w:r w:rsidR="00AB6B8D" w:rsidRPr="00BF3E2B">
        <w:rPr>
          <w:rFonts w:ascii="Times New Roman" w:hAnsi="Times New Roman" w:cs="Times New Roman"/>
          <w:sz w:val="28"/>
          <w:szCs w:val="28"/>
        </w:rPr>
        <w:t>Do đặc điểm tâm sinh lý, các thói quen không tốt ở nam giới như hút thuốc lá, uống rượu bia… làm cho gia tăng tỷ lệ tăng huyết áp, đái tháo đường, rối loạn chuyển hóa lipid máu, vữa xơ động mạch</w:t>
      </w:r>
      <w:r w:rsidR="00AB6B8D">
        <w:rPr>
          <w:rFonts w:ascii="Times New Roman" w:hAnsi="Times New Roman" w:cs="Times New Roman"/>
          <w:sz w:val="28"/>
          <w:szCs w:val="28"/>
        </w:rPr>
        <w:t>…đó là những yếu tố nguy cơ đối với đột quỵ não. Vì vậy, nam giới hay bị đột quỵ nhiều hơn nữ giới.</w:t>
      </w:r>
    </w:p>
    <w:p w:rsidR="000F0CD3" w:rsidRPr="00320D70" w:rsidRDefault="000E4443" w:rsidP="00040CD5">
      <w:pPr>
        <w:pStyle w:val="a3"/>
      </w:pPr>
      <w:bookmarkStart w:id="775" w:name="_Toc482521261"/>
      <w:bookmarkStart w:id="776" w:name="_Toc536009955"/>
      <w:r>
        <w:t>4.1.</w:t>
      </w:r>
      <w:r w:rsidR="00E55311">
        <w:t>1</w:t>
      </w:r>
      <w:r>
        <w:t xml:space="preserve">.3. </w:t>
      </w:r>
      <w:r w:rsidR="000F0CD3" w:rsidRPr="00320D70">
        <w:t>Thời gian khởi phát</w:t>
      </w:r>
      <w:bookmarkEnd w:id="775"/>
      <w:bookmarkEnd w:id="776"/>
    </w:p>
    <w:p w:rsidR="00AB6B8D" w:rsidRDefault="000F0CD3" w:rsidP="00AB6B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B6B8D">
        <w:rPr>
          <w:rFonts w:ascii="Times New Roman" w:hAnsi="Times New Roman" w:cs="Times New Roman"/>
          <w:sz w:val="28"/>
          <w:szCs w:val="28"/>
        </w:rPr>
        <w:t>Trong nghiên cứu của chúng tôi, thời gian từ khi khởi phát triệu chứng đột quỵ não cho đến khi nhập việ</w:t>
      </w:r>
      <w:r w:rsidR="00F761BA">
        <w:rPr>
          <w:rFonts w:ascii="Times New Roman" w:hAnsi="Times New Roman" w:cs="Times New Roman"/>
          <w:sz w:val="28"/>
          <w:szCs w:val="28"/>
        </w:rPr>
        <w:t>n trung bình là 167,6</w:t>
      </w:r>
      <w:r w:rsidR="00AB6B8D">
        <w:rPr>
          <w:rFonts w:ascii="Times New Roman" w:hAnsi="Times New Roman" w:cs="Times New Roman"/>
          <w:sz w:val="28"/>
          <w:szCs w:val="28"/>
        </w:rPr>
        <w:t xml:space="preserve"> phút (bả</w:t>
      </w:r>
      <w:r w:rsidR="00D753E0">
        <w:rPr>
          <w:rFonts w:ascii="Times New Roman" w:hAnsi="Times New Roman" w:cs="Times New Roman"/>
          <w:sz w:val="28"/>
          <w:szCs w:val="28"/>
        </w:rPr>
        <w:t>ng 3.9</w:t>
      </w:r>
      <w:r w:rsidR="00AB6B8D">
        <w:rPr>
          <w:rFonts w:ascii="Times New Roman" w:hAnsi="Times New Roman" w:cs="Times New Roman"/>
          <w:sz w:val="28"/>
          <w:szCs w:val="28"/>
        </w:rPr>
        <w:t>). Kết quả này tương tự nghiên cứ</w:t>
      </w:r>
      <w:r w:rsidR="00F02448">
        <w:rPr>
          <w:rFonts w:ascii="Times New Roman" w:hAnsi="Times New Roman" w:cs="Times New Roman"/>
          <w:sz w:val="28"/>
          <w:szCs w:val="28"/>
        </w:rPr>
        <w:t>u Saver J.</w:t>
      </w:r>
      <w:r w:rsidR="005555D6">
        <w:rPr>
          <w:rFonts w:ascii="Times New Roman" w:hAnsi="Times New Roman" w:cs="Times New Roman"/>
          <w:sz w:val="28"/>
          <w:szCs w:val="28"/>
        </w:rPr>
        <w:t xml:space="preserve"> </w:t>
      </w:r>
      <w:r w:rsidR="00541139">
        <w:rPr>
          <w:rFonts w:ascii="Times New Roman" w:hAnsi="Times New Roman" w:cs="Times New Roman"/>
          <w:sz w:val="28"/>
          <w:szCs w:val="28"/>
        </w:rPr>
        <w:t>và cs là 190,5 phút</w:t>
      </w:r>
      <w:r w:rsidR="000A7799">
        <w:rPr>
          <w:rFonts w:ascii="Times New Roman" w:hAnsi="Times New Roman" w:cs="Times New Roman"/>
          <w:sz w:val="28"/>
          <w:szCs w:val="28"/>
        </w:rPr>
        <w:t xml:space="preserve"> [5</w:t>
      </w:r>
      <w:r w:rsidR="002114C2">
        <w:rPr>
          <w:rFonts w:ascii="Times New Roman" w:hAnsi="Times New Roman" w:cs="Times New Roman"/>
          <w:sz w:val="28"/>
          <w:szCs w:val="28"/>
        </w:rPr>
        <w:t>3</w:t>
      </w:r>
      <w:r w:rsidR="00F02448">
        <w:rPr>
          <w:rFonts w:ascii="Times New Roman" w:hAnsi="Times New Roman" w:cs="Times New Roman"/>
          <w:sz w:val="28"/>
          <w:szCs w:val="28"/>
        </w:rPr>
        <w:t>], Goyal M.</w:t>
      </w:r>
      <w:r w:rsidR="00541139">
        <w:rPr>
          <w:rFonts w:ascii="Times New Roman" w:hAnsi="Times New Roman" w:cs="Times New Roman"/>
          <w:sz w:val="28"/>
          <w:szCs w:val="28"/>
        </w:rPr>
        <w:t xml:space="preserve"> và cs là 169 phút</w:t>
      </w:r>
      <w:r w:rsidR="002114C2">
        <w:rPr>
          <w:rFonts w:ascii="Times New Roman" w:hAnsi="Times New Roman" w:cs="Times New Roman"/>
          <w:sz w:val="28"/>
          <w:szCs w:val="28"/>
        </w:rPr>
        <w:t xml:space="preserve"> [4</w:t>
      </w:r>
      <w:r w:rsidR="00AB6B8D">
        <w:rPr>
          <w:rFonts w:ascii="Times New Roman" w:hAnsi="Times New Roman" w:cs="Times New Roman"/>
          <w:sz w:val="28"/>
          <w:szCs w:val="28"/>
        </w:rPr>
        <w:t>] và cao hơn so với nghiên cứu củ</w:t>
      </w:r>
      <w:r w:rsidR="00F02448">
        <w:rPr>
          <w:rFonts w:ascii="Times New Roman" w:hAnsi="Times New Roman" w:cs="Times New Roman"/>
          <w:sz w:val="28"/>
          <w:szCs w:val="28"/>
        </w:rPr>
        <w:t>a Campbell B.</w:t>
      </w:r>
      <w:r w:rsidR="005555D6">
        <w:rPr>
          <w:rFonts w:ascii="Times New Roman" w:hAnsi="Times New Roman" w:cs="Times New Roman"/>
          <w:sz w:val="28"/>
          <w:szCs w:val="28"/>
        </w:rPr>
        <w:t xml:space="preserve"> </w:t>
      </w:r>
      <w:r w:rsidR="00541139">
        <w:rPr>
          <w:rFonts w:ascii="Times New Roman" w:hAnsi="Times New Roman" w:cs="Times New Roman"/>
          <w:sz w:val="28"/>
          <w:szCs w:val="28"/>
        </w:rPr>
        <w:t xml:space="preserve">và cs là 105 phút </w:t>
      </w:r>
      <w:r w:rsidR="000A7799">
        <w:rPr>
          <w:rFonts w:ascii="Times New Roman" w:hAnsi="Times New Roman" w:cs="Times New Roman"/>
          <w:sz w:val="28"/>
          <w:szCs w:val="28"/>
        </w:rPr>
        <w:t>[5</w:t>
      </w:r>
      <w:r w:rsidR="00484B75">
        <w:rPr>
          <w:rFonts w:ascii="Times New Roman" w:hAnsi="Times New Roman" w:cs="Times New Roman"/>
          <w:sz w:val="28"/>
          <w:szCs w:val="28"/>
        </w:rPr>
        <w:t>6</w:t>
      </w:r>
      <w:r w:rsidR="00AB6B8D">
        <w:rPr>
          <w:rFonts w:ascii="Times New Roman" w:hAnsi="Times New Roman" w:cs="Times New Roman"/>
          <w:sz w:val="28"/>
          <w:szCs w:val="28"/>
        </w:rPr>
        <w:t>].</w:t>
      </w:r>
    </w:p>
    <w:p w:rsidR="00AB6B8D" w:rsidRDefault="00AB6B8D" w:rsidP="00AB6B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Theo y văn, thời gian đột quỵ não càng kéo dài thì tổn thương não càng lớn, do đó thời gian là yếu tố quan trọng ảnh hưởng đến kết quả điều trị đột quỵ</w:t>
      </w:r>
      <w:r w:rsidR="00B4458E">
        <w:rPr>
          <w:rFonts w:ascii="Times New Roman" w:hAnsi="Times New Roman" w:cs="Times New Roman"/>
          <w:sz w:val="28"/>
          <w:szCs w:val="28"/>
        </w:rPr>
        <w:t xml:space="preserve"> não</w:t>
      </w:r>
      <w:r w:rsidR="000A7799">
        <w:rPr>
          <w:rFonts w:ascii="Times New Roman" w:hAnsi="Times New Roman" w:cs="Times New Roman"/>
          <w:sz w:val="28"/>
          <w:szCs w:val="28"/>
        </w:rPr>
        <w:t xml:space="preserve"> [6</w:t>
      </w:r>
      <w:r w:rsidR="00484B75">
        <w:rPr>
          <w:rFonts w:ascii="Times New Roman" w:hAnsi="Times New Roman" w:cs="Times New Roman"/>
          <w:sz w:val="28"/>
          <w:szCs w:val="28"/>
        </w:rPr>
        <w:t>6</w:t>
      </w:r>
      <w:r>
        <w:rPr>
          <w:rFonts w:ascii="Times New Roman" w:hAnsi="Times New Roman" w:cs="Times New Roman"/>
          <w:sz w:val="28"/>
          <w:szCs w:val="28"/>
        </w:rPr>
        <w:t>]. Với đột quỵ não thì “thờ</w:t>
      </w:r>
      <w:r w:rsidR="000A7799">
        <w:rPr>
          <w:rFonts w:ascii="Times New Roman" w:hAnsi="Times New Roman" w:cs="Times New Roman"/>
          <w:sz w:val="28"/>
          <w:szCs w:val="28"/>
        </w:rPr>
        <w:t>i gian là não” [2], [21</w:t>
      </w:r>
      <w:r>
        <w:rPr>
          <w:rFonts w:ascii="Times New Roman" w:hAnsi="Times New Roman" w:cs="Times New Roman"/>
          <w:sz w:val="28"/>
          <w:szCs w:val="28"/>
        </w:rPr>
        <w:t>], do đó cần phải tuyên truyền sâu rộng đối với quần chúng nhân dân, cũng như tập huấn kỹ cho các nhân viên y tế các tuyến cơ sở để giúp nhận biết được dấu hiện sớm của đột quỵ não, giúp chuyển bệnh nhân đến bệnh viện một cách sớm nhất, đặc biệt đến trong giờ vàng điều trị.</w:t>
      </w:r>
    </w:p>
    <w:p w:rsidR="00AB6B8D" w:rsidRDefault="00AB6B8D" w:rsidP="00AB6B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Thời gian trung bình từ khi nhập viện đến khi điều trị can thiệp lấy </w:t>
      </w:r>
      <w:r w:rsidRPr="00AF286F">
        <w:rPr>
          <w:rFonts w:ascii="Times New Roman" w:hAnsi="Times New Roman" w:cs="Times New Roman"/>
          <w:spacing w:val="-4"/>
          <w:sz w:val="28"/>
          <w:szCs w:val="28"/>
        </w:rPr>
        <w:t>huyết khố</w:t>
      </w:r>
      <w:r w:rsidR="00031346" w:rsidRPr="00AF286F">
        <w:rPr>
          <w:rFonts w:ascii="Times New Roman" w:hAnsi="Times New Roman" w:cs="Times New Roman"/>
          <w:spacing w:val="-4"/>
          <w:sz w:val="28"/>
          <w:szCs w:val="28"/>
        </w:rPr>
        <w:t>i là 121,4</w:t>
      </w:r>
      <w:r w:rsidRPr="00AF286F">
        <w:rPr>
          <w:rFonts w:ascii="Times New Roman" w:hAnsi="Times New Roman" w:cs="Times New Roman"/>
          <w:spacing w:val="-4"/>
          <w:sz w:val="28"/>
          <w:szCs w:val="28"/>
        </w:rPr>
        <w:t xml:space="preserve"> phút (bả</w:t>
      </w:r>
      <w:r w:rsidR="00D753E0" w:rsidRPr="00AF286F">
        <w:rPr>
          <w:rFonts w:ascii="Times New Roman" w:hAnsi="Times New Roman" w:cs="Times New Roman"/>
          <w:spacing w:val="-4"/>
          <w:sz w:val="28"/>
          <w:szCs w:val="28"/>
        </w:rPr>
        <w:t>ng 3.9</w:t>
      </w:r>
      <w:r w:rsidRPr="00AF286F">
        <w:rPr>
          <w:rFonts w:ascii="Times New Roman" w:hAnsi="Times New Roman" w:cs="Times New Roman"/>
          <w:spacing w:val="-4"/>
          <w:sz w:val="28"/>
          <w:szCs w:val="28"/>
        </w:rPr>
        <w:t>). Thời gian này tương tự nghiên cứu của Trương Lê Tuấ</w:t>
      </w:r>
      <w:r w:rsidR="00FB1BEA" w:rsidRPr="00AF286F">
        <w:rPr>
          <w:rFonts w:ascii="Times New Roman" w:hAnsi="Times New Roman" w:cs="Times New Roman"/>
          <w:spacing w:val="-4"/>
          <w:sz w:val="28"/>
          <w:szCs w:val="28"/>
        </w:rPr>
        <w:t xml:space="preserve">n Anh (119,3 phút), </w:t>
      </w:r>
      <w:r w:rsidR="00F02448">
        <w:rPr>
          <w:rFonts w:ascii="Times New Roman" w:hAnsi="Times New Roman" w:cs="Times New Roman"/>
          <w:spacing w:val="-4"/>
          <w:sz w:val="28"/>
          <w:szCs w:val="28"/>
        </w:rPr>
        <w:t>Campbell B.</w:t>
      </w:r>
      <w:r w:rsidR="00BF3E2B" w:rsidRPr="00AF286F">
        <w:rPr>
          <w:rFonts w:ascii="Times New Roman" w:hAnsi="Times New Roman" w:cs="Times New Roman"/>
          <w:spacing w:val="-4"/>
          <w:sz w:val="28"/>
          <w:szCs w:val="28"/>
        </w:rPr>
        <w:t xml:space="preserve"> (113,0 phút) [</w:t>
      </w:r>
      <w:r w:rsidR="000A7799">
        <w:rPr>
          <w:rFonts w:ascii="Times New Roman" w:hAnsi="Times New Roman" w:cs="Times New Roman"/>
          <w:spacing w:val="-4"/>
          <w:sz w:val="28"/>
          <w:szCs w:val="28"/>
        </w:rPr>
        <w:t>46</w:t>
      </w:r>
      <w:r w:rsidR="00FB1BEA" w:rsidRPr="00AF286F">
        <w:rPr>
          <w:rFonts w:ascii="Times New Roman" w:hAnsi="Times New Roman" w:cs="Times New Roman"/>
          <w:spacing w:val="-4"/>
          <w:sz w:val="28"/>
          <w:szCs w:val="28"/>
        </w:rPr>
        <w:t>]</w:t>
      </w:r>
      <w:r w:rsidR="000A7799">
        <w:rPr>
          <w:rFonts w:ascii="Times New Roman" w:hAnsi="Times New Roman" w:cs="Times New Roman"/>
          <w:spacing w:val="-4"/>
          <w:sz w:val="28"/>
          <w:szCs w:val="28"/>
        </w:rPr>
        <w:t>, [5</w:t>
      </w:r>
      <w:r w:rsidR="00484B75">
        <w:rPr>
          <w:rFonts w:ascii="Times New Roman" w:hAnsi="Times New Roman" w:cs="Times New Roman"/>
          <w:spacing w:val="-4"/>
          <w:sz w:val="28"/>
          <w:szCs w:val="28"/>
        </w:rPr>
        <w:t>4</w:t>
      </w:r>
      <w:r w:rsidR="00A613E7" w:rsidRPr="00AF286F">
        <w:rPr>
          <w:rFonts w:ascii="Times New Roman" w:hAnsi="Times New Roman" w:cs="Times New Roman"/>
          <w:spacing w:val="-4"/>
          <w:sz w:val="28"/>
          <w:szCs w:val="28"/>
        </w:rPr>
        <w:t xml:space="preserve">]. </w:t>
      </w:r>
      <w:r w:rsidRPr="00AF286F">
        <w:rPr>
          <w:rFonts w:ascii="Times New Roman" w:hAnsi="Times New Roman" w:cs="Times New Roman"/>
          <w:spacing w:val="-4"/>
          <w:sz w:val="28"/>
          <w:szCs w:val="28"/>
        </w:rPr>
        <w:t xml:space="preserve">Thời gian là yếu tố quan trọng ảnh hưởng đến kết quả điều trị, nếu thời gian từ khi khởi phát đột quỵ não đến khi nhập viện là khách quan, thì thời gian từ khi từ khi nhập viện đến khi điều trị là chủ quan, nó phụ thuộc vào quy trình tổ chức của bệnh viện, nhận diện sớm đối tượng bệnh nhân nhập viện cần can thiệp, thời gian dành cho việc khảo sát hình ảnh, thời gian chờ các xét nghiệm thường quy, thời gian vận chuyển và thời gian chờ đợi đội ngũ can thiệp mạch máu. </w:t>
      </w:r>
    </w:p>
    <w:p w:rsidR="00AB6B8D" w:rsidRDefault="00AB6B8D" w:rsidP="00A613E7">
      <w:pPr>
        <w:spacing w:after="0" w:line="360" w:lineRule="auto"/>
        <w:ind w:firstLine="720"/>
        <w:jc w:val="both"/>
        <w:rPr>
          <w:rFonts w:ascii="Times New Roman" w:hAnsi="Times New Roman" w:cs="Times New Roman"/>
          <w:sz w:val="28"/>
          <w:szCs w:val="28"/>
        </w:rPr>
      </w:pPr>
      <w:r w:rsidRPr="0015066A">
        <w:rPr>
          <w:rFonts w:ascii="Times New Roman" w:hAnsi="Times New Roman" w:cs="Times New Roman"/>
          <w:spacing w:val="4"/>
          <w:sz w:val="28"/>
          <w:szCs w:val="28"/>
        </w:rPr>
        <w:lastRenderedPageBreak/>
        <w:t>Trong nghiên cứu của chúng tôi không có bệnh nhân nào bị loại khỏi can thiệp</w:t>
      </w:r>
      <w:r>
        <w:rPr>
          <w:rFonts w:ascii="Times New Roman" w:hAnsi="Times New Roman" w:cs="Times New Roman"/>
          <w:spacing w:val="4"/>
          <w:sz w:val="28"/>
          <w:szCs w:val="28"/>
        </w:rPr>
        <w:t xml:space="preserve"> </w:t>
      </w:r>
      <w:r w:rsidRPr="0015066A">
        <w:rPr>
          <w:rFonts w:ascii="Times New Roman" w:hAnsi="Times New Roman" w:cs="Times New Roman"/>
          <w:spacing w:val="4"/>
          <w:sz w:val="28"/>
          <w:szCs w:val="28"/>
        </w:rPr>
        <w:t>lấy huyết khối do không có bác sỹ can thiệp mạch, trong khi đó nghiên cứ</w:t>
      </w:r>
      <w:r>
        <w:rPr>
          <w:rFonts w:ascii="Times New Roman" w:hAnsi="Times New Roman" w:cs="Times New Roman"/>
          <w:spacing w:val="4"/>
          <w:sz w:val="28"/>
          <w:szCs w:val="28"/>
        </w:rPr>
        <w:t>u RECANALISE</w:t>
      </w:r>
      <w:r w:rsidRPr="0015066A">
        <w:rPr>
          <w:rFonts w:ascii="Times New Roman" w:hAnsi="Times New Roman" w:cs="Times New Roman"/>
          <w:spacing w:val="4"/>
          <w:sz w:val="28"/>
          <w:szCs w:val="28"/>
        </w:rPr>
        <w:t xml:space="preserve"> tiến hành so sánh giữa nhóm điều trị tiêu sợi huyết tĩnh mạch đơn thuần và nhóm kết hợp tiêu sợi huyết tiêu sợi huyết tĩnh mạch và can thiệp nội mạch, có 11 bệnh nhân bị loại khỏi nghiên cứu bở</w:t>
      </w:r>
      <w:r w:rsidR="009F105C">
        <w:rPr>
          <w:rFonts w:ascii="Times New Roman" w:hAnsi="Times New Roman" w:cs="Times New Roman"/>
          <w:spacing w:val="4"/>
          <w:sz w:val="28"/>
          <w:szCs w:val="28"/>
        </w:rPr>
        <w:t>i lý do này</w:t>
      </w:r>
      <w:r w:rsidRPr="009F105C">
        <w:rPr>
          <w:rFonts w:ascii="Times New Roman" w:hAnsi="Times New Roman" w:cs="Times New Roman"/>
          <w:spacing w:val="4"/>
          <w:sz w:val="28"/>
          <w:szCs w:val="28"/>
        </w:rPr>
        <w:t xml:space="preserve">. </w:t>
      </w:r>
      <w:r w:rsidRPr="0015066A">
        <w:rPr>
          <w:rFonts w:ascii="Times New Roman" w:hAnsi="Times New Roman" w:cs="Times New Roman"/>
          <w:spacing w:val="4"/>
          <w:sz w:val="28"/>
          <w:szCs w:val="28"/>
        </w:rPr>
        <w:t>Ở nghiên cứu MR CLEAN có 22,0% bệnh nhân không được can thiệp nội mạch lấy huyết khối do không có bác s</w:t>
      </w:r>
      <w:r>
        <w:rPr>
          <w:rFonts w:ascii="Times New Roman" w:hAnsi="Times New Roman" w:cs="Times New Roman"/>
          <w:spacing w:val="4"/>
          <w:sz w:val="28"/>
          <w:szCs w:val="28"/>
        </w:rPr>
        <w:t>ĩ</w:t>
      </w:r>
      <w:r w:rsidRPr="0015066A">
        <w:rPr>
          <w:rFonts w:ascii="Times New Roman" w:hAnsi="Times New Roman" w:cs="Times New Roman"/>
          <w:spacing w:val="4"/>
          <w:sz w:val="28"/>
          <w:szCs w:val="28"/>
        </w:rPr>
        <w:t xml:space="preserve"> can thiệp mạ</w:t>
      </w:r>
      <w:r w:rsidR="000A7799">
        <w:rPr>
          <w:rFonts w:ascii="Times New Roman" w:hAnsi="Times New Roman" w:cs="Times New Roman"/>
          <w:spacing w:val="4"/>
          <w:sz w:val="28"/>
          <w:szCs w:val="28"/>
        </w:rPr>
        <w:t>ch máu [5</w:t>
      </w:r>
      <w:r w:rsidR="00484B75">
        <w:rPr>
          <w:rFonts w:ascii="Times New Roman" w:hAnsi="Times New Roman" w:cs="Times New Roman"/>
          <w:spacing w:val="4"/>
          <w:sz w:val="28"/>
          <w:szCs w:val="28"/>
        </w:rPr>
        <w:t>5</w:t>
      </w:r>
      <w:r w:rsidRPr="0015066A">
        <w:rPr>
          <w:rFonts w:ascii="Times New Roman" w:hAnsi="Times New Roman" w:cs="Times New Roman"/>
          <w:spacing w:val="4"/>
          <w:sz w:val="28"/>
          <w:szCs w:val="28"/>
        </w:rPr>
        <w:t>].</w:t>
      </w:r>
      <w:r>
        <w:rPr>
          <w:rFonts w:ascii="Times New Roman" w:hAnsi="Times New Roman" w:cs="Times New Roman"/>
          <w:spacing w:val="4"/>
          <w:sz w:val="28"/>
          <w:szCs w:val="28"/>
        </w:rPr>
        <w:t xml:space="preserve"> </w:t>
      </w:r>
      <w:r>
        <w:rPr>
          <w:rFonts w:ascii="Times New Roman" w:hAnsi="Times New Roman" w:cs="Times New Roman"/>
          <w:sz w:val="28"/>
          <w:szCs w:val="28"/>
        </w:rPr>
        <w:t>Đối tượng nghiên của chúng tôi bao gồm những bệnh nhân đã tiêu huyết khối đường tĩnh mạch nhập viện trong vòng 4,5 giờ; hoặc chống chỉ định với tiêu huyết khối đường tĩnh mạch và những bệnh nhân nhập viện sau 4,5 giờ. Mặt khác, đây là phương pháp điều trị trên người nên cần phải có sự đồng ý của gia đình bệnh nhân. Sau khi chẩn đoán bệnh và lên phương án điều trị, bác sĩ phải giải thích cho gia đình bệnh nhân những lợi ích và rủi ro của phương pháp điều trị. Nhiều gia đình sau khi bàn bạc, đã đưa ra quyết định rất nhanh nhưng có những gia đình phải mất rất nhiều thời gian mới đưa ra quyết định điều trị. Ví dụ, bệnh nhân Lê Văn S 52 tuổi mã số lưu trữ 049033/15, bệnh nhân khởi phát đột quỵ lúc 18 giờ và được nhập viện lúc 19 giờ 15 phút (thời gian từ khi khởi phát triệu chứng đột quỵ đến khi nhập viện là 75 phút). Sau khi bác sĩ giải thích cho gia đình bệnh nhân về lợi ích và rủi ro của phương pháp điều trị thì gia đình tiến hành bàn bạc và đến 22h giờ 30 phút gia đình bệnh nhân quyết định điều trị. Như vậy, thời gian từ khi nhập viện đến khi can thiệp của bệnh nhân Lê Văn S là 195 phút. Những yếu trên đã làm cho thời gian chờ đợi can thiệp kéo dài.</w:t>
      </w:r>
    </w:p>
    <w:p w:rsidR="00AB6B8D" w:rsidRDefault="00AB6B8D" w:rsidP="00AB6B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Trong nghiên cứu của chúng tôi, thời gian từ khi khởi phát triệu chứng đến khi bệnh nhân được can thiệp lấy huyết khố</w:t>
      </w:r>
      <w:r w:rsidR="00E434E6">
        <w:rPr>
          <w:rFonts w:ascii="Times New Roman" w:hAnsi="Times New Roman" w:cs="Times New Roman"/>
          <w:sz w:val="28"/>
          <w:szCs w:val="28"/>
        </w:rPr>
        <w:t>i trung bình là 289,0</w:t>
      </w:r>
      <w:r>
        <w:rPr>
          <w:rFonts w:ascii="Times New Roman" w:hAnsi="Times New Roman" w:cs="Times New Roman"/>
          <w:sz w:val="28"/>
          <w:szCs w:val="28"/>
        </w:rPr>
        <w:t xml:space="preserve"> phút (4,9 giờ) (bả</w:t>
      </w:r>
      <w:r w:rsidR="00D753E0">
        <w:rPr>
          <w:rFonts w:ascii="Times New Roman" w:hAnsi="Times New Roman" w:cs="Times New Roman"/>
          <w:sz w:val="28"/>
          <w:szCs w:val="28"/>
        </w:rPr>
        <w:t>ng 3.9</w:t>
      </w:r>
      <w:r>
        <w:rPr>
          <w:rFonts w:ascii="Times New Roman" w:hAnsi="Times New Roman" w:cs="Times New Roman"/>
          <w:sz w:val="28"/>
          <w:szCs w:val="28"/>
        </w:rPr>
        <w:t>). Kết quả này tương đương với nghiên cứu như nghiên cứ</w:t>
      </w:r>
      <w:r w:rsidR="00B4458E">
        <w:rPr>
          <w:rFonts w:ascii="Times New Roman" w:hAnsi="Times New Roman" w:cs="Times New Roman"/>
          <w:sz w:val="28"/>
          <w:szCs w:val="28"/>
        </w:rPr>
        <w:t xml:space="preserve">u </w:t>
      </w:r>
      <w:r w:rsidR="00F02448">
        <w:rPr>
          <w:rFonts w:ascii="Times New Roman" w:hAnsi="Times New Roman" w:cs="Times New Roman"/>
          <w:sz w:val="28"/>
          <w:szCs w:val="28"/>
        </w:rPr>
        <w:t xml:space="preserve">của Saver J. </w:t>
      </w:r>
      <w:r w:rsidR="00541139">
        <w:rPr>
          <w:rFonts w:ascii="Times New Roman" w:hAnsi="Times New Roman" w:cs="Times New Roman"/>
          <w:sz w:val="28"/>
          <w:szCs w:val="28"/>
        </w:rPr>
        <w:t>và cs</w:t>
      </w:r>
      <w:r w:rsidR="00D33223">
        <w:rPr>
          <w:rFonts w:ascii="Times New Roman" w:hAnsi="Times New Roman" w:cs="Times New Roman"/>
          <w:sz w:val="28"/>
          <w:szCs w:val="28"/>
        </w:rPr>
        <w:t xml:space="preserve"> là 293,5 phút [50</w:t>
      </w:r>
      <w:r>
        <w:rPr>
          <w:rFonts w:ascii="Times New Roman" w:hAnsi="Times New Roman" w:cs="Times New Roman"/>
          <w:sz w:val="28"/>
          <w:szCs w:val="28"/>
        </w:rPr>
        <w:t xml:space="preserve">], nghiên cứu </w:t>
      </w:r>
      <w:r w:rsidR="00F02448">
        <w:rPr>
          <w:rFonts w:ascii="Times New Roman" w:hAnsi="Times New Roman" w:cs="Times New Roman"/>
          <w:sz w:val="28"/>
          <w:szCs w:val="28"/>
        </w:rPr>
        <w:t>của Davalos A.</w:t>
      </w:r>
      <w:r w:rsidR="00D33223">
        <w:rPr>
          <w:rFonts w:ascii="Times New Roman" w:hAnsi="Times New Roman" w:cs="Times New Roman"/>
          <w:sz w:val="28"/>
          <w:szCs w:val="28"/>
        </w:rPr>
        <w:t xml:space="preserve"> </w:t>
      </w:r>
      <w:r w:rsidR="00541139">
        <w:rPr>
          <w:rFonts w:ascii="Times New Roman" w:hAnsi="Times New Roman" w:cs="Times New Roman"/>
          <w:sz w:val="28"/>
          <w:szCs w:val="28"/>
        </w:rPr>
        <w:t xml:space="preserve">và cs </w:t>
      </w:r>
      <w:r w:rsidR="000A7799">
        <w:rPr>
          <w:rFonts w:ascii="Times New Roman" w:hAnsi="Times New Roman" w:cs="Times New Roman"/>
          <w:sz w:val="28"/>
          <w:szCs w:val="28"/>
        </w:rPr>
        <w:t>là 306 phút [8</w:t>
      </w:r>
      <w:r>
        <w:rPr>
          <w:rFonts w:ascii="Times New Roman" w:hAnsi="Times New Roman" w:cs="Times New Roman"/>
          <w:sz w:val="28"/>
          <w:szCs w:val="28"/>
        </w:rPr>
        <w:t>] và cao hơn nghiên cứu của Trương Lê Tuấ</w:t>
      </w:r>
      <w:r w:rsidR="00D33223">
        <w:rPr>
          <w:rFonts w:ascii="Times New Roman" w:hAnsi="Times New Roman" w:cs="Times New Roman"/>
          <w:sz w:val="28"/>
          <w:szCs w:val="28"/>
        </w:rPr>
        <w:t>n An</w:t>
      </w:r>
      <w:r w:rsidR="000A7799">
        <w:rPr>
          <w:rFonts w:ascii="Times New Roman" w:hAnsi="Times New Roman" w:cs="Times New Roman"/>
          <w:sz w:val="28"/>
          <w:szCs w:val="28"/>
        </w:rPr>
        <w:t>h (231,1 phút) [46</w:t>
      </w:r>
      <w:r w:rsidR="00F02448">
        <w:rPr>
          <w:rFonts w:ascii="Times New Roman" w:hAnsi="Times New Roman" w:cs="Times New Roman"/>
          <w:sz w:val="28"/>
          <w:szCs w:val="28"/>
        </w:rPr>
        <w:t xml:space="preserve">], Saver </w:t>
      </w:r>
      <w:r w:rsidR="00F02448">
        <w:rPr>
          <w:rFonts w:ascii="Times New Roman" w:hAnsi="Times New Roman" w:cs="Times New Roman"/>
          <w:sz w:val="28"/>
          <w:szCs w:val="28"/>
        </w:rPr>
        <w:lastRenderedPageBreak/>
        <w:t>J.</w:t>
      </w:r>
      <w:r w:rsidR="00541139">
        <w:rPr>
          <w:rFonts w:ascii="Times New Roman" w:hAnsi="Times New Roman" w:cs="Times New Roman"/>
          <w:sz w:val="28"/>
          <w:szCs w:val="28"/>
        </w:rPr>
        <w:t xml:space="preserve"> và cs</w:t>
      </w:r>
      <w:r w:rsidR="000A7799">
        <w:rPr>
          <w:rFonts w:ascii="Times New Roman" w:hAnsi="Times New Roman" w:cs="Times New Roman"/>
          <w:sz w:val="28"/>
          <w:szCs w:val="28"/>
        </w:rPr>
        <w:t xml:space="preserve"> là 224 phút [5</w:t>
      </w:r>
      <w:r w:rsidR="00484B75">
        <w:rPr>
          <w:rFonts w:ascii="Times New Roman" w:hAnsi="Times New Roman" w:cs="Times New Roman"/>
          <w:sz w:val="28"/>
          <w:szCs w:val="28"/>
        </w:rPr>
        <w:t>3</w:t>
      </w:r>
      <w:r w:rsidR="00F02448">
        <w:rPr>
          <w:rFonts w:ascii="Times New Roman" w:hAnsi="Times New Roman" w:cs="Times New Roman"/>
          <w:sz w:val="28"/>
          <w:szCs w:val="28"/>
        </w:rPr>
        <w:t>], Camppbell B.</w:t>
      </w:r>
      <w:r w:rsidR="00D33223">
        <w:rPr>
          <w:rFonts w:ascii="Times New Roman" w:hAnsi="Times New Roman" w:cs="Times New Roman"/>
          <w:sz w:val="28"/>
          <w:szCs w:val="28"/>
        </w:rPr>
        <w:t xml:space="preserve"> </w:t>
      </w:r>
      <w:r w:rsidR="00541139">
        <w:rPr>
          <w:rFonts w:ascii="Times New Roman" w:hAnsi="Times New Roman" w:cs="Times New Roman"/>
          <w:sz w:val="28"/>
          <w:szCs w:val="28"/>
        </w:rPr>
        <w:t xml:space="preserve">và cs </w:t>
      </w:r>
      <w:r w:rsidR="000A7799">
        <w:rPr>
          <w:rFonts w:ascii="Times New Roman" w:hAnsi="Times New Roman" w:cs="Times New Roman"/>
          <w:sz w:val="28"/>
          <w:szCs w:val="28"/>
        </w:rPr>
        <w:t>là 210 phút [5</w:t>
      </w:r>
      <w:r w:rsidR="00484B75">
        <w:rPr>
          <w:rFonts w:ascii="Times New Roman" w:hAnsi="Times New Roman" w:cs="Times New Roman"/>
          <w:sz w:val="28"/>
          <w:szCs w:val="28"/>
        </w:rPr>
        <w:t>4</w:t>
      </w:r>
      <w:r w:rsidR="00F02448">
        <w:rPr>
          <w:rFonts w:ascii="Times New Roman" w:hAnsi="Times New Roman" w:cs="Times New Roman"/>
          <w:sz w:val="28"/>
          <w:szCs w:val="28"/>
        </w:rPr>
        <w:t>], Goyal M.</w:t>
      </w:r>
      <w:r w:rsidR="00BF3E2B">
        <w:rPr>
          <w:rFonts w:ascii="Times New Roman" w:hAnsi="Times New Roman" w:cs="Times New Roman"/>
          <w:sz w:val="28"/>
          <w:szCs w:val="28"/>
        </w:rPr>
        <w:t xml:space="preserve"> </w:t>
      </w:r>
      <w:r w:rsidR="00541139">
        <w:rPr>
          <w:rFonts w:ascii="Times New Roman" w:hAnsi="Times New Roman" w:cs="Times New Roman"/>
          <w:sz w:val="28"/>
          <w:szCs w:val="28"/>
        </w:rPr>
        <w:t xml:space="preserve">và cs </w:t>
      </w:r>
      <w:r w:rsidR="00484B75">
        <w:rPr>
          <w:rFonts w:ascii="Times New Roman" w:hAnsi="Times New Roman" w:cs="Times New Roman"/>
          <w:sz w:val="28"/>
          <w:szCs w:val="28"/>
        </w:rPr>
        <w:t>là 200 phút [4</w:t>
      </w:r>
      <w:r w:rsidR="00F02448">
        <w:rPr>
          <w:rFonts w:ascii="Times New Roman" w:hAnsi="Times New Roman" w:cs="Times New Roman"/>
          <w:sz w:val="28"/>
          <w:szCs w:val="28"/>
        </w:rPr>
        <w:t>], Jovin T.</w:t>
      </w:r>
      <w:r>
        <w:rPr>
          <w:rFonts w:ascii="Times New Roman" w:hAnsi="Times New Roman" w:cs="Times New Roman"/>
          <w:sz w:val="28"/>
          <w:szCs w:val="28"/>
        </w:rPr>
        <w:t xml:space="preserve"> </w:t>
      </w:r>
      <w:r w:rsidR="00541139">
        <w:rPr>
          <w:rFonts w:ascii="Times New Roman" w:hAnsi="Times New Roman" w:cs="Times New Roman"/>
          <w:sz w:val="28"/>
          <w:szCs w:val="28"/>
        </w:rPr>
        <w:t xml:space="preserve">và cs </w:t>
      </w:r>
      <w:r>
        <w:rPr>
          <w:rFonts w:ascii="Times New Roman" w:hAnsi="Times New Roman" w:cs="Times New Roman"/>
          <w:sz w:val="28"/>
          <w:szCs w:val="28"/>
        </w:rPr>
        <w:t>là</w:t>
      </w:r>
      <w:r w:rsidR="000A7799">
        <w:rPr>
          <w:rFonts w:ascii="Times New Roman" w:hAnsi="Times New Roman" w:cs="Times New Roman"/>
          <w:sz w:val="28"/>
          <w:szCs w:val="28"/>
        </w:rPr>
        <w:t xml:space="preserve"> 269 phút [5</w:t>
      </w:r>
      <w:r w:rsidR="00484B75">
        <w:rPr>
          <w:rFonts w:ascii="Times New Roman" w:hAnsi="Times New Roman" w:cs="Times New Roman"/>
          <w:sz w:val="28"/>
          <w:szCs w:val="28"/>
        </w:rPr>
        <w:t>6</w:t>
      </w:r>
      <w:r w:rsidR="00F02448">
        <w:rPr>
          <w:rFonts w:ascii="Times New Roman" w:hAnsi="Times New Roman" w:cs="Times New Roman"/>
          <w:sz w:val="28"/>
          <w:szCs w:val="28"/>
        </w:rPr>
        <w:t xml:space="preserve">], Pereira V. </w:t>
      </w:r>
      <w:r w:rsidR="00541139">
        <w:rPr>
          <w:rFonts w:ascii="Times New Roman" w:hAnsi="Times New Roman" w:cs="Times New Roman"/>
          <w:sz w:val="28"/>
          <w:szCs w:val="28"/>
        </w:rPr>
        <w:t xml:space="preserve">và cs </w:t>
      </w:r>
      <w:r w:rsidR="00F02448">
        <w:rPr>
          <w:rFonts w:ascii="Times New Roman" w:hAnsi="Times New Roman" w:cs="Times New Roman"/>
          <w:sz w:val="28"/>
          <w:szCs w:val="28"/>
        </w:rPr>
        <w:t xml:space="preserve">238 phút </w:t>
      </w:r>
      <w:r w:rsidR="000A7799">
        <w:rPr>
          <w:rFonts w:ascii="Times New Roman" w:hAnsi="Times New Roman" w:cs="Times New Roman"/>
          <w:sz w:val="28"/>
          <w:szCs w:val="28"/>
        </w:rPr>
        <w:t>[52</w:t>
      </w:r>
      <w:r>
        <w:rPr>
          <w:rFonts w:ascii="Times New Roman" w:hAnsi="Times New Roman" w:cs="Times New Roman"/>
          <w:sz w:val="28"/>
          <w:szCs w:val="28"/>
        </w:rPr>
        <w:t>].</w:t>
      </w:r>
    </w:p>
    <w:p w:rsidR="00AB6B8D" w:rsidRDefault="00AB6B8D" w:rsidP="00AB6B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Thời gian thực hiện can thiệp nội mạch lấy huyết khối của nghiên cứ</w:t>
      </w:r>
      <w:r w:rsidR="0070480C">
        <w:rPr>
          <w:rFonts w:ascii="Times New Roman" w:hAnsi="Times New Roman" w:cs="Times New Roman"/>
          <w:sz w:val="28"/>
          <w:szCs w:val="28"/>
        </w:rPr>
        <w:t>u là 75</w:t>
      </w:r>
      <w:r w:rsidR="009B4B1F">
        <w:rPr>
          <w:rFonts w:ascii="Times New Roman" w:hAnsi="Times New Roman" w:cs="Times New Roman"/>
          <w:sz w:val="28"/>
          <w:szCs w:val="28"/>
        </w:rPr>
        <w:t>,6</w:t>
      </w:r>
      <w:r>
        <w:rPr>
          <w:rFonts w:ascii="Times New Roman" w:hAnsi="Times New Roman" w:cs="Times New Roman"/>
          <w:sz w:val="28"/>
          <w:szCs w:val="28"/>
        </w:rPr>
        <w:t xml:space="preserve"> phút (bả</w:t>
      </w:r>
      <w:r w:rsidR="00D753E0">
        <w:rPr>
          <w:rFonts w:ascii="Times New Roman" w:hAnsi="Times New Roman" w:cs="Times New Roman"/>
          <w:sz w:val="28"/>
          <w:szCs w:val="28"/>
        </w:rPr>
        <w:t>ng 3.9</w:t>
      </w:r>
      <w:r>
        <w:rPr>
          <w:rFonts w:ascii="Times New Roman" w:hAnsi="Times New Roman" w:cs="Times New Roman"/>
          <w:sz w:val="28"/>
          <w:szCs w:val="28"/>
        </w:rPr>
        <w:t>). Kết quả này tương tự với nghiên cứu củ</w:t>
      </w:r>
      <w:r w:rsidR="00F02448">
        <w:rPr>
          <w:rFonts w:ascii="Times New Roman" w:hAnsi="Times New Roman" w:cs="Times New Roman"/>
          <w:sz w:val="28"/>
          <w:szCs w:val="28"/>
        </w:rPr>
        <w:t xml:space="preserve">a </w:t>
      </w:r>
      <w:r>
        <w:rPr>
          <w:rFonts w:ascii="Times New Roman" w:hAnsi="Times New Roman" w:cs="Times New Roman"/>
          <w:sz w:val="28"/>
          <w:szCs w:val="28"/>
        </w:rPr>
        <w:t>Bea</w:t>
      </w:r>
      <w:r w:rsidR="00F02448">
        <w:rPr>
          <w:rFonts w:ascii="Times New Roman" w:hAnsi="Times New Roman" w:cs="Times New Roman"/>
          <w:sz w:val="28"/>
          <w:szCs w:val="28"/>
        </w:rPr>
        <w:t xml:space="preserve"> G.</w:t>
      </w:r>
      <w:r>
        <w:rPr>
          <w:rFonts w:ascii="Times New Roman" w:hAnsi="Times New Roman" w:cs="Times New Roman"/>
          <w:sz w:val="28"/>
          <w:szCs w:val="28"/>
        </w:rPr>
        <w:t xml:space="preserve"> </w:t>
      </w:r>
      <w:r w:rsidR="00541139">
        <w:rPr>
          <w:rFonts w:ascii="Times New Roman" w:hAnsi="Times New Roman" w:cs="Times New Roman"/>
          <w:sz w:val="28"/>
          <w:szCs w:val="28"/>
        </w:rPr>
        <w:t xml:space="preserve">và cs </w:t>
      </w:r>
      <w:r>
        <w:rPr>
          <w:rFonts w:ascii="Times New Roman" w:hAnsi="Times New Roman" w:cs="Times New Roman"/>
          <w:sz w:val="28"/>
          <w:szCs w:val="28"/>
        </w:rPr>
        <w:t>thực hiện tại Hàn Quố</w:t>
      </w:r>
      <w:r w:rsidR="00BF3E2B">
        <w:rPr>
          <w:rFonts w:ascii="Times New Roman" w:hAnsi="Times New Roman" w:cs="Times New Roman"/>
          <w:sz w:val="28"/>
          <w:szCs w:val="28"/>
        </w:rPr>
        <w:t>c (85</w:t>
      </w:r>
      <w:r w:rsidR="000A7799">
        <w:rPr>
          <w:rFonts w:ascii="Times New Roman" w:hAnsi="Times New Roman" w:cs="Times New Roman"/>
          <w:sz w:val="28"/>
          <w:szCs w:val="28"/>
        </w:rPr>
        <w:t>,3 phút) [9</w:t>
      </w:r>
      <w:r w:rsidR="00484B75">
        <w:rPr>
          <w:rFonts w:ascii="Times New Roman" w:hAnsi="Times New Roman" w:cs="Times New Roman"/>
          <w:sz w:val="28"/>
          <w:szCs w:val="28"/>
        </w:rPr>
        <w:t>1</w:t>
      </w:r>
      <w:r>
        <w:rPr>
          <w:rFonts w:ascii="Times New Roman" w:hAnsi="Times New Roman" w:cs="Times New Roman"/>
          <w:sz w:val="28"/>
          <w:szCs w:val="28"/>
        </w:rPr>
        <w:t>]; cao hơn các nghiên cứu khác như nghiên cứ</w:t>
      </w:r>
      <w:r w:rsidR="00F02448">
        <w:rPr>
          <w:rFonts w:ascii="Times New Roman" w:hAnsi="Times New Roman" w:cs="Times New Roman"/>
          <w:sz w:val="28"/>
          <w:szCs w:val="28"/>
        </w:rPr>
        <w:t xml:space="preserve">u của Davalos A. </w:t>
      </w:r>
      <w:r w:rsidR="00541139">
        <w:rPr>
          <w:rFonts w:ascii="Times New Roman" w:hAnsi="Times New Roman" w:cs="Times New Roman"/>
          <w:sz w:val="28"/>
          <w:szCs w:val="28"/>
        </w:rPr>
        <w:t xml:space="preserve">và cs là </w:t>
      </w:r>
      <w:r w:rsidR="00F02448">
        <w:rPr>
          <w:rFonts w:ascii="Times New Roman" w:hAnsi="Times New Roman" w:cs="Times New Roman"/>
          <w:sz w:val="28"/>
          <w:szCs w:val="28"/>
        </w:rPr>
        <w:t>40 phút</w:t>
      </w:r>
      <w:r w:rsidR="000A7799">
        <w:rPr>
          <w:rFonts w:ascii="Times New Roman" w:hAnsi="Times New Roman" w:cs="Times New Roman"/>
          <w:sz w:val="28"/>
          <w:szCs w:val="28"/>
        </w:rPr>
        <w:t xml:space="preserve"> [6</w:t>
      </w:r>
      <w:r>
        <w:rPr>
          <w:rFonts w:ascii="Times New Roman" w:hAnsi="Times New Roman" w:cs="Times New Roman"/>
          <w:sz w:val="28"/>
          <w:szCs w:val="28"/>
        </w:rPr>
        <w:t>], nghiên cứ</w:t>
      </w:r>
      <w:r w:rsidR="00F02448">
        <w:rPr>
          <w:rFonts w:ascii="Times New Roman" w:hAnsi="Times New Roman" w:cs="Times New Roman"/>
          <w:sz w:val="28"/>
          <w:szCs w:val="28"/>
        </w:rPr>
        <w:t xml:space="preserve">u của Campbell B. </w:t>
      </w:r>
      <w:r w:rsidR="00541139">
        <w:rPr>
          <w:rFonts w:ascii="Times New Roman" w:hAnsi="Times New Roman" w:cs="Times New Roman"/>
          <w:sz w:val="28"/>
          <w:szCs w:val="28"/>
        </w:rPr>
        <w:t xml:space="preserve">và cs là </w:t>
      </w:r>
      <w:r w:rsidR="00F02448">
        <w:rPr>
          <w:rFonts w:ascii="Times New Roman" w:hAnsi="Times New Roman" w:cs="Times New Roman"/>
          <w:sz w:val="28"/>
          <w:szCs w:val="28"/>
        </w:rPr>
        <w:t>43 phút</w:t>
      </w:r>
      <w:r w:rsidR="00484B75">
        <w:rPr>
          <w:rFonts w:ascii="Times New Roman" w:hAnsi="Times New Roman" w:cs="Times New Roman"/>
          <w:sz w:val="28"/>
          <w:szCs w:val="28"/>
        </w:rPr>
        <w:t xml:space="preserve"> [53</w:t>
      </w:r>
      <w:r>
        <w:rPr>
          <w:rFonts w:ascii="Times New Roman" w:hAnsi="Times New Roman" w:cs="Times New Roman"/>
          <w:sz w:val="28"/>
          <w:szCs w:val="28"/>
        </w:rPr>
        <w:t>] và thấp hơn nghiên cứ</w:t>
      </w:r>
      <w:r w:rsidR="00F02448">
        <w:rPr>
          <w:rFonts w:ascii="Times New Roman" w:hAnsi="Times New Roman" w:cs="Times New Roman"/>
          <w:sz w:val="28"/>
          <w:szCs w:val="28"/>
        </w:rPr>
        <w:t xml:space="preserve">u của Gobin Y.P. </w:t>
      </w:r>
      <w:r w:rsidR="00541139">
        <w:rPr>
          <w:rFonts w:ascii="Times New Roman" w:hAnsi="Times New Roman" w:cs="Times New Roman"/>
          <w:sz w:val="28"/>
          <w:szCs w:val="28"/>
        </w:rPr>
        <w:t xml:space="preserve">và cs là </w:t>
      </w:r>
      <w:r w:rsidR="000A7799">
        <w:rPr>
          <w:rFonts w:ascii="Times New Roman" w:hAnsi="Times New Roman" w:cs="Times New Roman"/>
          <w:sz w:val="28"/>
          <w:szCs w:val="28"/>
        </w:rPr>
        <w:t>120 phút [9</w:t>
      </w:r>
      <w:r>
        <w:rPr>
          <w:rFonts w:ascii="Times New Roman" w:hAnsi="Times New Roman" w:cs="Times New Roman"/>
          <w:sz w:val="28"/>
          <w:szCs w:val="28"/>
        </w:rPr>
        <w:t>]. Thời gian can thiệp phụ thuộc vào mức độ chuyên nghiệp của phẫu thuật viện, sự phối hợp của nhóm can thiệp và tình trạng mạch máu não (hẹp động não nội sọ, mức độ ngoằn nghoèo của động mạch não nội sọ, xơ vữa mạch máu não…). Thời gian can thiệp trong nghiên cứu cả chúng tôi cao hơn các nghiên cứu tại Châu Âu, Mỹ, Canada…có thể do kỹ thuật này mới triển khai tại Việt Nam vào năm 2012 nên kinh nghiệm can thiệp còn hạn chế, các nước phát triển đã đi đầu trong ứng dụng kỹ thuật mới, phương tiện máy móc hiện đại và mức độ phối hợp nhóm chuyên nghiệp. Mặt khác, các nghiên cứu này không nêu vấn đề trình trạng mạch não gặp trong quá trình can thiệp (hẹp động mạch não nội sọ, mức độ ngoằn ngoèo của mạch máu, xơ vữa mạch máu não…). Trong nghiên cứu của chúng tôi, ghi nhận 29,8% bệnh  nhân có hẹp động mạch não nội sọ nên gây khó khăn trong quá trình can thiệp, từ đó kéo dài thời gian can thiệp.</w:t>
      </w:r>
    </w:p>
    <w:p w:rsidR="000F0CD3" w:rsidRDefault="00AB6B8D" w:rsidP="00AB6B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Tổng thời gian từ khi khởi phát triệu chứng đột quỵ não đến khi đạt tái thông mạch máu ở nghiên cứu củ</w:t>
      </w:r>
      <w:r w:rsidR="00AF662F">
        <w:rPr>
          <w:rFonts w:ascii="Times New Roman" w:hAnsi="Times New Roman" w:cs="Times New Roman"/>
          <w:sz w:val="28"/>
          <w:szCs w:val="28"/>
        </w:rPr>
        <w:t>a chúng tôi trung bình là 364,7</w:t>
      </w:r>
      <w:r>
        <w:rPr>
          <w:rFonts w:ascii="Times New Roman" w:hAnsi="Times New Roman" w:cs="Times New Roman"/>
          <w:sz w:val="28"/>
          <w:szCs w:val="28"/>
        </w:rPr>
        <w:t xml:space="preserve">  phút (tương đương 6,1 giờ) (bả</w:t>
      </w:r>
      <w:r w:rsidR="00D753E0">
        <w:rPr>
          <w:rFonts w:ascii="Times New Roman" w:hAnsi="Times New Roman" w:cs="Times New Roman"/>
          <w:sz w:val="28"/>
          <w:szCs w:val="28"/>
        </w:rPr>
        <w:t>ng 3.9</w:t>
      </w:r>
      <w:r>
        <w:rPr>
          <w:rFonts w:ascii="Times New Roman" w:hAnsi="Times New Roman" w:cs="Times New Roman"/>
          <w:sz w:val="28"/>
          <w:szCs w:val="28"/>
        </w:rPr>
        <w:t>) cao hơn nghiên cứ</w:t>
      </w:r>
      <w:r w:rsidR="00F02448">
        <w:rPr>
          <w:rFonts w:ascii="Times New Roman" w:hAnsi="Times New Roman" w:cs="Times New Roman"/>
          <w:sz w:val="28"/>
          <w:szCs w:val="28"/>
        </w:rPr>
        <w:t xml:space="preserve">u của Campbell B. </w:t>
      </w:r>
      <w:r w:rsidR="00541139">
        <w:rPr>
          <w:rFonts w:ascii="Times New Roman" w:hAnsi="Times New Roman" w:cs="Times New Roman"/>
          <w:sz w:val="28"/>
          <w:szCs w:val="28"/>
        </w:rPr>
        <w:t xml:space="preserve">và cs là </w:t>
      </w:r>
      <w:r>
        <w:rPr>
          <w:rFonts w:ascii="Times New Roman" w:hAnsi="Times New Roman" w:cs="Times New Roman"/>
          <w:sz w:val="28"/>
          <w:szCs w:val="28"/>
        </w:rPr>
        <w:t>2</w:t>
      </w:r>
      <w:r w:rsidR="00F02448">
        <w:rPr>
          <w:rFonts w:ascii="Times New Roman" w:hAnsi="Times New Roman" w:cs="Times New Roman"/>
          <w:sz w:val="28"/>
          <w:szCs w:val="28"/>
        </w:rPr>
        <w:t>48 phút</w:t>
      </w:r>
      <w:r w:rsidR="000A7799">
        <w:rPr>
          <w:rFonts w:ascii="Times New Roman" w:hAnsi="Times New Roman" w:cs="Times New Roman"/>
          <w:sz w:val="28"/>
          <w:szCs w:val="28"/>
        </w:rPr>
        <w:t xml:space="preserve"> [5</w:t>
      </w:r>
      <w:r w:rsidR="00484B75">
        <w:rPr>
          <w:rFonts w:ascii="Times New Roman" w:hAnsi="Times New Roman" w:cs="Times New Roman"/>
          <w:sz w:val="28"/>
          <w:szCs w:val="28"/>
        </w:rPr>
        <w:t>4</w:t>
      </w:r>
      <w:r>
        <w:rPr>
          <w:rFonts w:ascii="Times New Roman" w:hAnsi="Times New Roman" w:cs="Times New Roman"/>
          <w:sz w:val="28"/>
          <w:szCs w:val="28"/>
        </w:rPr>
        <w:t xml:space="preserve">], </w:t>
      </w:r>
      <w:r w:rsidR="00C35BEF">
        <w:rPr>
          <w:rFonts w:ascii="Times New Roman" w:hAnsi="Times New Roman" w:cs="Times New Roman"/>
          <w:sz w:val="28"/>
          <w:szCs w:val="28"/>
        </w:rPr>
        <w:t>Davalos</w:t>
      </w:r>
      <w:r w:rsidR="00F02448">
        <w:rPr>
          <w:rFonts w:ascii="Times New Roman" w:hAnsi="Times New Roman" w:cs="Times New Roman"/>
          <w:sz w:val="28"/>
          <w:szCs w:val="28"/>
        </w:rPr>
        <w:t xml:space="preserve"> A. </w:t>
      </w:r>
      <w:r w:rsidR="00541139">
        <w:rPr>
          <w:rFonts w:ascii="Times New Roman" w:hAnsi="Times New Roman" w:cs="Times New Roman"/>
          <w:sz w:val="28"/>
          <w:szCs w:val="28"/>
        </w:rPr>
        <w:t xml:space="preserve">và cs là </w:t>
      </w:r>
      <w:r w:rsidR="00F02448">
        <w:rPr>
          <w:rFonts w:ascii="Times New Roman" w:hAnsi="Times New Roman" w:cs="Times New Roman"/>
          <w:sz w:val="28"/>
          <w:szCs w:val="28"/>
        </w:rPr>
        <w:t>346 phút</w:t>
      </w:r>
      <w:r w:rsidR="000A7799">
        <w:rPr>
          <w:rFonts w:ascii="Times New Roman" w:hAnsi="Times New Roman" w:cs="Times New Roman"/>
          <w:sz w:val="28"/>
          <w:szCs w:val="28"/>
        </w:rPr>
        <w:t xml:space="preserve"> [6</w:t>
      </w:r>
      <w:r w:rsidR="00F97AAD">
        <w:rPr>
          <w:rFonts w:ascii="Times New Roman" w:hAnsi="Times New Roman" w:cs="Times New Roman"/>
          <w:sz w:val="28"/>
          <w:szCs w:val="28"/>
        </w:rPr>
        <w:t>]. Theo Fischer U.</w:t>
      </w:r>
      <w:r w:rsidR="00541139">
        <w:rPr>
          <w:rFonts w:ascii="Times New Roman" w:hAnsi="Times New Roman" w:cs="Times New Roman"/>
          <w:sz w:val="28"/>
          <w:szCs w:val="28"/>
        </w:rPr>
        <w:t xml:space="preserve"> và cs</w:t>
      </w:r>
      <w:r>
        <w:rPr>
          <w:rFonts w:ascii="Times New Roman" w:hAnsi="Times New Roman" w:cs="Times New Roman"/>
          <w:sz w:val="28"/>
          <w:szCs w:val="28"/>
        </w:rPr>
        <w:t>, thời gian này càng ngắn thì tỷ lệ hồi phục chức năng thần kinh tố</w:t>
      </w:r>
      <w:r w:rsidR="00B4458E">
        <w:rPr>
          <w:rFonts w:ascii="Times New Roman" w:hAnsi="Times New Roman" w:cs="Times New Roman"/>
          <w:sz w:val="28"/>
          <w:szCs w:val="28"/>
        </w:rPr>
        <w:t xml:space="preserve">t (mRS 0 - 2) </w:t>
      </w:r>
      <w:r w:rsidR="000A7799">
        <w:rPr>
          <w:rFonts w:ascii="Times New Roman" w:hAnsi="Times New Roman" w:cs="Times New Roman"/>
          <w:sz w:val="28"/>
          <w:szCs w:val="28"/>
        </w:rPr>
        <w:t>càng cao [9</w:t>
      </w:r>
      <w:r w:rsidR="00484B75">
        <w:rPr>
          <w:rFonts w:ascii="Times New Roman" w:hAnsi="Times New Roman" w:cs="Times New Roman"/>
          <w:sz w:val="28"/>
          <w:szCs w:val="28"/>
        </w:rPr>
        <w:t>2</w:t>
      </w:r>
      <w:r w:rsidR="00F97AAD">
        <w:rPr>
          <w:rFonts w:ascii="Times New Roman" w:hAnsi="Times New Roman" w:cs="Times New Roman"/>
          <w:sz w:val="28"/>
          <w:szCs w:val="28"/>
        </w:rPr>
        <w:t xml:space="preserve">]. Theo </w:t>
      </w:r>
      <w:r>
        <w:rPr>
          <w:rFonts w:ascii="Times New Roman" w:hAnsi="Times New Roman" w:cs="Times New Roman"/>
          <w:sz w:val="28"/>
          <w:szCs w:val="28"/>
        </w:rPr>
        <w:t xml:space="preserve">Mazighi </w:t>
      </w:r>
      <w:r w:rsidR="00F97AAD">
        <w:rPr>
          <w:rFonts w:ascii="Times New Roman" w:hAnsi="Times New Roman" w:cs="Times New Roman"/>
          <w:sz w:val="28"/>
          <w:szCs w:val="28"/>
        </w:rPr>
        <w:t>M.</w:t>
      </w:r>
      <w:r w:rsidR="00541139">
        <w:rPr>
          <w:rFonts w:ascii="Times New Roman" w:hAnsi="Times New Roman" w:cs="Times New Roman"/>
          <w:sz w:val="28"/>
          <w:szCs w:val="28"/>
        </w:rPr>
        <w:t>và cs</w:t>
      </w:r>
      <w:r w:rsidR="00F97AAD">
        <w:rPr>
          <w:rFonts w:ascii="Times New Roman" w:hAnsi="Times New Roman" w:cs="Times New Roman"/>
          <w:sz w:val="28"/>
          <w:szCs w:val="28"/>
        </w:rPr>
        <w:t xml:space="preserve">, </w:t>
      </w:r>
      <w:r>
        <w:rPr>
          <w:rFonts w:ascii="Times New Roman" w:hAnsi="Times New Roman" w:cs="Times New Roman"/>
          <w:sz w:val="28"/>
          <w:szCs w:val="28"/>
        </w:rPr>
        <w:t xml:space="preserve">tăng thời gian tái tưới máu có liên quan đến tăng tỷ lệ tử vong và xuất huyết não, đồng thời làm giảm tỷ lệ phục hồi chức năng </w:t>
      </w:r>
      <w:r>
        <w:rPr>
          <w:rFonts w:ascii="Times New Roman" w:hAnsi="Times New Roman" w:cs="Times New Roman"/>
          <w:sz w:val="28"/>
          <w:szCs w:val="28"/>
        </w:rPr>
        <w:lastRenderedPageBreak/>
        <w:t>thần kinh tố</w:t>
      </w:r>
      <w:r w:rsidR="00247EF6">
        <w:rPr>
          <w:rFonts w:ascii="Times New Roman" w:hAnsi="Times New Roman" w:cs="Times New Roman"/>
          <w:sz w:val="28"/>
          <w:szCs w:val="28"/>
        </w:rPr>
        <w:t>t</w:t>
      </w:r>
      <w:r w:rsidR="000A7799">
        <w:rPr>
          <w:rFonts w:ascii="Times New Roman" w:hAnsi="Times New Roman" w:cs="Times New Roman"/>
          <w:sz w:val="28"/>
          <w:szCs w:val="28"/>
        </w:rPr>
        <w:t xml:space="preserve"> [94</w:t>
      </w:r>
      <w:r>
        <w:rPr>
          <w:rFonts w:ascii="Times New Roman" w:hAnsi="Times New Roman" w:cs="Times New Roman"/>
          <w:sz w:val="28"/>
          <w:szCs w:val="28"/>
        </w:rPr>
        <w:t xml:space="preserve">]. Khởi phát triệu chứng đột quỵ não đến khi tái thông mạch máu não phụ thuộc vào thời gian từ khi khởi phát đến khi nhập viện, thời gian từ khi nhập viện đến khi can thiệp, thời gian can thiệp. Vì vậy, cần phải tuyên truyền  cho các nhân viên y tế tại tuyến cơ sở và người dân nhận biết sớm đột quỵ não, đào tạo về chuyên môn cho các bác sỹ can thiệp, phối hợp nhóm can thiệp một cách chuyên nghiệp và phối hợp giữa các khoa phòng trong bệnh viện. </w:t>
      </w:r>
    </w:p>
    <w:p w:rsidR="000F0CD3" w:rsidRPr="005478E1" w:rsidRDefault="00E55311" w:rsidP="0015066A">
      <w:pPr>
        <w:pStyle w:val="a2"/>
      </w:pPr>
      <w:bookmarkStart w:id="777" w:name="_Toc480805842"/>
      <w:bookmarkStart w:id="778" w:name="_Toc536009956"/>
      <w:bookmarkStart w:id="779" w:name="_Toc11058639"/>
      <w:bookmarkStart w:id="780" w:name="_Toc11744559"/>
      <w:bookmarkStart w:id="781" w:name="_Toc15974904"/>
      <w:r>
        <w:t>4.1.2</w:t>
      </w:r>
      <w:r w:rsidR="000F0CD3" w:rsidRPr="005478E1">
        <w:t>. Đặc điểm lâm sàng nhóm nghiên cứu</w:t>
      </w:r>
      <w:bookmarkEnd w:id="777"/>
      <w:bookmarkEnd w:id="778"/>
      <w:bookmarkEnd w:id="779"/>
      <w:bookmarkEnd w:id="780"/>
      <w:bookmarkEnd w:id="781"/>
    </w:p>
    <w:p w:rsidR="000F0CD3" w:rsidRPr="00DE3D79" w:rsidRDefault="00E55311" w:rsidP="00040CD5">
      <w:pPr>
        <w:pStyle w:val="a3"/>
      </w:pPr>
      <w:bookmarkStart w:id="782" w:name="_Toc482521264"/>
      <w:bookmarkStart w:id="783" w:name="_Toc536009957"/>
      <w:r>
        <w:t xml:space="preserve">4.1.2.1. </w:t>
      </w:r>
      <w:r w:rsidR="000F0CD3" w:rsidRPr="00DE3D79">
        <w:t>Tiền sử bệ</w:t>
      </w:r>
      <w:r>
        <w:t>nh</w:t>
      </w:r>
      <w:bookmarkEnd w:id="782"/>
      <w:bookmarkEnd w:id="783"/>
      <w:r>
        <w:t xml:space="preserve"> </w:t>
      </w:r>
    </w:p>
    <w:p w:rsidR="000F0CD3" w:rsidRDefault="00E55311" w:rsidP="0015066A">
      <w:pPr>
        <w:spacing w:after="0" w:line="36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w:t>
      </w:r>
      <w:r w:rsidR="000F0CD3">
        <w:rPr>
          <w:rFonts w:ascii="Times New Roman" w:hAnsi="Times New Roman" w:cs="Times New Roman"/>
          <w:b/>
          <w:i/>
          <w:sz w:val="28"/>
          <w:szCs w:val="28"/>
        </w:rPr>
        <w:t xml:space="preserve"> </w:t>
      </w:r>
      <w:r w:rsidR="000F0CD3" w:rsidRPr="00864009">
        <w:rPr>
          <w:rFonts w:ascii="Times New Roman" w:hAnsi="Times New Roman" w:cs="Times New Roman"/>
          <w:b/>
          <w:i/>
          <w:sz w:val="28"/>
          <w:szCs w:val="28"/>
        </w:rPr>
        <w:t>Tăng huyết áp</w:t>
      </w:r>
    </w:p>
    <w:p w:rsidR="000F0CD3" w:rsidRPr="0085233B" w:rsidRDefault="000F0CD3" w:rsidP="0015066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Trong nghiên cứu này, tỷ lệ tăng huyết áp tương đối cao, chiếm tỷ lệ</w:t>
      </w:r>
      <w:r w:rsidR="00AB6B8D">
        <w:rPr>
          <w:rFonts w:ascii="Times New Roman" w:hAnsi="Times New Roman" w:cs="Times New Roman"/>
          <w:sz w:val="28"/>
          <w:szCs w:val="28"/>
        </w:rPr>
        <w:t xml:space="preserve"> là 74,0</w:t>
      </w:r>
      <w:r>
        <w:rPr>
          <w:rFonts w:ascii="Times New Roman" w:hAnsi="Times New Roman" w:cs="Times New Roman"/>
          <w:sz w:val="28"/>
          <w:szCs w:val="28"/>
        </w:rPr>
        <w:t>%</w:t>
      </w:r>
      <w:r w:rsidR="00ED5ED8">
        <w:rPr>
          <w:rFonts w:ascii="Times New Roman" w:hAnsi="Times New Roman" w:cs="Times New Roman"/>
          <w:sz w:val="28"/>
          <w:szCs w:val="28"/>
        </w:rPr>
        <w:t xml:space="preserve"> (bảng 3.2)</w:t>
      </w:r>
      <w:r>
        <w:rPr>
          <w:rFonts w:ascii="Times New Roman" w:hAnsi="Times New Roman" w:cs="Times New Roman"/>
          <w:sz w:val="28"/>
          <w:szCs w:val="28"/>
        </w:rPr>
        <w:t>, tương tự các nghiên cứu như Trương Lê Tuấ</w:t>
      </w:r>
      <w:r w:rsidR="00320D70">
        <w:rPr>
          <w:rFonts w:ascii="Times New Roman" w:hAnsi="Times New Roman" w:cs="Times New Roman"/>
          <w:sz w:val="28"/>
          <w:szCs w:val="28"/>
        </w:rPr>
        <w:t>n Anh (73,</w:t>
      </w:r>
      <w:r w:rsidR="000A7799">
        <w:rPr>
          <w:rFonts w:ascii="Times New Roman" w:hAnsi="Times New Roman" w:cs="Times New Roman"/>
          <w:sz w:val="28"/>
          <w:szCs w:val="28"/>
        </w:rPr>
        <w:t>4%) [46</w:t>
      </w:r>
      <w:r w:rsidR="00F97AAD">
        <w:rPr>
          <w:rFonts w:ascii="Times New Roman" w:hAnsi="Times New Roman" w:cs="Times New Roman"/>
          <w:sz w:val="28"/>
          <w:szCs w:val="28"/>
        </w:rPr>
        <w:t>], Nguyễn Huy Thắ</w:t>
      </w:r>
      <w:r w:rsidR="000A7799">
        <w:rPr>
          <w:rFonts w:ascii="Times New Roman" w:hAnsi="Times New Roman" w:cs="Times New Roman"/>
          <w:sz w:val="28"/>
          <w:szCs w:val="28"/>
        </w:rPr>
        <w:t>ng (75,0%) [8</w:t>
      </w:r>
      <w:r w:rsidR="00484B75">
        <w:rPr>
          <w:rFonts w:ascii="Times New Roman" w:hAnsi="Times New Roman" w:cs="Times New Roman"/>
          <w:sz w:val="28"/>
          <w:szCs w:val="28"/>
        </w:rPr>
        <w:t>7</w:t>
      </w:r>
      <w:r w:rsidR="00F97AAD">
        <w:rPr>
          <w:rFonts w:ascii="Times New Roman" w:hAnsi="Times New Roman" w:cs="Times New Roman"/>
          <w:sz w:val="28"/>
          <w:szCs w:val="28"/>
        </w:rPr>
        <w:t xml:space="preserve">]. Saver J. </w:t>
      </w:r>
      <w:r w:rsidR="00541139">
        <w:rPr>
          <w:rFonts w:ascii="Times New Roman" w:hAnsi="Times New Roman" w:cs="Times New Roman"/>
          <w:sz w:val="28"/>
          <w:szCs w:val="28"/>
        </w:rPr>
        <w:t xml:space="preserve">và cs là </w:t>
      </w:r>
      <w:r w:rsidR="00F97AAD">
        <w:rPr>
          <w:rFonts w:ascii="Times New Roman" w:hAnsi="Times New Roman" w:cs="Times New Roman"/>
          <w:sz w:val="28"/>
          <w:szCs w:val="28"/>
        </w:rPr>
        <w:t>72,0%</w:t>
      </w:r>
      <w:r w:rsidR="000A7799">
        <w:rPr>
          <w:rFonts w:ascii="Times New Roman" w:hAnsi="Times New Roman" w:cs="Times New Roman"/>
          <w:sz w:val="28"/>
          <w:szCs w:val="28"/>
        </w:rPr>
        <w:t xml:space="preserve"> [12</w:t>
      </w:r>
      <w:r>
        <w:rPr>
          <w:rFonts w:ascii="Times New Roman" w:hAnsi="Times New Roman" w:cs="Times New Roman"/>
          <w:sz w:val="28"/>
          <w:szCs w:val="28"/>
        </w:rPr>
        <w:t>]; cao hơn các nghiên cứu như</w:t>
      </w:r>
      <w:r w:rsidR="00931A20">
        <w:rPr>
          <w:rFonts w:ascii="Times New Roman" w:hAnsi="Times New Roman" w:cs="Times New Roman"/>
          <w:sz w:val="28"/>
          <w:szCs w:val="28"/>
        </w:rPr>
        <w:t xml:space="preserve">: </w:t>
      </w:r>
      <w:r w:rsidR="00F97AAD">
        <w:rPr>
          <w:rFonts w:ascii="Times New Roman" w:hAnsi="Times New Roman" w:cs="Times New Roman"/>
          <w:sz w:val="28"/>
          <w:szCs w:val="28"/>
        </w:rPr>
        <w:t xml:space="preserve">theo Berkhemer O. </w:t>
      </w:r>
      <w:r w:rsidR="00541139">
        <w:rPr>
          <w:rFonts w:ascii="Times New Roman" w:hAnsi="Times New Roman" w:cs="Times New Roman"/>
          <w:sz w:val="28"/>
          <w:szCs w:val="28"/>
        </w:rPr>
        <w:t xml:space="preserve">và cs là </w:t>
      </w:r>
      <w:r w:rsidR="00BF3E2B">
        <w:rPr>
          <w:rFonts w:ascii="Times New Roman" w:hAnsi="Times New Roman" w:cs="Times New Roman"/>
          <w:sz w:val="28"/>
          <w:szCs w:val="28"/>
        </w:rPr>
        <w:t>68,0</w:t>
      </w:r>
      <w:r w:rsidR="000A7799">
        <w:rPr>
          <w:rFonts w:ascii="Times New Roman" w:hAnsi="Times New Roman" w:cs="Times New Roman"/>
          <w:sz w:val="28"/>
          <w:szCs w:val="28"/>
        </w:rPr>
        <w:t>% [56</w:t>
      </w:r>
      <w:r w:rsidR="00F97AAD">
        <w:rPr>
          <w:rFonts w:ascii="Times New Roman" w:hAnsi="Times New Roman" w:cs="Times New Roman"/>
          <w:sz w:val="28"/>
          <w:szCs w:val="28"/>
        </w:rPr>
        <w:t>], Savver J.</w:t>
      </w:r>
      <w:r w:rsidR="00541139">
        <w:rPr>
          <w:rFonts w:ascii="Times New Roman" w:hAnsi="Times New Roman" w:cs="Times New Roman"/>
          <w:sz w:val="28"/>
          <w:szCs w:val="28"/>
        </w:rPr>
        <w:t xml:space="preserve"> và cs là</w:t>
      </w:r>
      <w:r w:rsidR="00B4458E">
        <w:rPr>
          <w:rFonts w:ascii="Times New Roman" w:hAnsi="Times New Roman" w:cs="Times New Roman"/>
          <w:sz w:val="28"/>
          <w:szCs w:val="28"/>
        </w:rPr>
        <w:t xml:space="preserve"> </w:t>
      </w:r>
      <w:r w:rsidR="00F97AAD">
        <w:rPr>
          <w:rFonts w:ascii="Times New Roman" w:hAnsi="Times New Roman" w:cs="Times New Roman"/>
          <w:sz w:val="28"/>
          <w:szCs w:val="28"/>
        </w:rPr>
        <w:t>66,0%</w:t>
      </w:r>
      <w:r w:rsidR="000A7799">
        <w:rPr>
          <w:rFonts w:ascii="Times New Roman" w:hAnsi="Times New Roman" w:cs="Times New Roman"/>
          <w:sz w:val="28"/>
          <w:szCs w:val="28"/>
        </w:rPr>
        <w:t xml:space="preserve"> [5</w:t>
      </w:r>
      <w:r w:rsidR="00484B75">
        <w:rPr>
          <w:rFonts w:ascii="Times New Roman" w:hAnsi="Times New Roman" w:cs="Times New Roman"/>
          <w:sz w:val="28"/>
          <w:szCs w:val="28"/>
        </w:rPr>
        <w:t>3</w:t>
      </w:r>
      <w:r w:rsidR="00F97AAD">
        <w:rPr>
          <w:rFonts w:ascii="Times New Roman" w:hAnsi="Times New Roman" w:cs="Times New Roman"/>
          <w:sz w:val="28"/>
          <w:szCs w:val="28"/>
        </w:rPr>
        <w:t xml:space="preserve">], Jovin T. </w:t>
      </w:r>
      <w:r w:rsidR="00541139">
        <w:rPr>
          <w:rFonts w:ascii="Times New Roman" w:hAnsi="Times New Roman" w:cs="Times New Roman"/>
          <w:sz w:val="28"/>
          <w:szCs w:val="28"/>
        </w:rPr>
        <w:t xml:space="preserve">và cs là </w:t>
      </w:r>
      <w:r w:rsidR="00BF3E2B">
        <w:rPr>
          <w:rFonts w:ascii="Times New Roman" w:hAnsi="Times New Roman" w:cs="Times New Roman"/>
          <w:sz w:val="28"/>
          <w:szCs w:val="28"/>
        </w:rPr>
        <w:t>6</w:t>
      </w:r>
      <w:r w:rsidR="00F97AAD">
        <w:rPr>
          <w:rFonts w:ascii="Times New Roman" w:hAnsi="Times New Roman" w:cs="Times New Roman"/>
          <w:sz w:val="28"/>
          <w:szCs w:val="28"/>
        </w:rPr>
        <w:t>0,2%</w:t>
      </w:r>
      <w:r w:rsidR="000A7799">
        <w:rPr>
          <w:rFonts w:ascii="Times New Roman" w:hAnsi="Times New Roman" w:cs="Times New Roman"/>
          <w:sz w:val="28"/>
          <w:szCs w:val="28"/>
        </w:rPr>
        <w:t xml:space="preserve"> [5</w:t>
      </w:r>
      <w:r w:rsidR="00484B75">
        <w:rPr>
          <w:rFonts w:ascii="Times New Roman" w:hAnsi="Times New Roman" w:cs="Times New Roman"/>
          <w:sz w:val="28"/>
          <w:szCs w:val="28"/>
        </w:rPr>
        <w:t>6</w:t>
      </w:r>
      <w:r>
        <w:rPr>
          <w:rFonts w:ascii="Times New Roman" w:hAnsi="Times New Roman" w:cs="Times New Roman"/>
          <w:sz w:val="28"/>
          <w:szCs w:val="28"/>
        </w:rPr>
        <w:t>] và thấp hơn một số nghiên cứu khác như, Nguyễ</w:t>
      </w:r>
      <w:r w:rsidR="00F97AAD">
        <w:rPr>
          <w:rFonts w:ascii="Times New Roman" w:hAnsi="Times New Roman" w:cs="Times New Roman"/>
          <w:sz w:val="28"/>
          <w:szCs w:val="28"/>
        </w:rPr>
        <w:t>n Văn Chương (2005) là 86,0%</w:t>
      </w:r>
      <w:r w:rsidR="000A7799">
        <w:rPr>
          <w:rFonts w:ascii="Times New Roman" w:hAnsi="Times New Roman" w:cs="Times New Roman"/>
          <w:sz w:val="28"/>
          <w:szCs w:val="28"/>
        </w:rPr>
        <w:t xml:space="preserve"> [31</w:t>
      </w:r>
      <w:r w:rsidR="00F97AAD">
        <w:rPr>
          <w:rFonts w:ascii="Times New Roman" w:hAnsi="Times New Roman" w:cs="Times New Roman"/>
          <w:sz w:val="28"/>
          <w:szCs w:val="28"/>
        </w:rPr>
        <w:t xml:space="preserve">]. </w:t>
      </w:r>
      <w:r>
        <w:rPr>
          <w:rFonts w:ascii="Times New Roman" w:hAnsi="Times New Roman" w:cs="Times New Roman"/>
          <w:sz w:val="28"/>
          <w:szCs w:val="28"/>
        </w:rPr>
        <w:t>Sự khác biệt này có thể do, ở nước ta nhiều bệnh nhân không có thói quen đi khám sức khỏe định kỳ trước khi bị đột quỵ não, do vậy nhiều bệnh nhân không xác định được liệu có bị tăng huyết áp hay không. Mặt khác, do mỗi tác giả đánh giá tăng huyết áp trong đột quỵ não chung hoặc chỉ đột quỵ nhồi máu não đơn thuần. Tuy nhiên, tất cả các tác giả đều cho rằng huyết áp là yếu tố nguy cơ nhất gây đột quỵ não.</w:t>
      </w:r>
    </w:p>
    <w:p w:rsidR="000F0CD3" w:rsidRDefault="000F0CD3" w:rsidP="001506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Tăng huyết áp dễ làm tổn thương nội mạc thành mạch do áp lực dòng máu mạnh hơn, làm tăng tính thấm của thành mạch vớ</w:t>
      </w:r>
      <w:r w:rsidR="00320D70">
        <w:rPr>
          <w:rFonts w:ascii="Times New Roman" w:hAnsi="Times New Roman" w:cs="Times New Roman"/>
          <w:sz w:val="28"/>
          <w:szCs w:val="28"/>
        </w:rPr>
        <w:t>i c</w:t>
      </w:r>
      <w:r w:rsidR="00B4458E">
        <w:rPr>
          <w:rFonts w:ascii="Times New Roman" w:hAnsi="Times New Roman" w:cs="Times New Roman"/>
          <w:sz w:val="28"/>
          <w:szCs w:val="28"/>
        </w:rPr>
        <w:t xml:space="preserve">ác lipoprotein máu </w:t>
      </w:r>
      <w:r w:rsidR="000A7799">
        <w:rPr>
          <w:rFonts w:ascii="Times New Roman" w:hAnsi="Times New Roman" w:cs="Times New Roman"/>
          <w:sz w:val="28"/>
          <w:szCs w:val="28"/>
        </w:rPr>
        <w:t>[31], [9</w:t>
      </w:r>
      <w:r w:rsidR="00484B75">
        <w:rPr>
          <w:rFonts w:ascii="Times New Roman" w:hAnsi="Times New Roman" w:cs="Times New Roman"/>
          <w:sz w:val="28"/>
          <w:szCs w:val="28"/>
        </w:rPr>
        <w:t>4</w:t>
      </w:r>
      <w:r w:rsidR="00540A52">
        <w:rPr>
          <w:rFonts w:ascii="Times New Roman" w:hAnsi="Times New Roman" w:cs="Times New Roman"/>
          <w:sz w:val="28"/>
          <w:szCs w:val="28"/>
        </w:rPr>
        <w:t>], [</w:t>
      </w:r>
      <w:r w:rsidR="000A7799">
        <w:rPr>
          <w:rFonts w:ascii="Times New Roman" w:hAnsi="Times New Roman" w:cs="Times New Roman"/>
          <w:sz w:val="28"/>
          <w:szCs w:val="28"/>
        </w:rPr>
        <w:t>9</w:t>
      </w:r>
      <w:r w:rsidR="00484B75">
        <w:rPr>
          <w:rFonts w:ascii="Times New Roman" w:hAnsi="Times New Roman" w:cs="Times New Roman"/>
          <w:sz w:val="28"/>
          <w:szCs w:val="28"/>
        </w:rPr>
        <w:t>5</w:t>
      </w:r>
      <w:r>
        <w:rPr>
          <w:rFonts w:ascii="Times New Roman" w:hAnsi="Times New Roman" w:cs="Times New Roman"/>
          <w:sz w:val="28"/>
          <w:szCs w:val="28"/>
        </w:rPr>
        <w:t>]. Mặt khác, tăng huyết áp còn có tác dụng thúc đẩy quá trình xơ vữa động mạch làm tăng khả năng hình thành huyết khối gây tắc động mạ</w:t>
      </w:r>
      <w:r w:rsidR="000A7799">
        <w:rPr>
          <w:rFonts w:ascii="Times New Roman" w:hAnsi="Times New Roman" w:cs="Times New Roman"/>
          <w:sz w:val="28"/>
          <w:szCs w:val="28"/>
        </w:rPr>
        <w:t>ch não [31], [9</w:t>
      </w:r>
      <w:r w:rsidR="00484B75">
        <w:rPr>
          <w:rFonts w:ascii="Times New Roman" w:hAnsi="Times New Roman" w:cs="Times New Roman"/>
          <w:sz w:val="28"/>
          <w:szCs w:val="28"/>
        </w:rPr>
        <w:t>4</w:t>
      </w:r>
      <w:r w:rsidR="000A7799">
        <w:rPr>
          <w:rFonts w:ascii="Times New Roman" w:hAnsi="Times New Roman" w:cs="Times New Roman"/>
          <w:sz w:val="28"/>
          <w:szCs w:val="28"/>
        </w:rPr>
        <w:t>], [9</w:t>
      </w:r>
      <w:r w:rsidR="00484B75">
        <w:rPr>
          <w:rFonts w:ascii="Times New Roman" w:hAnsi="Times New Roman" w:cs="Times New Roman"/>
          <w:sz w:val="28"/>
          <w:szCs w:val="28"/>
        </w:rPr>
        <w:t>5</w:t>
      </w:r>
      <w:r>
        <w:rPr>
          <w:rFonts w:ascii="Times New Roman" w:hAnsi="Times New Roman" w:cs="Times New Roman"/>
          <w:sz w:val="28"/>
          <w:szCs w:val="28"/>
        </w:rPr>
        <w:t xml:space="preserve">]. Tăng huyết áp tâm thu, tâm trương hay cả tâm thu lẫn tâm trương là yếu tố nguy cơ độc lập gây ra tất cả các loại đột quỵ não. </w:t>
      </w:r>
      <w:r>
        <w:rPr>
          <w:rFonts w:ascii="Times New Roman" w:hAnsi="Times New Roman" w:cs="Times New Roman"/>
          <w:sz w:val="28"/>
          <w:szCs w:val="28"/>
        </w:rPr>
        <w:lastRenderedPageBreak/>
        <w:t>Khi tăng huyết áp tâm thu từ 160mg Hg trở lên và hoặc là huyết áp tâm trương từ 95 mmHg trở lên thì nguy cơ tăng đột quỵ não ở nam giới 3,1 lần và 2,9 lần ở nữ giới so với huyết áp bình thường. Nếu huyết áp tâm thu 140</w:t>
      </w:r>
      <w:r w:rsidR="00C86631">
        <w:rPr>
          <w:rFonts w:ascii="Times New Roman" w:hAnsi="Times New Roman" w:cs="Times New Roman"/>
          <w:sz w:val="28"/>
          <w:szCs w:val="28"/>
        </w:rPr>
        <w:t xml:space="preserve"> </w:t>
      </w:r>
      <w:r>
        <w:rPr>
          <w:rFonts w:ascii="Times New Roman" w:hAnsi="Times New Roman" w:cs="Times New Roman"/>
          <w:sz w:val="28"/>
          <w:szCs w:val="28"/>
        </w:rPr>
        <w:t>-</w:t>
      </w:r>
      <w:r w:rsidR="00C86631">
        <w:rPr>
          <w:rFonts w:ascii="Times New Roman" w:hAnsi="Times New Roman" w:cs="Times New Roman"/>
          <w:sz w:val="28"/>
          <w:szCs w:val="28"/>
        </w:rPr>
        <w:t xml:space="preserve"> </w:t>
      </w:r>
      <w:r>
        <w:rPr>
          <w:rFonts w:ascii="Times New Roman" w:hAnsi="Times New Roman" w:cs="Times New Roman"/>
          <w:sz w:val="28"/>
          <w:szCs w:val="28"/>
        </w:rPr>
        <w:t>159 mmHg và huyết áp tâm trương 90</w:t>
      </w:r>
      <w:r w:rsidR="00C86631">
        <w:rPr>
          <w:rFonts w:ascii="Times New Roman" w:hAnsi="Times New Roman" w:cs="Times New Roman"/>
          <w:sz w:val="28"/>
          <w:szCs w:val="28"/>
        </w:rPr>
        <w:t xml:space="preserve"> </w:t>
      </w:r>
      <w:r>
        <w:rPr>
          <w:rFonts w:ascii="Times New Roman" w:hAnsi="Times New Roman" w:cs="Times New Roman"/>
          <w:sz w:val="28"/>
          <w:szCs w:val="28"/>
        </w:rPr>
        <w:t>-</w:t>
      </w:r>
      <w:r w:rsidR="00C86631">
        <w:rPr>
          <w:rFonts w:ascii="Times New Roman" w:hAnsi="Times New Roman" w:cs="Times New Roman"/>
          <w:sz w:val="28"/>
          <w:szCs w:val="28"/>
        </w:rPr>
        <w:t xml:space="preserve"> </w:t>
      </w:r>
      <w:r>
        <w:rPr>
          <w:rFonts w:ascii="Times New Roman" w:hAnsi="Times New Roman" w:cs="Times New Roman"/>
          <w:sz w:val="28"/>
          <w:szCs w:val="28"/>
        </w:rPr>
        <w:t>94 mmHg thì 50% gia tăng nguy cơ đột quỵ</w:t>
      </w:r>
      <w:r w:rsidR="00540A52">
        <w:rPr>
          <w:rFonts w:ascii="Times New Roman" w:hAnsi="Times New Roman" w:cs="Times New Roman"/>
          <w:sz w:val="28"/>
          <w:szCs w:val="28"/>
        </w:rPr>
        <w:t xml:space="preserve"> não [</w:t>
      </w:r>
      <w:r w:rsidR="000A7799">
        <w:rPr>
          <w:rFonts w:ascii="Times New Roman" w:hAnsi="Times New Roman" w:cs="Times New Roman"/>
          <w:sz w:val="28"/>
          <w:szCs w:val="28"/>
        </w:rPr>
        <w:t>9</w:t>
      </w:r>
      <w:r w:rsidR="00484B75">
        <w:rPr>
          <w:rFonts w:ascii="Times New Roman" w:hAnsi="Times New Roman" w:cs="Times New Roman"/>
          <w:sz w:val="28"/>
          <w:szCs w:val="28"/>
        </w:rPr>
        <w:t>5</w:t>
      </w:r>
      <w:r>
        <w:rPr>
          <w:rFonts w:ascii="Times New Roman" w:hAnsi="Times New Roman" w:cs="Times New Roman"/>
          <w:sz w:val="28"/>
          <w:szCs w:val="28"/>
        </w:rPr>
        <w:t>].Vì vậy, việc kiểm soát, điều trị tốt tăng huyết áp sẽ làm giảm nguy cơ đột quỵ</w:t>
      </w:r>
      <w:r w:rsidR="000A7799">
        <w:rPr>
          <w:rFonts w:ascii="Times New Roman" w:hAnsi="Times New Roman" w:cs="Times New Roman"/>
          <w:sz w:val="28"/>
          <w:szCs w:val="28"/>
        </w:rPr>
        <w:t xml:space="preserve"> não [8</w:t>
      </w:r>
      <w:r w:rsidR="00484B75">
        <w:rPr>
          <w:rFonts w:ascii="Times New Roman" w:hAnsi="Times New Roman" w:cs="Times New Roman"/>
          <w:sz w:val="28"/>
          <w:szCs w:val="28"/>
        </w:rPr>
        <w:t>6</w:t>
      </w:r>
      <w:r>
        <w:rPr>
          <w:rFonts w:ascii="Times New Roman" w:hAnsi="Times New Roman" w:cs="Times New Roman"/>
          <w:sz w:val="28"/>
          <w:szCs w:val="28"/>
        </w:rPr>
        <w:t>].</w:t>
      </w:r>
    </w:p>
    <w:p w:rsidR="000F0CD3" w:rsidRPr="00A82FAE" w:rsidRDefault="00E55311" w:rsidP="0015066A">
      <w:pPr>
        <w:spacing w:after="0" w:line="36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w:t>
      </w:r>
      <w:r w:rsidR="000F0CD3">
        <w:rPr>
          <w:rFonts w:ascii="Times New Roman" w:hAnsi="Times New Roman" w:cs="Times New Roman"/>
          <w:b/>
          <w:i/>
          <w:sz w:val="28"/>
          <w:szCs w:val="28"/>
        </w:rPr>
        <w:t xml:space="preserve"> </w:t>
      </w:r>
      <w:r w:rsidR="000F0CD3" w:rsidRPr="008F2C23">
        <w:rPr>
          <w:rFonts w:ascii="Times New Roman" w:hAnsi="Times New Roman" w:cs="Times New Roman"/>
          <w:b/>
          <w:i/>
          <w:sz w:val="28"/>
          <w:szCs w:val="28"/>
        </w:rPr>
        <w:t>Tiền sử đột quỵ não hoặc thiếu máu não cục cộ (TIA)</w:t>
      </w:r>
      <w:r w:rsidR="000F0CD3">
        <w:rPr>
          <w:rFonts w:ascii="Times New Roman" w:hAnsi="Times New Roman" w:cs="Times New Roman"/>
          <w:sz w:val="28"/>
          <w:szCs w:val="28"/>
        </w:rPr>
        <w:tab/>
      </w:r>
    </w:p>
    <w:p w:rsidR="000F0CD3" w:rsidRDefault="000F0CD3" w:rsidP="0015066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Trong nghiên cứu của chúng tôi, có 12/104 bệnh nhân có tiền sử đột quỵ và TIA, chiếm tỷ lệ 11,5%</w:t>
      </w:r>
      <w:r w:rsidR="00ED5ED8">
        <w:rPr>
          <w:rFonts w:ascii="Times New Roman" w:hAnsi="Times New Roman" w:cs="Times New Roman"/>
          <w:sz w:val="28"/>
          <w:szCs w:val="28"/>
        </w:rPr>
        <w:t xml:space="preserve"> (bảng 3.2)</w:t>
      </w:r>
      <w:r>
        <w:rPr>
          <w:rFonts w:ascii="Times New Roman" w:hAnsi="Times New Roman" w:cs="Times New Roman"/>
          <w:sz w:val="28"/>
          <w:szCs w:val="28"/>
        </w:rPr>
        <w:t>.</w:t>
      </w:r>
      <w:r>
        <w:rPr>
          <w:rFonts w:ascii="Times New Roman" w:hAnsi="Times New Roman" w:cs="Times New Roman"/>
          <w:sz w:val="28"/>
          <w:szCs w:val="28"/>
        </w:rPr>
        <w:tab/>
        <w:t>Theo Phạm Gia Khả</w:t>
      </w:r>
      <w:r w:rsidR="00715A47">
        <w:rPr>
          <w:rFonts w:ascii="Times New Roman" w:hAnsi="Times New Roman" w:cs="Times New Roman"/>
          <w:sz w:val="28"/>
          <w:szCs w:val="28"/>
        </w:rPr>
        <w:t>i</w:t>
      </w:r>
      <w:r>
        <w:rPr>
          <w:rFonts w:ascii="Times New Roman" w:hAnsi="Times New Roman" w:cs="Times New Roman"/>
          <w:sz w:val="28"/>
          <w:szCs w:val="28"/>
        </w:rPr>
        <w:t>, tỷ lệ tiền sử đột quỵ và thiếu máu não thoáng qua là 12,5%</w:t>
      </w:r>
      <w:r w:rsidR="000A7799">
        <w:rPr>
          <w:rFonts w:ascii="Times New Roman" w:hAnsi="Times New Roman" w:cs="Times New Roman"/>
          <w:sz w:val="28"/>
          <w:szCs w:val="28"/>
        </w:rPr>
        <w:t xml:space="preserve"> [7</w:t>
      </w:r>
      <w:r w:rsidR="00484B75">
        <w:rPr>
          <w:rFonts w:ascii="Times New Roman" w:hAnsi="Times New Roman" w:cs="Times New Roman"/>
          <w:sz w:val="28"/>
          <w:szCs w:val="28"/>
        </w:rPr>
        <w:t>0</w:t>
      </w:r>
      <w:r w:rsidR="00715A47">
        <w:rPr>
          <w:rFonts w:ascii="Times New Roman" w:hAnsi="Times New Roman" w:cs="Times New Roman"/>
          <w:sz w:val="28"/>
          <w:szCs w:val="28"/>
        </w:rPr>
        <w:t>]</w:t>
      </w:r>
      <w:r>
        <w:rPr>
          <w:rFonts w:ascii="Times New Roman" w:hAnsi="Times New Roman" w:cs="Times New Roman"/>
          <w:sz w:val="28"/>
          <w:szCs w:val="28"/>
        </w:rPr>
        <w:t>. Theo y văn, cơn thiếu máu não thoáng qua là tình trạng rối loạn chức năng não bộ khư trú hay chức năng thị giác có đặc tính diễn biến đột ngột và có nguồn gốc thiếu máu não cục bộ. Cơn kéo dài không quá 24 giờ, hồi phục và không để lại di chứ</w:t>
      </w:r>
      <w:r w:rsidR="000A7799">
        <w:rPr>
          <w:rFonts w:ascii="Times New Roman" w:hAnsi="Times New Roman" w:cs="Times New Roman"/>
          <w:sz w:val="28"/>
          <w:szCs w:val="28"/>
        </w:rPr>
        <w:t>ng [</w:t>
      </w:r>
      <w:r w:rsidR="00484B75">
        <w:rPr>
          <w:rFonts w:ascii="Times New Roman" w:hAnsi="Times New Roman" w:cs="Times New Roman"/>
          <w:sz w:val="28"/>
          <w:szCs w:val="28"/>
        </w:rPr>
        <w:t>69</w:t>
      </w:r>
      <w:r>
        <w:rPr>
          <w:rFonts w:ascii="Times New Roman" w:hAnsi="Times New Roman" w:cs="Times New Roman"/>
          <w:sz w:val="28"/>
          <w:szCs w:val="28"/>
        </w:rPr>
        <w:t>]. Hẹp động mạch cảnh, tăng huyết áp, tiền sử đột quỵ não và cơn thiếu máu não thoáng qua là những yếu tố rất quan trọng của nhồ</w:t>
      </w:r>
      <w:r w:rsidR="00715A47">
        <w:rPr>
          <w:rFonts w:ascii="Times New Roman" w:hAnsi="Times New Roman" w:cs="Times New Roman"/>
          <w:sz w:val="28"/>
          <w:szCs w:val="28"/>
        </w:rPr>
        <w:t>i máu não</w:t>
      </w:r>
      <w:r>
        <w:rPr>
          <w:rFonts w:ascii="Times New Roman" w:hAnsi="Times New Roman" w:cs="Times New Roman"/>
          <w:sz w:val="28"/>
          <w:szCs w:val="28"/>
        </w:rPr>
        <w:t>. Tỷ lệ tiền sử TIA, đột quỵ não trong nghiên cứu của chúng tôi thấp hơn các nghiên cứu khác có thể do cỡ mẫu của chúng tôi còn nhỏ, do nhận thức của người dân về triệu chứng của TIA, đột quỵ não và sự dè dặt trong can thiệp nội mạch ở bệnh nhân có tiền sử đột quỵ.</w:t>
      </w:r>
    </w:p>
    <w:p w:rsidR="000F0CD3" w:rsidRDefault="002126B9" w:rsidP="00040CD5">
      <w:pPr>
        <w:pStyle w:val="a3"/>
      </w:pPr>
      <w:bookmarkStart w:id="784" w:name="_Toc482521265"/>
      <w:bookmarkStart w:id="785" w:name="_Toc536009958"/>
      <w:r>
        <w:t xml:space="preserve">4.1.2.2. </w:t>
      </w:r>
      <w:r w:rsidR="000F0CD3">
        <w:t>Dấu hiệu lâm sàng báo trước</w:t>
      </w:r>
      <w:bookmarkEnd w:id="784"/>
      <w:bookmarkEnd w:id="785"/>
    </w:p>
    <w:p w:rsidR="000F0CD3" w:rsidRDefault="000F0CD3" w:rsidP="00AF286F">
      <w:pPr>
        <w:spacing w:after="0" w:line="348" w:lineRule="auto"/>
        <w:jc w:val="both"/>
        <w:rPr>
          <w:rFonts w:ascii="Times New Roman" w:hAnsi="Times New Roman" w:cs="Times New Roman"/>
          <w:sz w:val="28"/>
          <w:szCs w:val="28"/>
        </w:rPr>
      </w:pPr>
      <w:r>
        <w:rPr>
          <w:rFonts w:ascii="Times New Roman" w:hAnsi="Times New Roman" w:cs="Times New Roman"/>
          <w:sz w:val="28"/>
          <w:szCs w:val="28"/>
        </w:rPr>
        <w:tab/>
        <w:t>Trong nghiên cứu này, triệu chứng liệt nửa người, nói khó và méo miệng chiếm tỷ lệ cao nhất, lần lượt l</w:t>
      </w:r>
      <w:r w:rsidR="00551425">
        <w:rPr>
          <w:rFonts w:ascii="Times New Roman" w:hAnsi="Times New Roman" w:cs="Times New Roman"/>
          <w:sz w:val="28"/>
          <w:szCs w:val="28"/>
        </w:rPr>
        <w:t>à 94,2%; 74,0% và 13</w:t>
      </w:r>
      <w:r w:rsidR="00C86631">
        <w:rPr>
          <w:rFonts w:ascii="Times New Roman" w:hAnsi="Times New Roman" w:cs="Times New Roman"/>
          <w:sz w:val="28"/>
          <w:szCs w:val="28"/>
        </w:rPr>
        <w:t>,5%</w:t>
      </w:r>
      <w:r w:rsidR="00ED5ED8">
        <w:rPr>
          <w:rFonts w:ascii="Times New Roman" w:hAnsi="Times New Roman" w:cs="Times New Roman"/>
          <w:sz w:val="28"/>
          <w:szCs w:val="28"/>
        </w:rPr>
        <w:t xml:space="preserve"> (bảng 3.3)</w:t>
      </w:r>
      <w:r w:rsidR="00C86631">
        <w:rPr>
          <w:rFonts w:ascii="Times New Roman" w:hAnsi="Times New Roman" w:cs="Times New Roman"/>
          <w:sz w:val="28"/>
          <w:szCs w:val="28"/>
        </w:rPr>
        <w:t>. Ngày n</w:t>
      </w:r>
      <w:r>
        <w:rPr>
          <w:rFonts w:ascii="Times New Roman" w:hAnsi="Times New Roman" w:cs="Times New Roman"/>
          <w:sz w:val="28"/>
          <w:szCs w:val="28"/>
        </w:rPr>
        <w:t>ay, có rất nhiều chương trình nghiên cứu về đột quỵ não trong cộng đồng, đồng thời sự phát triển củ</w:t>
      </w:r>
      <w:r w:rsidR="00C86631">
        <w:rPr>
          <w:rFonts w:ascii="Times New Roman" w:hAnsi="Times New Roman" w:cs="Times New Roman"/>
          <w:sz w:val="28"/>
          <w:szCs w:val="28"/>
        </w:rPr>
        <w:t>a các phương tiện</w:t>
      </w:r>
      <w:r>
        <w:rPr>
          <w:rFonts w:ascii="Times New Roman" w:hAnsi="Times New Roman" w:cs="Times New Roman"/>
          <w:sz w:val="28"/>
          <w:szCs w:val="28"/>
        </w:rPr>
        <w:t xml:space="preserve"> thông tin đại chúng giúp cho người dân biết đến đột quỵ não. Tuy nhiên, do hạn chế về thời gian điều trị đột quỵ nhồi máu não cấp do tắc đông mạch lớn nội sọ bằng phương pháp lấy huyết khối bằng dụng cụ cơ học (dưới 6 giờ từ khi khởi phát triệu chứng đột quỵ não). Mặt khác, do phương pháp điều trị đột quỵ nhồi máu não cấp </w:t>
      </w:r>
      <w:r>
        <w:rPr>
          <w:rFonts w:ascii="Times New Roman" w:hAnsi="Times New Roman" w:cs="Times New Roman"/>
          <w:sz w:val="28"/>
          <w:szCs w:val="28"/>
        </w:rPr>
        <w:lastRenderedPageBreak/>
        <w:t xml:space="preserve">bằng phương pháp lấy huyết khối bằng dùng cụ cơ học mới triển khai tại Việt Nam được vài năm gần đây (năm 2012) và cũng mới triển khai tại một số bệnh viện lớn, cho nên rất nhiều người dân, cũng như ngay cả đối với cán bộ y tế cũng chưa hiểu hết hiệu quả của điều trị đột quỵ não sớm nên thường đưa bệnh nhân đến viện muộn, quá thời gian vàng điều trị. Vì vậy, Tổ chức Đột quỵ não Quốc Tế (ISO: International Stroke Organization) đã khuyến cáo công thức đơn giản (FAST) (F: Facials weakness – liệt mặt, A: Arm weakness – yếu tay và/hoặc yếu chân, S: Speech difficulty – nói khó, T: Time to act fast – thời điểm phải hành động nhanh)  giúp chẩn đoán nhanh đột quỵ não có thể sử dụng ở tuyến cơ sở, từ đó giúp chuyển nhanh bệnh nhân đến viện. </w:t>
      </w:r>
    </w:p>
    <w:p w:rsidR="000F0CD3" w:rsidRPr="005C3D4F" w:rsidRDefault="00F03D2C" w:rsidP="00AF286F">
      <w:pPr>
        <w:pStyle w:val="a3"/>
        <w:spacing w:line="348" w:lineRule="auto"/>
      </w:pPr>
      <w:bookmarkStart w:id="786" w:name="_Toc482521267"/>
      <w:bookmarkStart w:id="787" w:name="_Toc536009960"/>
      <w:r w:rsidRPr="005C3D4F">
        <w:t>4.1.2.3</w:t>
      </w:r>
      <w:r w:rsidR="001A676B" w:rsidRPr="005C3D4F">
        <w:t xml:space="preserve">. </w:t>
      </w:r>
      <w:r w:rsidR="000F0CD3" w:rsidRPr="005C3D4F">
        <w:t>Điểm NIHSS lúc nhập viện</w:t>
      </w:r>
      <w:bookmarkEnd w:id="786"/>
      <w:bookmarkEnd w:id="787"/>
    </w:p>
    <w:p w:rsidR="000F0CD3" w:rsidRPr="00DA0311" w:rsidRDefault="000F0CD3" w:rsidP="00AF286F">
      <w:pPr>
        <w:spacing w:after="0" w:line="348" w:lineRule="auto"/>
        <w:ind w:firstLine="113"/>
        <w:jc w:val="both"/>
        <w:rPr>
          <w:rFonts w:ascii="Times New Roman" w:hAnsi="Times New Roman" w:cs="Times New Roman"/>
          <w:sz w:val="28"/>
          <w:szCs w:val="28"/>
        </w:rPr>
      </w:pPr>
      <w:r>
        <w:rPr>
          <w:rFonts w:ascii="Times New Roman" w:hAnsi="Times New Roman" w:cs="Times New Roman"/>
          <w:sz w:val="28"/>
          <w:szCs w:val="28"/>
        </w:rPr>
        <w:tab/>
        <w:t>Chúng tôi sử dụng thang điểm NIHSS để đánh giá mức độ nặng của đột quỵ nhồi máu não cấ</w:t>
      </w:r>
      <w:r w:rsidR="0065115D">
        <w:rPr>
          <w:rFonts w:ascii="Times New Roman" w:hAnsi="Times New Roman" w:cs="Times New Roman"/>
          <w:sz w:val="28"/>
          <w:szCs w:val="28"/>
        </w:rPr>
        <w:t>p. Theo</w:t>
      </w:r>
      <w:r w:rsidR="005C3D4F">
        <w:rPr>
          <w:rFonts w:ascii="Times New Roman" w:hAnsi="Times New Roman" w:cs="Times New Roman"/>
          <w:sz w:val="28"/>
          <w:szCs w:val="28"/>
        </w:rPr>
        <w:t xml:space="preserve"> Campbell B.</w:t>
      </w:r>
      <w:r>
        <w:rPr>
          <w:rFonts w:ascii="Times New Roman" w:hAnsi="Times New Roman" w:cs="Times New Roman"/>
          <w:sz w:val="28"/>
          <w:szCs w:val="28"/>
        </w:rPr>
        <w:t xml:space="preserve"> và c</w:t>
      </w:r>
      <w:r w:rsidR="00541139">
        <w:rPr>
          <w:rFonts w:ascii="Times New Roman" w:hAnsi="Times New Roman" w:cs="Times New Roman"/>
          <w:sz w:val="28"/>
          <w:szCs w:val="28"/>
        </w:rPr>
        <w:t>s</w:t>
      </w:r>
      <w:r>
        <w:rPr>
          <w:rFonts w:ascii="Times New Roman" w:hAnsi="Times New Roman" w:cs="Times New Roman"/>
          <w:sz w:val="28"/>
          <w:szCs w:val="28"/>
        </w:rPr>
        <w:t>, điể</w:t>
      </w:r>
      <w:r w:rsidR="0065115D">
        <w:rPr>
          <w:rFonts w:ascii="Times New Roman" w:hAnsi="Times New Roman" w:cs="Times New Roman"/>
          <w:sz w:val="28"/>
          <w:szCs w:val="28"/>
        </w:rPr>
        <w:t>m NIHSS ≤</w:t>
      </w:r>
      <w:r>
        <w:rPr>
          <w:rFonts w:ascii="Times New Roman" w:hAnsi="Times New Roman" w:cs="Times New Roman"/>
          <w:sz w:val="28"/>
          <w:szCs w:val="28"/>
        </w:rPr>
        <w:t xml:space="preserve"> </w:t>
      </w:r>
      <w:r w:rsidR="00FD199E">
        <w:rPr>
          <w:rFonts w:ascii="Times New Roman" w:hAnsi="Times New Roman" w:cs="Times New Roman"/>
          <w:sz w:val="28"/>
          <w:szCs w:val="28"/>
        </w:rPr>
        <w:t>1</w:t>
      </w:r>
      <w:r>
        <w:rPr>
          <w:rFonts w:ascii="Times New Roman" w:hAnsi="Times New Roman" w:cs="Times New Roman"/>
          <w:sz w:val="28"/>
          <w:szCs w:val="28"/>
        </w:rPr>
        <w:t>5 là đột quỵ mức độ nhẹ</w:t>
      </w:r>
      <w:r w:rsidR="0065115D">
        <w:rPr>
          <w:rFonts w:ascii="Times New Roman" w:hAnsi="Times New Roman" w:cs="Times New Roman"/>
          <w:sz w:val="28"/>
          <w:szCs w:val="28"/>
        </w:rPr>
        <w:t xml:space="preserve"> và</w:t>
      </w:r>
      <w:r>
        <w:rPr>
          <w:rFonts w:ascii="Times New Roman" w:hAnsi="Times New Roman" w:cs="Times New Roman"/>
          <w:sz w:val="28"/>
          <w:szCs w:val="28"/>
        </w:rPr>
        <w:t xml:space="preserve"> độ</w:t>
      </w:r>
      <w:r w:rsidR="0065115D">
        <w:rPr>
          <w:rFonts w:ascii="Times New Roman" w:hAnsi="Times New Roman" w:cs="Times New Roman"/>
          <w:sz w:val="28"/>
          <w:szCs w:val="28"/>
        </w:rPr>
        <w:t xml:space="preserve"> trung bình, điể</w:t>
      </w:r>
      <w:r w:rsidR="0038181D">
        <w:rPr>
          <w:rFonts w:ascii="Times New Roman" w:hAnsi="Times New Roman" w:cs="Times New Roman"/>
          <w:sz w:val="28"/>
          <w:szCs w:val="28"/>
        </w:rPr>
        <w:t>m NIHSS 16 - 20</w:t>
      </w:r>
      <w:r w:rsidR="0065115D">
        <w:rPr>
          <w:rFonts w:ascii="Times New Roman" w:hAnsi="Times New Roman" w:cs="Times New Roman"/>
          <w:sz w:val="28"/>
          <w:szCs w:val="28"/>
        </w:rPr>
        <w:t xml:space="preserve"> </w:t>
      </w:r>
      <w:r>
        <w:rPr>
          <w:rFonts w:ascii="Times New Roman" w:hAnsi="Times New Roman" w:cs="Times New Roman"/>
          <w:sz w:val="28"/>
          <w:szCs w:val="28"/>
        </w:rPr>
        <w:t>là đột quỵ mức độ nặ</w:t>
      </w:r>
      <w:r w:rsidR="0065115D">
        <w:rPr>
          <w:rFonts w:ascii="Times New Roman" w:hAnsi="Times New Roman" w:cs="Times New Roman"/>
          <w:sz w:val="28"/>
          <w:szCs w:val="28"/>
        </w:rPr>
        <w:t>ng và điể</w:t>
      </w:r>
      <w:r w:rsidR="0038181D">
        <w:rPr>
          <w:rFonts w:ascii="Times New Roman" w:hAnsi="Times New Roman" w:cs="Times New Roman"/>
          <w:sz w:val="28"/>
          <w:szCs w:val="28"/>
        </w:rPr>
        <w:t>m NIHSS ≥ 21</w:t>
      </w:r>
      <w:r>
        <w:rPr>
          <w:rFonts w:ascii="Times New Roman" w:hAnsi="Times New Roman" w:cs="Times New Roman"/>
          <w:sz w:val="28"/>
          <w:szCs w:val="28"/>
        </w:rPr>
        <w:t xml:space="preserve"> được xem là đột quỵ mức độ rất nặ</w:t>
      </w:r>
      <w:r w:rsidR="001670A7">
        <w:rPr>
          <w:rFonts w:ascii="Times New Roman" w:hAnsi="Times New Roman" w:cs="Times New Roman"/>
          <w:sz w:val="28"/>
          <w:szCs w:val="28"/>
        </w:rPr>
        <w:t>ng</w:t>
      </w:r>
      <w:r>
        <w:rPr>
          <w:rFonts w:ascii="Times New Roman" w:hAnsi="Times New Roman" w:cs="Times New Roman"/>
          <w:sz w:val="28"/>
          <w:szCs w:val="28"/>
        </w:rPr>
        <w:t>. Điểm NIHSS trung bình lúc nhập viện là 17,41 điểm (bả</w:t>
      </w:r>
      <w:r w:rsidR="00D753E0">
        <w:rPr>
          <w:rFonts w:ascii="Times New Roman" w:hAnsi="Times New Roman" w:cs="Times New Roman"/>
          <w:sz w:val="28"/>
          <w:szCs w:val="28"/>
        </w:rPr>
        <w:t>ng 3.5</w:t>
      </w:r>
      <w:r>
        <w:rPr>
          <w:rFonts w:ascii="Times New Roman" w:hAnsi="Times New Roman" w:cs="Times New Roman"/>
          <w:sz w:val="28"/>
          <w:szCs w:val="28"/>
        </w:rPr>
        <w:t>). Kết quả này tương đương với các nghiên cứ</w:t>
      </w:r>
      <w:r w:rsidR="005C3D4F">
        <w:rPr>
          <w:rFonts w:ascii="Times New Roman" w:hAnsi="Times New Roman" w:cs="Times New Roman"/>
          <w:sz w:val="28"/>
          <w:szCs w:val="28"/>
        </w:rPr>
        <w:t>u của Saver J.</w:t>
      </w:r>
      <w:r w:rsidR="00541139">
        <w:rPr>
          <w:rFonts w:ascii="Times New Roman" w:hAnsi="Times New Roman" w:cs="Times New Roman"/>
          <w:sz w:val="28"/>
          <w:szCs w:val="28"/>
        </w:rPr>
        <w:t xml:space="preserve"> và cs</w:t>
      </w:r>
      <w:r>
        <w:rPr>
          <w:rFonts w:ascii="Times New Roman" w:hAnsi="Times New Roman" w:cs="Times New Roman"/>
          <w:sz w:val="28"/>
          <w:szCs w:val="28"/>
        </w:rPr>
        <w:t xml:space="preserve"> là 17,3 điể</w:t>
      </w:r>
      <w:r w:rsidR="000A7799">
        <w:rPr>
          <w:rFonts w:ascii="Times New Roman" w:hAnsi="Times New Roman" w:cs="Times New Roman"/>
          <w:sz w:val="28"/>
          <w:szCs w:val="28"/>
        </w:rPr>
        <w:t>m [12</w:t>
      </w:r>
      <w:r w:rsidR="005C3D4F">
        <w:rPr>
          <w:rFonts w:ascii="Times New Roman" w:hAnsi="Times New Roman" w:cs="Times New Roman"/>
          <w:sz w:val="28"/>
          <w:szCs w:val="28"/>
        </w:rPr>
        <w:t>], Saver J.</w:t>
      </w:r>
      <w:r>
        <w:rPr>
          <w:rFonts w:ascii="Times New Roman" w:hAnsi="Times New Roman" w:cs="Times New Roman"/>
          <w:sz w:val="28"/>
          <w:szCs w:val="28"/>
        </w:rPr>
        <w:t xml:space="preserve"> </w:t>
      </w:r>
      <w:r w:rsidR="00541139">
        <w:rPr>
          <w:rFonts w:ascii="Times New Roman" w:hAnsi="Times New Roman" w:cs="Times New Roman"/>
          <w:sz w:val="28"/>
          <w:szCs w:val="28"/>
        </w:rPr>
        <w:t xml:space="preserve">và cs là </w:t>
      </w:r>
      <w:r>
        <w:rPr>
          <w:rFonts w:ascii="Times New Roman" w:hAnsi="Times New Roman" w:cs="Times New Roman"/>
          <w:sz w:val="28"/>
          <w:szCs w:val="28"/>
        </w:rPr>
        <w:t>17 điể</w:t>
      </w:r>
      <w:r w:rsidR="000A7799">
        <w:rPr>
          <w:rFonts w:ascii="Times New Roman" w:hAnsi="Times New Roman" w:cs="Times New Roman"/>
          <w:sz w:val="28"/>
          <w:szCs w:val="28"/>
        </w:rPr>
        <w:t>m [5</w:t>
      </w:r>
      <w:r w:rsidR="00484B75">
        <w:rPr>
          <w:rFonts w:ascii="Times New Roman" w:hAnsi="Times New Roman" w:cs="Times New Roman"/>
          <w:sz w:val="28"/>
          <w:szCs w:val="28"/>
        </w:rPr>
        <w:t>3</w:t>
      </w:r>
      <w:r w:rsidR="005C3D4F">
        <w:rPr>
          <w:rFonts w:ascii="Times New Roman" w:hAnsi="Times New Roman" w:cs="Times New Roman"/>
          <w:sz w:val="28"/>
          <w:szCs w:val="28"/>
        </w:rPr>
        <w:t>], Campbell B.</w:t>
      </w:r>
      <w:r w:rsidR="00541139">
        <w:rPr>
          <w:rFonts w:ascii="Times New Roman" w:hAnsi="Times New Roman" w:cs="Times New Roman"/>
          <w:sz w:val="28"/>
          <w:szCs w:val="28"/>
        </w:rPr>
        <w:t xml:space="preserve"> và cs là</w:t>
      </w:r>
      <w:r>
        <w:rPr>
          <w:rFonts w:ascii="Times New Roman" w:hAnsi="Times New Roman" w:cs="Times New Roman"/>
          <w:sz w:val="28"/>
          <w:szCs w:val="28"/>
        </w:rPr>
        <w:t xml:space="preserve"> 16 điể</w:t>
      </w:r>
      <w:r w:rsidR="000A7799">
        <w:rPr>
          <w:rFonts w:ascii="Times New Roman" w:hAnsi="Times New Roman" w:cs="Times New Roman"/>
          <w:sz w:val="28"/>
          <w:szCs w:val="28"/>
        </w:rPr>
        <w:t>m [5</w:t>
      </w:r>
      <w:r w:rsidR="00484B75">
        <w:rPr>
          <w:rFonts w:ascii="Times New Roman" w:hAnsi="Times New Roman" w:cs="Times New Roman"/>
          <w:sz w:val="28"/>
          <w:szCs w:val="28"/>
        </w:rPr>
        <w:t>4</w:t>
      </w:r>
      <w:r w:rsidR="005C3D4F">
        <w:rPr>
          <w:rFonts w:ascii="Times New Roman" w:hAnsi="Times New Roman" w:cs="Times New Roman"/>
          <w:sz w:val="28"/>
          <w:szCs w:val="28"/>
        </w:rPr>
        <w:t>], Jovin T.</w:t>
      </w:r>
      <w:r>
        <w:rPr>
          <w:rFonts w:ascii="Times New Roman" w:hAnsi="Times New Roman" w:cs="Times New Roman"/>
          <w:sz w:val="28"/>
          <w:szCs w:val="28"/>
        </w:rPr>
        <w:t xml:space="preserve"> </w:t>
      </w:r>
      <w:r w:rsidR="00541139">
        <w:rPr>
          <w:rFonts w:ascii="Times New Roman" w:hAnsi="Times New Roman" w:cs="Times New Roman"/>
          <w:sz w:val="28"/>
          <w:szCs w:val="28"/>
        </w:rPr>
        <w:t xml:space="preserve">và cs </w:t>
      </w:r>
      <w:r>
        <w:rPr>
          <w:rFonts w:ascii="Times New Roman" w:hAnsi="Times New Roman" w:cs="Times New Roman"/>
          <w:sz w:val="28"/>
          <w:szCs w:val="28"/>
        </w:rPr>
        <w:t>là 17 điể</w:t>
      </w:r>
      <w:r w:rsidR="000A7799">
        <w:rPr>
          <w:rFonts w:ascii="Times New Roman" w:hAnsi="Times New Roman" w:cs="Times New Roman"/>
          <w:sz w:val="28"/>
          <w:szCs w:val="28"/>
        </w:rPr>
        <w:t>m [5</w:t>
      </w:r>
      <w:r w:rsidR="00484B75">
        <w:rPr>
          <w:rFonts w:ascii="Times New Roman" w:hAnsi="Times New Roman" w:cs="Times New Roman"/>
          <w:sz w:val="28"/>
          <w:szCs w:val="28"/>
        </w:rPr>
        <w:t>6</w:t>
      </w:r>
      <w:r w:rsidR="005C3D4F">
        <w:rPr>
          <w:rFonts w:ascii="Times New Roman" w:hAnsi="Times New Roman" w:cs="Times New Roman"/>
          <w:sz w:val="28"/>
          <w:szCs w:val="28"/>
        </w:rPr>
        <w:t>], Berkhemer O.</w:t>
      </w:r>
      <w:r>
        <w:rPr>
          <w:rFonts w:ascii="Times New Roman" w:hAnsi="Times New Roman" w:cs="Times New Roman"/>
          <w:sz w:val="28"/>
          <w:szCs w:val="28"/>
        </w:rPr>
        <w:t xml:space="preserve"> </w:t>
      </w:r>
      <w:r w:rsidR="00541139">
        <w:rPr>
          <w:rFonts w:ascii="Times New Roman" w:hAnsi="Times New Roman" w:cs="Times New Roman"/>
          <w:sz w:val="28"/>
          <w:szCs w:val="28"/>
        </w:rPr>
        <w:t xml:space="preserve">và cs là </w:t>
      </w:r>
      <w:r>
        <w:rPr>
          <w:rFonts w:ascii="Times New Roman" w:hAnsi="Times New Roman" w:cs="Times New Roman"/>
          <w:sz w:val="28"/>
          <w:szCs w:val="28"/>
        </w:rPr>
        <w:t>17 điể</w:t>
      </w:r>
      <w:r w:rsidR="00484B75">
        <w:rPr>
          <w:rFonts w:ascii="Times New Roman" w:hAnsi="Times New Roman" w:cs="Times New Roman"/>
          <w:sz w:val="28"/>
          <w:szCs w:val="28"/>
        </w:rPr>
        <w:t>m [54</w:t>
      </w:r>
      <w:r w:rsidR="005C3D4F">
        <w:rPr>
          <w:rFonts w:ascii="Times New Roman" w:hAnsi="Times New Roman" w:cs="Times New Roman"/>
          <w:sz w:val="28"/>
          <w:szCs w:val="28"/>
        </w:rPr>
        <w:t>], Pereira V.</w:t>
      </w:r>
      <w:r>
        <w:rPr>
          <w:rFonts w:ascii="Times New Roman" w:hAnsi="Times New Roman" w:cs="Times New Roman"/>
          <w:sz w:val="28"/>
          <w:szCs w:val="28"/>
        </w:rPr>
        <w:t xml:space="preserve"> </w:t>
      </w:r>
      <w:r w:rsidR="00541139">
        <w:rPr>
          <w:rFonts w:ascii="Times New Roman" w:hAnsi="Times New Roman" w:cs="Times New Roman"/>
          <w:sz w:val="28"/>
          <w:szCs w:val="28"/>
        </w:rPr>
        <w:t xml:space="preserve">và cs là </w:t>
      </w:r>
      <w:r>
        <w:rPr>
          <w:rFonts w:ascii="Times New Roman" w:hAnsi="Times New Roman" w:cs="Times New Roman"/>
          <w:sz w:val="28"/>
          <w:szCs w:val="28"/>
        </w:rPr>
        <w:t>17 điể</w:t>
      </w:r>
      <w:r w:rsidR="00CA74B6">
        <w:rPr>
          <w:rFonts w:ascii="Times New Roman" w:hAnsi="Times New Roman" w:cs="Times New Roman"/>
          <w:sz w:val="28"/>
          <w:szCs w:val="28"/>
        </w:rPr>
        <w:t>m [51</w:t>
      </w:r>
      <w:r>
        <w:rPr>
          <w:rFonts w:ascii="Times New Roman" w:hAnsi="Times New Roman" w:cs="Times New Roman"/>
          <w:sz w:val="28"/>
          <w:szCs w:val="28"/>
        </w:rPr>
        <w:t>]. Trong nghiên cứu của chúng tôi, nhóm bệnh nhân có điể</w:t>
      </w:r>
      <w:r w:rsidR="0065115D">
        <w:rPr>
          <w:rFonts w:ascii="Times New Roman" w:hAnsi="Times New Roman" w:cs="Times New Roman"/>
          <w:sz w:val="28"/>
          <w:szCs w:val="28"/>
        </w:rPr>
        <w:t xml:space="preserve">m NIHSS &gt; 15, </w:t>
      </w:r>
      <w:r>
        <w:rPr>
          <w:rFonts w:ascii="Times New Roman" w:hAnsi="Times New Roman" w:cs="Times New Roman"/>
          <w:sz w:val="28"/>
          <w:szCs w:val="28"/>
        </w:rPr>
        <w:t>chiếm tỷ lệ cao (65,4%) (bảng 3.6), chứng tỏ phần lớn các bệnh nhân trong nghiên cứu có mức độ đột quỵ nặng và rất nặng, điều này là do có mối liên hệ giữa điểm NIHSS và tình trạng tắc động mạch lớn nội sọ, trường hợp điểm NIHSS trên 10 điểm thường có tình trạng tắc động mạch lớ</w:t>
      </w:r>
      <w:r w:rsidR="00FD199E">
        <w:rPr>
          <w:rFonts w:ascii="Times New Roman" w:hAnsi="Times New Roman" w:cs="Times New Roman"/>
          <w:sz w:val="28"/>
          <w:szCs w:val="28"/>
        </w:rPr>
        <w:t xml:space="preserve">n đi kèm </w:t>
      </w:r>
      <w:r w:rsidR="000A7799">
        <w:rPr>
          <w:rFonts w:ascii="Times New Roman" w:hAnsi="Times New Roman" w:cs="Times New Roman"/>
          <w:sz w:val="28"/>
          <w:szCs w:val="28"/>
        </w:rPr>
        <w:t>[9</w:t>
      </w:r>
      <w:r w:rsidR="00484B75">
        <w:rPr>
          <w:rFonts w:ascii="Times New Roman" w:hAnsi="Times New Roman" w:cs="Times New Roman"/>
          <w:sz w:val="28"/>
          <w:szCs w:val="28"/>
        </w:rPr>
        <w:t>2</w:t>
      </w:r>
      <w:r w:rsidR="000A7799">
        <w:rPr>
          <w:rFonts w:ascii="Times New Roman" w:hAnsi="Times New Roman" w:cs="Times New Roman"/>
          <w:sz w:val="28"/>
          <w:szCs w:val="28"/>
        </w:rPr>
        <w:t>], [9</w:t>
      </w:r>
      <w:r w:rsidR="00484B75">
        <w:rPr>
          <w:rFonts w:ascii="Times New Roman" w:hAnsi="Times New Roman" w:cs="Times New Roman"/>
          <w:sz w:val="28"/>
          <w:szCs w:val="28"/>
        </w:rPr>
        <w:t>6</w:t>
      </w:r>
      <w:r w:rsidR="0078216F" w:rsidRPr="00DA0311">
        <w:rPr>
          <w:rFonts w:ascii="Times New Roman" w:hAnsi="Times New Roman" w:cs="Times New Roman"/>
          <w:sz w:val="28"/>
          <w:szCs w:val="28"/>
        </w:rPr>
        <w:t>]</w:t>
      </w:r>
      <w:r w:rsidRPr="00DA0311">
        <w:rPr>
          <w:rFonts w:ascii="Times New Roman" w:hAnsi="Times New Roman" w:cs="Times New Roman"/>
          <w:sz w:val="28"/>
          <w:szCs w:val="28"/>
        </w:rPr>
        <w:t>.</w:t>
      </w:r>
    </w:p>
    <w:p w:rsidR="008E3682" w:rsidRPr="00290795" w:rsidRDefault="00F03D2C" w:rsidP="00040CD5">
      <w:pPr>
        <w:pStyle w:val="a3"/>
      </w:pPr>
      <w:bookmarkStart w:id="788" w:name="_Toc482521268"/>
      <w:bookmarkStart w:id="789" w:name="_Toc536009961"/>
      <w:r>
        <w:t>4.1.2.4</w:t>
      </w:r>
      <w:r w:rsidR="008E3682">
        <w:t xml:space="preserve">. </w:t>
      </w:r>
      <w:r w:rsidR="008E3682" w:rsidRPr="00290795">
        <w:t>Tiêu sợi huyết đường tĩnh mạch</w:t>
      </w:r>
      <w:r w:rsidR="008E3682">
        <w:t xml:space="preserve"> trước khi can thiệp nội mạch</w:t>
      </w:r>
      <w:bookmarkEnd w:id="788"/>
      <w:bookmarkEnd w:id="789"/>
    </w:p>
    <w:p w:rsidR="00636EEC" w:rsidRDefault="008E3682" w:rsidP="001506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Trong nghiên cứu của chúng tôi, có 66/104 bệnh nhân, chiếm tỷ lệ 63,5% (b</w:t>
      </w:r>
      <w:r w:rsidR="0078216F">
        <w:rPr>
          <w:rFonts w:ascii="Times New Roman" w:hAnsi="Times New Roman" w:cs="Times New Roman"/>
          <w:sz w:val="28"/>
          <w:szCs w:val="28"/>
        </w:rPr>
        <w:t>iểu đồ</w:t>
      </w:r>
      <w:r w:rsidR="00D753E0">
        <w:rPr>
          <w:rFonts w:ascii="Times New Roman" w:hAnsi="Times New Roman" w:cs="Times New Roman"/>
          <w:sz w:val="28"/>
          <w:szCs w:val="28"/>
        </w:rPr>
        <w:t xml:space="preserve"> 3.3</w:t>
      </w:r>
      <w:r>
        <w:rPr>
          <w:rFonts w:ascii="Times New Roman" w:hAnsi="Times New Roman" w:cs="Times New Roman"/>
          <w:sz w:val="28"/>
          <w:szCs w:val="28"/>
        </w:rPr>
        <w:t>) điều trị tiêu sợi huyết tĩnh mạch trước khi chuyển sang điều trị bằng lấy huyết khối bằng dụng cụ cơ họ</w:t>
      </w:r>
      <w:r w:rsidR="005C3D4F">
        <w:rPr>
          <w:rFonts w:ascii="Times New Roman" w:hAnsi="Times New Roman" w:cs="Times New Roman"/>
          <w:sz w:val="28"/>
          <w:szCs w:val="28"/>
        </w:rPr>
        <w:t>c stent solitaire</w:t>
      </w:r>
      <w:r>
        <w:rPr>
          <w:rFonts w:ascii="Times New Roman" w:hAnsi="Times New Roman" w:cs="Times New Roman"/>
          <w:sz w:val="28"/>
          <w:szCs w:val="28"/>
        </w:rPr>
        <w:t xml:space="preserve">. Tỷ lệ này </w:t>
      </w:r>
      <w:r>
        <w:rPr>
          <w:rFonts w:ascii="Times New Roman" w:hAnsi="Times New Roman" w:cs="Times New Roman"/>
          <w:sz w:val="28"/>
          <w:szCs w:val="28"/>
        </w:rPr>
        <w:lastRenderedPageBreak/>
        <w:t>tương đương vớ</w:t>
      </w:r>
      <w:r w:rsidR="00BF3E2B">
        <w:rPr>
          <w:rFonts w:ascii="Times New Roman" w:hAnsi="Times New Roman" w:cs="Times New Roman"/>
          <w:sz w:val="28"/>
          <w:szCs w:val="28"/>
        </w:rPr>
        <w:t>i</w:t>
      </w:r>
      <w:r>
        <w:rPr>
          <w:rFonts w:ascii="Times New Roman" w:hAnsi="Times New Roman" w:cs="Times New Roman"/>
          <w:sz w:val="28"/>
          <w:szCs w:val="28"/>
        </w:rPr>
        <w:t xml:space="preserve"> nghiên cứ</w:t>
      </w:r>
      <w:r w:rsidR="00BF3E2B">
        <w:rPr>
          <w:rFonts w:ascii="Times New Roman" w:hAnsi="Times New Roman" w:cs="Times New Roman"/>
          <w:sz w:val="28"/>
          <w:szCs w:val="28"/>
        </w:rPr>
        <w:t xml:space="preserve">u </w:t>
      </w:r>
      <w:r w:rsidR="005C3D4F">
        <w:rPr>
          <w:rFonts w:ascii="Times New Roman" w:hAnsi="Times New Roman" w:cs="Times New Roman"/>
          <w:sz w:val="28"/>
          <w:szCs w:val="28"/>
        </w:rPr>
        <w:t xml:space="preserve">của Jovin T. </w:t>
      </w:r>
      <w:r w:rsidR="00541139">
        <w:rPr>
          <w:rFonts w:ascii="Times New Roman" w:hAnsi="Times New Roman" w:cs="Times New Roman"/>
          <w:sz w:val="28"/>
          <w:szCs w:val="28"/>
        </w:rPr>
        <w:t xml:space="preserve">và cs là </w:t>
      </w:r>
      <w:r w:rsidR="005C3D4F">
        <w:rPr>
          <w:rFonts w:ascii="Times New Roman" w:hAnsi="Times New Roman" w:cs="Times New Roman"/>
          <w:sz w:val="28"/>
          <w:szCs w:val="28"/>
        </w:rPr>
        <w:t>68,0%</w:t>
      </w:r>
      <w:r w:rsidR="000A7799">
        <w:rPr>
          <w:rFonts w:ascii="Times New Roman" w:hAnsi="Times New Roman" w:cs="Times New Roman"/>
          <w:sz w:val="28"/>
          <w:szCs w:val="28"/>
        </w:rPr>
        <w:t xml:space="preserve"> [5</w:t>
      </w:r>
      <w:r w:rsidR="00484B75">
        <w:rPr>
          <w:rFonts w:ascii="Times New Roman" w:hAnsi="Times New Roman" w:cs="Times New Roman"/>
          <w:sz w:val="28"/>
          <w:szCs w:val="28"/>
        </w:rPr>
        <w:t>6</w:t>
      </w:r>
      <w:r>
        <w:rPr>
          <w:rFonts w:ascii="Times New Roman" w:hAnsi="Times New Roman" w:cs="Times New Roman"/>
          <w:sz w:val="28"/>
          <w:szCs w:val="28"/>
        </w:rPr>
        <w:t>],  cao hơn nghiên cứ</w:t>
      </w:r>
      <w:r w:rsidR="005C3D4F">
        <w:rPr>
          <w:rFonts w:ascii="Times New Roman" w:hAnsi="Times New Roman" w:cs="Times New Roman"/>
          <w:sz w:val="28"/>
          <w:szCs w:val="28"/>
        </w:rPr>
        <w:t>u của Parsonsn</w:t>
      </w:r>
      <w:r w:rsidR="00541139">
        <w:rPr>
          <w:rFonts w:ascii="Times New Roman" w:hAnsi="Times New Roman" w:cs="Times New Roman"/>
          <w:sz w:val="28"/>
          <w:szCs w:val="28"/>
        </w:rPr>
        <w:t xml:space="preserve"> </w:t>
      </w:r>
      <w:r w:rsidR="005C3D4F">
        <w:rPr>
          <w:rFonts w:ascii="Times New Roman" w:hAnsi="Times New Roman" w:cs="Times New Roman"/>
          <w:sz w:val="28"/>
          <w:szCs w:val="28"/>
        </w:rPr>
        <w:t>M.</w:t>
      </w:r>
      <w:r w:rsidR="00541139">
        <w:rPr>
          <w:rFonts w:ascii="Times New Roman" w:hAnsi="Times New Roman" w:cs="Times New Roman"/>
          <w:sz w:val="28"/>
          <w:szCs w:val="28"/>
        </w:rPr>
        <w:t xml:space="preserve"> và cs là</w:t>
      </w:r>
      <w:r w:rsidR="005C3D4F">
        <w:rPr>
          <w:rFonts w:ascii="Times New Roman" w:hAnsi="Times New Roman" w:cs="Times New Roman"/>
          <w:sz w:val="28"/>
          <w:szCs w:val="28"/>
        </w:rPr>
        <w:t xml:space="preserve"> 37%</w:t>
      </w:r>
      <w:r w:rsidR="000A7799">
        <w:rPr>
          <w:rFonts w:ascii="Times New Roman" w:hAnsi="Times New Roman" w:cs="Times New Roman"/>
          <w:sz w:val="28"/>
          <w:szCs w:val="28"/>
        </w:rPr>
        <w:t xml:space="preserve"> [9</w:t>
      </w:r>
      <w:r w:rsidR="00484B75">
        <w:rPr>
          <w:rFonts w:ascii="Times New Roman" w:hAnsi="Times New Roman" w:cs="Times New Roman"/>
          <w:sz w:val="28"/>
          <w:szCs w:val="28"/>
        </w:rPr>
        <w:t>7</w:t>
      </w:r>
      <w:r>
        <w:rPr>
          <w:rFonts w:ascii="Times New Roman" w:hAnsi="Times New Roman" w:cs="Times New Roman"/>
          <w:sz w:val="28"/>
          <w:szCs w:val="28"/>
        </w:rPr>
        <w:t>] và thấp hơn các nghiên cứ</w:t>
      </w:r>
      <w:r w:rsidR="005C3D4F">
        <w:rPr>
          <w:rFonts w:ascii="Times New Roman" w:hAnsi="Times New Roman" w:cs="Times New Roman"/>
          <w:sz w:val="28"/>
          <w:szCs w:val="28"/>
        </w:rPr>
        <w:t xml:space="preserve">u của Berkhemer O. </w:t>
      </w:r>
      <w:r w:rsidR="00541139">
        <w:rPr>
          <w:rFonts w:ascii="Times New Roman" w:hAnsi="Times New Roman" w:cs="Times New Roman"/>
          <w:sz w:val="28"/>
          <w:szCs w:val="28"/>
        </w:rPr>
        <w:t xml:space="preserve">và cs là </w:t>
      </w:r>
      <w:r w:rsidR="005C3D4F">
        <w:rPr>
          <w:rFonts w:ascii="Times New Roman" w:hAnsi="Times New Roman" w:cs="Times New Roman"/>
          <w:sz w:val="28"/>
          <w:szCs w:val="28"/>
        </w:rPr>
        <w:t>87,1%</w:t>
      </w:r>
      <w:r w:rsidR="000A7799">
        <w:rPr>
          <w:rFonts w:ascii="Times New Roman" w:hAnsi="Times New Roman" w:cs="Times New Roman"/>
          <w:sz w:val="28"/>
          <w:szCs w:val="28"/>
        </w:rPr>
        <w:t xml:space="preserve"> [5</w:t>
      </w:r>
      <w:r w:rsidR="00484B75">
        <w:rPr>
          <w:rFonts w:ascii="Times New Roman" w:hAnsi="Times New Roman" w:cs="Times New Roman"/>
          <w:sz w:val="28"/>
          <w:szCs w:val="28"/>
        </w:rPr>
        <w:t>5</w:t>
      </w:r>
      <w:r w:rsidR="005C3D4F">
        <w:rPr>
          <w:rFonts w:ascii="Times New Roman" w:hAnsi="Times New Roman" w:cs="Times New Roman"/>
          <w:sz w:val="28"/>
          <w:szCs w:val="28"/>
        </w:rPr>
        <w:t xml:space="preserve">], Goyal M. </w:t>
      </w:r>
      <w:r w:rsidR="00541139">
        <w:rPr>
          <w:rFonts w:ascii="Times New Roman" w:hAnsi="Times New Roman" w:cs="Times New Roman"/>
          <w:sz w:val="28"/>
          <w:szCs w:val="28"/>
        </w:rPr>
        <w:t xml:space="preserve">và cs là </w:t>
      </w:r>
      <w:r w:rsidR="005C3D4F">
        <w:rPr>
          <w:rFonts w:ascii="Times New Roman" w:hAnsi="Times New Roman" w:cs="Times New Roman"/>
          <w:sz w:val="28"/>
          <w:szCs w:val="28"/>
        </w:rPr>
        <w:t>72,7%</w:t>
      </w:r>
      <w:r w:rsidR="000A7799">
        <w:rPr>
          <w:rFonts w:ascii="Times New Roman" w:hAnsi="Times New Roman" w:cs="Times New Roman"/>
          <w:sz w:val="28"/>
          <w:szCs w:val="28"/>
        </w:rPr>
        <w:t xml:space="preserve"> [4</w:t>
      </w:r>
      <w:r>
        <w:rPr>
          <w:rFonts w:ascii="Times New Roman" w:hAnsi="Times New Roman" w:cs="Times New Roman"/>
          <w:sz w:val="28"/>
          <w:szCs w:val="28"/>
        </w:rPr>
        <w:t>]. Năm 1995, sau khi nghiên cứu NINDS được công bố đã chứng minh được hiệu quả của phương pháp tiêu sợi huyết đường tĩnh mạch và được  khuyến cáo sử dụng ở mức độ tin cậy cao nhất trong các hướng dẫn điều trị đối với bệnh nhân đột quỵ nhồ</w:t>
      </w:r>
      <w:r w:rsidR="000A7799">
        <w:rPr>
          <w:rFonts w:ascii="Times New Roman" w:hAnsi="Times New Roman" w:cs="Times New Roman"/>
          <w:sz w:val="28"/>
          <w:szCs w:val="28"/>
        </w:rPr>
        <w:t xml:space="preserve">i máu não </w:t>
      </w:r>
      <w:r>
        <w:rPr>
          <w:rFonts w:ascii="Times New Roman" w:hAnsi="Times New Roman" w:cs="Times New Roman"/>
          <w:sz w:val="28"/>
          <w:szCs w:val="28"/>
        </w:rPr>
        <w:t>.</w:t>
      </w:r>
      <w:r w:rsidR="00A3137E">
        <w:rPr>
          <w:rFonts w:ascii="Times New Roman" w:hAnsi="Times New Roman" w:cs="Times New Roman"/>
          <w:sz w:val="28"/>
          <w:szCs w:val="28"/>
        </w:rPr>
        <w:t xml:space="preserve"> Nhiều nước phát triển, đã thành lập đơn vị đột quỵ lưu động để chẩn đoán sớm và điều trị tiêu huyết khối tĩnh mạch trước khi đưa đến viện. </w:t>
      </w:r>
      <w:r w:rsidR="00636EEC">
        <w:rPr>
          <w:rFonts w:ascii="Times New Roman" w:hAnsi="Times New Roman" w:cs="Times New Roman"/>
          <w:sz w:val="28"/>
          <w:szCs w:val="28"/>
        </w:rPr>
        <w:t>Theo các khuyến cáo hiện nay, khi bệnh nhân nhập viện trong vòng 4,5 giờ mà không có chống chỉ định, thì nên dùng thuốc tiêu huyết khối đường tĩnh mạch cho bệnh nhân trước khi can thiệp. Nguyên nhân, thuốc tiêu huyết khối tĩnh mạch là thuốc điều trị cơ bản và đối với nhiều nước còn cho phép bỏ qua việc giải thích cho gia đình những lợi ích và rủi ro của thuốc tiêu huyết khố</w:t>
      </w:r>
      <w:r w:rsidR="00E17143">
        <w:rPr>
          <w:rFonts w:ascii="Times New Roman" w:hAnsi="Times New Roman" w:cs="Times New Roman"/>
          <w:sz w:val="28"/>
          <w:szCs w:val="28"/>
        </w:rPr>
        <w:t xml:space="preserve">i. Mặt khác, </w:t>
      </w:r>
      <w:r w:rsidR="00636EEC">
        <w:rPr>
          <w:rFonts w:ascii="Times New Roman" w:hAnsi="Times New Roman" w:cs="Times New Roman"/>
          <w:sz w:val="28"/>
          <w:szCs w:val="28"/>
        </w:rPr>
        <w:t>thời gian chờ đợi can thiệp còn dài ngay cả đối với nhiều nước phát triển, trong nghiên cứu của chúng tôi thời gian từ khi nhập viện đến khi can thiệp là 122,69 phút (2 giờ)</w:t>
      </w:r>
      <w:r w:rsidR="00A3137E">
        <w:rPr>
          <w:rFonts w:ascii="Times New Roman" w:hAnsi="Times New Roman" w:cs="Times New Roman"/>
          <w:sz w:val="28"/>
          <w:szCs w:val="28"/>
        </w:rPr>
        <w:t>. Vì vậy, không nên bỏ qua tiêu huyết khối tĩnh mạch khi bệnh nhân có chỉ định.</w:t>
      </w:r>
    </w:p>
    <w:p w:rsidR="000F0CD3" w:rsidRPr="005478E1" w:rsidRDefault="008E3682" w:rsidP="0015066A">
      <w:pPr>
        <w:pStyle w:val="a2"/>
      </w:pPr>
      <w:bookmarkStart w:id="790" w:name="_Toc480805843"/>
      <w:bookmarkStart w:id="791" w:name="_Toc536009962"/>
      <w:bookmarkStart w:id="792" w:name="_Toc11058640"/>
      <w:bookmarkStart w:id="793" w:name="_Toc11744560"/>
      <w:bookmarkStart w:id="794" w:name="_Toc15974905"/>
      <w:r>
        <w:t>4.1.3</w:t>
      </w:r>
      <w:r w:rsidR="000F0CD3" w:rsidRPr="005478E1">
        <w:t>. Đặc điểm cận lâm sàng nhóm nghiên cứu</w:t>
      </w:r>
      <w:bookmarkEnd w:id="790"/>
      <w:bookmarkEnd w:id="791"/>
      <w:bookmarkEnd w:id="792"/>
      <w:bookmarkEnd w:id="793"/>
      <w:bookmarkEnd w:id="794"/>
    </w:p>
    <w:p w:rsidR="000F0CD3" w:rsidRPr="00D654F5" w:rsidRDefault="008E3682" w:rsidP="00040CD5">
      <w:pPr>
        <w:pStyle w:val="a3"/>
      </w:pPr>
      <w:bookmarkStart w:id="795" w:name="_Toc482521271"/>
      <w:bookmarkStart w:id="796" w:name="_Toc536009964"/>
      <w:r>
        <w:t>4</w:t>
      </w:r>
      <w:r w:rsidR="00F03D2C">
        <w:t>.1.3.1</w:t>
      </w:r>
      <w:r>
        <w:t>.</w:t>
      </w:r>
      <w:r w:rsidR="000F0CD3">
        <w:t xml:space="preserve"> Rung nhĩ trên điện tâm đồ</w:t>
      </w:r>
      <w:bookmarkEnd w:id="795"/>
      <w:bookmarkEnd w:id="796"/>
    </w:p>
    <w:p w:rsidR="000F0CD3" w:rsidRDefault="000F0CD3" w:rsidP="001506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Nghiên cứu của chúng tôi ghi nhận 26,0% bệnh nhân có biểu hiện rung nhĩ trên điện tâm đồ lúc nhập viện (biể</w:t>
      </w:r>
      <w:r w:rsidR="00D753E0">
        <w:rPr>
          <w:rFonts w:ascii="Times New Roman" w:hAnsi="Times New Roman" w:cs="Times New Roman"/>
          <w:sz w:val="28"/>
          <w:szCs w:val="28"/>
        </w:rPr>
        <w:t>u đô 3.2</w:t>
      </w:r>
      <w:r>
        <w:rPr>
          <w:rFonts w:ascii="Times New Roman" w:hAnsi="Times New Roman" w:cs="Times New Roman"/>
          <w:sz w:val="28"/>
          <w:szCs w:val="28"/>
        </w:rPr>
        <w:t>), tỷ lệ này tường tự nghiên cứu của Trương Lê Tuấ</w:t>
      </w:r>
      <w:r w:rsidR="008F0318">
        <w:rPr>
          <w:rFonts w:ascii="Times New Roman" w:hAnsi="Times New Roman" w:cs="Times New Roman"/>
          <w:sz w:val="28"/>
          <w:szCs w:val="28"/>
        </w:rPr>
        <w:t>n Anh (29,8%) [45</w:t>
      </w:r>
      <w:r w:rsidR="000A7799">
        <w:rPr>
          <w:rFonts w:ascii="Times New Roman" w:hAnsi="Times New Roman" w:cs="Times New Roman"/>
          <w:sz w:val="28"/>
          <w:szCs w:val="28"/>
        </w:rPr>
        <w:t>]</w:t>
      </w:r>
      <w:r>
        <w:rPr>
          <w:rFonts w:ascii="Times New Roman" w:hAnsi="Times New Roman" w:cs="Times New Roman"/>
          <w:sz w:val="28"/>
          <w:szCs w:val="28"/>
        </w:rPr>
        <w:t>. Rung nhĩ là một rối loạn nhịp tim thường gặp. Khi bị rung nhĩ, tâm nhĩ đập quá nhanh (chỉ rung rung chứ không co bóp thành từng nhát), nên bơm máu không hiệu quả. Khi máu bị ứ trệ lại trong các buồng nhĩ này dễ tạo thành cục máu đông. Nếu cục máu đông vỡ ra trôi theo dòng máu và đi đến não gây tắc động mạch não, đây là nguồn gốc của các tai biến thuyên tắc mạch máu hệ thố</w:t>
      </w:r>
      <w:r w:rsidR="000A7799">
        <w:rPr>
          <w:rFonts w:ascii="Times New Roman" w:hAnsi="Times New Roman" w:cs="Times New Roman"/>
          <w:sz w:val="28"/>
          <w:szCs w:val="28"/>
        </w:rPr>
        <w:t>ng [25</w:t>
      </w:r>
      <w:r>
        <w:rPr>
          <w:rFonts w:ascii="Times New Roman" w:hAnsi="Times New Roman" w:cs="Times New Roman"/>
          <w:sz w:val="28"/>
          <w:szCs w:val="28"/>
        </w:rPr>
        <w:t xml:space="preserve">]. </w:t>
      </w:r>
      <w:r w:rsidR="00017174">
        <w:rPr>
          <w:rFonts w:ascii="Times New Roman" w:hAnsi="Times New Roman" w:cs="Times New Roman"/>
          <w:sz w:val="28"/>
          <w:szCs w:val="28"/>
        </w:rPr>
        <w:t xml:space="preserve">Trong nghiên cứu, tỷ lệ bệnh nhân có tiền sử rung nhĩ là 12,5%; bệnh nhân có rung nhĩ trên điện tâm </w:t>
      </w:r>
      <w:r w:rsidR="00017174">
        <w:rPr>
          <w:rFonts w:ascii="Times New Roman" w:hAnsi="Times New Roman" w:cs="Times New Roman"/>
          <w:sz w:val="28"/>
          <w:szCs w:val="28"/>
        </w:rPr>
        <w:lastRenderedPageBreak/>
        <w:t>đồ lúc nhập viện là 26,0%. Sự khác biệt này là do nhiều bệnh nhân không có thói quen khám sức khỏe định kỳ nên không phát hiện được bệnh. Mặt khác,</w:t>
      </w:r>
      <w:r>
        <w:rPr>
          <w:rFonts w:ascii="Times New Roman" w:hAnsi="Times New Roman" w:cs="Times New Roman"/>
          <w:sz w:val="28"/>
          <w:szCs w:val="28"/>
        </w:rPr>
        <w:t xml:space="preserve"> có một số bệnh nhân bị rung nhĩ không có triệu chứng trên lâm sàng, đặc biệt là rung nhĩ mạn tính. </w:t>
      </w:r>
    </w:p>
    <w:p w:rsidR="000F0CD3" w:rsidRPr="003F4559" w:rsidRDefault="00F03D2C" w:rsidP="00040CD5">
      <w:pPr>
        <w:pStyle w:val="a3"/>
      </w:pPr>
      <w:bookmarkStart w:id="797" w:name="_Toc482521272"/>
      <w:bookmarkStart w:id="798" w:name="_Toc536009965"/>
      <w:r>
        <w:t>4.1.3.2</w:t>
      </w:r>
      <w:r w:rsidR="008E3682" w:rsidRPr="003F4559">
        <w:t>.</w:t>
      </w:r>
      <w:r w:rsidR="000F0CD3" w:rsidRPr="003F4559">
        <w:t xml:space="preserve"> Đặc điểm tổn thương </w:t>
      </w:r>
      <w:bookmarkEnd w:id="797"/>
      <w:bookmarkEnd w:id="798"/>
      <w:r w:rsidR="00D24652" w:rsidRPr="003F4559">
        <w:t>nhồi máu não</w:t>
      </w:r>
    </w:p>
    <w:p w:rsidR="000F0CD3" w:rsidRPr="00484B75" w:rsidRDefault="000F0CD3" w:rsidP="0015066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Giảm tỷ trọng nhu mô não (ổ nhồ</w:t>
      </w:r>
      <w:r w:rsidR="009F58C9">
        <w:rPr>
          <w:rFonts w:ascii="Times New Roman" w:hAnsi="Times New Roman" w:cs="Times New Roman"/>
          <w:sz w:val="28"/>
          <w:szCs w:val="28"/>
        </w:rPr>
        <w:t>i máu não): t</w:t>
      </w:r>
      <w:r>
        <w:rPr>
          <w:rFonts w:ascii="Times New Roman" w:hAnsi="Times New Roman" w:cs="Times New Roman"/>
          <w:sz w:val="28"/>
          <w:szCs w:val="28"/>
        </w:rPr>
        <w:t>rong nghiên cứu của chúng tôi, tất cả các bệnh nhân được chụp phim cắt lớp vi tính sọ</w:t>
      </w:r>
      <w:r w:rsidR="0058573A">
        <w:rPr>
          <w:rFonts w:ascii="Times New Roman" w:hAnsi="Times New Roman" w:cs="Times New Roman"/>
          <w:sz w:val="28"/>
          <w:szCs w:val="28"/>
        </w:rPr>
        <w:t xml:space="preserve"> não</w:t>
      </w:r>
      <w:r>
        <w:rPr>
          <w:rFonts w:ascii="Times New Roman" w:hAnsi="Times New Roman" w:cs="Times New Roman"/>
          <w:sz w:val="28"/>
          <w:szCs w:val="28"/>
        </w:rPr>
        <w:t xml:space="preserve"> trước khi can thiệ</w:t>
      </w:r>
      <w:r w:rsidR="009441EA">
        <w:rPr>
          <w:rFonts w:ascii="Times New Roman" w:hAnsi="Times New Roman" w:cs="Times New Roman"/>
          <w:sz w:val="28"/>
          <w:szCs w:val="28"/>
        </w:rPr>
        <w:t>p mạch</w:t>
      </w:r>
      <w:r>
        <w:rPr>
          <w:rFonts w:ascii="Times New Roman" w:hAnsi="Times New Roman" w:cs="Times New Roman"/>
          <w:sz w:val="28"/>
          <w:szCs w:val="28"/>
        </w:rPr>
        <w:t xml:space="preserve"> máu. Kết quả nghiên cứ</w:t>
      </w:r>
      <w:r w:rsidR="009441EA">
        <w:rPr>
          <w:rFonts w:ascii="Times New Roman" w:hAnsi="Times New Roman" w:cs="Times New Roman"/>
          <w:sz w:val="28"/>
          <w:szCs w:val="28"/>
        </w:rPr>
        <w:t>u, có 31,6</w:t>
      </w:r>
      <w:r>
        <w:rPr>
          <w:rFonts w:ascii="Times New Roman" w:hAnsi="Times New Roman" w:cs="Times New Roman"/>
          <w:sz w:val="28"/>
          <w:szCs w:val="28"/>
        </w:rPr>
        <w:t>% bệnh nhân có hình ảnh giảm trọng nhu mô não trên phim chụp cắt lớ</w:t>
      </w:r>
      <w:r w:rsidR="00AE05B3">
        <w:rPr>
          <w:rFonts w:ascii="Times New Roman" w:hAnsi="Times New Roman" w:cs="Times New Roman"/>
          <w:sz w:val="28"/>
          <w:szCs w:val="28"/>
        </w:rPr>
        <w:t>p vi tính sọ</w:t>
      </w:r>
      <w:r w:rsidR="00D24652">
        <w:rPr>
          <w:rFonts w:ascii="Times New Roman" w:hAnsi="Times New Roman" w:cs="Times New Roman"/>
          <w:sz w:val="28"/>
          <w:szCs w:val="28"/>
        </w:rPr>
        <w:t xml:space="preserve"> não </w:t>
      </w:r>
      <w:r w:rsidR="008F0318">
        <w:rPr>
          <w:rFonts w:ascii="Times New Roman" w:hAnsi="Times New Roman" w:cs="Times New Roman"/>
          <w:sz w:val="28"/>
          <w:szCs w:val="28"/>
        </w:rPr>
        <w:t>(tương đương ASPECT</w:t>
      </w:r>
      <w:r w:rsidR="003A0F0D">
        <w:rPr>
          <w:rFonts w:ascii="Times New Roman" w:hAnsi="Times New Roman" w:cs="Times New Roman"/>
          <w:sz w:val="28"/>
          <w:szCs w:val="28"/>
        </w:rPr>
        <w:t>S</w:t>
      </w:r>
      <w:r w:rsidR="008F0318">
        <w:rPr>
          <w:rFonts w:ascii="Times New Roman" w:hAnsi="Times New Roman" w:cs="Times New Roman"/>
          <w:sz w:val="28"/>
          <w:szCs w:val="28"/>
        </w:rPr>
        <w:t xml:space="preserve"> 6 – 9 điểm) </w:t>
      </w:r>
      <w:r w:rsidR="00D24652">
        <w:rPr>
          <w:rFonts w:ascii="Times New Roman" w:hAnsi="Times New Roman" w:cs="Times New Roman"/>
          <w:sz w:val="28"/>
          <w:szCs w:val="28"/>
        </w:rPr>
        <w:t>(bả</w:t>
      </w:r>
      <w:r w:rsidR="008F0318">
        <w:rPr>
          <w:rFonts w:ascii="Times New Roman" w:hAnsi="Times New Roman" w:cs="Times New Roman"/>
          <w:sz w:val="28"/>
          <w:szCs w:val="28"/>
        </w:rPr>
        <w:t>ng 3.8</w:t>
      </w:r>
      <w:r w:rsidR="00AE05B3">
        <w:rPr>
          <w:rFonts w:ascii="Times New Roman" w:hAnsi="Times New Roman" w:cs="Times New Roman"/>
          <w:sz w:val="28"/>
          <w:szCs w:val="28"/>
        </w:rPr>
        <w:t>)</w:t>
      </w:r>
      <w:r>
        <w:rPr>
          <w:rFonts w:ascii="Times New Roman" w:hAnsi="Times New Roman" w:cs="Times New Roman"/>
          <w:sz w:val="28"/>
          <w:szCs w:val="28"/>
        </w:rPr>
        <w:t>. Theo y văn, khi xẩy ra đột quỵ nhồi máu não do tắc động mạch, sẽ hình thành một vùng lõi hay vùng hoại tử là vùng có sự suy giảm chức năng trầm trọng, thành mạch bị tổn thương nghiêm trọng, tế bào thần kinh bị chết. Khi tái lập tuần hoàn trở lại chức năng của nhu mô não không hồi phục mà có nguy cơ hình thành chảy máu não trong ổ nhồ</w:t>
      </w:r>
      <w:r w:rsidR="001714DC">
        <w:rPr>
          <w:rFonts w:ascii="Times New Roman" w:hAnsi="Times New Roman" w:cs="Times New Roman"/>
          <w:sz w:val="28"/>
          <w:szCs w:val="28"/>
        </w:rPr>
        <w:t>i [</w:t>
      </w:r>
      <w:r w:rsidR="000A7799">
        <w:rPr>
          <w:rFonts w:ascii="Times New Roman" w:hAnsi="Times New Roman" w:cs="Times New Roman"/>
          <w:sz w:val="28"/>
          <w:szCs w:val="28"/>
        </w:rPr>
        <w:t>5</w:t>
      </w:r>
      <w:r w:rsidR="00484B75">
        <w:rPr>
          <w:rFonts w:ascii="Times New Roman" w:hAnsi="Times New Roman" w:cs="Times New Roman"/>
          <w:sz w:val="28"/>
          <w:szCs w:val="28"/>
        </w:rPr>
        <w:t>3</w:t>
      </w:r>
      <w:r>
        <w:rPr>
          <w:rFonts w:ascii="Times New Roman" w:hAnsi="Times New Roman" w:cs="Times New Roman"/>
          <w:sz w:val="28"/>
          <w:szCs w:val="28"/>
        </w:rPr>
        <w:t xml:space="preserve">]. Mặt khác, khi nhu mô não tăng 1% nước thì tỷ trọng giảm 2,5HU, sau 4 giờ nhồi máu não thì nhu mô não tăng 3% nước, khi nhìn thấy ổ giảm tỷ trọng trên phim chụp cắt lớp vi tính sọ não đồng  nghĩa với nhu mô não bị hoại tử, </w:t>
      </w:r>
      <w:r w:rsidRPr="00484B75">
        <w:rPr>
          <w:rFonts w:ascii="Times New Roman" w:hAnsi="Times New Roman" w:cs="Times New Roman"/>
          <w:sz w:val="28"/>
          <w:szCs w:val="28"/>
        </w:rPr>
        <w:t>không hồi phụ</w:t>
      </w:r>
      <w:r w:rsidR="008F0318" w:rsidRPr="00484B75">
        <w:rPr>
          <w:rFonts w:ascii="Times New Roman" w:hAnsi="Times New Roman" w:cs="Times New Roman"/>
          <w:sz w:val="28"/>
          <w:szCs w:val="28"/>
        </w:rPr>
        <w:t>c [29</w:t>
      </w:r>
      <w:r w:rsidR="009469C4" w:rsidRPr="00484B75">
        <w:rPr>
          <w:rFonts w:ascii="Times New Roman" w:hAnsi="Times New Roman" w:cs="Times New Roman"/>
          <w:sz w:val="28"/>
          <w:szCs w:val="28"/>
        </w:rPr>
        <w:t>], [65</w:t>
      </w:r>
      <w:r w:rsidR="00FC5F92" w:rsidRPr="00484B75">
        <w:rPr>
          <w:rFonts w:ascii="Times New Roman" w:hAnsi="Times New Roman" w:cs="Times New Roman"/>
          <w:sz w:val="28"/>
          <w:szCs w:val="28"/>
        </w:rPr>
        <w:t>], [</w:t>
      </w:r>
      <w:r w:rsidR="00247EF6" w:rsidRPr="00484B75">
        <w:rPr>
          <w:rFonts w:ascii="Times New Roman" w:hAnsi="Times New Roman" w:cs="Times New Roman"/>
          <w:sz w:val="28"/>
          <w:szCs w:val="28"/>
        </w:rPr>
        <w:t>78</w:t>
      </w:r>
      <w:r w:rsidRPr="00484B75">
        <w:rPr>
          <w:rFonts w:ascii="Times New Roman" w:hAnsi="Times New Roman" w:cs="Times New Roman"/>
          <w:sz w:val="28"/>
          <w:szCs w:val="28"/>
        </w:rPr>
        <w:t xml:space="preserve">]. </w:t>
      </w:r>
    </w:p>
    <w:p w:rsidR="00B53B0B" w:rsidRPr="00484B75" w:rsidRDefault="0022360B" w:rsidP="0015066A">
      <w:pPr>
        <w:spacing w:after="0" w:line="360" w:lineRule="auto"/>
        <w:jc w:val="both"/>
        <w:rPr>
          <w:rFonts w:ascii="Times New Roman" w:hAnsi="Times New Roman" w:cs="Times New Roman"/>
          <w:sz w:val="28"/>
          <w:szCs w:val="28"/>
        </w:rPr>
      </w:pPr>
      <w:r w:rsidRPr="00484B75">
        <w:rPr>
          <w:rFonts w:ascii="Times New Roman" w:hAnsi="Times New Roman" w:cs="Times New Roman"/>
          <w:sz w:val="28"/>
          <w:szCs w:val="28"/>
        </w:rPr>
        <w:tab/>
        <w:t>Tăng tỷ trọng</w:t>
      </w:r>
      <w:r w:rsidR="000F0CD3" w:rsidRPr="00484B75">
        <w:rPr>
          <w:rFonts w:ascii="Times New Roman" w:hAnsi="Times New Roman" w:cs="Times New Roman"/>
          <w:sz w:val="28"/>
          <w:szCs w:val="28"/>
        </w:rPr>
        <w:t xml:space="preserve"> động mạch não giữa trên phim chụ</w:t>
      </w:r>
      <w:r w:rsidRPr="00484B75">
        <w:rPr>
          <w:rFonts w:ascii="Times New Roman" w:hAnsi="Times New Roman" w:cs="Times New Roman"/>
          <w:sz w:val="28"/>
          <w:szCs w:val="28"/>
        </w:rPr>
        <w:t>p cắt lớp vi tính</w:t>
      </w:r>
      <w:r w:rsidR="000F0CD3" w:rsidRPr="00484B75">
        <w:rPr>
          <w:rFonts w:ascii="Times New Roman" w:hAnsi="Times New Roman" w:cs="Times New Roman"/>
          <w:sz w:val="28"/>
          <w:szCs w:val="28"/>
        </w:rPr>
        <w:t xml:space="preserve"> sọ</w:t>
      </w:r>
      <w:r w:rsidR="00B53B0B" w:rsidRPr="00484B75">
        <w:rPr>
          <w:rFonts w:ascii="Times New Roman" w:hAnsi="Times New Roman" w:cs="Times New Roman"/>
          <w:sz w:val="28"/>
          <w:szCs w:val="28"/>
        </w:rPr>
        <w:t xml:space="preserve"> não: t</w:t>
      </w:r>
      <w:r w:rsidR="000F0CD3" w:rsidRPr="00484B75">
        <w:rPr>
          <w:rFonts w:ascii="Times New Roman" w:hAnsi="Times New Roman" w:cs="Times New Roman"/>
          <w:sz w:val="28"/>
          <w:szCs w:val="28"/>
        </w:rPr>
        <w:t>rong nghiên cứu của chúng tôi, tỷ lệ</w:t>
      </w:r>
      <w:r w:rsidR="00396804" w:rsidRPr="00484B75">
        <w:rPr>
          <w:rFonts w:ascii="Times New Roman" w:hAnsi="Times New Roman" w:cs="Times New Roman"/>
          <w:sz w:val="28"/>
          <w:szCs w:val="28"/>
        </w:rPr>
        <w:t xml:space="preserve"> này là 20,2</w:t>
      </w:r>
      <w:r w:rsidR="000F0CD3" w:rsidRPr="00484B75">
        <w:rPr>
          <w:rFonts w:ascii="Times New Roman" w:hAnsi="Times New Roman" w:cs="Times New Roman"/>
          <w:sz w:val="28"/>
          <w:szCs w:val="28"/>
        </w:rPr>
        <w:t>%</w:t>
      </w:r>
      <w:r w:rsidR="00D24652" w:rsidRPr="00484B75">
        <w:rPr>
          <w:rFonts w:ascii="Times New Roman" w:hAnsi="Times New Roman" w:cs="Times New Roman"/>
          <w:sz w:val="28"/>
          <w:szCs w:val="28"/>
        </w:rPr>
        <w:t xml:space="preserve"> (bảng 3.10)</w:t>
      </w:r>
      <w:r w:rsidR="000F0CD3" w:rsidRPr="00484B75">
        <w:rPr>
          <w:rFonts w:ascii="Times New Roman" w:hAnsi="Times New Roman" w:cs="Times New Roman"/>
          <w:sz w:val="28"/>
          <w:szCs w:val="28"/>
        </w:rPr>
        <w:t>; kết quả này thấp hơn Nguyễn Huy Thắ</w:t>
      </w:r>
      <w:r w:rsidR="005C3D4F" w:rsidRPr="00484B75">
        <w:rPr>
          <w:rFonts w:ascii="Times New Roman" w:hAnsi="Times New Roman" w:cs="Times New Roman"/>
          <w:sz w:val="28"/>
          <w:szCs w:val="28"/>
        </w:rPr>
        <w:t>ng 27,0%</w:t>
      </w:r>
      <w:r w:rsidR="00014657" w:rsidRPr="00484B75">
        <w:rPr>
          <w:rFonts w:ascii="Times New Roman" w:hAnsi="Times New Roman" w:cs="Times New Roman"/>
          <w:sz w:val="28"/>
          <w:szCs w:val="28"/>
        </w:rPr>
        <w:t xml:space="preserve"> [87</w:t>
      </w:r>
      <w:r w:rsidR="0065115D" w:rsidRPr="00484B75">
        <w:rPr>
          <w:rFonts w:ascii="Times New Roman" w:hAnsi="Times New Roman" w:cs="Times New Roman"/>
          <w:sz w:val="28"/>
          <w:szCs w:val="28"/>
        </w:rPr>
        <w:t>]</w:t>
      </w:r>
      <w:r w:rsidR="003F4559" w:rsidRPr="00484B75">
        <w:rPr>
          <w:rFonts w:ascii="Times New Roman" w:hAnsi="Times New Roman" w:cs="Times New Roman"/>
          <w:sz w:val="28"/>
          <w:szCs w:val="28"/>
        </w:rPr>
        <w:t>, Leys D</w:t>
      </w:r>
      <w:r w:rsidR="005C3D4F" w:rsidRPr="00484B75">
        <w:rPr>
          <w:rFonts w:ascii="Times New Roman" w:hAnsi="Times New Roman" w:cs="Times New Roman"/>
          <w:sz w:val="28"/>
          <w:szCs w:val="28"/>
        </w:rPr>
        <w:t xml:space="preserve">. </w:t>
      </w:r>
      <w:r w:rsidRPr="00484B75">
        <w:rPr>
          <w:rFonts w:ascii="Times New Roman" w:hAnsi="Times New Roman" w:cs="Times New Roman"/>
          <w:sz w:val="28"/>
          <w:szCs w:val="28"/>
        </w:rPr>
        <w:t xml:space="preserve">và cs là </w:t>
      </w:r>
      <w:r w:rsidR="005C3D4F" w:rsidRPr="00484B75">
        <w:rPr>
          <w:rFonts w:ascii="Times New Roman" w:hAnsi="Times New Roman" w:cs="Times New Roman"/>
          <w:sz w:val="28"/>
          <w:szCs w:val="28"/>
        </w:rPr>
        <w:t>26,8%</w:t>
      </w:r>
      <w:r w:rsidR="003F4559" w:rsidRPr="00484B75">
        <w:rPr>
          <w:rFonts w:ascii="Times New Roman" w:hAnsi="Times New Roman" w:cs="Times New Roman"/>
          <w:sz w:val="28"/>
          <w:szCs w:val="28"/>
        </w:rPr>
        <w:t xml:space="preserve"> [</w:t>
      </w:r>
      <w:r w:rsidR="009469C4" w:rsidRPr="00484B75">
        <w:rPr>
          <w:rFonts w:ascii="Times New Roman" w:hAnsi="Times New Roman" w:cs="Times New Roman"/>
          <w:sz w:val="28"/>
          <w:szCs w:val="28"/>
        </w:rPr>
        <w:t>9</w:t>
      </w:r>
      <w:r w:rsidR="003F4559" w:rsidRPr="00484B75">
        <w:rPr>
          <w:rFonts w:ascii="Times New Roman" w:hAnsi="Times New Roman" w:cs="Times New Roman"/>
          <w:sz w:val="28"/>
          <w:szCs w:val="28"/>
        </w:rPr>
        <w:t>8</w:t>
      </w:r>
      <w:r w:rsidR="00F97AAD" w:rsidRPr="00484B75">
        <w:rPr>
          <w:rFonts w:ascii="Times New Roman" w:hAnsi="Times New Roman" w:cs="Times New Roman"/>
          <w:sz w:val="28"/>
          <w:szCs w:val="28"/>
        </w:rPr>
        <w:t xml:space="preserve">]. Tăng tỷ trọng </w:t>
      </w:r>
      <w:r w:rsidR="000F0CD3" w:rsidRPr="00484B75">
        <w:rPr>
          <w:rFonts w:ascii="Times New Roman" w:hAnsi="Times New Roman" w:cs="Times New Roman"/>
          <w:sz w:val="28"/>
          <w:szCs w:val="28"/>
        </w:rPr>
        <w:t>động mạch não giữa là dấu hiệu gợi ý tắc động mạch não giữa do huyết khối và thường có liên quan đến nhồi máu não diện rộng. Tuy nhiên dấu hiệu này có độ nhạy thấp và thường nhầm lẫn với một số nốt vôi hóa thành mạ</w:t>
      </w:r>
      <w:r w:rsidR="00894802" w:rsidRPr="00484B75">
        <w:rPr>
          <w:rFonts w:ascii="Times New Roman" w:hAnsi="Times New Roman" w:cs="Times New Roman"/>
          <w:sz w:val="28"/>
          <w:szCs w:val="28"/>
        </w:rPr>
        <w:t>ch.</w:t>
      </w:r>
    </w:p>
    <w:p w:rsidR="008E3682" w:rsidRPr="0037152A" w:rsidRDefault="00F03D2C" w:rsidP="00040CD5">
      <w:pPr>
        <w:pStyle w:val="a3"/>
      </w:pPr>
      <w:bookmarkStart w:id="799" w:name="_Toc482521273"/>
      <w:bookmarkStart w:id="800" w:name="_Toc536009966"/>
      <w:r>
        <w:t>4.1.3.3</w:t>
      </w:r>
      <w:r w:rsidR="008E3682">
        <w:t xml:space="preserve">. </w:t>
      </w:r>
      <w:r w:rsidR="008E3682" w:rsidRPr="0037152A">
        <w:t>Vị trí tắc động mạch</w:t>
      </w:r>
      <w:bookmarkEnd w:id="799"/>
      <w:bookmarkEnd w:id="800"/>
    </w:p>
    <w:p w:rsidR="008E3682" w:rsidRDefault="008E3682" w:rsidP="008E36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Trong nghiên cứu này, 100% bệnh nhân được chẩn đoán tắc động mạch lớn nội sọ như tắc động mạch cảnh trong kết hợp với tắc động mạch não giữa, </w:t>
      </w:r>
      <w:r>
        <w:rPr>
          <w:rFonts w:ascii="Times New Roman" w:hAnsi="Times New Roman" w:cs="Times New Roman"/>
          <w:sz w:val="28"/>
          <w:szCs w:val="28"/>
        </w:rPr>
        <w:lastRenderedPageBreak/>
        <w:t>tắc động động mạch cảnh trong, tắc đoạn M1-</w:t>
      </w:r>
      <w:r w:rsidR="00D7280C">
        <w:rPr>
          <w:rFonts w:ascii="Times New Roman" w:hAnsi="Times New Roman" w:cs="Times New Roman"/>
          <w:sz w:val="28"/>
          <w:szCs w:val="28"/>
        </w:rPr>
        <w:t xml:space="preserve"> </w:t>
      </w:r>
      <w:r>
        <w:rPr>
          <w:rFonts w:ascii="Times New Roman" w:hAnsi="Times New Roman" w:cs="Times New Roman"/>
          <w:sz w:val="28"/>
          <w:szCs w:val="28"/>
        </w:rPr>
        <w:t xml:space="preserve">M2 của động mạch não giữa, tắc động mạch thân nền, đoạn P1 của động mạch não sau. </w:t>
      </w:r>
    </w:p>
    <w:p w:rsidR="008E3682" w:rsidRDefault="008E3682" w:rsidP="008E368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Tắc động mạch não giữa chiếm tỷ lệ cao nhất (55,8%) (bả</w:t>
      </w:r>
      <w:r w:rsidR="00045256">
        <w:rPr>
          <w:rFonts w:ascii="Times New Roman" w:hAnsi="Times New Roman" w:cs="Times New Roman"/>
          <w:sz w:val="28"/>
          <w:szCs w:val="28"/>
        </w:rPr>
        <w:t>ng 3.10</w:t>
      </w:r>
      <w:r>
        <w:rPr>
          <w:rFonts w:ascii="Times New Roman" w:hAnsi="Times New Roman" w:cs="Times New Roman"/>
          <w:sz w:val="28"/>
          <w:szCs w:val="28"/>
        </w:rPr>
        <w:t>), kết quả này tương đương với nghiên cứu của Trương Lê Tuấ</w:t>
      </w:r>
      <w:r w:rsidR="007F60C6">
        <w:rPr>
          <w:rFonts w:ascii="Times New Roman" w:hAnsi="Times New Roman" w:cs="Times New Roman"/>
          <w:sz w:val="28"/>
          <w:szCs w:val="28"/>
        </w:rPr>
        <w:t>n Anh (59,6%) [46</w:t>
      </w:r>
      <w:r w:rsidR="005C3D4F">
        <w:rPr>
          <w:rFonts w:ascii="Times New Roman" w:hAnsi="Times New Roman" w:cs="Times New Roman"/>
          <w:sz w:val="28"/>
          <w:szCs w:val="28"/>
        </w:rPr>
        <w:t xml:space="preserve">], </w:t>
      </w:r>
      <w:r w:rsidR="001714DC">
        <w:rPr>
          <w:rFonts w:ascii="Times New Roman" w:hAnsi="Times New Roman" w:cs="Times New Roman"/>
          <w:sz w:val="28"/>
          <w:szCs w:val="28"/>
        </w:rPr>
        <w:t>Dav</w:t>
      </w:r>
      <w:r w:rsidR="001514D9">
        <w:rPr>
          <w:rFonts w:ascii="Times New Roman" w:hAnsi="Times New Roman" w:cs="Times New Roman"/>
          <w:sz w:val="28"/>
          <w:szCs w:val="28"/>
        </w:rPr>
        <w:t>al</w:t>
      </w:r>
      <w:r w:rsidR="009469C4">
        <w:rPr>
          <w:rFonts w:ascii="Times New Roman" w:hAnsi="Times New Roman" w:cs="Times New Roman"/>
          <w:sz w:val="28"/>
          <w:szCs w:val="28"/>
        </w:rPr>
        <w:t>os</w:t>
      </w:r>
      <w:r w:rsidR="005C3D4F">
        <w:rPr>
          <w:rFonts w:ascii="Times New Roman" w:hAnsi="Times New Roman" w:cs="Times New Roman"/>
          <w:sz w:val="28"/>
          <w:szCs w:val="28"/>
        </w:rPr>
        <w:t xml:space="preserve"> A. </w:t>
      </w:r>
      <w:r w:rsidR="0022360B">
        <w:rPr>
          <w:rFonts w:ascii="Times New Roman" w:hAnsi="Times New Roman" w:cs="Times New Roman"/>
          <w:sz w:val="28"/>
          <w:szCs w:val="28"/>
        </w:rPr>
        <w:t xml:space="preserve">và cs là </w:t>
      </w:r>
      <w:r w:rsidR="007F60C6">
        <w:rPr>
          <w:rFonts w:ascii="Times New Roman" w:hAnsi="Times New Roman" w:cs="Times New Roman"/>
          <w:sz w:val="28"/>
          <w:szCs w:val="28"/>
        </w:rPr>
        <w:t>59% [6</w:t>
      </w:r>
      <w:r w:rsidR="005C3D4F">
        <w:rPr>
          <w:rFonts w:ascii="Times New Roman" w:hAnsi="Times New Roman" w:cs="Times New Roman"/>
          <w:sz w:val="28"/>
          <w:szCs w:val="28"/>
        </w:rPr>
        <w:t xml:space="preserve">], Castonguay A.C. </w:t>
      </w:r>
      <w:r w:rsidR="0022360B">
        <w:rPr>
          <w:rFonts w:ascii="Times New Roman" w:hAnsi="Times New Roman" w:cs="Times New Roman"/>
          <w:sz w:val="28"/>
          <w:szCs w:val="28"/>
        </w:rPr>
        <w:t xml:space="preserve">và cs là </w:t>
      </w:r>
      <w:r w:rsidR="005C3D4F">
        <w:rPr>
          <w:rFonts w:ascii="Times New Roman" w:hAnsi="Times New Roman" w:cs="Times New Roman"/>
          <w:sz w:val="28"/>
          <w:szCs w:val="28"/>
        </w:rPr>
        <w:t>51,6%</w:t>
      </w:r>
      <w:r w:rsidR="009469C4">
        <w:rPr>
          <w:rFonts w:ascii="Times New Roman" w:hAnsi="Times New Roman" w:cs="Times New Roman"/>
          <w:sz w:val="28"/>
          <w:szCs w:val="28"/>
        </w:rPr>
        <w:t xml:space="preserve"> [99</w:t>
      </w:r>
      <w:r>
        <w:rPr>
          <w:rFonts w:ascii="Times New Roman" w:hAnsi="Times New Roman" w:cs="Times New Roman"/>
          <w:sz w:val="28"/>
          <w:szCs w:val="28"/>
        </w:rPr>
        <w:t>], thấp hơn nghiên cứ</w:t>
      </w:r>
      <w:r w:rsidR="005C3D4F">
        <w:rPr>
          <w:rFonts w:ascii="Times New Roman" w:hAnsi="Times New Roman" w:cs="Times New Roman"/>
          <w:sz w:val="28"/>
          <w:szCs w:val="28"/>
        </w:rPr>
        <w:t>u Saver J.</w:t>
      </w:r>
      <w:r w:rsidR="0022360B">
        <w:rPr>
          <w:rFonts w:ascii="Times New Roman" w:hAnsi="Times New Roman" w:cs="Times New Roman"/>
          <w:sz w:val="28"/>
          <w:szCs w:val="28"/>
        </w:rPr>
        <w:t xml:space="preserve"> và cs là</w:t>
      </w:r>
      <w:r w:rsidR="005C3D4F">
        <w:rPr>
          <w:rFonts w:ascii="Times New Roman" w:hAnsi="Times New Roman" w:cs="Times New Roman"/>
          <w:sz w:val="28"/>
          <w:szCs w:val="28"/>
        </w:rPr>
        <w:t xml:space="preserve"> 74%</w:t>
      </w:r>
      <w:r w:rsidR="007F60C6">
        <w:rPr>
          <w:rFonts w:ascii="Times New Roman" w:hAnsi="Times New Roman" w:cs="Times New Roman"/>
          <w:sz w:val="28"/>
          <w:szCs w:val="28"/>
        </w:rPr>
        <w:t xml:space="preserve"> [51</w:t>
      </w:r>
      <w:r w:rsidR="00C341CD">
        <w:rPr>
          <w:rFonts w:ascii="Times New Roman" w:hAnsi="Times New Roman" w:cs="Times New Roman"/>
          <w:sz w:val="28"/>
          <w:szCs w:val="28"/>
        </w:rPr>
        <w:t xml:space="preserve">], Campbell B. </w:t>
      </w:r>
      <w:r w:rsidR="0022360B">
        <w:rPr>
          <w:rFonts w:ascii="Times New Roman" w:hAnsi="Times New Roman" w:cs="Times New Roman"/>
          <w:sz w:val="28"/>
          <w:szCs w:val="28"/>
        </w:rPr>
        <w:t xml:space="preserve">và cs là </w:t>
      </w:r>
      <w:r w:rsidR="00C341CD">
        <w:rPr>
          <w:rFonts w:ascii="Times New Roman" w:hAnsi="Times New Roman" w:cs="Times New Roman"/>
          <w:sz w:val="28"/>
          <w:szCs w:val="28"/>
        </w:rPr>
        <w:t>83%</w:t>
      </w:r>
      <w:r w:rsidR="009469C4">
        <w:rPr>
          <w:rFonts w:ascii="Times New Roman" w:hAnsi="Times New Roman" w:cs="Times New Roman"/>
          <w:sz w:val="28"/>
          <w:szCs w:val="28"/>
        </w:rPr>
        <w:t xml:space="preserve"> [54</w:t>
      </w:r>
      <w:r w:rsidR="00C341CD">
        <w:rPr>
          <w:rFonts w:ascii="Times New Roman" w:hAnsi="Times New Roman" w:cs="Times New Roman"/>
          <w:sz w:val="28"/>
          <w:szCs w:val="28"/>
        </w:rPr>
        <w:t xml:space="preserve">], Berkhemer O. </w:t>
      </w:r>
      <w:r w:rsidR="0022360B">
        <w:rPr>
          <w:rFonts w:ascii="Times New Roman" w:hAnsi="Times New Roman" w:cs="Times New Roman"/>
          <w:sz w:val="28"/>
          <w:szCs w:val="28"/>
        </w:rPr>
        <w:t xml:space="preserve">và cs là </w:t>
      </w:r>
      <w:r w:rsidR="00C341CD">
        <w:rPr>
          <w:rFonts w:ascii="Times New Roman" w:hAnsi="Times New Roman" w:cs="Times New Roman"/>
          <w:sz w:val="28"/>
          <w:szCs w:val="28"/>
        </w:rPr>
        <w:t>68%</w:t>
      </w:r>
      <w:r w:rsidR="009469C4">
        <w:rPr>
          <w:rFonts w:ascii="Times New Roman" w:hAnsi="Times New Roman" w:cs="Times New Roman"/>
          <w:sz w:val="28"/>
          <w:szCs w:val="28"/>
        </w:rPr>
        <w:t xml:space="preserve"> [55</w:t>
      </w:r>
      <w:r w:rsidR="00C341CD">
        <w:rPr>
          <w:rFonts w:ascii="Times New Roman" w:hAnsi="Times New Roman" w:cs="Times New Roman"/>
          <w:sz w:val="28"/>
          <w:szCs w:val="28"/>
        </w:rPr>
        <w:t xml:space="preserve">], Goyal M. </w:t>
      </w:r>
      <w:r w:rsidR="0022360B">
        <w:rPr>
          <w:rFonts w:ascii="Times New Roman" w:hAnsi="Times New Roman" w:cs="Times New Roman"/>
          <w:sz w:val="28"/>
          <w:szCs w:val="28"/>
        </w:rPr>
        <w:t xml:space="preserve">và cs là </w:t>
      </w:r>
      <w:r w:rsidR="00FC6E27">
        <w:rPr>
          <w:rFonts w:ascii="Times New Roman" w:hAnsi="Times New Roman" w:cs="Times New Roman"/>
          <w:sz w:val="28"/>
          <w:szCs w:val="28"/>
        </w:rPr>
        <w:t>7</w:t>
      </w:r>
      <w:r w:rsidR="00C341CD">
        <w:rPr>
          <w:rFonts w:ascii="Times New Roman" w:hAnsi="Times New Roman" w:cs="Times New Roman"/>
          <w:sz w:val="28"/>
          <w:szCs w:val="28"/>
        </w:rPr>
        <w:t>1,8%</w:t>
      </w:r>
      <w:r w:rsidR="007F60C6">
        <w:rPr>
          <w:rFonts w:ascii="Times New Roman" w:hAnsi="Times New Roman" w:cs="Times New Roman"/>
          <w:sz w:val="28"/>
          <w:szCs w:val="28"/>
        </w:rPr>
        <w:t xml:space="preserve"> [4</w:t>
      </w:r>
      <w:r w:rsidR="00C341CD">
        <w:rPr>
          <w:rFonts w:ascii="Times New Roman" w:hAnsi="Times New Roman" w:cs="Times New Roman"/>
          <w:sz w:val="28"/>
          <w:szCs w:val="28"/>
        </w:rPr>
        <w:t xml:space="preserve">], Jovin T. </w:t>
      </w:r>
      <w:r w:rsidR="0022360B">
        <w:rPr>
          <w:rFonts w:ascii="Times New Roman" w:hAnsi="Times New Roman" w:cs="Times New Roman"/>
          <w:sz w:val="28"/>
          <w:szCs w:val="28"/>
        </w:rPr>
        <w:t xml:space="preserve">và cs là </w:t>
      </w:r>
      <w:r w:rsidR="00C341CD">
        <w:rPr>
          <w:rFonts w:ascii="Times New Roman" w:hAnsi="Times New Roman" w:cs="Times New Roman"/>
          <w:sz w:val="28"/>
          <w:szCs w:val="28"/>
        </w:rPr>
        <w:t>73,8%</w:t>
      </w:r>
      <w:r w:rsidR="009469C4">
        <w:rPr>
          <w:rFonts w:ascii="Times New Roman" w:hAnsi="Times New Roman" w:cs="Times New Roman"/>
          <w:sz w:val="28"/>
          <w:szCs w:val="28"/>
        </w:rPr>
        <w:t xml:space="preserve"> [56</w:t>
      </w:r>
      <w:r>
        <w:rPr>
          <w:rFonts w:ascii="Times New Roman" w:hAnsi="Times New Roman" w:cs="Times New Roman"/>
          <w:sz w:val="28"/>
          <w:szCs w:val="28"/>
        </w:rPr>
        <w:t xml:space="preserve">], </w:t>
      </w:r>
      <w:r w:rsidR="00C341CD">
        <w:rPr>
          <w:rFonts w:ascii="Times New Roman" w:hAnsi="Times New Roman" w:cs="Times New Roman"/>
          <w:sz w:val="28"/>
          <w:szCs w:val="28"/>
        </w:rPr>
        <w:t>Pereira V.</w:t>
      </w:r>
      <w:r w:rsidR="00FC6E27">
        <w:rPr>
          <w:rFonts w:ascii="Times New Roman" w:hAnsi="Times New Roman" w:cs="Times New Roman"/>
          <w:sz w:val="28"/>
          <w:szCs w:val="28"/>
        </w:rPr>
        <w:t xml:space="preserve"> </w:t>
      </w:r>
      <w:r w:rsidR="0022360B">
        <w:rPr>
          <w:rFonts w:ascii="Times New Roman" w:hAnsi="Times New Roman" w:cs="Times New Roman"/>
          <w:sz w:val="28"/>
          <w:szCs w:val="28"/>
        </w:rPr>
        <w:t xml:space="preserve">và cs là </w:t>
      </w:r>
      <w:r w:rsidR="007F60C6">
        <w:rPr>
          <w:rFonts w:ascii="Times New Roman" w:hAnsi="Times New Roman" w:cs="Times New Roman"/>
          <w:sz w:val="28"/>
          <w:szCs w:val="28"/>
        </w:rPr>
        <w:t>82% [52</w:t>
      </w:r>
      <w:r w:rsidR="00C341CD">
        <w:rPr>
          <w:rFonts w:ascii="Times New Roman" w:hAnsi="Times New Roman" w:cs="Times New Roman"/>
          <w:sz w:val="28"/>
          <w:szCs w:val="28"/>
        </w:rPr>
        <w:t xml:space="preserve">], Campbell B. </w:t>
      </w:r>
      <w:r w:rsidR="0022360B">
        <w:rPr>
          <w:rFonts w:ascii="Times New Roman" w:hAnsi="Times New Roman" w:cs="Times New Roman"/>
          <w:sz w:val="28"/>
          <w:szCs w:val="28"/>
        </w:rPr>
        <w:t xml:space="preserve">và cs là </w:t>
      </w:r>
      <w:r w:rsidR="00C341CD">
        <w:rPr>
          <w:rFonts w:ascii="Times New Roman" w:hAnsi="Times New Roman" w:cs="Times New Roman"/>
          <w:sz w:val="28"/>
          <w:szCs w:val="28"/>
        </w:rPr>
        <w:t xml:space="preserve">74,5% [57], Parsons M. </w:t>
      </w:r>
      <w:r w:rsidR="0022360B">
        <w:rPr>
          <w:rFonts w:ascii="Times New Roman" w:hAnsi="Times New Roman" w:cs="Times New Roman"/>
          <w:sz w:val="28"/>
          <w:szCs w:val="28"/>
        </w:rPr>
        <w:t xml:space="preserve">à cs là </w:t>
      </w:r>
      <w:r w:rsidR="00C341CD">
        <w:rPr>
          <w:rFonts w:ascii="Times New Roman" w:hAnsi="Times New Roman" w:cs="Times New Roman"/>
          <w:sz w:val="28"/>
          <w:szCs w:val="28"/>
        </w:rPr>
        <w:t>66,0%</w:t>
      </w:r>
      <w:r w:rsidR="00045256">
        <w:rPr>
          <w:rFonts w:ascii="Times New Roman" w:hAnsi="Times New Roman" w:cs="Times New Roman"/>
          <w:sz w:val="28"/>
          <w:szCs w:val="28"/>
        </w:rPr>
        <w:t xml:space="preserve"> [97</w:t>
      </w:r>
      <w:r>
        <w:rPr>
          <w:rFonts w:ascii="Times New Roman" w:hAnsi="Times New Roman" w:cs="Times New Roman"/>
          <w:sz w:val="28"/>
          <w:szCs w:val="28"/>
        </w:rPr>
        <w:t>].</w:t>
      </w:r>
    </w:p>
    <w:p w:rsidR="008E3682" w:rsidRDefault="008E3682" w:rsidP="008E368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Tắc động mạch cảnh trong chiếm tỷ lệ cao thứ</w:t>
      </w:r>
      <w:r w:rsidR="006B21AF">
        <w:rPr>
          <w:rFonts w:ascii="Times New Roman" w:hAnsi="Times New Roman" w:cs="Times New Roman"/>
          <w:sz w:val="28"/>
          <w:szCs w:val="28"/>
        </w:rPr>
        <w:t xml:space="preserve"> hai là 37,5</w:t>
      </w:r>
      <w:r>
        <w:rPr>
          <w:rFonts w:ascii="Times New Roman" w:hAnsi="Times New Roman" w:cs="Times New Roman"/>
          <w:sz w:val="28"/>
          <w:szCs w:val="28"/>
        </w:rPr>
        <w:t>% (bả</w:t>
      </w:r>
      <w:r w:rsidR="00045256">
        <w:rPr>
          <w:rFonts w:ascii="Times New Roman" w:hAnsi="Times New Roman" w:cs="Times New Roman"/>
          <w:sz w:val="28"/>
          <w:szCs w:val="28"/>
        </w:rPr>
        <w:t>ng 3.10</w:t>
      </w:r>
      <w:r>
        <w:rPr>
          <w:rFonts w:ascii="Times New Roman" w:hAnsi="Times New Roman" w:cs="Times New Roman"/>
          <w:sz w:val="28"/>
          <w:szCs w:val="28"/>
        </w:rPr>
        <w:t>), tương đương với nghiên cứ</w:t>
      </w:r>
      <w:r w:rsidR="00C341CD">
        <w:rPr>
          <w:rFonts w:ascii="Times New Roman" w:hAnsi="Times New Roman" w:cs="Times New Roman"/>
          <w:sz w:val="28"/>
          <w:szCs w:val="28"/>
        </w:rPr>
        <w:t xml:space="preserve">u Saver J. </w:t>
      </w:r>
      <w:r w:rsidR="0022360B">
        <w:rPr>
          <w:rFonts w:ascii="Times New Roman" w:hAnsi="Times New Roman" w:cs="Times New Roman"/>
          <w:sz w:val="28"/>
          <w:szCs w:val="28"/>
        </w:rPr>
        <w:t xml:space="preserve">và cs là </w:t>
      </w:r>
      <w:r w:rsidR="00C341CD">
        <w:rPr>
          <w:rFonts w:ascii="Times New Roman" w:hAnsi="Times New Roman" w:cs="Times New Roman"/>
          <w:sz w:val="28"/>
          <w:szCs w:val="28"/>
        </w:rPr>
        <w:t>21%</w:t>
      </w:r>
      <w:r w:rsidR="007F60C6">
        <w:rPr>
          <w:rFonts w:ascii="Times New Roman" w:hAnsi="Times New Roman" w:cs="Times New Roman"/>
          <w:sz w:val="28"/>
          <w:szCs w:val="28"/>
        </w:rPr>
        <w:t xml:space="preserve"> [49</w:t>
      </w:r>
      <w:r w:rsidR="00C341CD">
        <w:rPr>
          <w:rFonts w:ascii="Times New Roman" w:hAnsi="Times New Roman" w:cs="Times New Roman"/>
          <w:sz w:val="28"/>
          <w:szCs w:val="28"/>
        </w:rPr>
        <w:t>], Campbell B.</w:t>
      </w:r>
      <w:r>
        <w:rPr>
          <w:rFonts w:ascii="Times New Roman" w:hAnsi="Times New Roman" w:cs="Times New Roman"/>
          <w:sz w:val="28"/>
          <w:szCs w:val="28"/>
        </w:rPr>
        <w:t xml:space="preserve"> </w:t>
      </w:r>
      <w:r w:rsidR="0022360B">
        <w:rPr>
          <w:rFonts w:ascii="Times New Roman" w:hAnsi="Times New Roman" w:cs="Times New Roman"/>
          <w:sz w:val="28"/>
          <w:szCs w:val="28"/>
        </w:rPr>
        <w:t xml:space="preserve">và cs là </w:t>
      </w:r>
      <w:r w:rsidR="00C341CD">
        <w:rPr>
          <w:rFonts w:ascii="Times New Roman" w:hAnsi="Times New Roman" w:cs="Times New Roman"/>
          <w:sz w:val="28"/>
          <w:szCs w:val="28"/>
        </w:rPr>
        <w:t>31% [54</w:t>
      </w:r>
      <w:r w:rsidR="00045256">
        <w:rPr>
          <w:rFonts w:ascii="Times New Roman" w:hAnsi="Times New Roman" w:cs="Times New Roman"/>
          <w:sz w:val="28"/>
          <w:szCs w:val="28"/>
        </w:rPr>
        <w:t xml:space="preserve">] và </w:t>
      </w:r>
      <w:r>
        <w:rPr>
          <w:rFonts w:ascii="Times New Roman" w:hAnsi="Times New Roman" w:cs="Times New Roman"/>
          <w:sz w:val="28"/>
          <w:szCs w:val="28"/>
        </w:rPr>
        <w:t>cao hơn các nghiên cứ</w:t>
      </w:r>
      <w:r w:rsidR="00C341CD">
        <w:rPr>
          <w:rFonts w:ascii="Times New Roman" w:hAnsi="Times New Roman" w:cs="Times New Roman"/>
          <w:sz w:val="28"/>
          <w:szCs w:val="28"/>
        </w:rPr>
        <w:t xml:space="preserve">u Jovin T. </w:t>
      </w:r>
      <w:r w:rsidR="0022360B">
        <w:rPr>
          <w:rFonts w:ascii="Times New Roman" w:hAnsi="Times New Roman" w:cs="Times New Roman"/>
          <w:sz w:val="28"/>
          <w:szCs w:val="28"/>
        </w:rPr>
        <w:t xml:space="preserve">và cs là </w:t>
      </w:r>
      <w:r w:rsidR="001514D9">
        <w:rPr>
          <w:rFonts w:ascii="Times New Roman" w:hAnsi="Times New Roman" w:cs="Times New Roman"/>
          <w:sz w:val="28"/>
          <w:szCs w:val="28"/>
        </w:rPr>
        <w:t>0,4</w:t>
      </w:r>
      <w:r w:rsidR="00C341CD">
        <w:rPr>
          <w:rFonts w:ascii="Times New Roman" w:hAnsi="Times New Roman" w:cs="Times New Roman"/>
          <w:sz w:val="28"/>
          <w:szCs w:val="28"/>
        </w:rPr>
        <w:t>%</w:t>
      </w:r>
      <w:r w:rsidR="00045256">
        <w:rPr>
          <w:rFonts w:ascii="Times New Roman" w:hAnsi="Times New Roman" w:cs="Times New Roman"/>
          <w:sz w:val="28"/>
          <w:szCs w:val="28"/>
        </w:rPr>
        <w:t xml:space="preserve"> [56]</w:t>
      </w:r>
      <w:r>
        <w:rPr>
          <w:rFonts w:ascii="Times New Roman" w:hAnsi="Times New Roman" w:cs="Times New Roman"/>
          <w:sz w:val="28"/>
          <w:szCs w:val="28"/>
        </w:rPr>
        <w:t>.</w:t>
      </w:r>
    </w:p>
    <w:p w:rsidR="008E3682" w:rsidRDefault="008E3682" w:rsidP="008E368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Tắc động mạch đốt s</w:t>
      </w:r>
      <w:r w:rsidR="00AE05B3">
        <w:rPr>
          <w:rFonts w:ascii="Times New Roman" w:hAnsi="Times New Roman" w:cs="Times New Roman"/>
          <w:sz w:val="28"/>
          <w:szCs w:val="28"/>
        </w:rPr>
        <w:t>ống</w:t>
      </w:r>
      <w:r>
        <w:rPr>
          <w:rFonts w:ascii="Times New Roman" w:hAnsi="Times New Roman" w:cs="Times New Roman"/>
          <w:sz w:val="28"/>
          <w:szCs w:val="28"/>
        </w:rPr>
        <w:t xml:space="preserve"> – thần nền chiếm tỷ lệ ít nhất là 6,7% (bả</w:t>
      </w:r>
      <w:r w:rsidR="00045256">
        <w:rPr>
          <w:rFonts w:ascii="Times New Roman" w:hAnsi="Times New Roman" w:cs="Times New Roman"/>
          <w:sz w:val="28"/>
          <w:szCs w:val="28"/>
        </w:rPr>
        <w:t>ng 3.10</w:t>
      </w:r>
      <w:r>
        <w:rPr>
          <w:rFonts w:ascii="Times New Roman" w:hAnsi="Times New Roman" w:cs="Times New Roman"/>
          <w:sz w:val="28"/>
          <w:szCs w:val="28"/>
        </w:rPr>
        <w:t>), tương đương nghiên cứu của Trương Lê Tuấ</w:t>
      </w:r>
      <w:r w:rsidR="007F60C6">
        <w:rPr>
          <w:rFonts w:ascii="Times New Roman" w:hAnsi="Times New Roman" w:cs="Times New Roman"/>
          <w:sz w:val="28"/>
          <w:szCs w:val="28"/>
        </w:rPr>
        <w:t>n Anh là 7,4% [46</w:t>
      </w:r>
      <w:r>
        <w:rPr>
          <w:rFonts w:ascii="Times New Roman" w:hAnsi="Times New Roman" w:cs="Times New Roman"/>
          <w:sz w:val="28"/>
          <w:szCs w:val="28"/>
        </w:rPr>
        <w:t>],</w:t>
      </w:r>
      <w:r w:rsidR="00C341CD">
        <w:rPr>
          <w:rFonts w:ascii="Times New Roman" w:hAnsi="Times New Roman" w:cs="Times New Roman"/>
          <w:sz w:val="28"/>
          <w:szCs w:val="28"/>
        </w:rPr>
        <w:t xml:space="preserve"> Vũ Đăng Lưu </w:t>
      </w:r>
      <w:r w:rsidR="0022360B">
        <w:rPr>
          <w:rFonts w:ascii="Times New Roman" w:hAnsi="Times New Roman" w:cs="Times New Roman"/>
          <w:sz w:val="28"/>
          <w:szCs w:val="28"/>
        </w:rPr>
        <w:t xml:space="preserve">và cs </w:t>
      </w:r>
      <w:r w:rsidR="00C341CD">
        <w:rPr>
          <w:rFonts w:ascii="Times New Roman" w:hAnsi="Times New Roman" w:cs="Times New Roman"/>
          <w:sz w:val="28"/>
          <w:szCs w:val="28"/>
        </w:rPr>
        <w:t>là 6,7%;</w:t>
      </w:r>
      <w:r>
        <w:rPr>
          <w:rFonts w:ascii="Times New Roman" w:hAnsi="Times New Roman" w:cs="Times New Roman"/>
          <w:sz w:val="28"/>
          <w:szCs w:val="28"/>
        </w:rPr>
        <w:t xml:space="preserve"> thấ</w:t>
      </w:r>
      <w:r w:rsidR="00C341CD">
        <w:rPr>
          <w:rFonts w:ascii="Times New Roman" w:hAnsi="Times New Roman" w:cs="Times New Roman"/>
          <w:sz w:val="28"/>
          <w:szCs w:val="28"/>
        </w:rPr>
        <w:t xml:space="preserve">p hơn </w:t>
      </w:r>
      <w:r w:rsidR="00045256">
        <w:rPr>
          <w:rFonts w:ascii="Times New Roman" w:hAnsi="Times New Roman" w:cs="Times New Roman"/>
          <w:sz w:val="28"/>
          <w:szCs w:val="28"/>
        </w:rPr>
        <w:t>Davalos</w:t>
      </w:r>
      <w:r w:rsidR="00C341CD">
        <w:rPr>
          <w:rFonts w:ascii="Times New Roman" w:hAnsi="Times New Roman" w:cs="Times New Roman"/>
          <w:sz w:val="28"/>
          <w:szCs w:val="28"/>
        </w:rPr>
        <w:t xml:space="preserve"> A.</w:t>
      </w:r>
      <w:r w:rsidR="0022360B">
        <w:rPr>
          <w:rFonts w:ascii="Times New Roman" w:hAnsi="Times New Roman" w:cs="Times New Roman"/>
          <w:sz w:val="28"/>
          <w:szCs w:val="28"/>
        </w:rPr>
        <w:t xml:space="preserve"> và cs là 13%</w:t>
      </w:r>
      <w:r w:rsidR="007F60C6">
        <w:rPr>
          <w:rFonts w:ascii="Times New Roman" w:hAnsi="Times New Roman" w:cs="Times New Roman"/>
          <w:sz w:val="28"/>
          <w:szCs w:val="28"/>
        </w:rPr>
        <w:t xml:space="preserve"> [6</w:t>
      </w:r>
      <w:r>
        <w:rPr>
          <w:rFonts w:ascii="Times New Roman" w:hAnsi="Times New Roman" w:cs="Times New Roman"/>
          <w:sz w:val="28"/>
          <w:szCs w:val="28"/>
        </w:rPr>
        <w:t>]</w:t>
      </w:r>
      <w:r w:rsidR="00C341CD">
        <w:rPr>
          <w:rFonts w:ascii="Times New Roman" w:hAnsi="Times New Roman" w:cs="Times New Roman"/>
          <w:sz w:val="28"/>
          <w:szCs w:val="28"/>
        </w:rPr>
        <w:t xml:space="preserve">; Nguyễn Hoành Sâm </w:t>
      </w:r>
      <w:r w:rsidR="0022360B">
        <w:rPr>
          <w:rFonts w:ascii="Times New Roman" w:hAnsi="Times New Roman" w:cs="Times New Roman"/>
          <w:sz w:val="28"/>
          <w:szCs w:val="28"/>
        </w:rPr>
        <w:t xml:space="preserve">và cs </w:t>
      </w:r>
      <w:r w:rsidR="00C341CD">
        <w:rPr>
          <w:rFonts w:ascii="Times New Roman" w:hAnsi="Times New Roman" w:cs="Times New Roman"/>
          <w:sz w:val="28"/>
          <w:szCs w:val="28"/>
        </w:rPr>
        <w:t>là 12,5%</w:t>
      </w:r>
      <w:r>
        <w:rPr>
          <w:rFonts w:ascii="Times New Roman" w:hAnsi="Times New Roman" w:cs="Times New Roman"/>
          <w:sz w:val="28"/>
          <w:szCs w:val="28"/>
        </w:rPr>
        <w:t xml:space="preserve"> và cao hơn nghiên cứ</w:t>
      </w:r>
      <w:r w:rsidR="00C341CD">
        <w:rPr>
          <w:rFonts w:ascii="Times New Roman" w:hAnsi="Times New Roman" w:cs="Times New Roman"/>
          <w:sz w:val="28"/>
          <w:szCs w:val="28"/>
        </w:rPr>
        <w:t xml:space="preserve">u của Saver </w:t>
      </w:r>
      <w:r w:rsidR="0022360B">
        <w:rPr>
          <w:rFonts w:ascii="Times New Roman" w:hAnsi="Times New Roman" w:cs="Times New Roman"/>
          <w:sz w:val="28"/>
          <w:szCs w:val="28"/>
        </w:rPr>
        <w:t xml:space="preserve">J và cs là </w:t>
      </w:r>
      <w:r w:rsidR="00C341CD">
        <w:rPr>
          <w:rFonts w:ascii="Times New Roman" w:hAnsi="Times New Roman" w:cs="Times New Roman"/>
          <w:sz w:val="28"/>
          <w:szCs w:val="28"/>
        </w:rPr>
        <w:t>2%</w:t>
      </w:r>
      <w:r w:rsidR="007F60C6">
        <w:rPr>
          <w:rFonts w:ascii="Times New Roman" w:hAnsi="Times New Roman" w:cs="Times New Roman"/>
          <w:sz w:val="28"/>
          <w:szCs w:val="28"/>
        </w:rPr>
        <w:t xml:space="preserve"> [51</w:t>
      </w:r>
      <w:r>
        <w:rPr>
          <w:rFonts w:ascii="Times New Roman" w:hAnsi="Times New Roman" w:cs="Times New Roman"/>
          <w:sz w:val="28"/>
          <w:szCs w:val="28"/>
        </w:rPr>
        <w:t xml:space="preserve">]. </w:t>
      </w:r>
    </w:p>
    <w:p w:rsidR="008E3682" w:rsidRPr="008E3682" w:rsidRDefault="008E3682" w:rsidP="008E368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Vị trí tắc động mạch não sẽ quyết định đến phương pháp điều trị cho bệnh nhân đột quỵ não cấp (ví dụ như điều trị tiêu sợi huyết đường tĩnh mạch đơn thuần hay điều trị bằng lấy huyết khối bằng dụng cụ cơ học), cũng như tiên lượng trước những khó khăn gặp phải trong quá trình can thiệp (tắc động mạch cảnh trong kéo dài đến động mạch não giữa thì cục huyết khối sẽ lớn, việc lấy huyết khối sẽ lâu hơn và nguy cơ tổn thương mạch máu sẽ cao hơn).</w:t>
      </w:r>
    </w:p>
    <w:p w:rsidR="00AF286F" w:rsidRDefault="00AF286F">
      <w:pPr>
        <w:rPr>
          <w:rFonts w:ascii="Times New Roman" w:eastAsiaTheme="minorHAnsi" w:hAnsi="Times New Roman" w:cs="Times New Roman"/>
          <w:b/>
          <w:sz w:val="28"/>
          <w:szCs w:val="28"/>
        </w:rPr>
      </w:pPr>
      <w:bookmarkStart w:id="801" w:name="_Toc480805844"/>
      <w:bookmarkStart w:id="802" w:name="_Toc536009967"/>
      <w:bookmarkStart w:id="803" w:name="_Toc11058641"/>
      <w:r>
        <w:br w:type="page"/>
      </w:r>
    </w:p>
    <w:p w:rsidR="000F0CD3" w:rsidRDefault="000F0CD3" w:rsidP="0015066A">
      <w:pPr>
        <w:pStyle w:val="a1"/>
      </w:pPr>
      <w:bookmarkStart w:id="804" w:name="_Toc11744561"/>
      <w:bookmarkStart w:id="805" w:name="_Toc15974906"/>
      <w:r>
        <w:lastRenderedPageBreak/>
        <w:t>4.2. K</w:t>
      </w:r>
      <w:r w:rsidR="0015066A">
        <w:t>ết</w:t>
      </w:r>
      <w:r w:rsidR="0015066A" w:rsidRPr="000452BE">
        <w:t xml:space="preserve"> quả</w:t>
      </w:r>
      <w:r w:rsidR="0015066A">
        <w:t xml:space="preserve"> điều trị</w:t>
      </w:r>
      <w:r w:rsidR="0015066A" w:rsidRPr="000452BE">
        <w:t xml:space="preserve"> của phương pháp can thiệp lấy huyết khối bằng dụng cụ cơ học solitaire stent trên bệnh nhân nhồi máu não trong 6 giờ</w:t>
      </w:r>
      <w:bookmarkEnd w:id="801"/>
      <w:bookmarkEnd w:id="802"/>
      <w:bookmarkEnd w:id="803"/>
      <w:bookmarkEnd w:id="804"/>
      <w:bookmarkEnd w:id="805"/>
    </w:p>
    <w:p w:rsidR="000F0CD3" w:rsidRPr="00061345" w:rsidRDefault="00F03D2C" w:rsidP="0015066A">
      <w:pPr>
        <w:pStyle w:val="a2"/>
      </w:pPr>
      <w:bookmarkStart w:id="806" w:name="_Toc480805846"/>
      <w:bookmarkStart w:id="807" w:name="_Toc536009969"/>
      <w:bookmarkStart w:id="808" w:name="_Toc11058643"/>
      <w:bookmarkStart w:id="809" w:name="_Toc11744562"/>
      <w:bookmarkStart w:id="810" w:name="_Toc15974907"/>
      <w:r>
        <w:t>4.2.1</w:t>
      </w:r>
      <w:r w:rsidR="000F0CD3" w:rsidRPr="00061345">
        <w:t>. Tỷ lệ tái thông mạch máu não</w:t>
      </w:r>
      <w:bookmarkEnd w:id="806"/>
      <w:bookmarkEnd w:id="807"/>
      <w:bookmarkEnd w:id="808"/>
      <w:bookmarkEnd w:id="809"/>
      <w:bookmarkEnd w:id="810"/>
    </w:p>
    <w:p w:rsidR="000F0CD3" w:rsidRDefault="000F0CD3" w:rsidP="0015066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Trong nghiên cứu của chúng tôi, tỷ lệ</w:t>
      </w:r>
      <w:r w:rsidR="00A17A1D">
        <w:rPr>
          <w:rFonts w:ascii="Times New Roman" w:hAnsi="Times New Roman" w:cs="Times New Roman"/>
          <w:sz w:val="28"/>
          <w:szCs w:val="28"/>
        </w:rPr>
        <w:t xml:space="preserve"> tái thông chung là 74,0</w:t>
      </w:r>
      <w:r>
        <w:rPr>
          <w:rFonts w:ascii="Times New Roman" w:hAnsi="Times New Roman" w:cs="Times New Roman"/>
          <w:sz w:val="28"/>
          <w:szCs w:val="28"/>
        </w:rPr>
        <w:t>% (bả</w:t>
      </w:r>
      <w:r w:rsidR="00D753E0">
        <w:rPr>
          <w:rFonts w:ascii="Times New Roman" w:hAnsi="Times New Roman" w:cs="Times New Roman"/>
          <w:sz w:val="28"/>
          <w:szCs w:val="28"/>
        </w:rPr>
        <w:t>ng 3.11</w:t>
      </w:r>
      <w:r>
        <w:rPr>
          <w:rFonts w:ascii="Times New Roman" w:hAnsi="Times New Roman" w:cs="Times New Roman"/>
          <w:sz w:val="28"/>
          <w:szCs w:val="28"/>
        </w:rPr>
        <w:t>) tương đương với các nghiên cứ</w:t>
      </w:r>
      <w:r w:rsidR="003B3FF0">
        <w:rPr>
          <w:rFonts w:ascii="Times New Roman" w:hAnsi="Times New Roman" w:cs="Times New Roman"/>
          <w:sz w:val="28"/>
          <w:szCs w:val="28"/>
        </w:rPr>
        <w:t xml:space="preserve">u của Goyal M. </w:t>
      </w:r>
      <w:r w:rsidR="0022360B">
        <w:rPr>
          <w:rFonts w:ascii="Times New Roman" w:hAnsi="Times New Roman" w:cs="Times New Roman"/>
          <w:sz w:val="28"/>
          <w:szCs w:val="28"/>
        </w:rPr>
        <w:t xml:space="preserve">và cs là </w:t>
      </w:r>
      <w:r w:rsidR="003B3FF0">
        <w:rPr>
          <w:rFonts w:ascii="Times New Roman" w:hAnsi="Times New Roman" w:cs="Times New Roman"/>
          <w:sz w:val="28"/>
          <w:szCs w:val="28"/>
        </w:rPr>
        <w:t>72,4</w:t>
      </w:r>
      <w:r w:rsidR="00FC5F92">
        <w:rPr>
          <w:rFonts w:ascii="Times New Roman" w:hAnsi="Times New Roman" w:cs="Times New Roman"/>
          <w:sz w:val="28"/>
          <w:szCs w:val="28"/>
        </w:rPr>
        <w:t xml:space="preserve"> [</w:t>
      </w:r>
      <w:r w:rsidR="007F60C6">
        <w:rPr>
          <w:rFonts w:ascii="Times New Roman" w:hAnsi="Times New Roman" w:cs="Times New Roman"/>
          <w:sz w:val="28"/>
          <w:szCs w:val="28"/>
        </w:rPr>
        <w:t>4</w:t>
      </w:r>
      <w:r w:rsidR="002C13B1">
        <w:rPr>
          <w:rFonts w:ascii="Times New Roman" w:hAnsi="Times New Roman" w:cs="Times New Roman"/>
          <w:sz w:val="28"/>
          <w:szCs w:val="28"/>
        </w:rPr>
        <w:t xml:space="preserve">], </w:t>
      </w:r>
      <w:r w:rsidR="003B3FF0">
        <w:rPr>
          <w:rFonts w:ascii="Times New Roman" w:hAnsi="Times New Roman" w:cs="Times New Roman"/>
          <w:sz w:val="28"/>
          <w:szCs w:val="28"/>
        </w:rPr>
        <w:t xml:space="preserve">Jovin T. </w:t>
      </w:r>
      <w:r w:rsidR="0022360B">
        <w:rPr>
          <w:rFonts w:ascii="Times New Roman" w:hAnsi="Times New Roman" w:cs="Times New Roman"/>
          <w:sz w:val="28"/>
          <w:szCs w:val="28"/>
        </w:rPr>
        <w:t xml:space="preserve">và cs là </w:t>
      </w:r>
      <w:r w:rsidR="003B3FF0">
        <w:rPr>
          <w:rFonts w:ascii="Times New Roman" w:hAnsi="Times New Roman" w:cs="Times New Roman"/>
          <w:sz w:val="28"/>
          <w:szCs w:val="28"/>
        </w:rPr>
        <w:t>75,4%</w:t>
      </w:r>
      <w:r w:rsidR="00276FDA">
        <w:rPr>
          <w:rFonts w:ascii="Times New Roman" w:hAnsi="Times New Roman" w:cs="Times New Roman"/>
          <w:sz w:val="28"/>
          <w:szCs w:val="28"/>
        </w:rPr>
        <w:t xml:space="preserve"> [56</w:t>
      </w:r>
      <w:r>
        <w:rPr>
          <w:rFonts w:ascii="Times New Roman" w:hAnsi="Times New Roman" w:cs="Times New Roman"/>
          <w:sz w:val="28"/>
          <w:szCs w:val="28"/>
        </w:rPr>
        <w:t xml:space="preserve">], </w:t>
      </w:r>
      <w:r w:rsidR="003B3FF0">
        <w:rPr>
          <w:rFonts w:ascii="Times New Roman" w:hAnsi="Times New Roman" w:cs="Times New Roman"/>
          <w:sz w:val="28"/>
          <w:szCs w:val="28"/>
        </w:rPr>
        <w:t xml:space="preserve">Campbell B. </w:t>
      </w:r>
      <w:r w:rsidR="0022360B">
        <w:rPr>
          <w:rFonts w:ascii="Times New Roman" w:hAnsi="Times New Roman" w:cs="Times New Roman"/>
          <w:sz w:val="28"/>
          <w:szCs w:val="28"/>
        </w:rPr>
        <w:t xml:space="preserve">và cs là </w:t>
      </w:r>
      <w:r w:rsidR="003B3FF0">
        <w:rPr>
          <w:rFonts w:ascii="Times New Roman" w:hAnsi="Times New Roman" w:cs="Times New Roman"/>
          <w:sz w:val="28"/>
          <w:szCs w:val="28"/>
        </w:rPr>
        <w:t>77%</w:t>
      </w:r>
      <w:r w:rsidR="00276FDA">
        <w:rPr>
          <w:rFonts w:ascii="Times New Roman" w:hAnsi="Times New Roman" w:cs="Times New Roman"/>
          <w:sz w:val="28"/>
          <w:szCs w:val="28"/>
        </w:rPr>
        <w:t xml:space="preserve"> [57</w:t>
      </w:r>
      <w:r w:rsidR="0065115D">
        <w:rPr>
          <w:rFonts w:ascii="Times New Roman" w:hAnsi="Times New Roman" w:cs="Times New Roman"/>
          <w:sz w:val="28"/>
          <w:szCs w:val="28"/>
        </w:rPr>
        <w:t xml:space="preserve">] </w:t>
      </w:r>
      <w:r>
        <w:rPr>
          <w:rFonts w:ascii="Times New Roman" w:hAnsi="Times New Roman" w:cs="Times New Roman"/>
          <w:sz w:val="28"/>
          <w:szCs w:val="28"/>
        </w:rPr>
        <w:t>Đột quỵ nhồi máu não là quá trình bệnh lý trong đó động mạch não bị hẹp hoặc tắc, lưu lượng tuần hoàn ở mô do động mạch đó chi phối bị giảm trầm trọng dẫn đến chức năng vùng não tổn thương bị rối loạn hoặc mất hoàn toàn [</w:t>
      </w:r>
      <w:r w:rsidR="007F60C6">
        <w:rPr>
          <w:rFonts w:ascii="Times New Roman" w:hAnsi="Times New Roman" w:cs="Times New Roman"/>
          <w:sz w:val="28"/>
          <w:szCs w:val="28"/>
        </w:rPr>
        <w:t>1], [31</w:t>
      </w:r>
      <w:r>
        <w:rPr>
          <w:rFonts w:ascii="Times New Roman" w:hAnsi="Times New Roman" w:cs="Times New Roman"/>
          <w:sz w:val="28"/>
          <w:szCs w:val="28"/>
        </w:rPr>
        <w:t>]. Khi đột quỵ não xẩy ra, hình thành một vùng lõi hay vùng hoại tử, có lưu lượ</w:t>
      </w:r>
      <w:r w:rsidR="00D32609">
        <w:rPr>
          <w:rFonts w:ascii="Times New Roman" w:hAnsi="Times New Roman" w:cs="Times New Roman"/>
          <w:sz w:val="28"/>
          <w:szCs w:val="28"/>
        </w:rPr>
        <w:t>ng máu 10</w:t>
      </w:r>
      <w:r>
        <w:rPr>
          <w:rFonts w:ascii="Times New Roman" w:hAnsi="Times New Roman" w:cs="Times New Roman"/>
          <w:sz w:val="28"/>
          <w:szCs w:val="28"/>
        </w:rPr>
        <w:t xml:space="preserve"> ml/100g/phút là vùng tế bào não bị chết, không hồi phục khi được tái tưới máu trở lại và một vùng bao quanh vùng hoại tử, có lưu lượng máu</w:t>
      </w:r>
      <w:r w:rsidR="00864AD6">
        <w:rPr>
          <w:rFonts w:ascii="Times New Roman" w:hAnsi="Times New Roman" w:cs="Times New Roman"/>
          <w:sz w:val="28"/>
          <w:szCs w:val="28"/>
        </w:rPr>
        <w:t xml:space="preserve"> khoảng</w:t>
      </w:r>
      <w:r w:rsidR="00D32609">
        <w:rPr>
          <w:rFonts w:ascii="Times New Roman" w:hAnsi="Times New Roman" w:cs="Times New Roman"/>
          <w:sz w:val="28"/>
          <w:szCs w:val="28"/>
        </w:rPr>
        <w:t xml:space="preserve"> 10 - 20</w:t>
      </w:r>
      <w:r>
        <w:rPr>
          <w:rFonts w:ascii="Times New Roman" w:hAnsi="Times New Roman" w:cs="Times New Roman"/>
          <w:sz w:val="28"/>
          <w:szCs w:val="28"/>
        </w:rPr>
        <w:t xml:space="preserve"> ml/100g/phút, vùng này gọi là </w:t>
      </w:r>
      <w:r w:rsidR="00864AD6">
        <w:rPr>
          <w:rFonts w:ascii="Times New Roman" w:hAnsi="Times New Roman" w:cs="Times New Roman"/>
          <w:sz w:val="28"/>
          <w:szCs w:val="28"/>
        </w:rPr>
        <w:t>“</w:t>
      </w:r>
      <w:r>
        <w:rPr>
          <w:rFonts w:ascii="Times New Roman" w:hAnsi="Times New Roman" w:cs="Times New Roman"/>
          <w:sz w:val="28"/>
          <w:szCs w:val="28"/>
        </w:rPr>
        <w:t>vùng tranh tối tranh sáng</w:t>
      </w:r>
      <w:r w:rsidR="00864AD6">
        <w:rPr>
          <w:rFonts w:ascii="Times New Roman" w:hAnsi="Times New Roman" w:cs="Times New Roman"/>
          <w:sz w:val="28"/>
          <w:szCs w:val="28"/>
        </w:rPr>
        <w:t>”</w:t>
      </w:r>
      <w:r>
        <w:rPr>
          <w:rFonts w:ascii="Times New Roman" w:hAnsi="Times New Roman" w:cs="Times New Roman"/>
          <w:sz w:val="28"/>
          <w:szCs w:val="28"/>
        </w:rPr>
        <w:t xml:space="preserve"> hay </w:t>
      </w:r>
      <w:r w:rsidR="00864AD6">
        <w:rPr>
          <w:rFonts w:ascii="Times New Roman" w:hAnsi="Times New Roman" w:cs="Times New Roman"/>
          <w:sz w:val="28"/>
          <w:szCs w:val="28"/>
        </w:rPr>
        <w:t>“</w:t>
      </w:r>
      <w:r>
        <w:rPr>
          <w:rFonts w:ascii="Times New Roman" w:hAnsi="Times New Roman" w:cs="Times New Roman"/>
          <w:sz w:val="28"/>
          <w:szCs w:val="28"/>
        </w:rPr>
        <w:t>vùng điều trị</w:t>
      </w:r>
      <w:r w:rsidR="00864AD6">
        <w:rPr>
          <w:rFonts w:ascii="Times New Roman" w:hAnsi="Times New Roman" w:cs="Times New Roman"/>
          <w:sz w:val="28"/>
          <w:szCs w:val="28"/>
        </w:rPr>
        <w:t>”</w:t>
      </w:r>
      <w:r>
        <w:rPr>
          <w:rFonts w:ascii="Times New Roman" w:hAnsi="Times New Roman" w:cs="Times New Roman"/>
          <w:sz w:val="28"/>
          <w:szCs w:val="28"/>
        </w:rPr>
        <w:t xml:space="preserve"> là vùng có lưu lượng máu thấp đủ cho tế bào não không chết nhưng không hoạt động được, khi lưu lượng máu được cung cấp trở lại tế bào não sẽ phục hồi trở lại bình thườ</w:t>
      </w:r>
      <w:r w:rsidR="001714DC">
        <w:rPr>
          <w:rFonts w:ascii="Times New Roman" w:hAnsi="Times New Roman" w:cs="Times New Roman"/>
          <w:sz w:val="28"/>
          <w:szCs w:val="28"/>
        </w:rPr>
        <w:t>ng [1], [</w:t>
      </w:r>
      <w:r w:rsidR="00FC6E27">
        <w:rPr>
          <w:rFonts w:ascii="Times New Roman" w:hAnsi="Times New Roman" w:cs="Times New Roman"/>
          <w:sz w:val="28"/>
          <w:szCs w:val="28"/>
        </w:rPr>
        <w:t>3</w:t>
      </w:r>
      <w:r w:rsidR="007F60C6">
        <w:rPr>
          <w:rFonts w:ascii="Times New Roman" w:hAnsi="Times New Roman" w:cs="Times New Roman"/>
          <w:sz w:val="28"/>
          <w:szCs w:val="28"/>
        </w:rPr>
        <w:t>1</w:t>
      </w:r>
      <w:r>
        <w:rPr>
          <w:rFonts w:ascii="Times New Roman" w:hAnsi="Times New Roman" w:cs="Times New Roman"/>
          <w:sz w:val="28"/>
          <w:szCs w:val="28"/>
        </w:rPr>
        <w:t>]. Vì vậy, mục đích chính của điều trị đột quỵ não là cần phải sớm phục hồi tái tưới máu và phục hồi chức năng thần kinh cho bệnh nhân. Một trong những yếu tố có vai trò quan trọng để cung cấp lưu lượng tuần hoàn cho nhu mô não là phải tái thông mạch máu não bị tắc.</w:t>
      </w:r>
    </w:p>
    <w:p w:rsidR="000F0CD3" w:rsidRDefault="000F0CD3" w:rsidP="001506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Tiêu sợi huyết đường tĩnh mạch có phần hạn chế, tỷ lệ tái thông mạch máu còn thấp đối với tắc mạch máu lớn, khoả</w:t>
      </w:r>
      <w:r w:rsidR="00D753E0">
        <w:rPr>
          <w:rFonts w:ascii="Times New Roman" w:hAnsi="Times New Roman" w:cs="Times New Roman"/>
          <w:sz w:val="28"/>
          <w:szCs w:val="28"/>
        </w:rPr>
        <w:t>ng 13% - 50% [</w:t>
      </w:r>
      <w:r w:rsidR="002C13B1">
        <w:rPr>
          <w:rFonts w:ascii="Times New Roman" w:hAnsi="Times New Roman" w:cs="Times New Roman"/>
          <w:sz w:val="28"/>
          <w:szCs w:val="28"/>
        </w:rPr>
        <w:t>9</w:t>
      </w:r>
      <w:r w:rsidR="00276FDA">
        <w:rPr>
          <w:rFonts w:ascii="Times New Roman" w:hAnsi="Times New Roman" w:cs="Times New Roman"/>
          <w:sz w:val="28"/>
          <w:szCs w:val="28"/>
        </w:rPr>
        <w:t>4</w:t>
      </w:r>
      <w:r>
        <w:rPr>
          <w:rFonts w:ascii="Times New Roman" w:hAnsi="Times New Roman" w:cs="Times New Roman"/>
          <w:sz w:val="28"/>
          <w:szCs w:val="28"/>
        </w:rPr>
        <w:t xml:space="preserve">]. </w:t>
      </w:r>
      <w:r>
        <w:rPr>
          <w:rFonts w:ascii="Times New Roman" w:hAnsi="Times New Roman" w:cs="Times New Roman"/>
          <w:sz w:val="28"/>
          <w:szCs w:val="28"/>
        </w:rPr>
        <w:tab/>
      </w:r>
    </w:p>
    <w:p w:rsidR="000F0CD3" w:rsidRPr="0015066A" w:rsidRDefault="003B3FF0" w:rsidP="0015066A">
      <w:pPr>
        <w:spacing w:after="0" w:line="360" w:lineRule="auto"/>
        <w:ind w:firstLine="720"/>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Theo </w:t>
      </w:r>
      <w:r w:rsidR="000F0CD3" w:rsidRPr="0015066A">
        <w:rPr>
          <w:rFonts w:ascii="Times New Roman" w:hAnsi="Times New Roman" w:cs="Times New Roman"/>
          <w:spacing w:val="-2"/>
          <w:sz w:val="28"/>
          <w:szCs w:val="28"/>
        </w:rPr>
        <w:t>Bhatia</w:t>
      </w:r>
      <w:r>
        <w:rPr>
          <w:rFonts w:ascii="Times New Roman" w:hAnsi="Times New Roman" w:cs="Times New Roman"/>
          <w:spacing w:val="-2"/>
          <w:sz w:val="28"/>
          <w:szCs w:val="28"/>
        </w:rPr>
        <w:t xml:space="preserve"> R.</w:t>
      </w:r>
      <w:r w:rsidR="0022360B">
        <w:rPr>
          <w:rFonts w:ascii="Times New Roman" w:hAnsi="Times New Roman" w:cs="Times New Roman"/>
          <w:spacing w:val="-2"/>
          <w:sz w:val="28"/>
          <w:szCs w:val="28"/>
        </w:rPr>
        <w:t xml:space="preserve"> và cs</w:t>
      </w:r>
      <w:r w:rsidR="000F0CD3" w:rsidRPr="0015066A">
        <w:rPr>
          <w:rFonts w:ascii="Times New Roman" w:hAnsi="Times New Roman" w:cs="Times New Roman"/>
          <w:spacing w:val="-2"/>
          <w:sz w:val="28"/>
          <w:szCs w:val="28"/>
        </w:rPr>
        <w:t>, thì tỷ lệ tái thông thấp ở những bệnh nhân đột quỵ nhồi máu não cấp do tắc động nội sọ lớn khi dùng thuốc tiêu huyết khối đường tĩnh mạch, chỉ 27% bệnh nhân tái thông mạch máu não (tắc động mạch cảnh trong là 4,4%; tắc đoạn M1 của động mạch não giữa là 32,3%; tắc đoạn M2 của động mạch não giữa là 30,8%; tắc động mạch thân nề</w:t>
      </w:r>
      <w:r w:rsidR="00276FDA">
        <w:rPr>
          <w:rFonts w:ascii="Times New Roman" w:hAnsi="Times New Roman" w:cs="Times New Roman"/>
          <w:spacing w:val="-2"/>
          <w:sz w:val="28"/>
          <w:szCs w:val="28"/>
        </w:rPr>
        <w:t>n là 4%) [100</w:t>
      </w:r>
      <w:r w:rsidR="000F0CD3" w:rsidRPr="0015066A">
        <w:rPr>
          <w:rFonts w:ascii="Times New Roman" w:hAnsi="Times New Roman" w:cs="Times New Roman"/>
          <w:spacing w:val="-2"/>
          <w:sz w:val="28"/>
          <w:szCs w:val="28"/>
        </w:rPr>
        <w:t xml:space="preserve">]. </w:t>
      </w:r>
    </w:p>
    <w:p w:rsidR="000F0CD3" w:rsidRDefault="003B3FF0" w:rsidP="0015066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Theo </w:t>
      </w:r>
      <w:r w:rsidR="000F0CD3">
        <w:rPr>
          <w:rFonts w:ascii="Times New Roman" w:hAnsi="Times New Roman" w:cs="Times New Roman"/>
          <w:sz w:val="28"/>
          <w:szCs w:val="28"/>
        </w:rPr>
        <w:t>Fjtland</w:t>
      </w:r>
      <w:r>
        <w:rPr>
          <w:rFonts w:ascii="Times New Roman" w:hAnsi="Times New Roman" w:cs="Times New Roman"/>
          <w:sz w:val="28"/>
          <w:szCs w:val="28"/>
        </w:rPr>
        <w:t xml:space="preserve"> L.</w:t>
      </w:r>
      <w:r w:rsidR="0022360B">
        <w:rPr>
          <w:rFonts w:ascii="Times New Roman" w:hAnsi="Times New Roman" w:cs="Times New Roman"/>
          <w:sz w:val="28"/>
          <w:szCs w:val="28"/>
        </w:rPr>
        <w:t xml:space="preserve"> và cs</w:t>
      </w:r>
      <w:r w:rsidR="000F0CD3">
        <w:rPr>
          <w:rFonts w:ascii="Times New Roman" w:hAnsi="Times New Roman" w:cs="Times New Roman"/>
          <w:sz w:val="28"/>
          <w:szCs w:val="28"/>
        </w:rPr>
        <w:t>, chỉ 25% bệnh nhân có mức tái thông tốt (TICI ≥ 2) (tắc động mạch cảnh trong là 4,4% - 5,9%; tắc đoạn M1 của động mạch não giữa là 30%) ở bệnh nhân đột quỵ não do tắc động mạch lớn nội sọ nếu điều trị tiêu huyết khối đường tĩnh mạch đơn thuầ</w:t>
      </w:r>
      <w:r w:rsidR="00276FDA">
        <w:rPr>
          <w:rFonts w:ascii="Times New Roman" w:hAnsi="Times New Roman" w:cs="Times New Roman"/>
          <w:sz w:val="28"/>
          <w:szCs w:val="28"/>
        </w:rPr>
        <w:t>n [101</w:t>
      </w:r>
      <w:r w:rsidR="000F0CD3">
        <w:rPr>
          <w:rFonts w:ascii="Times New Roman" w:hAnsi="Times New Roman" w:cs="Times New Roman"/>
          <w:sz w:val="28"/>
          <w:szCs w:val="28"/>
        </w:rPr>
        <w:t xml:space="preserve">]. </w:t>
      </w:r>
    </w:p>
    <w:p w:rsidR="000F0CD3" w:rsidRDefault="003B3FF0" w:rsidP="0015066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Theo </w:t>
      </w:r>
      <w:r w:rsidR="000F0CD3">
        <w:rPr>
          <w:rFonts w:ascii="Times New Roman" w:hAnsi="Times New Roman" w:cs="Times New Roman"/>
          <w:sz w:val="28"/>
          <w:szCs w:val="28"/>
        </w:rPr>
        <w:t>Sairanen</w:t>
      </w:r>
      <w:r>
        <w:rPr>
          <w:rFonts w:ascii="Times New Roman" w:hAnsi="Times New Roman" w:cs="Times New Roman"/>
          <w:sz w:val="28"/>
          <w:szCs w:val="28"/>
        </w:rPr>
        <w:t xml:space="preserve"> T. </w:t>
      </w:r>
      <w:r w:rsidR="0022360B">
        <w:rPr>
          <w:rFonts w:ascii="Times New Roman" w:hAnsi="Times New Roman" w:cs="Times New Roman"/>
          <w:sz w:val="28"/>
          <w:szCs w:val="28"/>
        </w:rPr>
        <w:t>và cs</w:t>
      </w:r>
      <w:r w:rsidR="000F0CD3">
        <w:rPr>
          <w:rFonts w:ascii="Times New Roman" w:hAnsi="Times New Roman" w:cs="Times New Roman"/>
          <w:sz w:val="28"/>
          <w:szCs w:val="28"/>
        </w:rPr>
        <w:t>, khi nghiên cứu điều trị</w:t>
      </w:r>
      <w:r w:rsidR="00D33B65">
        <w:rPr>
          <w:rFonts w:ascii="Times New Roman" w:hAnsi="Times New Roman" w:cs="Times New Roman"/>
          <w:sz w:val="28"/>
          <w:szCs w:val="28"/>
        </w:rPr>
        <w:t xml:space="preserve"> tiêu</w:t>
      </w:r>
      <w:r w:rsidR="000F0CD3">
        <w:rPr>
          <w:rFonts w:ascii="Times New Roman" w:hAnsi="Times New Roman" w:cs="Times New Roman"/>
          <w:sz w:val="28"/>
          <w:szCs w:val="28"/>
        </w:rPr>
        <w:t xml:space="preserve"> huyết</w:t>
      </w:r>
      <w:r w:rsidR="00D33B65">
        <w:rPr>
          <w:rFonts w:ascii="Times New Roman" w:hAnsi="Times New Roman" w:cs="Times New Roman"/>
          <w:sz w:val="28"/>
          <w:szCs w:val="28"/>
        </w:rPr>
        <w:t xml:space="preserve"> khối</w:t>
      </w:r>
      <w:r w:rsidR="000F0CD3">
        <w:rPr>
          <w:rFonts w:ascii="Times New Roman" w:hAnsi="Times New Roman" w:cs="Times New Roman"/>
          <w:sz w:val="28"/>
          <w:szCs w:val="28"/>
        </w:rPr>
        <w:t xml:space="preserve"> tĩnh mạch trên 116 bệnh nhân tắc động mạch đốt sống thân nền, có 59/116 (64,8%) bệnh nhân có mức tái t</w:t>
      </w:r>
      <w:r w:rsidR="00FC6E27">
        <w:rPr>
          <w:rFonts w:ascii="Times New Roman" w:hAnsi="Times New Roman" w:cs="Times New Roman"/>
          <w:sz w:val="28"/>
          <w:szCs w:val="28"/>
        </w:rPr>
        <w:t>h</w:t>
      </w:r>
      <w:r w:rsidR="00276FDA">
        <w:rPr>
          <w:rFonts w:ascii="Times New Roman" w:hAnsi="Times New Roman" w:cs="Times New Roman"/>
          <w:sz w:val="28"/>
          <w:szCs w:val="28"/>
        </w:rPr>
        <w:t>ông hoàn toàn và trung bình [10</w:t>
      </w:r>
      <w:r w:rsidR="008763C7">
        <w:rPr>
          <w:rFonts w:ascii="Times New Roman" w:hAnsi="Times New Roman" w:cs="Times New Roman"/>
          <w:sz w:val="28"/>
          <w:szCs w:val="28"/>
        </w:rPr>
        <w:t>2</w:t>
      </w:r>
      <w:r w:rsidR="000F0CD3">
        <w:rPr>
          <w:rFonts w:ascii="Times New Roman" w:hAnsi="Times New Roman" w:cs="Times New Roman"/>
          <w:sz w:val="28"/>
          <w:szCs w:val="28"/>
        </w:rPr>
        <w:t xml:space="preserve">]. </w:t>
      </w:r>
    </w:p>
    <w:p w:rsidR="000F0CD3" w:rsidRDefault="003B3FF0" w:rsidP="0015066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Theo </w:t>
      </w:r>
      <w:r w:rsidR="000F0CD3">
        <w:rPr>
          <w:rFonts w:ascii="Times New Roman" w:hAnsi="Times New Roman" w:cs="Times New Roman"/>
          <w:sz w:val="28"/>
          <w:szCs w:val="28"/>
        </w:rPr>
        <w:t>Mori</w:t>
      </w:r>
      <w:r>
        <w:rPr>
          <w:rFonts w:ascii="Times New Roman" w:hAnsi="Times New Roman" w:cs="Times New Roman"/>
          <w:sz w:val="28"/>
          <w:szCs w:val="28"/>
        </w:rPr>
        <w:t xml:space="preserve"> E.</w:t>
      </w:r>
      <w:r w:rsidR="00B34E69">
        <w:rPr>
          <w:rFonts w:ascii="Times New Roman" w:hAnsi="Times New Roman" w:cs="Times New Roman"/>
          <w:sz w:val="28"/>
          <w:szCs w:val="28"/>
        </w:rPr>
        <w:t xml:space="preserve"> và cs</w:t>
      </w:r>
      <w:r w:rsidR="000F0CD3">
        <w:rPr>
          <w:rFonts w:ascii="Times New Roman" w:hAnsi="Times New Roman" w:cs="Times New Roman"/>
          <w:sz w:val="28"/>
          <w:szCs w:val="28"/>
        </w:rPr>
        <w:t>, khi nghiên cứu điều trị tiêu huyết khối với liều 0,6 mg/kg trên bệnh nhân đột quỵ nhồi máu não cấp do tắc động mạch não giữa, tỷ lệ</w:t>
      </w:r>
      <w:r w:rsidR="00276FDA">
        <w:rPr>
          <w:rFonts w:ascii="Times New Roman" w:hAnsi="Times New Roman" w:cs="Times New Roman"/>
          <w:sz w:val="28"/>
          <w:szCs w:val="28"/>
        </w:rPr>
        <w:t xml:space="preserve"> tái thông là 51,7% [10</w:t>
      </w:r>
      <w:r w:rsidR="008763C7">
        <w:rPr>
          <w:rFonts w:ascii="Times New Roman" w:hAnsi="Times New Roman" w:cs="Times New Roman"/>
          <w:sz w:val="28"/>
          <w:szCs w:val="28"/>
        </w:rPr>
        <w:t>3</w:t>
      </w:r>
      <w:r w:rsidR="00CA5AAC">
        <w:rPr>
          <w:rFonts w:ascii="Times New Roman" w:hAnsi="Times New Roman" w:cs="Times New Roman"/>
          <w:sz w:val="28"/>
          <w:szCs w:val="28"/>
        </w:rPr>
        <w:t>]</w:t>
      </w:r>
      <w:r w:rsidR="000F0CD3">
        <w:rPr>
          <w:rFonts w:ascii="Times New Roman" w:hAnsi="Times New Roman" w:cs="Times New Roman"/>
          <w:sz w:val="28"/>
          <w:szCs w:val="28"/>
        </w:rPr>
        <w:t>.</w:t>
      </w:r>
    </w:p>
    <w:p w:rsidR="000F0CD3" w:rsidRDefault="003B3FF0" w:rsidP="0015066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Theo </w:t>
      </w:r>
      <w:r w:rsidR="000F0CD3">
        <w:rPr>
          <w:rFonts w:ascii="Times New Roman" w:hAnsi="Times New Roman" w:cs="Times New Roman"/>
          <w:sz w:val="28"/>
          <w:szCs w:val="28"/>
        </w:rPr>
        <w:t>Sappur</w:t>
      </w:r>
      <w:r>
        <w:rPr>
          <w:rFonts w:ascii="Times New Roman" w:hAnsi="Times New Roman" w:cs="Times New Roman"/>
          <w:sz w:val="28"/>
          <w:szCs w:val="28"/>
        </w:rPr>
        <w:t xml:space="preserve"> M.</w:t>
      </w:r>
      <w:r w:rsidR="000F0CD3">
        <w:rPr>
          <w:rFonts w:ascii="Times New Roman" w:hAnsi="Times New Roman" w:cs="Times New Roman"/>
          <w:sz w:val="28"/>
          <w:szCs w:val="28"/>
        </w:rPr>
        <w:t xml:space="preserve"> </w:t>
      </w:r>
      <w:r w:rsidR="0022360B">
        <w:rPr>
          <w:rFonts w:ascii="Times New Roman" w:hAnsi="Times New Roman" w:cs="Times New Roman"/>
          <w:sz w:val="28"/>
          <w:szCs w:val="28"/>
        </w:rPr>
        <w:t>và cs</w:t>
      </w:r>
      <w:r w:rsidR="000F0CD3">
        <w:rPr>
          <w:rFonts w:ascii="Times New Roman" w:hAnsi="Times New Roman" w:cs="Times New Roman"/>
          <w:sz w:val="28"/>
          <w:szCs w:val="28"/>
        </w:rPr>
        <w:t>, tỷ lệ tái thông từ 44,2% đối với tắc đoạn xa động mạch não giữ</w:t>
      </w:r>
      <w:r w:rsidR="00214CD5">
        <w:rPr>
          <w:rFonts w:ascii="Times New Roman" w:hAnsi="Times New Roman" w:cs="Times New Roman"/>
          <w:sz w:val="28"/>
          <w:szCs w:val="28"/>
        </w:rPr>
        <w:t>a;</w:t>
      </w:r>
      <w:r w:rsidR="000F0CD3">
        <w:rPr>
          <w:rFonts w:ascii="Times New Roman" w:hAnsi="Times New Roman" w:cs="Times New Roman"/>
          <w:sz w:val="28"/>
          <w:szCs w:val="28"/>
        </w:rPr>
        <w:t xml:space="preserve"> 30% đối với tắc đoạn gần động mạch não giữ</w:t>
      </w:r>
      <w:r w:rsidR="00214CD5">
        <w:rPr>
          <w:rFonts w:ascii="Times New Roman" w:hAnsi="Times New Roman" w:cs="Times New Roman"/>
          <w:sz w:val="28"/>
          <w:szCs w:val="28"/>
        </w:rPr>
        <w:t>a;</w:t>
      </w:r>
      <w:r w:rsidR="000F0CD3">
        <w:rPr>
          <w:rFonts w:ascii="Times New Roman" w:hAnsi="Times New Roman" w:cs="Times New Roman"/>
          <w:sz w:val="28"/>
          <w:szCs w:val="28"/>
        </w:rPr>
        <w:t xml:space="preserve"> 5,9% đối với đoạn tận động mạch cả</w:t>
      </w:r>
      <w:r w:rsidR="00214CD5">
        <w:rPr>
          <w:rFonts w:ascii="Times New Roman" w:hAnsi="Times New Roman" w:cs="Times New Roman"/>
          <w:sz w:val="28"/>
          <w:szCs w:val="28"/>
        </w:rPr>
        <w:t>nh trong;</w:t>
      </w:r>
      <w:r w:rsidR="000F0CD3">
        <w:rPr>
          <w:rFonts w:ascii="Times New Roman" w:hAnsi="Times New Roman" w:cs="Times New Roman"/>
          <w:sz w:val="28"/>
          <w:szCs w:val="28"/>
        </w:rPr>
        <w:t xml:space="preserve"> 27% đối với tắc động mạch cảnh trong kết hợp với tắc động mạch não giữ</w:t>
      </w:r>
      <w:r w:rsidR="00214CD5">
        <w:rPr>
          <w:rFonts w:ascii="Times New Roman" w:hAnsi="Times New Roman" w:cs="Times New Roman"/>
          <w:sz w:val="28"/>
          <w:szCs w:val="28"/>
        </w:rPr>
        <w:t>a;</w:t>
      </w:r>
      <w:r w:rsidR="000F0CD3">
        <w:rPr>
          <w:rFonts w:ascii="Times New Roman" w:hAnsi="Times New Roman" w:cs="Times New Roman"/>
          <w:sz w:val="28"/>
          <w:szCs w:val="28"/>
        </w:rPr>
        <w:t xml:space="preserve"> 30% đối với tắc động mạch thân nề</w:t>
      </w:r>
      <w:r w:rsidR="00276FDA">
        <w:rPr>
          <w:rFonts w:ascii="Times New Roman" w:hAnsi="Times New Roman" w:cs="Times New Roman"/>
          <w:sz w:val="28"/>
          <w:szCs w:val="28"/>
        </w:rPr>
        <w:t>n [10</w:t>
      </w:r>
      <w:r w:rsidR="008763C7">
        <w:rPr>
          <w:rFonts w:ascii="Times New Roman" w:hAnsi="Times New Roman" w:cs="Times New Roman"/>
          <w:sz w:val="28"/>
          <w:szCs w:val="28"/>
        </w:rPr>
        <w:t>4</w:t>
      </w:r>
      <w:r w:rsidR="000F0CD3">
        <w:rPr>
          <w:rFonts w:ascii="Times New Roman" w:hAnsi="Times New Roman" w:cs="Times New Roman"/>
          <w:sz w:val="28"/>
          <w:szCs w:val="28"/>
        </w:rPr>
        <w:t xml:space="preserve">]. </w:t>
      </w:r>
    </w:p>
    <w:p w:rsidR="000F0CD3" w:rsidRDefault="0020082A" w:rsidP="00411FED">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Tiêu</w:t>
      </w:r>
      <w:r w:rsidR="000F0CD3">
        <w:rPr>
          <w:rFonts w:ascii="Times New Roman" w:hAnsi="Times New Roman" w:cs="Times New Roman"/>
          <w:sz w:val="28"/>
          <w:szCs w:val="28"/>
        </w:rPr>
        <w:t xml:space="preserve"> huyết </w:t>
      </w:r>
      <w:r>
        <w:rPr>
          <w:rFonts w:ascii="Times New Roman" w:hAnsi="Times New Roman" w:cs="Times New Roman"/>
          <w:sz w:val="28"/>
          <w:szCs w:val="28"/>
        </w:rPr>
        <w:t xml:space="preserve">khối </w:t>
      </w:r>
      <w:r w:rsidR="000F0CD3">
        <w:rPr>
          <w:rFonts w:ascii="Times New Roman" w:hAnsi="Times New Roman" w:cs="Times New Roman"/>
          <w:sz w:val="28"/>
          <w:szCs w:val="28"/>
        </w:rPr>
        <w:t>đường động mạch, có ưu điểm có thể mở rộng cửa sổ điều trị</w:t>
      </w:r>
      <w:r>
        <w:rPr>
          <w:rFonts w:ascii="Times New Roman" w:hAnsi="Times New Roman" w:cs="Times New Roman"/>
          <w:sz w:val="28"/>
          <w:szCs w:val="28"/>
        </w:rPr>
        <w:t xml:space="preserve"> lên </w:t>
      </w:r>
      <w:r w:rsidR="000F0CD3">
        <w:rPr>
          <w:rFonts w:ascii="Times New Roman" w:hAnsi="Times New Roman" w:cs="Times New Roman"/>
          <w:sz w:val="28"/>
          <w:szCs w:val="28"/>
        </w:rPr>
        <w:t>6 giờ và làm tăng tỷ lệ tái thông mạch máu hơn so vớ</w:t>
      </w:r>
      <w:r>
        <w:rPr>
          <w:rFonts w:ascii="Times New Roman" w:hAnsi="Times New Roman" w:cs="Times New Roman"/>
          <w:sz w:val="28"/>
          <w:szCs w:val="28"/>
        </w:rPr>
        <w:t xml:space="preserve">i tiêu </w:t>
      </w:r>
      <w:r w:rsidR="000F0CD3">
        <w:rPr>
          <w:rFonts w:ascii="Times New Roman" w:hAnsi="Times New Roman" w:cs="Times New Roman"/>
          <w:sz w:val="28"/>
          <w:szCs w:val="28"/>
        </w:rPr>
        <w:t xml:space="preserve">huyết </w:t>
      </w:r>
      <w:r>
        <w:rPr>
          <w:rFonts w:ascii="Times New Roman" w:hAnsi="Times New Roman" w:cs="Times New Roman"/>
          <w:sz w:val="28"/>
          <w:szCs w:val="28"/>
        </w:rPr>
        <w:t xml:space="preserve">khối </w:t>
      </w:r>
      <w:r w:rsidR="000F0CD3">
        <w:rPr>
          <w:rFonts w:ascii="Times New Roman" w:hAnsi="Times New Roman" w:cs="Times New Roman"/>
          <w:sz w:val="28"/>
          <w:szCs w:val="28"/>
        </w:rPr>
        <w:t>đường tĩnh mạch nhưng vẫn còn thấp (từ 55</w:t>
      </w:r>
      <w:r>
        <w:rPr>
          <w:rFonts w:ascii="Times New Roman" w:hAnsi="Times New Roman" w:cs="Times New Roman"/>
          <w:sz w:val="28"/>
          <w:szCs w:val="28"/>
        </w:rPr>
        <w:t xml:space="preserve"> </w:t>
      </w:r>
      <w:r w:rsidR="000F0CD3">
        <w:rPr>
          <w:rFonts w:ascii="Times New Roman" w:hAnsi="Times New Roman" w:cs="Times New Roman"/>
          <w:sz w:val="28"/>
          <w:szCs w:val="28"/>
        </w:rPr>
        <w:t>- 66%), do dó làm giảm khả năng tái tưới máu máu cho vùng nhu mô não bị thiếu máu và làm giảm kết quả phục hồi chức năng thần kinh của bệ</w:t>
      </w:r>
      <w:r w:rsidR="007F60C6">
        <w:rPr>
          <w:rFonts w:ascii="Times New Roman" w:hAnsi="Times New Roman" w:cs="Times New Roman"/>
          <w:sz w:val="28"/>
          <w:szCs w:val="28"/>
        </w:rPr>
        <w:t>nh nhân [7</w:t>
      </w:r>
      <w:r w:rsidR="00F673E4">
        <w:rPr>
          <w:rFonts w:ascii="Times New Roman" w:hAnsi="Times New Roman" w:cs="Times New Roman"/>
          <w:sz w:val="28"/>
          <w:szCs w:val="28"/>
        </w:rPr>
        <w:t>],[</w:t>
      </w:r>
      <w:r w:rsidR="007F60C6">
        <w:rPr>
          <w:rFonts w:ascii="Times New Roman" w:hAnsi="Times New Roman" w:cs="Times New Roman"/>
          <w:sz w:val="28"/>
          <w:szCs w:val="28"/>
        </w:rPr>
        <w:t>8],[9</w:t>
      </w:r>
      <w:r w:rsidR="000F0CD3">
        <w:rPr>
          <w:rFonts w:ascii="Times New Roman" w:hAnsi="Times New Roman" w:cs="Times New Roman"/>
          <w:sz w:val="28"/>
          <w:szCs w:val="28"/>
        </w:rPr>
        <w:t xml:space="preserve">]. </w:t>
      </w:r>
    </w:p>
    <w:p w:rsidR="000F0CD3" w:rsidRDefault="003B3FF0" w:rsidP="00411FED">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Theo </w:t>
      </w:r>
      <w:r w:rsidR="000F0CD3">
        <w:rPr>
          <w:rFonts w:ascii="Times New Roman" w:hAnsi="Times New Roman" w:cs="Times New Roman"/>
          <w:sz w:val="28"/>
          <w:szCs w:val="28"/>
        </w:rPr>
        <w:t>Arnold</w:t>
      </w:r>
      <w:r>
        <w:rPr>
          <w:rFonts w:ascii="Times New Roman" w:hAnsi="Times New Roman" w:cs="Times New Roman"/>
          <w:sz w:val="28"/>
          <w:szCs w:val="28"/>
        </w:rPr>
        <w:t xml:space="preserve"> M.</w:t>
      </w:r>
      <w:r w:rsidR="000F0CD3">
        <w:rPr>
          <w:rFonts w:ascii="Times New Roman" w:hAnsi="Times New Roman" w:cs="Times New Roman"/>
          <w:sz w:val="28"/>
          <w:szCs w:val="28"/>
        </w:rPr>
        <w:t xml:space="preserve"> </w:t>
      </w:r>
      <w:r w:rsidR="0022360B">
        <w:rPr>
          <w:rFonts w:ascii="Times New Roman" w:hAnsi="Times New Roman" w:cs="Times New Roman"/>
          <w:sz w:val="28"/>
          <w:szCs w:val="28"/>
        </w:rPr>
        <w:t>và cs</w:t>
      </w:r>
      <w:r w:rsidR="000F0CD3">
        <w:rPr>
          <w:rFonts w:ascii="Times New Roman" w:hAnsi="Times New Roman" w:cs="Times New Roman"/>
          <w:sz w:val="28"/>
          <w:szCs w:val="28"/>
        </w:rPr>
        <w:t>, khi nghiên cưu điều trị</w:t>
      </w:r>
      <w:r w:rsidR="0020082A">
        <w:rPr>
          <w:rFonts w:ascii="Times New Roman" w:hAnsi="Times New Roman" w:cs="Times New Roman"/>
          <w:sz w:val="28"/>
          <w:szCs w:val="28"/>
        </w:rPr>
        <w:t xml:space="preserve"> tiêu </w:t>
      </w:r>
      <w:r w:rsidR="000F0CD3">
        <w:rPr>
          <w:rFonts w:ascii="Times New Roman" w:hAnsi="Times New Roman" w:cs="Times New Roman"/>
          <w:sz w:val="28"/>
          <w:szCs w:val="28"/>
        </w:rPr>
        <w:t>huyết</w:t>
      </w:r>
      <w:r w:rsidR="0020082A">
        <w:rPr>
          <w:rFonts w:ascii="Times New Roman" w:hAnsi="Times New Roman" w:cs="Times New Roman"/>
          <w:sz w:val="28"/>
          <w:szCs w:val="28"/>
        </w:rPr>
        <w:t xml:space="preserve"> khối</w:t>
      </w:r>
      <w:r w:rsidR="000F0CD3">
        <w:rPr>
          <w:rFonts w:ascii="Times New Roman" w:hAnsi="Times New Roman" w:cs="Times New Roman"/>
          <w:sz w:val="28"/>
          <w:szCs w:val="28"/>
        </w:rPr>
        <w:t xml:space="preserve"> đường động mạch trên 24 bệnh nhân đột quỵ nhồi máu não cấp do tắc động mạch cảnh trong từ chỗ chia ba, tỷ lệ tái thông đoạn động mạch cảnh trong là 63%, đoạn động mạch não giữa là 17% và đoạn động mạch não trướ</w:t>
      </w:r>
      <w:r w:rsidR="008763C7">
        <w:rPr>
          <w:rFonts w:ascii="Times New Roman" w:hAnsi="Times New Roman" w:cs="Times New Roman"/>
          <w:sz w:val="28"/>
          <w:szCs w:val="28"/>
        </w:rPr>
        <w:t xml:space="preserve">c là 33% </w:t>
      </w:r>
      <w:r w:rsidR="00276FDA">
        <w:rPr>
          <w:rFonts w:ascii="Times New Roman" w:hAnsi="Times New Roman" w:cs="Times New Roman"/>
          <w:sz w:val="28"/>
          <w:szCs w:val="28"/>
        </w:rPr>
        <w:t>[10</w:t>
      </w:r>
      <w:r w:rsidR="008763C7">
        <w:rPr>
          <w:rFonts w:ascii="Times New Roman" w:hAnsi="Times New Roman" w:cs="Times New Roman"/>
          <w:sz w:val="28"/>
          <w:szCs w:val="28"/>
        </w:rPr>
        <w:t>5</w:t>
      </w:r>
      <w:r w:rsidR="000F0CD3">
        <w:rPr>
          <w:rFonts w:ascii="Times New Roman" w:hAnsi="Times New Roman" w:cs="Times New Roman"/>
          <w:sz w:val="28"/>
          <w:szCs w:val="28"/>
        </w:rPr>
        <w:t xml:space="preserve">]. </w:t>
      </w:r>
    </w:p>
    <w:p w:rsidR="000F0CD3" w:rsidRDefault="000F0CD3" w:rsidP="00AF286F">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Nghiên cứ</w:t>
      </w:r>
      <w:r w:rsidR="003B3FF0">
        <w:rPr>
          <w:rFonts w:ascii="Times New Roman" w:hAnsi="Times New Roman" w:cs="Times New Roman"/>
          <w:sz w:val="28"/>
          <w:szCs w:val="28"/>
        </w:rPr>
        <w:t>u Furlan A.</w:t>
      </w:r>
      <w:r>
        <w:rPr>
          <w:rFonts w:ascii="Times New Roman" w:hAnsi="Times New Roman" w:cs="Times New Roman"/>
          <w:sz w:val="28"/>
          <w:szCs w:val="28"/>
        </w:rPr>
        <w:t xml:space="preserve"> </w:t>
      </w:r>
      <w:r w:rsidR="0022360B">
        <w:rPr>
          <w:rFonts w:ascii="Times New Roman" w:hAnsi="Times New Roman" w:cs="Times New Roman"/>
          <w:sz w:val="28"/>
          <w:szCs w:val="28"/>
        </w:rPr>
        <w:t>và cs</w:t>
      </w:r>
      <w:r>
        <w:rPr>
          <w:rFonts w:ascii="Times New Roman" w:hAnsi="Times New Roman" w:cs="Times New Roman"/>
          <w:sz w:val="28"/>
          <w:szCs w:val="28"/>
        </w:rPr>
        <w:t>, nghiên cứu so sánh tính an toàn và hiệu quả</w:t>
      </w:r>
      <w:r w:rsidR="0020082A">
        <w:rPr>
          <w:rFonts w:ascii="Times New Roman" w:hAnsi="Times New Roman" w:cs="Times New Roman"/>
          <w:sz w:val="28"/>
          <w:szCs w:val="28"/>
        </w:rPr>
        <w:t xml:space="preserve"> tiêu </w:t>
      </w:r>
      <w:r>
        <w:rPr>
          <w:rFonts w:ascii="Times New Roman" w:hAnsi="Times New Roman" w:cs="Times New Roman"/>
          <w:sz w:val="28"/>
          <w:szCs w:val="28"/>
        </w:rPr>
        <w:t>huyết</w:t>
      </w:r>
      <w:r w:rsidR="0020082A">
        <w:rPr>
          <w:rFonts w:ascii="Times New Roman" w:hAnsi="Times New Roman" w:cs="Times New Roman"/>
          <w:sz w:val="28"/>
          <w:szCs w:val="28"/>
        </w:rPr>
        <w:t xml:space="preserve"> khối</w:t>
      </w:r>
      <w:r>
        <w:rPr>
          <w:rFonts w:ascii="Times New Roman" w:hAnsi="Times New Roman" w:cs="Times New Roman"/>
          <w:sz w:val="28"/>
          <w:szCs w:val="28"/>
        </w:rPr>
        <w:t xml:space="preserve"> đường động mạch bằng r-proUK với bệnh nhân sử dụ</w:t>
      </w:r>
      <w:r w:rsidR="0020082A">
        <w:rPr>
          <w:rFonts w:ascii="Times New Roman" w:hAnsi="Times New Roman" w:cs="Times New Roman"/>
          <w:sz w:val="28"/>
          <w:szCs w:val="28"/>
        </w:rPr>
        <w:t>ng Heparin</w:t>
      </w:r>
      <w:r>
        <w:rPr>
          <w:rFonts w:ascii="Times New Roman" w:hAnsi="Times New Roman" w:cs="Times New Roman"/>
          <w:sz w:val="28"/>
          <w:szCs w:val="28"/>
        </w:rPr>
        <w:t xml:space="preserve">. Các bệnh nhân được xác định tắc động mạch não giữa, kết quả tỷ lệ </w:t>
      </w:r>
      <w:r>
        <w:rPr>
          <w:rFonts w:ascii="Times New Roman" w:hAnsi="Times New Roman" w:cs="Times New Roman"/>
          <w:sz w:val="28"/>
          <w:szCs w:val="28"/>
        </w:rPr>
        <w:lastRenderedPageBreak/>
        <w:t>tái thông mạch máu nhóm điều trị tiêu sợi huyết đường động mạch tốt hơn nhóm điều trị bằng heparin (66% soi vớ</w:t>
      </w:r>
      <w:r w:rsidR="005E166D">
        <w:rPr>
          <w:rFonts w:ascii="Times New Roman" w:hAnsi="Times New Roman" w:cs="Times New Roman"/>
          <w:sz w:val="28"/>
          <w:szCs w:val="28"/>
        </w:rPr>
        <w:t>i 18%) (p &lt; 0,01) [106</w:t>
      </w:r>
      <w:r>
        <w:rPr>
          <w:rFonts w:ascii="Times New Roman" w:hAnsi="Times New Roman" w:cs="Times New Roman"/>
          <w:sz w:val="28"/>
          <w:szCs w:val="28"/>
        </w:rPr>
        <w:t xml:space="preserve">]. </w:t>
      </w:r>
    </w:p>
    <w:p w:rsidR="000F0CD3" w:rsidRDefault="000F0CD3" w:rsidP="00AF286F">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Schulte </w:t>
      </w:r>
      <w:r w:rsidR="003B3FF0">
        <w:rPr>
          <w:rFonts w:ascii="Times New Roman" w:hAnsi="Times New Roman" w:cs="Times New Roman"/>
          <w:sz w:val="28"/>
          <w:szCs w:val="28"/>
        </w:rPr>
        <w:t>–</w:t>
      </w:r>
      <w:r>
        <w:rPr>
          <w:rFonts w:ascii="Times New Roman" w:hAnsi="Times New Roman" w:cs="Times New Roman"/>
          <w:sz w:val="28"/>
          <w:szCs w:val="28"/>
        </w:rPr>
        <w:t xml:space="preserve"> Altedorneburg</w:t>
      </w:r>
      <w:r w:rsidR="003B3FF0">
        <w:rPr>
          <w:rFonts w:ascii="Times New Roman" w:hAnsi="Times New Roman" w:cs="Times New Roman"/>
          <w:sz w:val="28"/>
          <w:szCs w:val="28"/>
        </w:rPr>
        <w:t xml:space="preserve"> G.</w:t>
      </w:r>
      <w:r w:rsidR="0022360B">
        <w:rPr>
          <w:rFonts w:ascii="Times New Roman" w:hAnsi="Times New Roman" w:cs="Times New Roman"/>
          <w:sz w:val="28"/>
          <w:szCs w:val="28"/>
        </w:rPr>
        <w:t xml:space="preserve"> và cs,</w:t>
      </w:r>
      <w:r>
        <w:rPr>
          <w:rFonts w:ascii="Times New Roman" w:hAnsi="Times New Roman" w:cs="Times New Roman"/>
          <w:sz w:val="28"/>
          <w:szCs w:val="28"/>
        </w:rPr>
        <w:t xml:space="preserve"> khi nghiên cứu điều trị</w:t>
      </w:r>
      <w:r w:rsidR="008B4B48">
        <w:rPr>
          <w:rFonts w:ascii="Times New Roman" w:hAnsi="Times New Roman" w:cs="Times New Roman"/>
          <w:sz w:val="28"/>
          <w:szCs w:val="28"/>
        </w:rPr>
        <w:t xml:space="preserve"> tiêu </w:t>
      </w:r>
      <w:r>
        <w:rPr>
          <w:rFonts w:ascii="Times New Roman" w:hAnsi="Times New Roman" w:cs="Times New Roman"/>
          <w:sz w:val="28"/>
          <w:szCs w:val="28"/>
        </w:rPr>
        <w:t>huyết</w:t>
      </w:r>
      <w:r w:rsidR="008B4B48">
        <w:rPr>
          <w:rFonts w:ascii="Times New Roman" w:hAnsi="Times New Roman" w:cs="Times New Roman"/>
          <w:sz w:val="28"/>
          <w:szCs w:val="28"/>
        </w:rPr>
        <w:t xml:space="preserve"> khối </w:t>
      </w:r>
      <w:r>
        <w:rPr>
          <w:rFonts w:ascii="Times New Roman" w:hAnsi="Times New Roman" w:cs="Times New Roman"/>
          <w:sz w:val="28"/>
          <w:szCs w:val="28"/>
        </w:rPr>
        <w:t xml:space="preserve"> đường động mạch ở 180 bệnh nhân đột quỵ não cấp do tắc động mạch đốt sống thân nền, tỷ lệ tái thông mạch máu não đạt đượ</w:t>
      </w:r>
      <w:r w:rsidR="00F673E4">
        <w:rPr>
          <w:rFonts w:ascii="Times New Roman" w:hAnsi="Times New Roman" w:cs="Times New Roman"/>
          <w:sz w:val="28"/>
          <w:szCs w:val="28"/>
        </w:rPr>
        <w:t>c là 55% [</w:t>
      </w:r>
      <w:r w:rsidR="007F60C6">
        <w:rPr>
          <w:rFonts w:ascii="Times New Roman" w:hAnsi="Times New Roman" w:cs="Times New Roman"/>
          <w:sz w:val="28"/>
          <w:szCs w:val="28"/>
        </w:rPr>
        <w:t>5</w:t>
      </w:r>
      <w:r>
        <w:rPr>
          <w:rFonts w:ascii="Times New Roman" w:hAnsi="Times New Roman" w:cs="Times New Roman"/>
          <w:sz w:val="28"/>
          <w:szCs w:val="28"/>
        </w:rPr>
        <w:t xml:space="preserve">]. </w:t>
      </w:r>
    </w:p>
    <w:p w:rsidR="00446637" w:rsidRPr="00276FDA" w:rsidRDefault="000F0CD3" w:rsidP="00AF286F">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Chúng tôi nhận thấy rằng, các mạch máu lớn thường bị tắc do cục huyết khối có kích thước lớn nên khó đáp ứng với thuốc tiêu sợi huyết đường tĩnh mạch, cũng như đường động mạch. Mặt khác, theo R.Jahan và cộng sự dụng cụ cơ học solitaire là loại stent tự bung và có thể thu hồi được nguyên vẹn, khi được đưa ra khỏi microcatheter thì dụng cụ solitaire sẽ tự bung ra ép vào thành mạch máu tạo thành dòng chảy tạm thời khi solitaire vẫn còn trong lòng mạch máu, điều này dụng cụ MERCI và Penumbra không làm được, động thời ép và gắn chặt cục huyết khối vào thành của </w:t>
      </w:r>
      <w:r w:rsidR="003B3FF0">
        <w:rPr>
          <w:rFonts w:ascii="Times New Roman" w:hAnsi="Times New Roman" w:cs="Times New Roman"/>
          <w:sz w:val="28"/>
          <w:szCs w:val="28"/>
        </w:rPr>
        <w:t xml:space="preserve">stent </w:t>
      </w:r>
      <w:r>
        <w:rPr>
          <w:rFonts w:ascii="Times New Roman" w:hAnsi="Times New Roman" w:cs="Times New Roman"/>
          <w:sz w:val="28"/>
          <w:szCs w:val="28"/>
        </w:rPr>
        <w:t>solitaire, giúp cho việc kéo cục huyết khối một cách chắc chắn hơn dụng cụ MERCI, vốn có hình xoắn ốc, gắn kết cục huyết khối lỏng lẻo hơn và dễ trượt xuyên qua cục huyết khối hơn là kéo toàn bộ cục huyết khố</w:t>
      </w:r>
      <w:r w:rsidR="007F60C6">
        <w:rPr>
          <w:rFonts w:ascii="Times New Roman" w:hAnsi="Times New Roman" w:cs="Times New Roman"/>
          <w:sz w:val="28"/>
          <w:szCs w:val="28"/>
        </w:rPr>
        <w:t>i [9</w:t>
      </w:r>
      <w:r>
        <w:rPr>
          <w:rFonts w:ascii="Times New Roman" w:hAnsi="Times New Roman" w:cs="Times New Roman"/>
          <w:sz w:val="28"/>
          <w:szCs w:val="28"/>
        </w:rPr>
        <w:t>]. Vì vậy, dụng cụ solitaire giúp tái thông mạch máu nhanh và hiệu quả</w:t>
      </w:r>
      <w:bookmarkStart w:id="811" w:name="_Toc480805847"/>
      <w:bookmarkStart w:id="812" w:name="_Toc536009970"/>
      <w:bookmarkStart w:id="813" w:name="_Toc11058644"/>
      <w:r w:rsidR="00276FDA">
        <w:rPr>
          <w:rFonts w:ascii="Times New Roman" w:hAnsi="Times New Roman" w:cs="Times New Roman"/>
          <w:sz w:val="28"/>
          <w:szCs w:val="28"/>
        </w:rPr>
        <w:t xml:space="preserve"> hơn.</w:t>
      </w:r>
    </w:p>
    <w:p w:rsidR="000F0CD3" w:rsidRPr="00061345" w:rsidRDefault="00F03D2C" w:rsidP="00AF286F">
      <w:pPr>
        <w:pStyle w:val="a2"/>
        <w:spacing w:line="348" w:lineRule="auto"/>
      </w:pPr>
      <w:bookmarkStart w:id="814" w:name="_Toc11744563"/>
      <w:bookmarkStart w:id="815" w:name="_Toc15974908"/>
      <w:r>
        <w:t>4.2.2</w:t>
      </w:r>
      <w:r w:rsidR="000F0CD3" w:rsidRPr="00061345">
        <w:t>. Mức độ hồi phục chức năng thầ</w:t>
      </w:r>
      <w:r w:rsidR="008E3682">
        <w:t>n kinh tại</w:t>
      </w:r>
      <w:r w:rsidR="000F0CD3" w:rsidRPr="00061345">
        <w:t xml:space="preserve"> thời điểm  ba tháng</w:t>
      </w:r>
      <w:bookmarkEnd w:id="811"/>
      <w:bookmarkEnd w:id="812"/>
      <w:bookmarkEnd w:id="813"/>
      <w:bookmarkEnd w:id="814"/>
      <w:bookmarkEnd w:id="815"/>
    </w:p>
    <w:p w:rsidR="000F0CD3" w:rsidRDefault="000F0CD3" w:rsidP="00AF286F">
      <w:pPr>
        <w:spacing w:after="0" w:line="348" w:lineRule="auto"/>
        <w:jc w:val="both"/>
        <w:rPr>
          <w:rFonts w:ascii="Times New Roman" w:hAnsi="Times New Roman" w:cs="Times New Roman"/>
          <w:sz w:val="28"/>
          <w:szCs w:val="28"/>
        </w:rPr>
      </w:pPr>
      <w:r>
        <w:rPr>
          <w:rFonts w:ascii="Times New Roman" w:hAnsi="Times New Roman" w:cs="Times New Roman"/>
          <w:sz w:val="28"/>
          <w:szCs w:val="28"/>
        </w:rPr>
        <w:tab/>
        <w:t>Hiệu quả của phương pháp can thiệp lấy huyết khối bằng dụng cụ cơ họ</w:t>
      </w:r>
      <w:r w:rsidR="003B3FF0">
        <w:rPr>
          <w:rFonts w:ascii="Times New Roman" w:hAnsi="Times New Roman" w:cs="Times New Roman"/>
          <w:sz w:val="28"/>
          <w:szCs w:val="28"/>
        </w:rPr>
        <w:t>c stent solitaire</w:t>
      </w:r>
      <w:r w:rsidR="0058573A">
        <w:rPr>
          <w:rFonts w:ascii="Times New Roman" w:hAnsi="Times New Roman" w:cs="Times New Roman"/>
          <w:sz w:val="28"/>
          <w:szCs w:val="28"/>
        </w:rPr>
        <w:t xml:space="preserve"> </w:t>
      </w:r>
      <w:r>
        <w:rPr>
          <w:rFonts w:ascii="Times New Roman" w:hAnsi="Times New Roman" w:cs="Times New Roman"/>
          <w:sz w:val="28"/>
          <w:szCs w:val="28"/>
        </w:rPr>
        <w:t>được đánh giá dựa vào thang điểm phục hồi chức năng thần kinh Rankin hiệu chỉnh ở thời điể</w:t>
      </w:r>
      <w:r w:rsidR="00282C92">
        <w:rPr>
          <w:rFonts w:ascii="Times New Roman" w:hAnsi="Times New Roman" w:cs="Times New Roman"/>
          <w:sz w:val="28"/>
          <w:szCs w:val="28"/>
        </w:rPr>
        <w:t>m ba tháng. Chúng tôi ghi nhận</w:t>
      </w:r>
      <w:r>
        <w:rPr>
          <w:rFonts w:ascii="Times New Roman" w:hAnsi="Times New Roman" w:cs="Times New Roman"/>
          <w:sz w:val="28"/>
          <w:szCs w:val="28"/>
        </w:rPr>
        <w:t xml:space="preserve"> tỷ lệ bệnh nhân hồi phục chức năng thần kinh tố</w:t>
      </w:r>
      <w:r w:rsidR="003B3FF0">
        <w:rPr>
          <w:rFonts w:ascii="Times New Roman" w:hAnsi="Times New Roman" w:cs="Times New Roman"/>
          <w:sz w:val="28"/>
          <w:szCs w:val="28"/>
        </w:rPr>
        <w:t>t (mRS</w:t>
      </w:r>
      <w:r>
        <w:rPr>
          <w:rFonts w:ascii="Times New Roman" w:hAnsi="Times New Roman" w:cs="Times New Roman"/>
          <w:sz w:val="28"/>
          <w:szCs w:val="28"/>
        </w:rPr>
        <w:t xml:space="preserve"> 0 - 2) tại thời điểm ba tháng của nghiên cứu là 50,0% (bả</w:t>
      </w:r>
      <w:r w:rsidR="00D753E0">
        <w:rPr>
          <w:rFonts w:ascii="Times New Roman" w:hAnsi="Times New Roman" w:cs="Times New Roman"/>
          <w:sz w:val="28"/>
          <w:szCs w:val="28"/>
        </w:rPr>
        <w:t>ng 3.12</w:t>
      </w:r>
      <w:r>
        <w:rPr>
          <w:rFonts w:ascii="Times New Roman" w:hAnsi="Times New Roman" w:cs="Times New Roman"/>
          <w:sz w:val="28"/>
          <w:szCs w:val="28"/>
        </w:rPr>
        <w:t>) tương đương với các nghiên cứ</w:t>
      </w:r>
      <w:r w:rsidR="003B3FF0">
        <w:rPr>
          <w:rFonts w:ascii="Times New Roman" w:hAnsi="Times New Roman" w:cs="Times New Roman"/>
          <w:sz w:val="28"/>
          <w:szCs w:val="28"/>
        </w:rPr>
        <w:t xml:space="preserve">u của Goyal M. </w:t>
      </w:r>
      <w:r w:rsidR="0022360B">
        <w:rPr>
          <w:rFonts w:ascii="Times New Roman" w:hAnsi="Times New Roman" w:cs="Times New Roman"/>
          <w:sz w:val="28"/>
          <w:szCs w:val="28"/>
        </w:rPr>
        <w:t xml:space="preserve">và cs là </w:t>
      </w:r>
      <w:r w:rsidR="003B3FF0">
        <w:rPr>
          <w:rFonts w:ascii="Times New Roman" w:hAnsi="Times New Roman" w:cs="Times New Roman"/>
          <w:sz w:val="28"/>
          <w:szCs w:val="28"/>
        </w:rPr>
        <w:t>53,0%</w:t>
      </w:r>
      <w:r w:rsidR="007F60C6">
        <w:rPr>
          <w:rFonts w:ascii="Times New Roman" w:hAnsi="Times New Roman" w:cs="Times New Roman"/>
          <w:sz w:val="28"/>
          <w:szCs w:val="28"/>
        </w:rPr>
        <w:t xml:space="preserve"> [4</w:t>
      </w:r>
      <w:r w:rsidR="00616CA7">
        <w:rPr>
          <w:rFonts w:ascii="Times New Roman" w:hAnsi="Times New Roman" w:cs="Times New Roman"/>
          <w:sz w:val="28"/>
          <w:szCs w:val="28"/>
        </w:rPr>
        <w:t>], Campbell B.</w:t>
      </w:r>
      <w:r w:rsidR="0022360B">
        <w:rPr>
          <w:rFonts w:ascii="Times New Roman" w:hAnsi="Times New Roman" w:cs="Times New Roman"/>
          <w:sz w:val="28"/>
          <w:szCs w:val="28"/>
        </w:rPr>
        <w:t xml:space="preserve"> và cs là </w:t>
      </w:r>
      <w:r w:rsidR="00FC5F92">
        <w:rPr>
          <w:rFonts w:ascii="Times New Roman" w:hAnsi="Times New Roman" w:cs="Times New Roman"/>
          <w:sz w:val="28"/>
          <w:szCs w:val="28"/>
        </w:rPr>
        <w:t>43,7</w:t>
      </w:r>
      <w:r w:rsidR="00616CA7">
        <w:rPr>
          <w:rFonts w:ascii="Times New Roman" w:hAnsi="Times New Roman" w:cs="Times New Roman"/>
          <w:sz w:val="28"/>
          <w:szCs w:val="28"/>
        </w:rPr>
        <w:t>%</w:t>
      </w:r>
      <w:r w:rsidR="00276FDA">
        <w:rPr>
          <w:rFonts w:ascii="Times New Roman" w:hAnsi="Times New Roman" w:cs="Times New Roman"/>
          <w:sz w:val="28"/>
          <w:szCs w:val="28"/>
        </w:rPr>
        <w:t xml:space="preserve"> [57</w:t>
      </w:r>
      <w:r>
        <w:rPr>
          <w:rFonts w:ascii="Times New Roman" w:hAnsi="Times New Roman" w:cs="Times New Roman"/>
          <w:sz w:val="28"/>
          <w:szCs w:val="28"/>
        </w:rPr>
        <w:t>]. Kết quả này thấp hơn nghiên cứ</w:t>
      </w:r>
      <w:r w:rsidR="00616CA7">
        <w:rPr>
          <w:rFonts w:ascii="Times New Roman" w:hAnsi="Times New Roman" w:cs="Times New Roman"/>
          <w:sz w:val="28"/>
          <w:szCs w:val="28"/>
        </w:rPr>
        <w:t xml:space="preserve">u của Saver J. </w:t>
      </w:r>
      <w:r w:rsidR="0022360B">
        <w:rPr>
          <w:rFonts w:ascii="Times New Roman" w:hAnsi="Times New Roman" w:cs="Times New Roman"/>
          <w:sz w:val="28"/>
          <w:szCs w:val="28"/>
        </w:rPr>
        <w:t xml:space="preserve">và cs là </w:t>
      </w:r>
      <w:r w:rsidR="00CA5AAC">
        <w:rPr>
          <w:rFonts w:ascii="Times New Roman" w:hAnsi="Times New Roman" w:cs="Times New Roman"/>
          <w:sz w:val="28"/>
          <w:szCs w:val="28"/>
        </w:rPr>
        <w:t>58,2</w:t>
      </w:r>
      <w:r w:rsidR="00616CA7">
        <w:rPr>
          <w:rFonts w:ascii="Times New Roman" w:hAnsi="Times New Roman" w:cs="Times New Roman"/>
          <w:sz w:val="28"/>
          <w:szCs w:val="28"/>
        </w:rPr>
        <w:t xml:space="preserve">% [50], Campbell B. </w:t>
      </w:r>
      <w:r w:rsidR="0022360B">
        <w:rPr>
          <w:rFonts w:ascii="Times New Roman" w:hAnsi="Times New Roman" w:cs="Times New Roman"/>
          <w:sz w:val="28"/>
          <w:szCs w:val="28"/>
        </w:rPr>
        <w:t xml:space="preserve">và cs là </w:t>
      </w:r>
      <w:r w:rsidR="00616CA7">
        <w:rPr>
          <w:rFonts w:ascii="Times New Roman" w:hAnsi="Times New Roman" w:cs="Times New Roman"/>
          <w:sz w:val="28"/>
          <w:szCs w:val="28"/>
        </w:rPr>
        <w:t>60,2%</w:t>
      </w:r>
      <w:r w:rsidR="00276FDA">
        <w:rPr>
          <w:rFonts w:ascii="Times New Roman" w:hAnsi="Times New Roman" w:cs="Times New Roman"/>
          <w:sz w:val="28"/>
          <w:szCs w:val="28"/>
        </w:rPr>
        <w:t xml:space="preserve"> [54</w:t>
      </w:r>
      <w:r w:rsidR="00616CA7">
        <w:rPr>
          <w:rFonts w:ascii="Times New Roman" w:hAnsi="Times New Roman" w:cs="Times New Roman"/>
          <w:sz w:val="28"/>
          <w:szCs w:val="28"/>
        </w:rPr>
        <w:t xml:space="preserve">], Berkhemer O. </w:t>
      </w:r>
      <w:r w:rsidR="0022360B">
        <w:rPr>
          <w:rFonts w:ascii="Times New Roman" w:hAnsi="Times New Roman" w:cs="Times New Roman"/>
          <w:sz w:val="28"/>
          <w:szCs w:val="28"/>
        </w:rPr>
        <w:t xml:space="preserve">và cs là </w:t>
      </w:r>
      <w:r>
        <w:rPr>
          <w:rFonts w:ascii="Times New Roman" w:hAnsi="Times New Roman" w:cs="Times New Roman"/>
          <w:sz w:val="28"/>
          <w:szCs w:val="28"/>
        </w:rPr>
        <w:t>7</w:t>
      </w:r>
      <w:r w:rsidR="00616CA7">
        <w:rPr>
          <w:rFonts w:ascii="Times New Roman" w:hAnsi="Times New Roman" w:cs="Times New Roman"/>
          <w:sz w:val="28"/>
          <w:szCs w:val="28"/>
        </w:rPr>
        <w:t>1,4%</w:t>
      </w:r>
      <w:r w:rsidR="00276FDA">
        <w:rPr>
          <w:rFonts w:ascii="Times New Roman" w:hAnsi="Times New Roman" w:cs="Times New Roman"/>
          <w:sz w:val="28"/>
          <w:szCs w:val="28"/>
        </w:rPr>
        <w:t xml:space="preserve"> [55</w:t>
      </w:r>
      <w:r>
        <w:rPr>
          <w:rFonts w:ascii="Times New Roman" w:hAnsi="Times New Roman" w:cs="Times New Roman"/>
          <w:sz w:val="28"/>
          <w:szCs w:val="28"/>
        </w:rPr>
        <w:t>] và cao hơn các nghiên cứ</w:t>
      </w:r>
      <w:r w:rsidR="00616CA7">
        <w:rPr>
          <w:rFonts w:ascii="Times New Roman" w:hAnsi="Times New Roman" w:cs="Times New Roman"/>
          <w:sz w:val="28"/>
          <w:szCs w:val="28"/>
        </w:rPr>
        <w:t xml:space="preserve">u của Gobin Y.P. </w:t>
      </w:r>
      <w:r w:rsidR="0022360B">
        <w:rPr>
          <w:rFonts w:ascii="Times New Roman" w:hAnsi="Times New Roman" w:cs="Times New Roman"/>
          <w:sz w:val="28"/>
          <w:szCs w:val="28"/>
        </w:rPr>
        <w:t xml:space="preserve">và cs là </w:t>
      </w:r>
      <w:r w:rsidR="003C4B68">
        <w:rPr>
          <w:rFonts w:ascii="Times New Roman" w:hAnsi="Times New Roman" w:cs="Times New Roman"/>
          <w:sz w:val="28"/>
          <w:szCs w:val="28"/>
        </w:rPr>
        <w:t>27,7%</w:t>
      </w:r>
      <w:r w:rsidR="007F60C6">
        <w:rPr>
          <w:rFonts w:ascii="Times New Roman" w:hAnsi="Times New Roman" w:cs="Times New Roman"/>
          <w:sz w:val="28"/>
          <w:szCs w:val="28"/>
        </w:rPr>
        <w:t xml:space="preserve"> [9</w:t>
      </w:r>
      <w:r w:rsidR="00616CA7">
        <w:rPr>
          <w:rFonts w:ascii="Times New Roman" w:hAnsi="Times New Roman" w:cs="Times New Roman"/>
          <w:sz w:val="28"/>
          <w:szCs w:val="28"/>
        </w:rPr>
        <w:t xml:space="preserve">], Smith W. </w:t>
      </w:r>
      <w:r w:rsidR="0022360B">
        <w:rPr>
          <w:rFonts w:ascii="Times New Roman" w:hAnsi="Times New Roman" w:cs="Times New Roman"/>
          <w:sz w:val="28"/>
          <w:szCs w:val="28"/>
        </w:rPr>
        <w:t xml:space="preserve">và cs là </w:t>
      </w:r>
      <w:r w:rsidR="00616CA7">
        <w:rPr>
          <w:rFonts w:ascii="Times New Roman" w:hAnsi="Times New Roman" w:cs="Times New Roman"/>
          <w:sz w:val="28"/>
          <w:szCs w:val="28"/>
        </w:rPr>
        <w:t>36,0%</w:t>
      </w:r>
      <w:r w:rsidR="005E166D">
        <w:rPr>
          <w:rFonts w:ascii="Times New Roman" w:hAnsi="Times New Roman" w:cs="Times New Roman"/>
          <w:sz w:val="28"/>
          <w:szCs w:val="28"/>
        </w:rPr>
        <w:t xml:space="preserve"> [88</w:t>
      </w:r>
      <w:r w:rsidR="00616CA7">
        <w:rPr>
          <w:rFonts w:ascii="Times New Roman" w:hAnsi="Times New Roman" w:cs="Times New Roman"/>
          <w:sz w:val="28"/>
          <w:szCs w:val="28"/>
        </w:rPr>
        <w:t>], Clark W</w:t>
      </w:r>
      <w:r w:rsidR="0022360B">
        <w:rPr>
          <w:rFonts w:ascii="Times New Roman" w:hAnsi="Times New Roman" w:cs="Times New Roman"/>
          <w:sz w:val="28"/>
          <w:szCs w:val="28"/>
        </w:rPr>
        <w:t>. và cs là</w:t>
      </w:r>
      <w:r w:rsidR="00616CA7">
        <w:rPr>
          <w:rFonts w:ascii="Times New Roman" w:hAnsi="Times New Roman" w:cs="Times New Roman"/>
          <w:sz w:val="28"/>
          <w:szCs w:val="28"/>
        </w:rPr>
        <w:t xml:space="preserve"> 25,0%</w:t>
      </w:r>
      <w:r w:rsidR="007F60C6">
        <w:rPr>
          <w:rFonts w:ascii="Times New Roman" w:hAnsi="Times New Roman" w:cs="Times New Roman"/>
          <w:sz w:val="28"/>
          <w:szCs w:val="28"/>
        </w:rPr>
        <w:t xml:space="preserve"> [48</w:t>
      </w:r>
      <w:r w:rsidR="00616CA7">
        <w:rPr>
          <w:rFonts w:ascii="Times New Roman" w:hAnsi="Times New Roman" w:cs="Times New Roman"/>
          <w:sz w:val="28"/>
          <w:szCs w:val="28"/>
        </w:rPr>
        <w:t xml:space="preserve">], Furlan A. </w:t>
      </w:r>
      <w:r w:rsidR="0022360B">
        <w:rPr>
          <w:rFonts w:ascii="Times New Roman" w:hAnsi="Times New Roman" w:cs="Times New Roman"/>
          <w:sz w:val="28"/>
          <w:szCs w:val="28"/>
        </w:rPr>
        <w:t xml:space="preserve">và cs là </w:t>
      </w:r>
      <w:r w:rsidR="00616CA7">
        <w:rPr>
          <w:rFonts w:ascii="Times New Roman" w:hAnsi="Times New Roman" w:cs="Times New Roman"/>
          <w:sz w:val="28"/>
          <w:szCs w:val="28"/>
        </w:rPr>
        <w:t>40,0%</w:t>
      </w:r>
      <w:r w:rsidR="00CA5AAC">
        <w:rPr>
          <w:rFonts w:ascii="Times New Roman" w:hAnsi="Times New Roman" w:cs="Times New Roman"/>
          <w:sz w:val="28"/>
          <w:szCs w:val="28"/>
        </w:rPr>
        <w:t xml:space="preserve"> [</w:t>
      </w:r>
      <w:r w:rsidR="005E166D">
        <w:rPr>
          <w:rFonts w:ascii="Times New Roman" w:hAnsi="Times New Roman" w:cs="Times New Roman"/>
          <w:sz w:val="28"/>
          <w:szCs w:val="28"/>
        </w:rPr>
        <w:t>106</w:t>
      </w:r>
      <w:r>
        <w:rPr>
          <w:rFonts w:ascii="Times New Roman" w:hAnsi="Times New Roman" w:cs="Times New Roman"/>
          <w:sz w:val="28"/>
          <w:szCs w:val="28"/>
        </w:rPr>
        <w:t xml:space="preserve">]. </w:t>
      </w:r>
    </w:p>
    <w:p w:rsidR="000F0CD3" w:rsidRDefault="000F0CD3" w:rsidP="0015066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Theo y văn, bệnh nhân đột quỵ nhồi máu não là do mạch máu bị hẹp hoặc bị tắc dẫn đến làm thiếu máu ở vùng nhu mô não do động mạch đó chi phố</w:t>
      </w:r>
      <w:r w:rsidR="00CA5AAC">
        <w:rPr>
          <w:rFonts w:ascii="Times New Roman" w:hAnsi="Times New Roman" w:cs="Times New Roman"/>
          <w:sz w:val="28"/>
          <w:szCs w:val="28"/>
        </w:rPr>
        <w:t>i [3</w:t>
      </w:r>
      <w:r w:rsidR="007F60C6">
        <w:rPr>
          <w:rFonts w:ascii="Times New Roman" w:hAnsi="Times New Roman" w:cs="Times New Roman"/>
          <w:sz w:val="28"/>
          <w:szCs w:val="28"/>
        </w:rPr>
        <w:t>1</w:t>
      </w:r>
      <w:r>
        <w:rPr>
          <w:rFonts w:ascii="Times New Roman" w:hAnsi="Times New Roman" w:cs="Times New Roman"/>
          <w:sz w:val="28"/>
          <w:szCs w:val="28"/>
        </w:rPr>
        <w:t xml:space="preserve">]. </w:t>
      </w:r>
    </w:p>
    <w:p w:rsidR="000F0CD3" w:rsidRDefault="00616CA7" w:rsidP="0015066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Theo Saver J.</w:t>
      </w:r>
      <w:r w:rsidR="000F0CD3">
        <w:rPr>
          <w:rFonts w:ascii="Times New Roman" w:hAnsi="Times New Roman" w:cs="Times New Roman"/>
          <w:sz w:val="28"/>
          <w:szCs w:val="28"/>
        </w:rPr>
        <w:t xml:space="preserve"> </w:t>
      </w:r>
      <w:r w:rsidR="0022360B">
        <w:rPr>
          <w:rFonts w:ascii="Times New Roman" w:hAnsi="Times New Roman" w:cs="Times New Roman"/>
          <w:sz w:val="28"/>
          <w:szCs w:val="28"/>
        </w:rPr>
        <w:t>và cs</w:t>
      </w:r>
      <w:r w:rsidR="000F0CD3">
        <w:rPr>
          <w:rFonts w:ascii="Times New Roman" w:hAnsi="Times New Roman" w:cs="Times New Roman"/>
          <w:sz w:val="28"/>
          <w:szCs w:val="28"/>
        </w:rPr>
        <w:t>, cho rằng mô thần kinh của não mất đi nhanh chóng khi xẩy ra đột quỵ nhồi máu não. Trung bình, não bộ có khoảng 22 tỉ tế bào. Nếu đột quỵ nhồi máu não do tắc động mạch lớn mà không được điều trị tái thông mạch máu não thì mỗi giờ có khoảng 120 triệu tế</w:t>
      </w:r>
      <w:r w:rsidR="0002765B">
        <w:rPr>
          <w:rFonts w:ascii="Times New Roman" w:hAnsi="Times New Roman" w:cs="Times New Roman"/>
          <w:sz w:val="28"/>
          <w:szCs w:val="28"/>
        </w:rPr>
        <w:t xml:space="preserve"> bào</w:t>
      </w:r>
      <w:r w:rsidR="000F0CD3">
        <w:rPr>
          <w:rFonts w:ascii="Times New Roman" w:hAnsi="Times New Roman" w:cs="Times New Roman"/>
          <w:sz w:val="28"/>
          <w:szCs w:val="28"/>
        </w:rPr>
        <w:t xml:space="preserve"> thần kinh, 830 tỉ synap thần kinh và 714 km sợi myelin bị mất, tỷ lệ này tương đương với quá trình lão hóa não bình thường trong 3,6 năm. Mỗi phút có 1,9 triệu tế bào thần kinh, 14 tỉ synap thần kinh, 12 km sợi myelin bị mấ</w:t>
      </w:r>
      <w:r w:rsidR="007F60C6">
        <w:rPr>
          <w:rFonts w:ascii="Times New Roman" w:hAnsi="Times New Roman" w:cs="Times New Roman"/>
          <w:sz w:val="28"/>
          <w:szCs w:val="28"/>
        </w:rPr>
        <w:t>t [21</w:t>
      </w:r>
      <w:r w:rsidR="000F0CD3">
        <w:rPr>
          <w:rFonts w:ascii="Times New Roman" w:hAnsi="Times New Roman" w:cs="Times New Roman"/>
          <w:sz w:val="28"/>
          <w:szCs w:val="28"/>
        </w:rPr>
        <w:t xml:space="preserve">]. </w:t>
      </w:r>
    </w:p>
    <w:p w:rsidR="0058573A" w:rsidRDefault="000F0CD3" w:rsidP="00E00C1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Vì vậ</w:t>
      </w:r>
      <w:r w:rsidR="00616CA7">
        <w:rPr>
          <w:rFonts w:ascii="Times New Roman" w:hAnsi="Times New Roman" w:cs="Times New Roman"/>
          <w:sz w:val="28"/>
          <w:szCs w:val="28"/>
        </w:rPr>
        <w:t xml:space="preserve">y, WHO </w:t>
      </w:r>
      <w:r w:rsidR="00D83711">
        <w:rPr>
          <w:rFonts w:ascii="Times New Roman" w:hAnsi="Times New Roman" w:cs="Times New Roman"/>
          <w:sz w:val="28"/>
          <w:szCs w:val="28"/>
        </w:rPr>
        <w:t xml:space="preserve"> đã đưa ra</w:t>
      </w:r>
      <w:r>
        <w:rPr>
          <w:rFonts w:ascii="Times New Roman" w:hAnsi="Times New Roman" w:cs="Times New Roman"/>
          <w:sz w:val="28"/>
          <w:szCs w:val="28"/>
        </w:rPr>
        <w:t xml:space="preserve"> khái niệ</w:t>
      </w:r>
      <w:r w:rsidR="00E00C1F">
        <w:rPr>
          <w:rFonts w:ascii="Times New Roman" w:hAnsi="Times New Roman" w:cs="Times New Roman"/>
          <w:sz w:val="28"/>
          <w:szCs w:val="28"/>
        </w:rPr>
        <w:t>m “Time is Brain: t</w:t>
      </w:r>
      <w:r>
        <w:rPr>
          <w:rFonts w:ascii="Times New Roman" w:hAnsi="Times New Roman" w:cs="Times New Roman"/>
          <w:sz w:val="28"/>
          <w:szCs w:val="28"/>
        </w:rPr>
        <w:t xml:space="preserve">hời gian là não” để nhấn mạnh cần phải điều trị sớm đột quỵ nhồi máu não để phục hồi chức năng thần kinh cho bệnh nhân đột quỵ não. </w:t>
      </w:r>
      <w:r w:rsidR="00E00C1F">
        <w:rPr>
          <w:rFonts w:ascii="Times New Roman" w:hAnsi="Times New Roman" w:cs="Times New Roman"/>
          <w:sz w:val="28"/>
          <w:szCs w:val="28"/>
        </w:rPr>
        <w:t>Mặ</w:t>
      </w:r>
      <w:r w:rsidR="0022360B">
        <w:rPr>
          <w:rFonts w:ascii="Times New Roman" w:hAnsi="Times New Roman" w:cs="Times New Roman"/>
          <w:sz w:val="28"/>
          <w:szCs w:val="28"/>
        </w:rPr>
        <w:t xml:space="preserve">t khác, theo </w:t>
      </w:r>
      <w:r w:rsidR="00E00C1F">
        <w:rPr>
          <w:rFonts w:ascii="Times New Roman" w:hAnsi="Times New Roman" w:cs="Times New Roman"/>
          <w:sz w:val="28"/>
          <w:szCs w:val="28"/>
        </w:rPr>
        <w:t>Jahan</w:t>
      </w:r>
      <w:r w:rsidR="0022360B">
        <w:rPr>
          <w:rFonts w:ascii="Times New Roman" w:hAnsi="Times New Roman" w:cs="Times New Roman"/>
          <w:sz w:val="28"/>
          <w:szCs w:val="28"/>
        </w:rPr>
        <w:t xml:space="preserve"> R.</w:t>
      </w:r>
      <w:r w:rsidR="00E00C1F">
        <w:rPr>
          <w:rFonts w:ascii="Times New Roman" w:hAnsi="Times New Roman" w:cs="Times New Roman"/>
          <w:sz w:val="28"/>
          <w:szCs w:val="28"/>
        </w:rPr>
        <w:t xml:space="preserve"> và c</w:t>
      </w:r>
      <w:r w:rsidR="0022360B">
        <w:rPr>
          <w:rFonts w:ascii="Times New Roman" w:hAnsi="Times New Roman" w:cs="Times New Roman"/>
          <w:sz w:val="28"/>
          <w:szCs w:val="28"/>
        </w:rPr>
        <w:t xml:space="preserve">s </w:t>
      </w:r>
      <w:r w:rsidR="00E00C1F">
        <w:rPr>
          <w:rFonts w:ascii="Times New Roman" w:hAnsi="Times New Roman" w:cs="Times New Roman"/>
          <w:sz w:val="28"/>
          <w:szCs w:val="28"/>
        </w:rPr>
        <w:t>dụng cụ</w:t>
      </w:r>
      <w:r w:rsidR="0022360B">
        <w:rPr>
          <w:rFonts w:ascii="Times New Roman" w:hAnsi="Times New Roman" w:cs="Times New Roman"/>
          <w:sz w:val="28"/>
          <w:szCs w:val="28"/>
        </w:rPr>
        <w:t xml:space="preserve"> stent</w:t>
      </w:r>
      <w:r w:rsidR="00E00C1F">
        <w:rPr>
          <w:rFonts w:ascii="Times New Roman" w:hAnsi="Times New Roman" w:cs="Times New Roman"/>
          <w:sz w:val="28"/>
          <w:szCs w:val="28"/>
        </w:rPr>
        <w:t xml:space="preserve"> solitaire là loại stent tự bung và có thể thu hồi được nguyên vẹn, khi được đưa ra khỏi microcatheter thì dụng cụ</w:t>
      </w:r>
      <w:r w:rsidR="0022360B">
        <w:rPr>
          <w:rFonts w:ascii="Times New Roman" w:hAnsi="Times New Roman" w:cs="Times New Roman"/>
          <w:sz w:val="28"/>
          <w:szCs w:val="28"/>
        </w:rPr>
        <w:t xml:space="preserve"> stent solitaire</w:t>
      </w:r>
      <w:r w:rsidR="00E00C1F">
        <w:rPr>
          <w:rFonts w:ascii="Times New Roman" w:hAnsi="Times New Roman" w:cs="Times New Roman"/>
          <w:sz w:val="28"/>
          <w:szCs w:val="28"/>
        </w:rPr>
        <w:t xml:space="preserve"> sẽ tự bung ra ép vào thành mạch máu tạo thành dòng chảy tạm thời</w:t>
      </w:r>
      <w:r w:rsidR="0022360B">
        <w:rPr>
          <w:rFonts w:ascii="Times New Roman" w:hAnsi="Times New Roman" w:cs="Times New Roman"/>
          <w:sz w:val="28"/>
          <w:szCs w:val="28"/>
        </w:rPr>
        <w:t xml:space="preserve"> khi stent solitaire </w:t>
      </w:r>
      <w:r w:rsidR="00E00C1F">
        <w:rPr>
          <w:rFonts w:ascii="Times New Roman" w:hAnsi="Times New Roman" w:cs="Times New Roman"/>
          <w:sz w:val="28"/>
          <w:szCs w:val="28"/>
        </w:rPr>
        <w:t>vẫn còn trong lòng mạ</w:t>
      </w:r>
      <w:r w:rsidR="00276FDA">
        <w:rPr>
          <w:rFonts w:ascii="Times New Roman" w:hAnsi="Times New Roman" w:cs="Times New Roman"/>
          <w:sz w:val="28"/>
          <w:szCs w:val="28"/>
        </w:rPr>
        <w:t xml:space="preserve">ch máu. </w:t>
      </w:r>
      <w:r w:rsidR="00E00C1F">
        <w:rPr>
          <w:rFonts w:ascii="Times New Roman" w:hAnsi="Times New Roman" w:cs="Times New Roman"/>
          <w:sz w:val="28"/>
          <w:szCs w:val="28"/>
        </w:rPr>
        <w:t>Điều này đã làm tăng tái tưới máu sớm dẫn đến mức độ hồi phục chức năng thần kinh tốt.</w:t>
      </w:r>
    </w:p>
    <w:p w:rsidR="000F0CD3" w:rsidRDefault="00F03D2C" w:rsidP="00E00C1F">
      <w:pPr>
        <w:pStyle w:val="a2"/>
      </w:pPr>
      <w:bookmarkStart w:id="816" w:name="_Toc480805848"/>
      <w:bookmarkStart w:id="817" w:name="_Toc536009971"/>
      <w:bookmarkStart w:id="818" w:name="_Toc11058645"/>
      <w:bookmarkStart w:id="819" w:name="_Toc11744564"/>
      <w:bookmarkStart w:id="820" w:name="_Toc15974909"/>
      <w:r>
        <w:t>4.2.3</w:t>
      </w:r>
      <w:r w:rsidR="000F0CD3" w:rsidRPr="00DE3D79">
        <w:t>.</w:t>
      </w:r>
      <w:r w:rsidR="000F0CD3">
        <w:t xml:space="preserve"> Biến chứng</w:t>
      </w:r>
      <w:r w:rsidR="001F3965">
        <w:t xml:space="preserve"> </w:t>
      </w:r>
      <w:r w:rsidR="000F0CD3">
        <w:t xml:space="preserve"> xuất huyế</w:t>
      </w:r>
      <w:r w:rsidR="00A07127">
        <w:t>t não</w:t>
      </w:r>
      <w:r w:rsidR="000F0CD3">
        <w:t xml:space="preserve"> triệu chứng sau điều trị</w:t>
      </w:r>
      <w:bookmarkEnd w:id="816"/>
      <w:bookmarkEnd w:id="817"/>
      <w:bookmarkEnd w:id="818"/>
      <w:bookmarkEnd w:id="819"/>
      <w:bookmarkEnd w:id="820"/>
    </w:p>
    <w:p w:rsidR="000F0CD3" w:rsidRDefault="000F0CD3" w:rsidP="0015066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Trong nghiên cứu này, chảy máu não có triệu chứng là 12,5% (biểu đồ</w:t>
      </w:r>
      <w:r w:rsidR="00276FDA">
        <w:rPr>
          <w:rFonts w:ascii="Times New Roman" w:hAnsi="Times New Roman" w:cs="Times New Roman"/>
          <w:sz w:val="28"/>
          <w:szCs w:val="28"/>
        </w:rPr>
        <w:t xml:space="preserve"> 3.5</w:t>
      </w:r>
      <w:r w:rsidR="00651548">
        <w:rPr>
          <w:rFonts w:ascii="Times New Roman" w:hAnsi="Times New Roman" w:cs="Times New Roman"/>
          <w:sz w:val="28"/>
          <w:szCs w:val="28"/>
        </w:rPr>
        <w:t>),</w:t>
      </w:r>
      <w:r w:rsidR="00616CA7">
        <w:rPr>
          <w:rFonts w:ascii="Times New Roman" w:hAnsi="Times New Roman" w:cs="Times New Roman"/>
          <w:sz w:val="28"/>
          <w:szCs w:val="28"/>
        </w:rPr>
        <w:t xml:space="preserve"> theo Smith W</w:t>
      </w:r>
      <w:r w:rsidR="0022360B">
        <w:rPr>
          <w:rFonts w:ascii="Times New Roman" w:hAnsi="Times New Roman" w:cs="Times New Roman"/>
          <w:sz w:val="28"/>
          <w:szCs w:val="28"/>
        </w:rPr>
        <w:t>. và cs</w:t>
      </w:r>
      <w:r w:rsidR="00616CA7">
        <w:rPr>
          <w:rFonts w:ascii="Times New Roman" w:hAnsi="Times New Roman" w:cs="Times New Roman"/>
          <w:sz w:val="28"/>
          <w:szCs w:val="28"/>
        </w:rPr>
        <w:t xml:space="preserve"> tỷ lệ xuất huyết não triệu chứng là 9,8%</w:t>
      </w:r>
      <w:r w:rsidR="005E166D">
        <w:rPr>
          <w:rFonts w:ascii="Times New Roman" w:hAnsi="Times New Roman" w:cs="Times New Roman"/>
          <w:sz w:val="28"/>
          <w:szCs w:val="28"/>
        </w:rPr>
        <w:t xml:space="preserve"> [88</w:t>
      </w:r>
      <w:r w:rsidR="00616CA7">
        <w:rPr>
          <w:rFonts w:ascii="Times New Roman" w:hAnsi="Times New Roman" w:cs="Times New Roman"/>
          <w:sz w:val="28"/>
          <w:szCs w:val="28"/>
        </w:rPr>
        <w:t>], theo Bose A.</w:t>
      </w:r>
      <w:r w:rsidR="0022360B">
        <w:rPr>
          <w:rFonts w:ascii="Times New Roman" w:hAnsi="Times New Roman" w:cs="Times New Roman"/>
          <w:sz w:val="28"/>
          <w:szCs w:val="28"/>
        </w:rPr>
        <w:t xml:space="preserve"> và cs </w:t>
      </w:r>
      <w:r w:rsidR="003C4B68">
        <w:rPr>
          <w:rFonts w:ascii="Times New Roman" w:hAnsi="Times New Roman" w:cs="Times New Roman"/>
          <w:sz w:val="28"/>
          <w:szCs w:val="28"/>
        </w:rPr>
        <w:t>8,7%</w:t>
      </w:r>
      <w:r w:rsidR="007F60C6">
        <w:rPr>
          <w:rFonts w:ascii="Times New Roman" w:hAnsi="Times New Roman" w:cs="Times New Roman"/>
          <w:sz w:val="28"/>
          <w:szCs w:val="28"/>
        </w:rPr>
        <w:t xml:space="preserve"> [10</w:t>
      </w:r>
      <w:r w:rsidR="00616CA7">
        <w:rPr>
          <w:rFonts w:ascii="Times New Roman" w:hAnsi="Times New Roman" w:cs="Times New Roman"/>
          <w:sz w:val="28"/>
          <w:szCs w:val="28"/>
        </w:rPr>
        <w:t xml:space="preserve">], theo Clark W. </w:t>
      </w:r>
      <w:r w:rsidR="0022360B">
        <w:rPr>
          <w:rFonts w:ascii="Times New Roman" w:hAnsi="Times New Roman" w:cs="Times New Roman"/>
          <w:sz w:val="28"/>
          <w:szCs w:val="28"/>
        </w:rPr>
        <w:t xml:space="preserve">và cs </w:t>
      </w:r>
      <w:r w:rsidR="00616CA7">
        <w:rPr>
          <w:rFonts w:ascii="Times New Roman" w:hAnsi="Times New Roman" w:cs="Times New Roman"/>
          <w:sz w:val="28"/>
          <w:szCs w:val="28"/>
        </w:rPr>
        <w:t>là 11,2%</w:t>
      </w:r>
      <w:r w:rsidR="007F60C6">
        <w:rPr>
          <w:rFonts w:ascii="Times New Roman" w:hAnsi="Times New Roman" w:cs="Times New Roman"/>
          <w:sz w:val="28"/>
          <w:szCs w:val="28"/>
        </w:rPr>
        <w:t xml:space="preserve"> [48</w:t>
      </w:r>
      <w:r>
        <w:rPr>
          <w:rFonts w:ascii="Times New Roman" w:hAnsi="Times New Roman" w:cs="Times New Roman"/>
          <w:sz w:val="28"/>
          <w:szCs w:val="28"/>
        </w:rPr>
        <w:t xml:space="preserve">], </w:t>
      </w:r>
      <w:r w:rsidR="00616CA7">
        <w:rPr>
          <w:rFonts w:ascii="Times New Roman" w:hAnsi="Times New Roman" w:cs="Times New Roman"/>
          <w:sz w:val="28"/>
          <w:szCs w:val="28"/>
        </w:rPr>
        <w:t>theo Furlan A.</w:t>
      </w:r>
      <w:r w:rsidR="0022360B">
        <w:rPr>
          <w:rFonts w:ascii="Times New Roman" w:hAnsi="Times New Roman" w:cs="Times New Roman"/>
          <w:sz w:val="28"/>
          <w:szCs w:val="28"/>
        </w:rPr>
        <w:t xml:space="preserve"> và cs</w:t>
      </w:r>
      <w:r w:rsidR="00616CA7">
        <w:rPr>
          <w:rFonts w:ascii="Times New Roman" w:hAnsi="Times New Roman" w:cs="Times New Roman"/>
          <w:sz w:val="28"/>
          <w:szCs w:val="28"/>
        </w:rPr>
        <w:t xml:space="preserve"> là 10,9%</w:t>
      </w:r>
      <w:r w:rsidR="005E166D">
        <w:rPr>
          <w:rFonts w:ascii="Times New Roman" w:hAnsi="Times New Roman" w:cs="Times New Roman"/>
          <w:sz w:val="28"/>
          <w:szCs w:val="28"/>
        </w:rPr>
        <w:t xml:space="preserve"> [106</w:t>
      </w:r>
      <w:r>
        <w:rPr>
          <w:rFonts w:ascii="Times New Roman" w:hAnsi="Times New Roman" w:cs="Times New Roman"/>
          <w:sz w:val="28"/>
          <w:szCs w:val="28"/>
        </w:rPr>
        <w:t>],</w:t>
      </w:r>
      <w:r w:rsidR="00CA5AAC">
        <w:rPr>
          <w:rFonts w:ascii="Times New Roman" w:hAnsi="Times New Roman" w:cs="Times New Roman"/>
          <w:sz w:val="28"/>
          <w:szCs w:val="28"/>
        </w:rPr>
        <w:t xml:space="preserve"> </w:t>
      </w:r>
      <w:r>
        <w:rPr>
          <w:rFonts w:ascii="Times New Roman" w:hAnsi="Times New Roman" w:cs="Times New Roman"/>
          <w:sz w:val="28"/>
          <w:szCs w:val="28"/>
        </w:rPr>
        <w:t>nhưng lại cao hơn hẳn so với các nghiên cứ</w:t>
      </w:r>
      <w:r w:rsidR="00616CA7">
        <w:rPr>
          <w:rFonts w:ascii="Times New Roman" w:hAnsi="Times New Roman" w:cs="Times New Roman"/>
          <w:sz w:val="28"/>
          <w:szCs w:val="28"/>
        </w:rPr>
        <w:t xml:space="preserve">u Saver J. </w:t>
      </w:r>
      <w:r w:rsidR="0022360B">
        <w:rPr>
          <w:rFonts w:ascii="Times New Roman" w:hAnsi="Times New Roman" w:cs="Times New Roman"/>
          <w:sz w:val="28"/>
          <w:szCs w:val="28"/>
        </w:rPr>
        <w:t xml:space="preserve">và cs </w:t>
      </w:r>
      <w:r w:rsidR="00616CA7">
        <w:rPr>
          <w:rFonts w:ascii="Times New Roman" w:hAnsi="Times New Roman" w:cs="Times New Roman"/>
          <w:sz w:val="28"/>
          <w:szCs w:val="28"/>
        </w:rPr>
        <w:t>2,0%</w:t>
      </w:r>
      <w:r w:rsidR="00E13F5D">
        <w:rPr>
          <w:rFonts w:ascii="Times New Roman" w:hAnsi="Times New Roman" w:cs="Times New Roman"/>
          <w:sz w:val="28"/>
          <w:szCs w:val="28"/>
        </w:rPr>
        <w:t xml:space="preserve"> </w:t>
      </w:r>
      <w:r w:rsidR="007F60C6">
        <w:rPr>
          <w:rFonts w:ascii="Times New Roman" w:hAnsi="Times New Roman" w:cs="Times New Roman"/>
          <w:sz w:val="28"/>
          <w:szCs w:val="28"/>
        </w:rPr>
        <w:t>[12</w:t>
      </w:r>
      <w:r w:rsidR="00616CA7">
        <w:rPr>
          <w:rFonts w:ascii="Times New Roman" w:hAnsi="Times New Roman" w:cs="Times New Roman"/>
          <w:sz w:val="28"/>
          <w:szCs w:val="28"/>
        </w:rPr>
        <w:t xml:space="preserve">], </w:t>
      </w:r>
      <w:r w:rsidR="0022360B">
        <w:rPr>
          <w:rFonts w:ascii="Times New Roman" w:hAnsi="Times New Roman" w:cs="Times New Roman"/>
          <w:sz w:val="28"/>
          <w:szCs w:val="28"/>
        </w:rPr>
        <w:t xml:space="preserve">theo </w:t>
      </w:r>
      <w:r w:rsidR="00616CA7">
        <w:rPr>
          <w:rFonts w:ascii="Times New Roman" w:hAnsi="Times New Roman" w:cs="Times New Roman"/>
          <w:sz w:val="28"/>
          <w:szCs w:val="28"/>
        </w:rPr>
        <w:t xml:space="preserve">Campbell B. </w:t>
      </w:r>
      <w:r w:rsidR="0022360B">
        <w:rPr>
          <w:rFonts w:ascii="Times New Roman" w:hAnsi="Times New Roman" w:cs="Times New Roman"/>
          <w:sz w:val="28"/>
          <w:szCs w:val="28"/>
        </w:rPr>
        <w:t xml:space="preserve">và cs </w:t>
      </w:r>
      <w:r w:rsidR="00276FDA">
        <w:rPr>
          <w:rFonts w:ascii="Times New Roman" w:hAnsi="Times New Roman" w:cs="Times New Roman"/>
          <w:sz w:val="28"/>
          <w:szCs w:val="28"/>
        </w:rPr>
        <w:t>0%</w:t>
      </w:r>
      <w:r w:rsidR="00616CA7">
        <w:rPr>
          <w:rFonts w:ascii="Times New Roman" w:hAnsi="Times New Roman" w:cs="Times New Roman"/>
          <w:sz w:val="28"/>
          <w:szCs w:val="28"/>
        </w:rPr>
        <w:t xml:space="preserve"> [54], </w:t>
      </w:r>
      <w:r w:rsidR="0022360B">
        <w:rPr>
          <w:rFonts w:ascii="Times New Roman" w:hAnsi="Times New Roman" w:cs="Times New Roman"/>
          <w:sz w:val="28"/>
          <w:szCs w:val="28"/>
        </w:rPr>
        <w:t xml:space="preserve">theo </w:t>
      </w:r>
      <w:r w:rsidR="00616CA7">
        <w:rPr>
          <w:rFonts w:ascii="Times New Roman" w:hAnsi="Times New Roman" w:cs="Times New Roman"/>
          <w:sz w:val="28"/>
          <w:szCs w:val="28"/>
        </w:rPr>
        <w:t xml:space="preserve">Berkhemer O. </w:t>
      </w:r>
      <w:r w:rsidR="0022360B">
        <w:rPr>
          <w:rFonts w:ascii="Times New Roman" w:hAnsi="Times New Roman" w:cs="Times New Roman"/>
          <w:sz w:val="28"/>
          <w:szCs w:val="28"/>
        </w:rPr>
        <w:t xml:space="preserve">và cs là </w:t>
      </w:r>
      <w:r w:rsidR="00616CA7">
        <w:rPr>
          <w:rFonts w:ascii="Times New Roman" w:hAnsi="Times New Roman" w:cs="Times New Roman"/>
          <w:sz w:val="28"/>
          <w:szCs w:val="28"/>
        </w:rPr>
        <w:t xml:space="preserve">0% </w:t>
      </w:r>
      <w:r w:rsidR="00276FDA">
        <w:rPr>
          <w:rFonts w:ascii="Times New Roman" w:hAnsi="Times New Roman" w:cs="Times New Roman"/>
          <w:sz w:val="28"/>
          <w:szCs w:val="28"/>
        </w:rPr>
        <w:t>[55</w:t>
      </w:r>
      <w:r w:rsidR="00616CA7">
        <w:rPr>
          <w:rFonts w:ascii="Times New Roman" w:hAnsi="Times New Roman" w:cs="Times New Roman"/>
          <w:sz w:val="28"/>
          <w:szCs w:val="28"/>
        </w:rPr>
        <w:t xml:space="preserve">], Goyal M. </w:t>
      </w:r>
      <w:r w:rsidR="0022360B">
        <w:rPr>
          <w:rFonts w:ascii="Times New Roman" w:hAnsi="Times New Roman" w:cs="Times New Roman"/>
          <w:sz w:val="28"/>
          <w:szCs w:val="28"/>
        </w:rPr>
        <w:t xml:space="preserve">và cs </w:t>
      </w:r>
      <w:r w:rsidR="00616CA7">
        <w:rPr>
          <w:rFonts w:ascii="Times New Roman" w:hAnsi="Times New Roman" w:cs="Times New Roman"/>
          <w:sz w:val="28"/>
          <w:szCs w:val="28"/>
        </w:rPr>
        <w:t>3,6%</w:t>
      </w:r>
      <w:r w:rsidR="007F60C6">
        <w:rPr>
          <w:rFonts w:ascii="Times New Roman" w:hAnsi="Times New Roman" w:cs="Times New Roman"/>
          <w:sz w:val="28"/>
          <w:szCs w:val="28"/>
        </w:rPr>
        <w:t xml:space="preserve"> [4</w:t>
      </w:r>
      <w:r w:rsidR="00276FDA">
        <w:rPr>
          <w:rFonts w:ascii="Times New Roman" w:hAnsi="Times New Roman" w:cs="Times New Roman"/>
          <w:sz w:val="28"/>
          <w:szCs w:val="28"/>
        </w:rPr>
        <w:t xml:space="preserve">], </w:t>
      </w:r>
      <w:r w:rsidR="00616CA7">
        <w:rPr>
          <w:rFonts w:ascii="Times New Roman" w:hAnsi="Times New Roman" w:cs="Times New Roman"/>
          <w:sz w:val="28"/>
          <w:szCs w:val="28"/>
        </w:rPr>
        <w:t xml:space="preserve">Campbell B. </w:t>
      </w:r>
      <w:r w:rsidR="0022360B">
        <w:rPr>
          <w:rFonts w:ascii="Times New Roman" w:hAnsi="Times New Roman" w:cs="Times New Roman"/>
          <w:sz w:val="28"/>
          <w:szCs w:val="28"/>
        </w:rPr>
        <w:t xml:space="preserve">và cs </w:t>
      </w:r>
      <w:r w:rsidR="00276FDA">
        <w:rPr>
          <w:rFonts w:ascii="Times New Roman" w:hAnsi="Times New Roman" w:cs="Times New Roman"/>
          <w:sz w:val="28"/>
          <w:szCs w:val="28"/>
        </w:rPr>
        <w:t>(1,9%) [57</w:t>
      </w:r>
      <w:r>
        <w:rPr>
          <w:rFonts w:ascii="Times New Roman" w:hAnsi="Times New Roman" w:cs="Times New Roman"/>
          <w:sz w:val="28"/>
          <w:szCs w:val="28"/>
        </w:rPr>
        <w:t xml:space="preserve">]. </w:t>
      </w:r>
    </w:p>
    <w:p w:rsidR="000F0CD3" w:rsidRDefault="000F0CD3" w:rsidP="0015066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w:t>
      </w:r>
      <w:r w:rsidR="00616CA7">
        <w:rPr>
          <w:rFonts w:ascii="Times New Roman" w:hAnsi="Times New Roman" w:cs="Times New Roman"/>
          <w:sz w:val="28"/>
          <w:szCs w:val="28"/>
        </w:rPr>
        <w:t>heo Lansberg M</w:t>
      </w:r>
      <w:r w:rsidR="0022360B">
        <w:rPr>
          <w:rFonts w:ascii="Times New Roman" w:hAnsi="Times New Roman" w:cs="Times New Roman"/>
          <w:sz w:val="28"/>
          <w:szCs w:val="28"/>
        </w:rPr>
        <w:t>. và cs</w:t>
      </w:r>
      <w:r w:rsidR="00616CA7">
        <w:rPr>
          <w:rFonts w:ascii="Times New Roman" w:hAnsi="Times New Roman" w:cs="Times New Roman"/>
          <w:sz w:val="28"/>
          <w:szCs w:val="28"/>
        </w:rPr>
        <w:t xml:space="preserve"> (2007) và Saver J.</w:t>
      </w:r>
      <w:r w:rsidR="0022360B">
        <w:rPr>
          <w:rFonts w:ascii="Times New Roman" w:hAnsi="Times New Roman" w:cs="Times New Roman"/>
          <w:sz w:val="28"/>
          <w:szCs w:val="28"/>
        </w:rPr>
        <w:t xml:space="preserve"> và cs</w:t>
      </w:r>
      <w:r w:rsidR="00E00C1F">
        <w:rPr>
          <w:rFonts w:ascii="Times New Roman" w:hAnsi="Times New Roman" w:cs="Times New Roman"/>
          <w:sz w:val="28"/>
          <w:szCs w:val="28"/>
        </w:rPr>
        <w:t xml:space="preserve"> (2007), </w:t>
      </w:r>
      <w:r>
        <w:rPr>
          <w:rFonts w:ascii="Times New Roman" w:hAnsi="Times New Roman" w:cs="Times New Roman"/>
          <w:sz w:val="28"/>
          <w:szCs w:val="28"/>
        </w:rPr>
        <w:t>chảy máu não có triệu chứ</w:t>
      </w:r>
      <w:r w:rsidR="00E00C1F">
        <w:rPr>
          <w:rFonts w:ascii="Times New Roman" w:hAnsi="Times New Roman" w:cs="Times New Roman"/>
          <w:sz w:val="28"/>
          <w:szCs w:val="28"/>
        </w:rPr>
        <w:t>ng là</w:t>
      </w:r>
      <w:r>
        <w:rPr>
          <w:rFonts w:ascii="Times New Roman" w:hAnsi="Times New Roman" w:cs="Times New Roman"/>
          <w:sz w:val="28"/>
          <w:szCs w:val="28"/>
        </w:rPr>
        <w:t xml:space="preserve"> biến chứ</w:t>
      </w:r>
      <w:r w:rsidR="00864451">
        <w:rPr>
          <w:rFonts w:ascii="Times New Roman" w:hAnsi="Times New Roman" w:cs="Times New Roman"/>
          <w:sz w:val="28"/>
          <w:szCs w:val="28"/>
        </w:rPr>
        <w:t>ng nghiêm</w:t>
      </w:r>
      <w:r>
        <w:rPr>
          <w:rFonts w:ascii="Times New Roman" w:hAnsi="Times New Roman" w:cs="Times New Roman"/>
          <w:sz w:val="28"/>
          <w:szCs w:val="28"/>
        </w:rPr>
        <w:t xml:space="preserve"> trọng nhất  dẫn  đến tỷ lệ tử vong và tàn tật cao sau điều trị</w:t>
      </w:r>
      <w:r w:rsidR="00B01C83">
        <w:rPr>
          <w:rFonts w:ascii="Times New Roman" w:hAnsi="Times New Roman" w:cs="Times New Roman"/>
          <w:sz w:val="28"/>
          <w:szCs w:val="28"/>
        </w:rPr>
        <w:t xml:space="preserve"> tiêu </w:t>
      </w:r>
      <w:r>
        <w:rPr>
          <w:rFonts w:ascii="Times New Roman" w:hAnsi="Times New Roman" w:cs="Times New Roman"/>
          <w:sz w:val="28"/>
          <w:szCs w:val="28"/>
        </w:rPr>
        <w:t xml:space="preserve"> huyết</w:t>
      </w:r>
      <w:r w:rsidR="00B01C83">
        <w:rPr>
          <w:rFonts w:ascii="Times New Roman" w:hAnsi="Times New Roman" w:cs="Times New Roman"/>
          <w:sz w:val="28"/>
          <w:szCs w:val="28"/>
        </w:rPr>
        <w:t xml:space="preserve"> khối </w:t>
      </w:r>
      <w:r>
        <w:rPr>
          <w:rFonts w:ascii="Times New Roman" w:hAnsi="Times New Roman" w:cs="Times New Roman"/>
          <w:sz w:val="28"/>
          <w:szCs w:val="28"/>
        </w:rPr>
        <w:t xml:space="preserve"> đường tĩnh mạch hay can thiệp nội mạ</w:t>
      </w:r>
      <w:r w:rsidR="00C466F0">
        <w:rPr>
          <w:rFonts w:ascii="Times New Roman" w:hAnsi="Times New Roman" w:cs="Times New Roman"/>
          <w:sz w:val="28"/>
          <w:szCs w:val="28"/>
        </w:rPr>
        <w:t xml:space="preserve">ch </w:t>
      </w:r>
      <w:r w:rsidR="007F60C6">
        <w:rPr>
          <w:rFonts w:ascii="Times New Roman" w:hAnsi="Times New Roman" w:cs="Times New Roman"/>
          <w:sz w:val="28"/>
          <w:szCs w:val="28"/>
        </w:rPr>
        <w:lastRenderedPageBreak/>
        <w:t>[107], [108</w:t>
      </w:r>
      <w:r>
        <w:rPr>
          <w:rFonts w:ascii="Times New Roman" w:hAnsi="Times New Roman" w:cs="Times New Roman"/>
          <w:sz w:val="28"/>
          <w:szCs w:val="28"/>
        </w:rPr>
        <w:t>]. Nhồi máu não chảy máu là sự xuất hiện ổ nhồi máu não do thiếu máu não cục bộ, trong đó có một vùng chảy máu tồn tại trong tổ chức não đã bị hoại tử</w:t>
      </w:r>
      <w:r w:rsidR="007F60C6">
        <w:rPr>
          <w:rFonts w:ascii="Times New Roman" w:hAnsi="Times New Roman" w:cs="Times New Roman"/>
          <w:sz w:val="28"/>
          <w:szCs w:val="28"/>
        </w:rPr>
        <w:t xml:space="preserve"> [109</w:t>
      </w:r>
      <w:r w:rsidR="005E166D">
        <w:rPr>
          <w:rFonts w:ascii="Times New Roman" w:hAnsi="Times New Roman" w:cs="Times New Roman"/>
          <w:sz w:val="28"/>
          <w:szCs w:val="28"/>
        </w:rPr>
        <w:t xml:space="preserve">]. Theo Lê Văn Thính, </w:t>
      </w:r>
      <w:r>
        <w:rPr>
          <w:rFonts w:ascii="Times New Roman" w:hAnsi="Times New Roman" w:cs="Times New Roman"/>
          <w:sz w:val="28"/>
          <w:szCs w:val="28"/>
        </w:rPr>
        <w:t>dựa trên các tài liệu chụp cắt lớp vi tính sọ não tỷ lệ nhồi máu não chảy máu sau tắc mạch là 26% - 43%, nhưng khi được khám nghiệm tử thi, tỷ lệ nhồi máu não chả</w:t>
      </w:r>
      <w:r w:rsidR="007F60C6">
        <w:rPr>
          <w:rFonts w:ascii="Times New Roman" w:hAnsi="Times New Roman" w:cs="Times New Roman"/>
          <w:sz w:val="28"/>
          <w:szCs w:val="28"/>
        </w:rPr>
        <w:t>y máu là 51% - 71% [109</w:t>
      </w:r>
      <w:r>
        <w:rPr>
          <w:rFonts w:ascii="Times New Roman" w:hAnsi="Times New Roman" w:cs="Times New Roman"/>
          <w:sz w:val="28"/>
          <w:szCs w:val="28"/>
        </w:rPr>
        <w:t xml:space="preserve">]. </w:t>
      </w:r>
    </w:p>
    <w:p w:rsidR="000F0CD3" w:rsidRDefault="000F0CD3" w:rsidP="0015066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Hiện nay, có nhiều cách phân loại nhồi máu não chả</w:t>
      </w:r>
      <w:r w:rsidR="00616CA7">
        <w:rPr>
          <w:rFonts w:ascii="Times New Roman" w:hAnsi="Times New Roman" w:cs="Times New Roman"/>
          <w:sz w:val="28"/>
          <w:szCs w:val="28"/>
        </w:rPr>
        <w:t>y máu. Theo Davalos A.</w:t>
      </w:r>
      <w:r w:rsidR="0022360B">
        <w:rPr>
          <w:rFonts w:ascii="Times New Roman" w:hAnsi="Times New Roman" w:cs="Times New Roman"/>
          <w:sz w:val="28"/>
          <w:szCs w:val="28"/>
        </w:rPr>
        <w:t xml:space="preserve"> và cs</w:t>
      </w:r>
      <w:r w:rsidR="00616CA7">
        <w:rPr>
          <w:rFonts w:ascii="Times New Roman" w:hAnsi="Times New Roman" w:cs="Times New Roman"/>
          <w:sz w:val="28"/>
          <w:szCs w:val="28"/>
        </w:rPr>
        <w:t xml:space="preserve"> (1999)</w:t>
      </w:r>
      <w:r>
        <w:rPr>
          <w:rFonts w:ascii="Times New Roman" w:hAnsi="Times New Roman" w:cs="Times New Roman"/>
          <w:sz w:val="28"/>
          <w:szCs w:val="28"/>
        </w:rPr>
        <w:t xml:space="preserve"> dựa vào hình ảnh chụp cắt lớp vi tính sọ não chia nhồi máu não chảy máu làm 2 nhóm: nhóm 1nhồi máu não chảy máu (loại I: các chấm chảy máu nhỏ dọc theo bờ của nhồi máu não và loại II: nhiều chấm chảy máu kết hợp lại ở trong khu vực nhồi máu não và không có hiệu ứng choán chỗ) và nhóm 2 máu tụ trong nhu mô não hoặc máu tụ trong ổ nhồi máu não (loại I: máu tụ không vượt quá 30% diện tích vùng nhồi máu và có hiệu ứng choán chỗ nhẹ và loại II: máu tụ vượt quá 30% diện tích vùng nhồi máu não và có hiệu ứng choán chỗ</w:t>
      </w:r>
      <w:r w:rsidR="007F60C6">
        <w:rPr>
          <w:rFonts w:ascii="Times New Roman" w:hAnsi="Times New Roman" w:cs="Times New Roman"/>
          <w:sz w:val="28"/>
          <w:szCs w:val="28"/>
        </w:rPr>
        <w:t xml:space="preserve"> rõ [110</w:t>
      </w:r>
      <w:r>
        <w:rPr>
          <w:rFonts w:ascii="Times New Roman" w:hAnsi="Times New Roman" w:cs="Times New Roman"/>
          <w:sz w:val="28"/>
          <w:szCs w:val="28"/>
        </w:rPr>
        <w:t>]. Nghiên cứu NINDS (1995), dựa trên tình trạng lâm sàng của bệnh nhân chia nhồi máu não chảy máu làm 2 loại: xuất huyết não có triệu chứng (được định nghĩa khi có hình ảnh xuất huyết trên phim chụp cắt lớp vi tính sọ não kèm theo tình trạng lâm sàng xấu đi) và xuất huyết não không triệu chứng (được định nghĩa khi có hình ảnh xuất huyết trên phim chụp cắt lớp vi tính sọ não không kèm theo tình trạng lâm sàng xấ</w:t>
      </w:r>
      <w:r w:rsidR="007F60C6">
        <w:rPr>
          <w:rFonts w:ascii="Times New Roman" w:hAnsi="Times New Roman" w:cs="Times New Roman"/>
          <w:sz w:val="28"/>
          <w:szCs w:val="28"/>
        </w:rPr>
        <w:t>u đi)</w:t>
      </w:r>
      <w:r>
        <w:rPr>
          <w:rFonts w:ascii="Times New Roman" w:hAnsi="Times New Roman" w:cs="Times New Roman"/>
          <w:sz w:val="28"/>
          <w:szCs w:val="28"/>
        </w:rPr>
        <w:t>. Cả hai cách phân loại này đều có những khiếm khuyế</w:t>
      </w:r>
      <w:r w:rsidR="00E30C97">
        <w:rPr>
          <w:rFonts w:ascii="Times New Roman" w:hAnsi="Times New Roman" w:cs="Times New Roman"/>
          <w:sz w:val="28"/>
          <w:szCs w:val="28"/>
        </w:rPr>
        <w:t>t</w:t>
      </w:r>
      <w:r>
        <w:rPr>
          <w:rFonts w:ascii="Times New Roman" w:hAnsi="Times New Roman" w:cs="Times New Roman"/>
          <w:sz w:val="28"/>
          <w:szCs w:val="28"/>
        </w:rPr>
        <w:t xml:space="preserve">, phân loại theo ECASS I không cung cấp được thông tin về tình trạng lâm sàng và phân loại theo NINDS không nêu được tình trạng phù não đối với tình trạng lâm sàng của bệnh nhân.Vì vậy, các tác giả của nghiên cứu ECASS II, đã đưa ra định nghĩa về xuất huyết não: xuất huyết não không triệu chứng là khi có hình ảnh xuất huyết trên phim chụp cắt lớp vi tính sọ não kèm theo tình trạng lâm sàng xấu đi, biểu hiện bằng thang điểm NIHSS tăng &lt; 4 điểm và xuất huyết não có triệu chứng là khi có hình ảnh xuất huyết trên phim chụp cắt lớp </w:t>
      </w:r>
      <w:r>
        <w:rPr>
          <w:rFonts w:ascii="Times New Roman" w:hAnsi="Times New Roman" w:cs="Times New Roman"/>
          <w:sz w:val="28"/>
          <w:szCs w:val="28"/>
        </w:rPr>
        <w:lastRenderedPageBreak/>
        <w:t>vi tính sọ não kèm theo tình trạng lâm sàng xấu đi, biểu hiện bằng thang điểm NIHSS tăng ≥ 4 điể</w:t>
      </w:r>
      <w:r w:rsidR="00155707">
        <w:rPr>
          <w:rFonts w:ascii="Times New Roman" w:hAnsi="Times New Roman" w:cs="Times New Roman"/>
          <w:sz w:val="28"/>
          <w:szCs w:val="28"/>
        </w:rPr>
        <w:t>m [88</w:t>
      </w:r>
      <w:r>
        <w:rPr>
          <w:rFonts w:ascii="Times New Roman" w:hAnsi="Times New Roman" w:cs="Times New Roman"/>
          <w:sz w:val="28"/>
          <w:szCs w:val="28"/>
        </w:rPr>
        <w:t xml:space="preserve">]. </w:t>
      </w:r>
    </w:p>
    <w:p w:rsidR="000F0CD3" w:rsidRDefault="000F0CD3" w:rsidP="0015066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Cơ chế của nhồi máu não chảy máu hiện nay chưa rõ ràng, hiện nay các giả thuyết về tái lập tuần hoàn, vỡ mạch và mối liên hệ giữa kích thươc ổ nhồi với chảy máu được ch</w:t>
      </w:r>
      <w:r w:rsidR="00E00C1F">
        <w:rPr>
          <w:rFonts w:ascii="Times New Roman" w:hAnsi="Times New Roman" w:cs="Times New Roman"/>
          <w:sz w:val="28"/>
          <w:szCs w:val="28"/>
        </w:rPr>
        <w:t>ấp</w:t>
      </w:r>
      <w:r>
        <w:rPr>
          <w:rFonts w:ascii="Times New Roman" w:hAnsi="Times New Roman" w:cs="Times New Roman"/>
          <w:sz w:val="28"/>
          <w:szCs w:val="28"/>
        </w:rPr>
        <w:t xml:space="preserve"> nhận nhiều nhất. Sau khi đột quỵ nhồi máu não, làm cho sự liên kết chặt chẽ các tế bào nội mô bị phá vỡ và tăng tính thấm thành mạch, khi tái lập tuần hoàn gây sự rò rỉ máu qua thành mạch bị tổ</w:t>
      </w:r>
      <w:r w:rsidR="00E00C1F">
        <w:rPr>
          <w:rFonts w:ascii="Times New Roman" w:hAnsi="Times New Roman" w:cs="Times New Roman"/>
          <w:sz w:val="28"/>
          <w:szCs w:val="28"/>
        </w:rPr>
        <w:t>n thương gây chảy máu não</w:t>
      </w:r>
      <w:r>
        <w:rPr>
          <w:rFonts w:ascii="Times New Roman" w:hAnsi="Times New Roman" w:cs="Times New Roman"/>
          <w:sz w:val="28"/>
          <w:szCs w:val="28"/>
        </w:rPr>
        <w:t>. Ngoài ra, đối với nhồi máu não chảy máu loại máu tụ trong nhu mô não thường do nguyên nhân vỡ mạch (động mạch Charcot) và có sự liên quan chặt chẽ giữa kích thước ổ nhồi máu não với chả</w:t>
      </w:r>
      <w:r w:rsidR="007F60C6">
        <w:rPr>
          <w:rFonts w:ascii="Times New Roman" w:hAnsi="Times New Roman" w:cs="Times New Roman"/>
          <w:sz w:val="28"/>
          <w:szCs w:val="28"/>
        </w:rPr>
        <w:t>y máu [109</w:t>
      </w:r>
      <w:r>
        <w:rPr>
          <w:rFonts w:ascii="Times New Roman" w:hAnsi="Times New Roman" w:cs="Times New Roman"/>
          <w:sz w:val="28"/>
          <w:szCs w:val="28"/>
        </w:rPr>
        <w:t>].</w:t>
      </w:r>
    </w:p>
    <w:p w:rsidR="000F0CD3" w:rsidRDefault="000F0CD3" w:rsidP="0015066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Trong nghiên cứu của chúng tôi, tỷ lệ bệnh nhân sử dụng thuốc tiêu sợi huyết đường tĩnh mạch tương đối cao (63,5%) (biểu đồ</w:t>
      </w:r>
      <w:r w:rsidR="00C466F0">
        <w:rPr>
          <w:rFonts w:ascii="Times New Roman" w:hAnsi="Times New Roman" w:cs="Times New Roman"/>
          <w:sz w:val="28"/>
          <w:szCs w:val="28"/>
        </w:rPr>
        <w:t xml:space="preserve"> 3.3</w:t>
      </w:r>
      <w:r>
        <w:rPr>
          <w:rFonts w:ascii="Times New Roman" w:hAnsi="Times New Roman" w:cs="Times New Roman"/>
          <w:sz w:val="28"/>
          <w:szCs w:val="28"/>
        </w:rPr>
        <w:t>), thời gian can thiệ</w:t>
      </w:r>
      <w:r w:rsidR="0070480C">
        <w:rPr>
          <w:rFonts w:ascii="Times New Roman" w:hAnsi="Times New Roman" w:cs="Times New Roman"/>
          <w:sz w:val="28"/>
          <w:szCs w:val="28"/>
        </w:rPr>
        <w:t>p dài (75,69</w:t>
      </w:r>
      <w:r>
        <w:rPr>
          <w:rFonts w:ascii="Times New Roman" w:hAnsi="Times New Roman" w:cs="Times New Roman"/>
          <w:sz w:val="28"/>
          <w:szCs w:val="28"/>
        </w:rPr>
        <w:t xml:space="preserve"> phút) (bả</w:t>
      </w:r>
      <w:r w:rsidR="00D753E0">
        <w:rPr>
          <w:rFonts w:ascii="Times New Roman" w:hAnsi="Times New Roman" w:cs="Times New Roman"/>
          <w:sz w:val="28"/>
          <w:szCs w:val="28"/>
        </w:rPr>
        <w:t>ng 3.9</w:t>
      </w:r>
      <w:r>
        <w:rPr>
          <w:rFonts w:ascii="Times New Roman" w:hAnsi="Times New Roman" w:cs="Times New Roman"/>
          <w:sz w:val="28"/>
          <w:szCs w:val="28"/>
        </w:rPr>
        <w:t>) và thời gian thời gian từ khởi phát đế</w:t>
      </w:r>
      <w:r w:rsidR="0070480C">
        <w:rPr>
          <w:rFonts w:ascii="Times New Roman" w:hAnsi="Times New Roman" w:cs="Times New Roman"/>
          <w:sz w:val="28"/>
          <w:szCs w:val="28"/>
        </w:rPr>
        <w:t>n tái thông (365</w:t>
      </w:r>
      <w:r w:rsidR="00E00C1F">
        <w:rPr>
          <w:rFonts w:ascii="Times New Roman" w:hAnsi="Times New Roman" w:cs="Times New Roman"/>
          <w:sz w:val="28"/>
          <w:szCs w:val="28"/>
        </w:rPr>
        <w:t>,</w:t>
      </w:r>
      <w:r w:rsidR="0070480C">
        <w:rPr>
          <w:rFonts w:ascii="Times New Roman" w:hAnsi="Times New Roman" w:cs="Times New Roman"/>
          <w:sz w:val="28"/>
          <w:szCs w:val="28"/>
        </w:rPr>
        <w:t>45</w:t>
      </w:r>
      <w:r>
        <w:rPr>
          <w:rFonts w:ascii="Times New Roman" w:hAnsi="Times New Roman" w:cs="Times New Roman"/>
          <w:sz w:val="28"/>
          <w:szCs w:val="28"/>
        </w:rPr>
        <w:t xml:space="preserve"> phút) (bả</w:t>
      </w:r>
      <w:r w:rsidR="00D753E0">
        <w:rPr>
          <w:rFonts w:ascii="Times New Roman" w:hAnsi="Times New Roman" w:cs="Times New Roman"/>
          <w:sz w:val="28"/>
          <w:szCs w:val="28"/>
        </w:rPr>
        <w:t>ng 3.9</w:t>
      </w:r>
      <w:r>
        <w:rPr>
          <w:rFonts w:ascii="Times New Roman" w:hAnsi="Times New Roman" w:cs="Times New Roman"/>
          <w:sz w:val="28"/>
          <w:szCs w:val="28"/>
        </w:rPr>
        <w:t>) dài hơn so với các nghiên cứu khác ở các nước phát triể</w:t>
      </w:r>
      <w:r w:rsidR="004E100E">
        <w:rPr>
          <w:rFonts w:ascii="Times New Roman" w:hAnsi="Times New Roman" w:cs="Times New Roman"/>
          <w:sz w:val="28"/>
          <w:szCs w:val="28"/>
        </w:rPr>
        <w:t xml:space="preserve">n như Berkhemer O. </w:t>
      </w:r>
      <w:r w:rsidR="0022360B">
        <w:rPr>
          <w:rFonts w:ascii="Times New Roman" w:hAnsi="Times New Roman" w:cs="Times New Roman"/>
          <w:sz w:val="28"/>
          <w:szCs w:val="28"/>
        </w:rPr>
        <w:t xml:space="preserve">và cs </w:t>
      </w:r>
      <w:r w:rsidR="004E100E">
        <w:rPr>
          <w:rFonts w:ascii="Times New Roman" w:hAnsi="Times New Roman" w:cs="Times New Roman"/>
          <w:sz w:val="28"/>
          <w:szCs w:val="28"/>
        </w:rPr>
        <w:t>248 phút</w:t>
      </w:r>
      <w:r w:rsidR="00C466F0">
        <w:rPr>
          <w:rFonts w:ascii="Times New Roman" w:hAnsi="Times New Roman" w:cs="Times New Roman"/>
          <w:sz w:val="28"/>
          <w:szCs w:val="28"/>
        </w:rPr>
        <w:t xml:space="preserve"> [55</w:t>
      </w:r>
      <w:r>
        <w:rPr>
          <w:rFonts w:ascii="Times New Roman" w:hAnsi="Times New Roman" w:cs="Times New Roman"/>
          <w:sz w:val="28"/>
          <w:szCs w:val="28"/>
        </w:rPr>
        <w:t xml:space="preserve">], </w:t>
      </w:r>
      <w:r w:rsidR="00C466F0">
        <w:rPr>
          <w:rFonts w:ascii="Times New Roman" w:hAnsi="Times New Roman" w:cs="Times New Roman"/>
          <w:sz w:val="28"/>
          <w:szCs w:val="28"/>
        </w:rPr>
        <w:t>Davalos</w:t>
      </w:r>
      <w:r w:rsidR="004E100E">
        <w:rPr>
          <w:rFonts w:ascii="Times New Roman" w:hAnsi="Times New Roman" w:cs="Times New Roman"/>
          <w:sz w:val="28"/>
          <w:szCs w:val="28"/>
        </w:rPr>
        <w:t xml:space="preserve"> A. </w:t>
      </w:r>
      <w:r w:rsidR="0022360B">
        <w:rPr>
          <w:rFonts w:ascii="Times New Roman" w:hAnsi="Times New Roman" w:cs="Times New Roman"/>
          <w:sz w:val="28"/>
          <w:szCs w:val="28"/>
        </w:rPr>
        <w:t xml:space="preserve">và cs </w:t>
      </w:r>
      <w:r w:rsidR="007F60C6">
        <w:rPr>
          <w:rFonts w:ascii="Times New Roman" w:hAnsi="Times New Roman" w:cs="Times New Roman"/>
          <w:sz w:val="28"/>
          <w:szCs w:val="28"/>
        </w:rPr>
        <w:t>(346 phút) [6</w:t>
      </w:r>
      <w:r w:rsidR="00E00C1F">
        <w:rPr>
          <w:rFonts w:ascii="Times New Roman" w:hAnsi="Times New Roman" w:cs="Times New Roman"/>
          <w:sz w:val="28"/>
          <w:szCs w:val="28"/>
        </w:rPr>
        <w:t xml:space="preserve">] Mặt khác, trong nghiên cứu của chúng tôi ghi nhận </w:t>
      </w:r>
      <w:r>
        <w:rPr>
          <w:rFonts w:ascii="Times New Roman" w:hAnsi="Times New Roman" w:cs="Times New Roman"/>
          <w:sz w:val="28"/>
          <w:szCs w:val="28"/>
        </w:rPr>
        <w:t>30,8% mạch máu bị hẹp (biểu đồ</w:t>
      </w:r>
      <w:r w:rsidR="00C466F0">
        <w:rPr>
          <w:rFonts w:ascii="Times New Roman" w:hAnsi="Times New Roman" w:cs="Times New Roman"/>
          <w:sz w:val="28"/>
          <w:szCs w:val="28"/>
        </w:rPr>
        <w:t xml:space="preserve"> 3.4</w:t>
      </w:r>
      <w:r>
        <w:rPr>
          <w:rFonts w:ascii="Times New Roman" w:hAnsi="Times New Roman" w:cs="Times New Roman"/>
          <w:sz w:val="28"/>
          <w:szCs w:val="28"/>
        </w:rPr>
        <w:t>) và 65,3% mạ</w:t>
      </w:r>
      <w:r w:rsidR="00E30C97">
        <w:rPr>
          <w:rFonts w:ascii="Times New Roman" w:hAnsi="Times New Roman" w:cs="Times New Roman"/>
          <w:sz w:val="28"/>
          <w:szCs w:val="28"/>
        </w:rPr>
        <w:t xml:space="preserve">ch máu bị </w:t>
      </w:r>
      <w:r>
        <w:rPr>
          <w:rFonts w:ascii="Times New Roman" w:hAnsi="Times New Roman" w:cs="Times New Roman"/>
          <w:sz w:val="28"/>
          <w:szCs w:val="28"/>
        </w:rPr>
        <w:t>vữa xơ (bảng 3,9) điều này gây khó khăn cho quá trình can thiệp</w:t>
      </w:r>
      <w:r w:rsidR="00E00C1F">
        <w:rPr>
          <w:rFonts w:ascii="Times New Roman" w:hAnsi="Times New Roman" w:cs="Times New Roman"/>
          <w:sz w:val="28"/>
          <w:szCs w:val="28"/>
        </w:rPr>
        <w:t xml:space="preserve"> dẫn đến</w:t>
      </w:r>
      <w:r w:rsidR="00E30C97">
        <w:rPr>
          <w:rFonts w:ascii="Times New Roman" w:hAnsi="Times New Roman" w:cs="Times New Roman"/>
          <w:sz w:val="28"/>
          <w:szCs w:val="28"/>
        </w:rPr>
        <w:t xml:space="preserve"> làm kéo dài</w:t>
      </w:r>
      <w:r>
        <w:rPr>
          <w:rFonts w:ascii="Times New Roman" w:hAnsi="Times New Roman" w:cs="Times New Roman"/>
          <w:sz w:val="28"/>
          <w:szCs w:val="28"/>
        </w:rPr>
        <w:t xml:space="preserve"> thời gian can thiệp và nguy cơ tổn thương mạch máu não gây biến chứng xuất huyết não sau can thiệp.</w:t>
      </w:r>
    </w:p>
    <w:p w:rsidR="009B3A89" w:rsidRPr="00491DEC" w:rsidRDefault="00F03D2C" w:rsidP="00411FED">
      <w:pPr>
        <w:pStyle w:val="a2"/>
      </w:pPr>
      <w:bookmarkStart w:id="821" w:name="_Toc536009972"/>
      <w:bookmarkStart w:id="822" w:name="_Toc11058646"/>
      <w:bookmarkStart w:id="823" w:name="_Toc11744565"/>
      <w:bookmarkStart w:id="824" w:name="_Toc15974910"/>
      <w:r>
        <w:t>4.2.4</w:t>
      </w:r>
      <w:r w:rsidR="009B3A89" w:rsidRPr="00491DEC">
        <w:t>. Tỷ lệ tái tắc sau tái thông mạch máu não</w:t>
      </w:r>
      <w:bookmarkEnd w:id="821"/>
      <w:bookmarkEnd w:id="822"/>
      <w:bookmarkEnd w:id="823"/>
      <w:bookmarkEnd w:id="824"/>
    </w:p>
    <w:p w:rsidR="00651548" w:rsidRDefault="00014199" w:rsidP="009B3A8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Trong nghiên cứu, số bệnh nhân tái thông tố</w:t>
      </w:r>
      <w:r w:rsidR="00017FD0">
        <w:rPr>
          <w:rFonts w:ascii="Times New Roman" w:hAnsi="Times New Roman" w:cs="Times New Roman"/>
          <w:sz w:val="28"/>
          <w:szCs w:val="28"/>
        </w:rPr>
        <w:t>t là 77/104 (74,0</w:t>
      </w:r>
      <w:r>
        <w:rPr>
          <w:rFonts w:ascii="Times New Roman" w:hAnsi="Times New Roman" w:cs="Times New Roman"/>
          <w:sz w:val="28"/>
          <w:szCs w:val="28"/>
        </w:rPr>
        <w:t xml:space="preserve">%) và có 35 bệnh nhân được chụp cộng hưởng từ sọ não sau can thiệp để đánh giá nhu mô não và tình trạng mạch máu não. Chúng tôi ghi nhận có 6 bệnh nhân tái tắc sau khi tái thông mạch máu não. Tất cả bệnh nhân tái tắc mạch máu, chúng tôi ghi nhận có hẹp mạch máu trong quá trình can thiệp. </w:t>
      </w:r>
    </w:p>
    <w:p w:rsidR="00AF286F" w:rsidRDefault="00AF286F">
      <w:pPr>
        <w:rPr>
          <w:rFonts w:ascii="Times New Roman" w:hAnsi="Times New Roman" w:cs="Times New Roman"/>
          <w:b/>
          <w:i/>
          <w:sz w:val="28"/>
          <w:szCs w:val="28"/>
        </w:rPr>
      </w:pPr>
      <w:r>
        <w:rPr>
          <w:rFonts w:ascii="Times New Roman" w:hAnsi="Times New Roman" w:cs="Times New Roman"/>
          <w:b/>
          <w:i/>
          <w:sz w:val="28"/>
          <w:szCs w:val="28"/>
        </w:rPr>
        <w:br w:type="page"/>
      </w:r>
    </w:p>
    <w:p w:rsidR="00491DEC" w:rsidRPr="00262243" w:rsidRDefault="00491DEC" w:rsidP="00262243">
      <w:pPr>
        <w:spacing w:after="0" w:line="360" w:lineRule="auto"/>
        <w:jc w:val="center"/>
        <w:rPr>
          <w:rFonts w:ascii="Times New Roman" w:hAnsi="Times New Roman" w:cs="Times New Roman"/>
          <w:b/>
          <w:i/>
          <w:sz w:val="28"/>
          <w:szCs w:val="28"/>
        </w:rPr>
      </w:pPr>
      <w:r w:rsidRPr="00262243">
        <w:rPr>
          <w:rFonts w:ascii="Times New Roman" w:hAnsi="Times New Roman" w:cs="Times New Roman"/>
          <w:b/>
          <w:i/>
          <w:sz w:val="28"/>
          <w:szCs w:val="28"/>
        </w:rPr>
        <w:lastRenderedPageBreak/>
        <w:t>Danh sách bệnh nhân tái tắc mạch máu sau khi tái thông mạch máu</w:t>
      </w:r>
    </w:p>
    <w:tbl>
      <w:tblPr>
        <w:tblStyle w:val="TableGrid"/>
        <w:tblW w:w="0" w:type="auto"/>
        <w:tblLook w:val="04A0" w:firstRow="1" w:lastRow="0" w:firstColumn="1" w:lastColumn="0" w:noHBand="0" w:noVBand="1"/>
      </w:tblPr>
      <w:tblGrid>
        <w:gridCol w:w="746"/>
        <w:gridCol w:w="2351"/>
        <w:gridCol w:w="989"/>
        <w:gridCol w:w="1042"/>
        <w:gridCol w:w="1599"/>
        <w:gridCol w:w="1321"/>
        <w:gridCol w:w="956"/>
      </w:tblGrid>
      <w:tr w:rsidR="00491DEC" w:rsidRPr="00262243" w:rsidTr="00262243">
        <w:tc>
          <w:tcPr>
            <w:tcW w:w="746" w:type="dxa"/>
          </w:tcPr>
          <w:p w:rsidR="00491DEC" w:rsidRPr="00262243" w:rsidRDefault="00491DEC" w:rsidP="00AF286F">
            <w:pPr>
              <w:snapToGrid w:val="0"/>
              <w:spacing w:before="120" w:after="120"/>
              <w:jc w:val="center"/>
              <w:rPr>
                <w:rFonts w:ascii="Times New Roman" w:hAnsi="Times New Roman" w:cs="Times New Roman"/>
                <w:b/>
                <w:sz w:val="28"/>
                <w:szCs w:val="28"/>
              </w:rPr>
            </w:pPr>
            <w:r w:rsidRPr="00262243">
              <w:rPr>
                <w:rFonts w:ascii="Times New Roman" w:hAnsi="Times New Roman" w:cs="Times New Roman"/>
                <w:b/>
                <w:sz w:val="28"/>
                <w:szCs w:val="28"/>
              </w:rPr>
              <w:t>STT</w:t>
            </w:r>
          </w:p>
        </w:tc>
        <w:tc>
          <w:tcPr>
            <w:tcW w:w="2351" w:type="dxa"/>
          </w:tcPr>
          <w:p w:rsidR="00491DEC" w:rsidRPr="00262243" w:rsidRDefault="00491DEC" w:rsidP="00AF286F">
            <w:pPr>
              <w:snapToGrid w:val="0"/>
              <w:spacing w:before="120" w:after="120"/>
              <w:jc w:val="center"/>
              <w:rPr>
                <w:rFonts w:ascii="Times New Roman" w:hAnsi="Times New Roman" w:cs="Times New Roman"/>
                <w:b/>
                <w:sz w:val="28"/>
                <w:szCs w:val="28"/>
              </w:rPr>
            </w:pPr>
            <w:r w:rsidRPr="00262243">
              <w:rPr>
                <w:rFonts w:ascii="Times New Roman" w:hAnsi="Times New Roman" w:cs="Times New Roman"/>
                <w:b/>
                <w:sz w:val="28"/>
                <w:szCs w:val="28"/>
              </w:rPr>
              <w:t>Họ tên</w:t>
            </w:r>
          </w:p>
        </w:tc>
        <w:tc>
          <w:tcPr>
            <w:tcW w:w="989" w:type="dxa"/>
          </w:tcPr>
          <w:p w:rsidR="00491DEC" w:rsidRPr="00262243" w:rsidRDefault="00491DEC" w:rsidP="00AF286F">
            <w:pPr>
              <w:snapToGrid w:val="0"/>
              <w:spacing w:before="120" w:after="120"/>
              <w:jc w:val="center"/>
              <w:rPr>
                <w:rFonts w:ascii="Times New Roman" w:hAnsi="Times New Roman" w:cs="Times New Roman"/>
                <w:b/>
                <w:sz w:val="28"/>
                <w:szCs w:val="28"/>
              </w:rPr>
            </w:pPr>
            <w:r w:rsidRPr="00262243">
              <w:rPr>
                <w:rFonts w:ascii="Times New Roman" w:hAnsi="Times New Roman" w:cs="Times New Roman"/>
                <w:b/>
                <w:sz w:val="28"/>
                <w:szCs w:val="28"/>
              </w:rPr>
              <w:t>Tuổi</w:t>
            </w:r>
          </w:p>
        </w:tc>
        <w:tc>
          <w:tcPr>
            <w:tcW w:w="1042" w:type="dxa"/>
          </w:tcPr>
          <w:p w:rsidR="00491DEC" w:rsidRPr="00262243" w:rsidRDefault="00491DEC" w:rsidP="00AF286F">
            <w:pPr>
              <w:snapToGrid w:val="0"/>
              <w:spacing w:before="120" w:after="120"/>
              <w:jc w:val="center"/>
              <w:rPr>
                <w:rFonts w:ascii="Times New Roman" w:hAnsi="Times New Roman" w:cs="Times New Roman"/>
                <w:b/>
                <w:sz w:val="28"/>
                <w:szCs w:val="28"/>
              </w:rPr>
            </w:pPr>
            <w:r w:rsidRPr="00262243">
              <w:rPr>
                <w:rFonts w:ascii="Times New Roman" w:hAnsi="Times New Roman" w:cs="Times New Roman"/>
                <w:b/>
                <w:sz w:val="28"/>
                <w:szCs w:val="28"/>
              </w:rPr>
              <w:t>Giới</w:t>
            </w:r>
          </w:p>
        </w:tc>
        <w:tc>
          <w:tcPr>
            <w:tcW w:w="1599" w:type="dxa"/>
          </w:tcPr>
          <w:p w:rsidR="00491DEC" w:rsidRPr="00262243" w:rsidRDefault="00262243" w:rsidP="00AF286F">
            <w:pPr>
              <w:snapToGrid w:val="0"/>
              <w:spacing w:before="120" w:after="120"/>
              <w:jc w:val="center"/>
              <w:rPr>
                <w:rFonts w:ascii="Times New Roman" w:hAnsi="Times New Roman" w:cs="Times New Roman"/>
                <w:b/>
                <w:sz w:val="28"/>
                <w:szCs w:val="28"/>
              </w:rPr>
            </w:pPr>
            <w:r>
              <w:rPr>
                <w:rFonts w:ascii="Times New Roman" w:hAnsi="Times New Roman" w:cs="Times New Roman"/>
                <w:b/>
                <w:sz w:val="28"/>
                <w:szCs w:val="28"/>
              </w:rPr>
              <w:t>Số lưu trữ</w:t>
            </w:r>
          </w:p>
        </w:tc>
        <w:tc>
          <w:tcPr>
            <w:tcW w:w="1321" w:type="dxa"/>
          </w:tcPr>
          <w:p w:rsidR="00491DEC" w:rsidRPr="00262243" w:rsidRDefault="00491DEC" w:rsidP="00AF286F">
            <w:pPr>
              <w:snapToGrid w:val="0"/>
              <w:spacing w:before="120" w:after="120"/>
              <w:jc w:val="center"/>
              <w:rPr>
                <w:rFonts w:ascii="Times New Roman" w:hAnsi="Times New Roman" w:cs="Times New Roman"/>
                <w:b/>
                <w:sz w:val="28"/>
                <w:szCs w:val="28"/>
              </w:rPr>
            </w:pPr>
            <w:r w:rsidRPr="00262243">
              <w:rPr>
                <w:rFonts w:ascii="Times New Roman" w:hAnsi="Times New Roman" w:cs="Times New Roman"/>
                <w:b/>
                <w:sz w:val="28"/>
                <w:szCs w:val="28"/>
              </w:rPr>
              <w:t>Vị trí tắc</w:t>
            </w:r>
          </w:p>
        </w:tc>
        <w:tc>
          <w:tcPr>
            <w:tcW w:w="956" w:type="dxa"/>
          </w:tcPr>
          <w:p w:rsidR="00491DEC" w:rsidRPr="00262243" w:rsidRDefault="00491DEC" w:rsidP="00AF286F">
            <w:pPr>
              <w:snapToGrid w:val="0"/>
              <w:spacing w:before="120" w:after="120"/>
              <w:jc w:val="center"/>
              <w:rPr>
                <w:rFonts w:ascii="Times New Roman" w:hAnsi="Times New Roman" w:cs="Times New Roman"/>
                <w:b/>
                <w:sz w:val="28"/>
                <w:szCs w:val="28"/>
              </w:rPr>
            </w:pPr>
            <w:r w:rsidRPr="00262243">
              <w:rPr>
                <w:rFonts w:ascii="Times New Roman" w:hAnsi="Times New Roman" w:cs="Times New Roman"/>
                <w:b/>
                <w:sz w:val="28"/>
                <w:szCs w:val="28"/>
              </w:rPr>
              <w:t>mRS</w:t>
            </w:r>
          </w:p>
        </w:tc>
      </w:tr>
      <w:tr w:rsidR="00491DEC" w:rsidTr="00262243">
        <w:tc>
          <w:tcPr>
            <w:tcW w:w="746"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1</w:t>
            </w:r>
          </w:p>
        </w:tc>
        <w:tc>
          <w:tcPr>
            <w:tcW w:w="2351" w:type="dxa"/>
          </w:tcPr>
          <w:p w:rsidR="00491DEC" w:rsidRDefault="00491DEC" w:rsidP="00AF286F">
            <w:pPr>
              <w:snapToGrid w:val="0"/>
              <w:spacing w:before="120" w:after="120"/>
              <w:jc w:val="both"/>
              <w:rPr>
                <w:rFonts w:ascii="Times New Roman" w:hAnsi="Times New Roman" w:cs="Times New Roman"/>
                <w:sz w:val="28"/>
                <w:szCs w:val="28"/>
              </w:rPr>
            </w:pPr>
            <w:r>
              <w:rPr>
                <w:rFonts w:ascii="Times New Roman" w:hAnsi="Times New Roman" w:cs="Times New Roman"/>
                <w:sz w:val="28"/>
                <w:szCs w:val="28"/>
              </w:rPr>
              <w:t>Nguyễn Văn P</w:t>
            </w:r>
            <w:r w:rsidR="003C0DCA">
              <w:rPr>
                <w:rFonts w:ascii="Times New Roman" w:hAnsi="Times New Roman" w:cs="Times New Roman"/>
                <w:sz w:val="28"/>
                <w:szCs w:val="28"/>
              </w:rPr>
              <w:t>h.</w:t>
            </w:r>
          </w:p>
        </w:tc>
        <w:tc>
          <w:tcPr>
            <w:tcW w:w="989"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37</w:t>
            </w:r>
          </w:p>
        </w:tc>
        <w:tc>
          <w:tcPr>
            <w:tcW w:w="1042"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Nam</w:t>
            </w:r>
          </w:p>
        </w:tc>
        <w:tc>
          <w:tcPr>
            <w:tcW w:w="1599" w:type="dxa"/>
          </w:tcPr>
          <w:p w:rsidR="00491DEC" w:rsidRDefault="00491DEC" w:rsidP="00AF286F">
            <w:pPr>
              <w:snapToGrid w:val="0"/>
              <w:spacing w:before="120" w:after="120"/>
              <w:jc w:val="both"/>
              <w:rPr>
                <w:rFonts w:ascii="Times New Roman" w:hAnsi="Times New Roman" w:cs="Times New Roman"/>
                <w:sz w:val="28"/>
                <w:szCs w:val="28"/>
              </w:rPr>
            </w:pPr>
            <w:r>
              <w:rPr>
                <w:rFonts w:ascii="Times New Roman" w:hAnsi="Times New Roman" w:cs="Times New Roman"/>
                <w:sz w:val="28"/>
                <w:szCs w:val="28"/>
              </w:rPr>
              <w:t>016243/14</w:t>
            </w:r>
          </w:p>
        </w:tc>
        <w:tc>
          <w:tcPr>
            <w:tcW w:w="1321"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ICA</w:t>
            </w:r>
          </w:p>
        </w:tc>
        <w:tc>
          <w:tcPr>
            <w:tcW w:w="956"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3</w:t>
            </w:r>
          </w:p>
        </w:tc>
      </w:tr>
      <w:tr w:rsidR="00491DEC" w:rsidTr="00262243">
        <w:tc>
          <w:tcPr>
            <w:tcW w:w="746"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2</w:t>
            </w:r>
          </w:p>
        </w:tc>
        <w:tc>
          <w:tcPr>
            <w:tcW w:w="2351" w:type="dxa"/>
          </w:tcPr>
          <w:p w:rsidR="00491DEC" w:rsidRDefault="00491DEC" w:rsidP="00AF286F">
            <w:pPr>
              <w:snapToGrid w:val="0"/>
              <w:spacing w:before="120" w:after="120"/>
              <w:jc w:val="both"/>
              <w:rPr>
                <w:rFonts w:ascii="Times New Roman" w:hAnsi="Times New Roman" w:cs="Times New Roman"/>
                <w:sz w:val="28"/>
                <w:szCs w:val="28"/>
              </w:rPr>
            </w:pPr>
            <w:r>
              <w:rPr>
                <w:rFonts w:ascii="Times New Roman" w:hAnsi="Times New Roman" w:cs="Times New Roman"/>
                <w:sz w:val="28"/>
                <w:szCs w:val="28"/>
              </w:rPr>
              <w:t>Tăng Vĩnh C</w:t>
            </w:r>
            <w:r w:rsidR="003C0DCA">
              <w:rPr>
                <w:rFonts w:ascii="Times New Roman" w:hAnsi="Times New Roman" w:cs="Times New Roman"/>
                <w:sz w:val="28"/>
                <w:szCs w:val="28"/>
              </w:rPr>
              <w:t>.</w:t>
            </w:r>
          </w:p>
        </w:tc>
        <w:tc>
          <w:tcPr>
            <w:tcW w:w="989"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54</w:t>
            </w:r>
          </w:p>
        </w:tc>
        <w:tc>
          <w:tcPr>
            <w:tcW w:w="1042"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Nam</w:t>
            </w:r>
          </w:p>
        </w:tc>
        <w:tc>
          <w:tcPr>
            <w:tcW w:w="1599" w:type="dxa"/>
          </w:tcPr>
          <w:p w:rsidR="00491DEC" w:rsidRDefault="00491DEC" w:rsidP="00AF286F">
            <w:pPr>
              <w:snapToGrid w:val="0"/>
              <w:spacing w:before="120" w:after="120"/>
              <w:jc w:val="both"/>
              <w:rPr>
                <w:rFonts w:ascii="Times New Roman" w:hAnsi="Times New Roman" w:cs="Times New Roman"/>
                <w:sz w:val="28"/>
                <w:szCs w:val="28"/>
              </w:rPr>
            </w:pPr>
            <w:r>
              <w:rPr>
                <w:rFonts w:ascii="Times New Roman" w:hAnsi="Times New Roman" w:cs="Times New Roman"/>
                <w:sz w:val="28"/>
                <w:szCs w:val="28"/>
              </w:rPr>
              <w:t>035294/15</w:t>
            </w:r>
          </w:p>
        </w:tc>
        <w:tc>
          <w:tcPr>
            <w:tcW w:w="1321"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M1/MCA</w:t>
            </w:r>
          </w:p>
        </w:tc>
        <w:tc>
          <w:tcPr>
            <w:tcW w:w="956"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4</w:t>
            </w:r>
          </w:p>
        </w:tc>
      </w:tr>
      <w:tr w:rsidR="00491DEC" w:rsidTr="00262243">
        <w:tc>
          <w:tcPr>
            <w:tcW w:w="746"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3</w:t>
            </w:r>
          </w:p>
        </w:tc>
        <w:tc>
          <w:tcPr>
            <w:tcW w:w="2351" w:type="dxa"/>
          </w:tcPr>
          <w:p w:rsidR="00491DEC" w:rsidRDefault="00491DEC" w:rsidP="00AF286F">
            <w:pPr>
              <w:snapToGrid w:val="0"/>
              <w:spacing w:before="120" w:after="120"/>
              <w:jc w:val="both"/>
              <w:rPr>
                <w:rFonts w:ascii="Times New Roman" w:hAnsi="Times New Roman" w:cs="Times New Roman"/>
                <w:sz w:val="28"/>
                <w:szCs w:val="28"/>
              </w:rPr>
            </w:pPr>
            <w:r>
              <w:rPr>
                <w:rFonts w:ascii="Times New Roman" w:hAnsi="Times New Roman" w:cs="Times New Roman"/>
                <w:sz w:val="28"/>
                <w:szCs w:val="28"/>
              </w:rPr>
              <w:t>Phạm Thị Trúc L</w:t>
            </w:r>
            <w:r w:rsidR="003C0DCA">
              <w:rPr>
                <w:rFonts w:ascii="Times New Roman" w:hAnsi="Times New Roman" w:cs="Times New Roman"/>
                <w:sz w:val="28"/>
                <w:szCs w:val="28"/>
              </w:rPr>
              <w:t>.</w:t>
            </w:r>
          </w:p>
        </w:tc>
        <w:tc>
          <w:tcPr>
            <w:tcW w:w="989"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47</w:t>
            </w:r>
          </w:p>
        </w:tc>
        <w:tc>
          <w:tcPr>
            <w:tcW w:w="1042"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Nữ</w:t>
            </w:r>
          </w:p>
        </w:tc>
        <w:tc>
          <w:tcPr>
            <w:tcW w:w="1599" w:type="dxa"/>
          </w:tcPr>
          <w:p w:rsidR="00491DEC" w:rsidRDefault="00491DEC" w:rsidP="00AF286F">
            <w:pPr>
              <w:snapToGrid w:val="0"/>
              <w:spacing w:before="120" w:after="120"/>
              <w:jc w:val="both"/>
              <w:rPr>
                <w:rFonts w:ascii="Times New Roman" w:hAnsi="Times New Roman" w:cs="Times New Roman"/>
                <w:sz w:val="28"/>
                <w:szCs w:val="28"/>
              </w:rPr>
            </w:pPr>
            <w:r>
              <w:rPr>
                <w:rFonts w:ascii="Times New Roman" w:hAnsi="Times New Roman" w:cs="Times New Roman"/>
                <w:sz w:val="28"/>
                <w:szCs w:val="28"/>
              </w:rPr>
              <w:t>061104/15</w:t>
            </w:r>
          </w:p>
        </w:tc>
        <w:tc>
          <w:tcPr>
            <w:tcW w:w="1321"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BA</w:t>
            </w:r>
          </w:p>
        </w:tc>
        <w:tc>
          <w:tcPr>
            <w:tcW w:w="956"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6</w:t>
            </w:r>
          </w:p>
        </w:tc>
      </w:tr>
      <w:tr w:rsidR="00491DEC" w:rsidTr="00262243">
        <w:tc>
          <w:tcPr>
            <w:tcW w:w="746"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4</w:t>
            </w:r>
          </w:p>
        </w:tc>
        <w:tc>
          <w:tcPr>
            <w:tcW w:w="2351" w:type="dxa"/>
          </w:tcPr>
          <w:p w:rsidR="00491DEC" w:rsidRDefault="00491DEC" w:rsidP="00AF286F">
            <w:pPr>
              <w:snapToGrid w:val="0"/>
              <w:spacing w:before="120" w:after="120"/>
              <w:jc w:val="both"/>
              <w:rPr>
                <w:rFonts w:ascii="Times New Roman" w:hAnsi="Times New Roman" w:cs="Times New Roman"/>
                <w:sz w:val="28"/>
                <w:szCs w:val="28"/>
              </w:rPr>
            </w:pPr>
            <w:r>
              <w:rPr>
                <w:rFonts w:ascii="Times New Roman" w:hAnsi="Times New Roman" w:cs="Times New Roman"/>
                <w:sz w:val="28"/>
                <w:szCs w:val="28"/>
              </w:rPr>
              <w:t>Phạm Thị Trúc M</w:t>
            </w:r>
            <w:r w:rsidR="003C0DCA">
              <w:rPr>
                <w:rFonts w:ascii="Times New Roman" w:hAnsi="Times New Roman" w:cs="Times New Roman"/>
                <w:sz w:val="28"/>
                <w:szCs w:val="28"/>
              </w:rPr>
              <w:t>.</w:t>
            </w:r>
          </w:p>
        </w:tc>
        <w:tc>
          <w:tcPr>
            <w:tcW w:w="989"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37</w:t>
            </w:r>
          </w:p>
        </w:tc>
        <w:tc>
          <w:tcPr>
            <w:tcW w:w="1042"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Nữ</w:t>
            </w:r>
          </w:p>
        </w:tc>
        <w:tc>
          <w:tcPr>
            <w:tcW w:w="1599" w:type="dxa"/>
          </w:tcPr>
          <w:p w:rsidR="00491DEC" w:rsidRDefault="00262243" w:rsidP="00AF286F">
            <w:pPr>
              <w:snapToGrid w:val="0"/>
              <w:spacing w:before="120" w:after="120"/>
              <w:jc w:val="both"/>
              <w:rPr>
                <w:rFonts w:ascii="Times New Roman" w:hAnsi="Times New Roman" w:cs="Times New Roman"/>
                <w:sz w:val="28"/>
                <w:szCs w:val="28"/>
              </w:rPr>
            </w:pPr>
            <w:r>
              <w:rPr>
                <w:rFonts w:ascii="Times New Roman" w:hAnsi="Times New Roman" w:cs="Times New Roman"/>
                <w:sz w:val="28"/>
                <w:szCs w:val="28"/>
              </w:rPr>
              <w:t>003245/16</w:t>
            </w:r>
          </w:p>
        </w:tc>
        <w:tc>
          <w:tcPr>
            <w:tcW w:w="1321"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ICA</w:t>
            </w:r>
          </w:p>
        </w:tc>
        <w:tc>
          <w:tcPr>
            <w:tcW w:w="956"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6</w:t>
            </w:r>
          </w:p>
        </w:tc>
      </w:tr>
      <w:tr w:rsidR="00491DEC" w:rsidTr="00262243">
        <w:tc>
          <w:tcPr>
            <w:tcW w:w="746"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5</w:t>
            </w:r>
          </w:p>
        </w:tc>
        <w:tc>
          <w:tcPr>
            <w:tcW w:w="2351" w:type="dxa"/>
          </w:tcPr>
          <w:p w:rsidR="00491DEC" w:rsidRDefault="00491DEC" w:rsidP="00AF286F">
            <w:pPr>
              <w:snapToGrid w:val="0"/>
              <w:spacing w:before="120" w:after="120"/>
              <w:jc w:val="both"/>
              <w:rPr>
                <w:rFonts w:ascii="Times New Roman" w:hAnsi="Times New Roman" w:cs="Times New Roman"/>
                <w:sz w:val="28"/>
                <w:szCs w:val="28"/>
              </w:rPr>
            </w:pPr>
            <w:r>
              <w:rPr>
                <w:rFonts w:ascii="Times New Roman" w:hAnsi="Times New Roman" w:cs="Times New Roman"/>
                <w:sz w:val="28"/>
                <w:szCs w:val="28"/>
              </w:rPr>
              <w:t>Đỗ Văn Đ</w:t>
            </w:r>
            <w:r w:rsidR="003C0DCA">
              <w:rPr>
                <w:rFonts w:ascii="Times New Roman" w:hAnsi="Times New Roman" w:cs="Times New Roman"/>
                <w:sz w:val="28"/>
                <w:szCs w:val="28"/>
              </w:rPr>
              <w:t>.</w:t>
            </w:r>
          </w:p>
        </w:tc>
        <w:tc>
          <w:tcPr>
            <w:tcW w:w="989"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63</w:t>
            </w:r>
          </w:p>
        </w:tc>
        <w:tc>
          <w:tcPr>
            <w:tcW w:w="1042"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Nam</w:t>
            </w:r>
          </w:p>
        </w:tc>
        <w:tc>
          <w:tcPr>
            <w:tcW w:w="1599" w:type="dxa"/>
          </w:tcPr>
          <w:p w:rsidR="00491DEC" w:rsidRDefault="00262243" w:rsidP="00AF286F">
            <w:pPr>
              <w:snapToGrid w:val="0"/>
              <w:spacing w:before="120" w:after="120"/>
              <w:jc w:val="both"/>
              <w:rPr>
                <w:rFonts w:ascii="Times New Roman" w:hAnsi="Times New Roman" w:cs="Times New Roman"/>
                <w:sz w:val="28"/>
                <w:szCs w:val="28"/>
              </w:rPr>
            </w:pPr>
            <w:r>
              <w:rPr>
                <w:rFonts w:ascii="Times New Roman" w:hAnsi="Times New Roman" w:cs="Times New Roman"/>
                <w:sz w:val="28"/>
                <w:szCs w:val="28"/>
              </w:rPr>
              <w:t>005735/16</w:t>
            </w:r>
          </w:p>
        </w:tc>
        <w:tc>
          <w:tcPr>
            <w:tcW w:w="1321"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M2/MCA</w:t>
            </w:r>
          </w:p>
        </w:tc>
        <w:tc>
          <w:tcPr>
            <w:tcW w:w="956"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6</w:t>
            </w:r>
          </w:p>
        </w:tc>
      </w:tr>
      <w:tr w:rsidR="00491DEC" w:rsidTr="00262243">
        <w:tc>
          <w:tcPr>
            <w:tcW w:w="746"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6</w:t>
            </w:r>
          </w:p>
        </w:tc>
        <w:tc>
          <w:tcPr>
            <w:tcW w:w="2351" w:type="dxa"/>
          </w:tcPr>
          <w:p w:rsidR="00491DEC" w:rsidRDefault="00491DEC" w:rsidP="00AF286F">
            <w:pPr>
              <w:snapToGrid w:val="0"/>
              <w:spacing w:before="120" w:after="120"/>
              <w:jc w:val="both"/>
              <w:rPr>
                <w:rFonts w:ascii="Times New Roman" w:hAnsi="Times New Roman" w:cs="Times New Roman"/>
                <w:sz w:val="28"/>
                <w:szCs w:val="28"/>
              </w:rPr>
            </w:pPr>
            <w:r>
              <w:rPr>
                <w:rFonts w:ascii="Times New Roman" w:hAnsi="Times New Roman" w:cs="Times New Roman"/>
                <w:sz w:val="28"/>
                <w:szCs w:val="28"/>
              </w:rPr>
              <w:t>Lê Văn H</w:t>
            </w:r>
            <w:r w:rsidR="003C0DCA">
              <w:rPr>
                <w:rFonts w:ascii="Times New Roman" w:hAnsi="Times New Roman" w:cs="Times New Roman"/>
                <w:sz w:val="28"/>
                <w:szCs w:val="28"/>
              </w:rPr>
              <w:t>.</w:t>
            </w:r>
          </w:p>
        </w:tc>
        <w:tc>
          <w:tcPr>
            <w:tcW w:w="989"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54</w:t>
            </w:r>
          </w:p>
        </w:tc>
        <w:tc>
          <w:tcPr>
            <w:tcW w:w="1042"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Nam</w:t>
            </w:r>
          </w:p>
        </w:tc>
        <w:tc>
          <w:tcPr>
            <w:tcW w:w="1599" w:type="dxa"/>
          </w:tcPr>
          <w:p w:rsidR="00491DEC" w:rsidRDefault="00262243" w:rsidP="00AF286F">
            <w:pPr>
              <w:snapToGrid w:val="0"/>
              <w:spacing w:before="120" w:after="120"/>
              <w:jc w:val="both"/>
              <w:rPr>
                <w:rFonts w:ascii="Times New Roman" w:hAnsi="Times New Roman" w:cs="Times New Roman"/>
                <w:sz w:val="28"/>
                <w:szCs w:val="28"/>
              </w:rPr>
            </w:pPr>
            <w:r>
              <w:rPr>
                <w:rFonts w:ascii="Times New Roman" w:hAnsi="Times New Roman" w:cs="Times New Roman"/>
                <w:sz w:val="28"/>
                <w:szCs w:val="28"/>
              </w:rPr>
              <w:t>053077/16</w:t>
            </w:r>
          </w:p>
        </w:tc>
        <w:tc>
          <w:tcPr>
            <w:tcW w:w="1321"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M1/MCA</w:t>
            </w:r>
          </w:p>
        </w:tc>
        <w:tc>
          <w:tcPr>
            <w:tcW w:w="956" w:type="dxa"/>
          </w:tcPr>
          <w:p w:rsidR="00491DEC" w:rsidRDefault="00491DEC" w:rsidP="00AF286F">
            <w:pPr>
              <w:snapToGrid w:val="0"/>
              <w:spacing w:before="120" w:after="120"/>
              <w:jc w:val="center"/>
              <w:rPr>
                <w:rFonts w:ascii="Times New Roman" w:hAnsi="Times New Roman" w:cs="Times New Roman"/>
                <w:sz w:val="28"/>
                <w:szCs w:val="28"/>
              </w:rPr>
            </w:pPr>
            <w:r>
              <w:rPr>
                <w:rFonts w:ascii="Times New Roman" w:hAnsi="Times New Roman" w:cs="Times New Roman"/>
                <w:sz w:val="28"/>
                <w:szCs w:val="28"/>
              </w:rPr>
              <w:t>1</w:t>
            </w:r>
          </w:p>
        </w:tc>
      </w:tr>
    </w:tbl>
    <w:p w:rsidR="00491DEC" w:rsidRPr="008369B0" w:rsidRDefault="00262243" w:rsidP="00AF286F">
      <w:pPr>
        <w:spacing w:before="12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Theo dõi mức độ phục hồi chức năng thần kinh tại thời điểm ba tháng theo thang điểm Rankin hiệu chỉnh (mRS): có 3 bệnh nhân tử vong (mRS = 6), 2 bệnh  nhân phục hồi chứng năng thần kinh không tốt (1 bệnh nhân có mRS = 3, 1 bệnh nhân có mRS = 4) và 1 bệnh nhân phục hồi chức năng thần kinh tốt (mRS = 1).</w:t>
      </w:r>
    </w:p>
    <w:p w:rsidR="000F0CD3" w:rsidRPr="00110795" w:rsidRDefault="00F03D2C" w:rsidP="008C0BE0">
      <w:pPr>
        <w:pStyle w:val="a2"/>
      </w:pPr>
      <w:bookmarkStart w:id="825" w:name="_Toc480805849"/>
      <w:bookmarkStart w:id="826" w:name="_Toc11058647"/>
      <w:bookmarkStart w:id="827" w:name="_Toc11744566"/>
      <w:bookmarkStart w:id="828" w:name="_Toc15974911"/>
      <w:r>
        <w:t>4.2.5</w:t>
      </w:r>
      <w:r w:rsidR="000F0CD3" w:rsidRPr="00110795">
        <w:t>. Tỷ lệ tử vong</w:t>
      </w:r>
      <w:bookmarkEnd w:id="825"/>
      <w:r w:rsidR="00527814" w:rsidRPr="00110795">
        <w:t xml:space="preserve"> trong vòng ba tháng sau điều trị</w:t>
      </w:r>
      <w:bookmarkEnd w:id="826"/>
      <w:bookmarkEnd w:id="827"/>
      <w:bookmarkEnd w:id="828"/>
    </w:p>
    <w:p w:rsidR="000F0CD3" w:rsidRDefault="000F0CD3" w:rsidP="0015066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Trong nghiên cứu này, tỷ lệ tử vong do tất cả các nguyên nhân tại thời điểm ba tháng chiếm tỷ lệ 23,1% (biểu đồ</w:t>
      </w:r>
      <w:r w:rsidR="00C466F0">
        <w:rPr>
          <w:rFonts w:ascii="Times New Roman" w:hAnsi="Times New Roman" w:cs="Times New Roman"/>
          <w:sz w:val="28"/>
          <w:szCs w:val="28"/>
        </w:rPr>
        <w:t xml:space="preserve"> 3.5</w:t>
      </w:r>
      <w:r>
        <w:rPr>
          <w:rFonts w:ascii="Times New Roman" w:hAnsi="Times New Roman" w:cs="Times New Roman"/>
          <w:sz w:val="28"/>
          <w:szCs w:val="28"/>
        </w:rPr>
        <w:t>), tương đương với nghiên cứ</w:t>
      </w:r>
      <w:r w:rsidR="004E100E">
        <w:rPr>
          <w:rFonts w:ascii="Times New Roman" w:hAnsi="Times New Roman" w:cs="Times New Roman"/>
          <w:sz w:val="28"/>
          <w:szCs w:val="28"/>
        </w:rPr>
        <w:t>, Saver J.</w:t>
      </w:r>
      <w:r w:rsidR="0022360B">
        <w:rPr>
          <w:rFonts w:ascii="Times New Roman" w:hAnsi="Times New Roman" w:cs="Times New Roman"/>
          <w:sz w:val="28"/>
          <w:szCs w:val="28"/>
        </w:rPr>
        <w:t xml:space="preserve"> và cs</w:t>
      </w:r>
      <w:r w:rsidR="004E100E">
        <w:rPr>
          <w:rFonts w:ascii="Times New Roman" w:hAnsi="Times New Roman" w:cs="Times New Roman"/>
          <w:sz w:val="28"/>
          <w:szCs w:val="28"/>
        </w:rPr>
        <w:t xml:space="preserve"> là 17%</w:t>
      </w:r>
      <w:r>
        <w:rPr>
          <w:rFonts w:ascii="Times New Roman" w:hAnsi="Times New Roman" w:cs="Times New Roman"/>
          <w:sz w:val="28"/>
          <w:szCs w:val="28"/>
        </w:rPr>
        <w:t xml:space="preserve"> [</w:t>
      </w:r>
      <w:r w:rsidR="007F60C6">
        <w:rPr>
          <w:rFonts w:ascii="Times New Roman" w:hAnsi="Times New Roman" w:cs="Times New Roman"/>
          <w:sz w:val="28"/>
          <w:szCs w:val="28"/>
        </w:rPr>
        <w:t>12</w:t>
      </w:r>
      <w:r w:rsidR="004E100E">
        <w:rPr>
          <w:rFonts w:ascii="Times New Roman" w:hAnsi="Times New Roman" w:cs="Times New Roman"/>
          <w:sz w:val="28"/>
          <w:szCs w:val="28"/>
        </w:rPr>
        <w:t xml:space="preserve">], </w:t>
      </w:r>
      <w:r w:rsidR="00C466F0">
        <w:rPr>
          <w:rFonts w:ascii="Times New Roman" w:hAnsi="Times New Roman" w:cs="Times New Roman"/>
          <w:sz w:val="28"/>
          <w:szCs w:val="28"/>
        </w:rPr>
        <w:t>Davalos</w:t>
      </w:r>
      <w:r w:rsidR="004E100E">
        <w:rPr>
          <w:rFonts w:ascii="Times New Roman" w:hAnsi="Times New Roman" w:cs="Times New Roman"/>
          <w:sz w:val="28"/>
          <w:szCs w:val="28"/>
        </w:rPr>
        <w:t xml:space="preserve"> A. </w:t>
      </w:r>
      <w:r w:rsidR="0022360B">
        <w:rPr>
          <w:rFonts w:ascii="Times New Roman" w:hAnsi="Times New Roman" w:cs="Times New Roman"/>
          <w:sz w:val="28"/>
          <w:szCs w:val="28"/>
        </w:rPr>
        <w:t xml:space="preserve">và cs </w:t>
      </w:r>
      <w:r w:rsidR="004E100E">
        <w:rPr>
          <w:rFonts w:ascii="Times New Roman" w:hAnsi="Times New Roman" w:cs="Times New Roman"/>
          <w:sz w:val="28"/>
          <w:szCs w:val="28"/>
        </w:rPr>
        <w:t>là 20%</w:t>
      </w:r>
      <w:r w:rsidR="007F60C6">
        <w:rPr>
          <w:rFonts w:ascii="Times New Roman" w:hAnsi="Times New Roman" w:cs="Times New Roman"/>
          <w:sz w:val="28"/>
          <w:szCs w:val="28"/>
        </w:rPr>
        <w:t xml:space="preserve"> [6</w:t>
      </w:r>
      <w:r w:rsidR="00C875DD">
        <w:rPr>
          <w:rFonts w:ascii="Times New Roman" w:hAnsi="Times New Roman" w:cs="Times New Roman"/>
          <w:sz w:val="28"/>
          <w:szCs w:val="28"/>
        </w:rPr>
        <w:t xml:space="preserve">], </w:t>
      </w:r>
      <w:r>
        <w:rPr>
          <w:rFonts w:ascii="Times New Roman" w:hAnsi="Times New Roman" w:cs="Times New Roman"/>
          <w:sz w:val="28"/>
          <w:szCs w:val="28"/>
        </w:rPr>
        <w:t>và thấp hơn các nhiên cứ</w:t>
      </w:r>
      <w:r w:rsidR="004E100E">
        <w:rPr>
          <w:rFonts w:ascii="Times New Roman" w:hAnsi="Times New Roman" w:cs="Times New Roman"/>
          <w:sz w:val="28"/>
          <w:szCs w:val="28"/>
        </w:rPr>
        <w:t xml:space="preserve">u của Gobin Y.P. </w:t>
      </w:r>
      <w:r w:rsidR="0022360B">
        <w:rPr>
          <w:rFonts w:ascii="Times New Roman" w:hAnsi="Times New Roman" w:cs="Times New Roman"/>
          <w:sz w:val="28"/>
          <w:szCs w:val="28"/>
        </w:rPr>
        <w:t xml:space="preserve">và cs </w:t>
      </w:r>
      <w:r w:rsidR="004E100E">
        <w:rPr>
          <w:rFonts w:ascii="Times New Roman" w:hAnsi="Times New Roman" w:cs="Times New Roman"/>
          <w:sz w:val="28"/>
          <w:szCs w:val="28"/>
        </w:rPr>
        <w:t xml:space="preserve">là </w:t>
      </w:r>
      <w:r>
        <w:rPr>
          <w:rFonts w:ascii="Times New Roman" w:hAnsi="Times New Roman" w:cs="Times New Roman"/>
          <w:sz w:val="28"/>
          <w:szCs w:val="28"/>
        </w:rPr>
        <w:t>43</w:t>
      </w:r>
      <w:r w:rsidR="007F60C6">
        <w:rPr>
          <w:rFonts w:ascii="Times New Roman" w:hAnsi="Times New Roman" w:cs="Times New Roman"/>
          <w:sz w:val="28"/>
          <w:szCs w:val="28"/>
        </w:rPr>
        <w:t>,5% [9</w:t>
      </w:r>
      <w:r w:rsidR="004E100E">
        <w:rPr>
          <w:rFonts w:ascii="Times New Roman" w:hAnsi="Times New Roman" w:cs="Times New Roman"/>
          <w:sz w:val="28"/>
          <w:szCs w:val="28"/>
        </w:rPr>
        <w:t>], Smith W</w:t>
      </w:r>
      <w:r w:rsidR="0022360B">
        <w:rPr>
          <w:rFonts w:ascii="Times New Roman" w:hAnsi="Times New Roman" w:cs="Times New Roman"/>
          <w:sz w:val="28"/>
          <w:szCs w:val="28"/>
        </w:rPr>
        <w:t>. và cs</w:t>
      </w:r>
      <w:r w:rsidR="00155707">
        <w:rPr>
          <w:rFonts w:ascii="Times New Roman" w:hAnsi="Times New Roman" w:cs="Times New Roman"/>
          <w:sz w:val="28"/>
          <w:szCs w:val="28"/>
        </w:rPr>
        <w:t xml:space="preserve"> là 38% [88</w:t>
      </w:r>
      <w:r w:rsidR="004E100E">
        <w:rPr>
          <w:rFonts w:ascii="Times New Roman" w:hAnsi="Times New Roman" w:cs="Times New Roman"/>
          <w:sz w:val="28"/>
          <w:szCs w:val="28"/>
        </w:rPr>
        <w:t xml:space="preserve">], Bose A. </w:t>
      </w:r>
      <w:r w:rsidR="0022360B">
        <w:rPr>
          <w:rFonts w:ascii="Times New Roman" w:hAnsi="Times New Roman" w:cs="Times New Roman"/>
          <w:sz w:val="28"/>
          <w:szCs w:val="28"/>
        </w:rPr>
        <w:t xml:space="preserve">và cs </w:t>
      </w:r>
      <w:r w:rsidR="004E100E">
        <w:rPr>
          <w:rFonts w:ascii="Times New Roman" w:hAnsi="Times New Roman" w:cs="Times New Roman"/>
          <w:sz w:val="28"/>
          <w:szCs w:val="28"/>
        </w:rPr>
        <w:t>là 45%</w:t>
      </w:r>
      <w:r w:rsidR="007F60C6">
        <w:rPr>
          <w:rFonts w:ascii="Times New Roman" w:hAnsi="Times New Roman" w:cs="Times New Roman"/>
          <w:sz w:val="28"/>
          <w:szCs w:val="28"/>
        </w:rPr>
        <w:t xml:space="preserve"> [10</w:t>
      </w:r>
      <w:r w:rsidR="0022360B">
        <w:rPr>
          <w:rFonts w:ascii="Times New Roman" w:hAnsi="Times New Roman" w:cs="Times New Roman"/>
          <w:sz w:val="28"/>
          <w:szCs w:val="28"/>
        </w:rPr>
        <w:t xml:space="preserve">], Clark W. và cs </w:t>
      </w:r>
      <w:r w:rsidR="004E100E">
        <w:rPr>
          <w:rFonts w:ascii="Times New Roman" w:hAnsi="Times New Roman" w:cs="Times New Roman"/>
          <w:sz w:val="28"/>
          <w:szCs w:val="28"/>
        </w:rPr>
        <w:t>là 32,8%</w:t>
      </w:r>
      <w:r w:rsidR="009A5A68">
        <w:rPr>
          <w:rFonts w:ascii="Times New Roman" w:hAnsi="Times New Roman" w:cs="Times New Roman"/>
          <w:sz w:val="28"/>
          <w:szCs w:val="28"/>
        </w:rPr>
        <w:t xml:space="preserve"> [</w:t>
      </w:r>
      <w:r w:rsidR="007F60C6">
        <w:rPr>
          <w:rFonts w:ascii="Times New Roman" w:hAnsi="Times New Roman" w:cs="Times New Roman"/>
          <w:sz w:val="28"/>
          <w:szCs w:val="28"/>
        </w:rPr>
        <w:t>48</w:t>
      </w:r>
      <w:r>
        <w:rPr>
          <w:rFonts w:ascii="Times New Roman" w:hAnsi="Times New Roman" w:cs="Times New Roman"/>
          <w:sz w:val="28"/>
          <w:szCs w:val="28"/>
        </w:rPr>
        <w:t>].</w:t>
      </w:r>
      <w:r>
        <w:rPr>
          <w:rFonts w:ascii="Times New Roman" w:hAnsi="Times New Roman" w:cs="Times New Roman"/>
          <w:sz w:val="28"/>
          <w:szCs w:val="28"/>
        </w:rPr>
        <w:tab/>
      </w:r>
    </w:p>
    <w:p w:rsidR="000F0CD3" w:rsidRDefault="000F0CD3" w:rsidP="0015066A">
      <w:pPr>
        <w:spacing w:after="0" w:line="360" w:lineRule="auto"/>
        <w:ind w:firstLine="720"/>
        <w:jc w:val="both"/>
        <w:rPr>
          <w:rFonts w:ascii="Times New Roman" w:hAnsi="Times New Roman" w:cs="Times New Roman"/>
          <w:sz w:val="28"/>
          <w:szCs w:val="28"/>
        </w:rPr>
      </w:pPr>
      <w:r w:rsidRPr="006B624A">
        <w:rPr>
          <w:rFonts w:ascii="Times New Roman" w:hAnsi="Times New Roman" w:cs="Times New Roman"/>
          <w:sz w:val="28"/>
          <w:szCs w:val="28"/>
        </w:rPr>
        <w:t>Theo y văn, đột quỵ não là nguyên nhân gây tử vong hàng đầu trên thế giớ</w:t>
      </w:r>
      <w:r w:rsidR="004E100E">
        <w:rPr>
          <w:rFonts w:ascii="Times New Roman" w:hAnsi="Times New Roman" w:cs="Times New Roman"/>
          <w:sz w:val="28"/>
          <w:szCs w:val="28"/>
        </w:rPr>
        <w:t xml:space="preserve">i. Theo Goyal </w:t>
      </w:r>
      <w:r w:rsidRPr="006B624A">
        <w:rPr>
          <w:rFonts w:ascii="Times New Roman" w:hAnsi="Times New Roman" w:cs="Times New Roman"/>
          <w:sz w:val="28"/>
          <w:szCs w:val="28"/>
        </w:rPr>
        <w:t>M</w:t>
      </w:r>
      <w:r w:rsidR="004E100E">
        <w:rPr>
          <w:rFonts w:ascii="Times New Roman" w:hAnsi="Times New Roman" w:cs="Times New Roman"/>
          <w:sz w:val="28"/>
          <w:szCs w:val="28"/>
        </w:rPr>
        <w:t>.</w:t>
      </w:r>
      <w:r w:rsidRPr="006B624A">
        <w:rPr>
          <w:rFonts w:ascii="Times New Roman" w:hAnsi="Times New Roman" w:cs="Times New Roman"/>
          <w:sz w:val="28"/>
          <w:szCs w:val="28"/>
        </w:rPr>
        <w:t xml:space="preserve"> </w:t>
      </w:r>
      <w:r w:rsidR="0022360B">
        <w:rPr>
          <w:rFonts w:ascii="Times New Roman" w:hAnsi="Times New Roman" w:cs="Times New Roman"/>
          <w:sz w:val="28"/>
          <w:szCs w:val="28"/>
        </w:rPr>
        <w:t>và cs</w:t>
      </w:r>
      <w:r w:rsidRPr="006B624A">
        <w:rPr>
          <w:rFonts w:ascii="Times New Roman" w:hAnsi="Times New Roman" w:cs="Times New Roman"/>
          <w:sz w:val="28"/>
          <w:szCs w:val="28"/>
        </w:rPr>
        <w:t xml:space="preserve">, những </w:t>
      </w:r>
      <w:r>
        <w:rPr>
          <w:rFonts w:ascii="Times New Roman" w:hAnsi="Times New Roman" w:cs="Times New Roman"/>
          <w:sz w:val="28"/>
          <w:szCs w:val="28"/>
        </w:rPr>
        <w:t>bệnh nhân tắc đoạn gần mạch máu não của tuần hoàn trước, có tỷ lệ tử vong 60% - 80% trong vòng 90 ngày sau khi khởi phát đột quỵ hoặc không hồi phục chức năng thần kinh mặc dù được điều trị bằ</w:t>
      </w:r>
      <w:r w:rsidR="00F77DD5">
        <w:rPr>
          <w:rFonts w:ascii="Times New Roman" w:hAnsi="Times New Roman" w:cs="Times New Roman"/>
          <w:sz w:val="28"/>
          <w:szCs w:val="28"/>
        </w:rPr>
        <w:t xml:space="preserve">ng tiêu </w:t>
      </w:r>
      <w:r>
        <w:rPr>
          <w:rFonts w:ascii="Times New Roman" w:hAnsi="Times New Roman" w:cs="Times New Roman"/>
          <w:sz w:val="28"/>
          <w:szCs w:val="28"/>
        </w:rPr>
        <w:t>huyết</w:t>
      </w:r>
      <w:r w:rsidR="00F77DD5">
        <w:rPr>
          <w:rFonts w:ascii="Times New Roman" w:hAnsi="Times New Roman" w:cs="Times New Roman"/>
          <w:sz w:val="28"/>
          <w:szCs w:val="28"/>
        </w:rPr>
        <w:t xml:space="preserve"> khối</w:t>
      </w:r>
      <w:r>
        <w:rPr>
          <w:rFonts w:ascii="Times New Roman" w:hAnsi="Times New Roman" w:cs="Times New Roman"/>
          <w:sz w:val="28"/>
          <w:szCs w:val="28"/>
        </w:rPr>
        <w:t xml:space="preserve"> đường tĩnh mạ</w:t>
      </w:r>
      <w:r w:rsidR="007F60C6">
        <w:rPr>
          <w:rFonts w:ascii="Times New Roman" w:hAnsi="Times New Roman" w:cs="Times New Roman"/>
          <w:sz w:val="28"/>
          <w:szCs w:val="28"/>
        </w:rPr>
        <w:t>ch [4</w:t>
      </w:r>
      <w:r>
        <w:rPr>
          <w:rFonts w:ascii="Times New Roman" w:hAnsi="Times New Roman" w:cs="Times New Roman"/>
          <w:sz w:val="28"/>
          <w:szCs w:val="28"/>
        </w:rPr>
        <w:t xml:space="preserve">]. </w:t>
      </w:r>
    </w:p>
    <w:p w:rsidR="000F0CD3" w:rsidRDefault="004E100E" w:rsidP="0015066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Theo Schutte -Altedorneburg </w:t>
      </w:r>
      <w:r w:rsidR="000F0CD3">
        <w:rPr>
          <w:rFonts w:ascii="Times New Roman" w:hAnsi="Times New Roman" w:cs="Times New Roman"/>
          <w:sz w:val="28"/>
          <w:szCs w:val="28"/>
        </w:rPr>
        <w:t>G</w:t>
      </w:r>
      <w:r>
        <w:rPr>
          <w:rFonts w:ascii="Times New Roman" w:hAnsi="Times New Roman" w:cs="Times New Roman"/>
          <w:sz w:val="28"/>
          <w:szCs w:val="28"/>
        </w:rPr>
        <w:t>.</w:t>
      </w:r>
      <w:r w:rsidR="000F0CD3">
        <w:rPr>
          <w:rFonts w:ascii="Times New Roman" w:hAnsi="Times New Roman" w:cs="Times New Roman"/>
          <w:sz w:val="28"/>
          <w:szCs w:val="28"/>
        </w:rPr>
        <w:t xml:space="preserve"> </w:t>
      </w:r>
      <w:r w:rsidR="0022360B">
        <w:rPr>
          <w:rFonts w:ascii="Times New Roman" w:hAnsi="Times New Roman" w:cs="Times New Roman"/>
          <w:sz w:val="28"/>
          <w:szCs w:val="28"/>
        </w:rPr>
        <w:t>và cs</w:t>
      </w:r>
      <w:r w:rsidR="000F0CD3">
        <w:rPr>
          <w:rFonts w:ascii="Times New Roman" w:hAnsi="Times New Roman" w:cs="Times New Roman"/>
          <w:sz w:val="28"/>
          <w:szCs w:val="28"/>
        </w:rPr>
        <w:t>, tỷ lệ tử vong ở bệnh nhân đột quỵ não do tắc động mạch thân nền nếu không điều trị bằng thuố</w:t>
      </w:r>
      <w:r w:rsidR="00F77DD5">
        <w:rPr>
          <w:rFonts w:ascii="Times New Roman" w:hAnsi="Times New Roman" w:cs="Times New Roman"/>
          <w:sz w:val="28"/>
          <w:szCs w:val="28"/>
        </w:rPr>
        <w:t>c tiêu</w:t>
      </w:r>
      <w:r w:rsidR="000F0CD3">
        <w:rPr>
          <w:rFonts w:ascii="Times New Roman" w:hAnsi="Times New Roman" w:cs="Times New Roman"/>
          <w:sz w:val="28"/>
          <w:szCs w:val="28"/>
        </w:rPr>
        <w:t xml:space="preserve"> huyết</w:t>
      </w:r>
      <w:r w:rsidR="00F77DD5">
        <w:rPr>
          <w:rFonts w:ascii="Times New Roman" w:hAnsi="Times New Roman" w:cs="Times New Roman"/>
          <w:sz w:val="28"/>
          <w:szCs w:val="28"/>
        </w:rPr>
        <w:t xml:space="preserve"> </w:t>
      </w:r>
      <w:r w:rsidR="00F77DD5">
        <w:rPr>
          <w:rFonts w:ascii="Times New Roman" w:hAnsi="Times New Roman" w:cs="Times New Roman"/>
          <w:sz w:val="28"/>
          <w:szCs w:val="28"/>
        </w:rPr>
        <w:lastRenderedPageBreak/>
        <w:t xml:space="preserve">khối </w:t>
      </w:r>
      <w:r w:rsidR="000F0CD3">
        <w:rPr>
          <w:rFonts w:ascii="Times New Roman" w:hAnsi="Times New Roman" w:cs="Times New Roman"/>
          <w:sz w:val="28"/>
          <w:szCs w:val="28"/>
        </w:rPr>
        <w:t xml:space="preserve"> đường tĩnh mạch là 80% - 90% và giảm xuống còn 42% - 65% nếu được điều trị tiêu huyết khố</w:t>
      </w:r>
      <w:r w:rsidR="007F60C6">
        <w:rPr>
          <w:rFonts w:ascii="Times New Roman" w:hAnsi="Times New Roman" w:cs="Times New Roman"/>
          <w:sz w:val="28"/>
          <w:szCs w:val="28"/>
        </w:rPr>
        <w:t>i [5</w:t>
      </w:r>
      <w:r w:rsidR="000F0CD3">
        <w:rPr>
          <w:rFonts w:ascii="Times New Roman" w:hAnsi="Times New Roman" w:cs="Times New Roman"/>
          <w:sz w:val="28"/>
          <w:szCs w:val="28"/>
        </w:rPr>
        <w:t xml:space="preserve">]. </w:t>
      </w:r>
    </w:p>
    <w:p w:rsidR="000F0CD3" w:rsidRDefault="000F0CD3" w:rsidP="0015066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w:t>
      </w:r>
      <w:r w:rsidR="00527814">
        <w:rPr>
          <w:rFonts w:ascii="Times New Roman" w:hAnsi="Times New Roman" w:cs="Times New Roman"/>
          <w:sz w:val="28"/>
          <w:szCs w:val="28"/>
        </w:rPr>
        <w:t>rong nghiên cứu này, chúng tôi đánh giá tỷ lệ tử vong trong vòng ba tháng do tất cả các nguyên nhân</w:t>
      </w:r>
      <w:r w:rsidR="003F2D42">
        <w:rPr>
          <w:rFonts w:ascii="Times New Roman" w:hAnsi="Times New Roman" w:cs="Times New Roman"/>
          <w:sz w:val="28"/>
          <w:szCs w:val="28"/>
        </w:rPr>
        <w:t xml:space="preserve"> (biến chứng xuất huyết não có triệu chứng, không tái thông mạch máu, đột quỵ não tái phát, tái tắc mạch máu não…).</w:t>
      </w:r>
    </w:p>
    <w:p w:rsidR="003F2D42" w:rsidRDefault="005B3512" w:rsidP="0015066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Trong nghiên cứu, có 37/104 (26,1%) bệnh nhân có mức độ tái thông mạch máu không tốt (TICI 0</w:t>
      </w:r>
      <w:r w:rsidR="00F77DD5">
        <w:rPr>
          <w:rFonts w:ascii="Times New Roman" w:hAnsi="Times New Roman" w:cs="Times New Roman"/>
          <w:sz w:val="28"/>
          <w:szCs w:val="28"/>
        </w:rPr>
        <w:t xml:space="preserve"> </w:t>
      </w:r>
      <w:r w:rsidR="00D24652">
        <w:rPr>
          <w:rFonts w:ascii="Times New Roman" w:hAnsi="Times New Roman" w:cs="Times New Roman"/>
          <w:sz w:val="28"/>
          <w:szCs w:val="28"/>
        </w:rPr>
        <w:t>-</w:t>
      </w:r>
      <w:r w:rsidR="00F77DD5">
        <w:rPr>
          <w:rFonts w:ascii="Times New Roman" w:hAnsi="Times New Roman" w:cs="Times New Roman"/>
          <w:sz w:val="28"/>
          <w:szCs w:val="28"/>
        </w:rPr>
        <w:t xml:space="preserve"> </w:t>
      </w:r>
      <w:r w:rsidR="00D24652">
        <w:rPr>
          <w:rFonts w:ascii="Times New Roman" w:hAnsi="Times New Roman" w:cs="Times New Roman"/>
          <w:sz w:val="28"/>
          <w:szCs w:val="28"/>
        </w:rPr>
        <w:t>2a</w:t>
      </w:r>
      <w:r>
        <w:rPr>
          <w:rFonts w:ascii="Times New Roman" w:hAnsi="Times New Roman" w:cs="Times New Roman"/>
          <w:sz w:val="28"/>
          <w:szCs w:val="28"/>
        </w:rPr>
        <w:t>), theo ph</w:t>
      </w:r>
      <w:r w:rsidR="00350C56">
        <w:rPr>
          <w:rFonts w:ascii="Times New Roman" w:hAnsi="Times New Roman" w:cs="Times New Roman"/>
          <w:sz w:val="28"/>
          <w:szCs w:val="28"/>
        </w:rPr>
        <w:t>ân tích</w:t>
      </w:r>
      <w:r>
        <w:rPr>
          <w:rFonts w:ascii="Times New Roman" w:hAnsi="Times New Roman" w:cs="Times New Roman"/>
          <w:sz w:val="28"/>
          <w:szCs w:val="28"/>
        </w:rPr>
        <w:t xml:space="preserve"> ở bảng 3.41 thì tỷ lệ tử vong ở nhóm bệnh nhân tái thông mạch máu không tốt lên tới 44,4%.</w:t>
      </w:r>
      <w:r w:rsidR="00350C56">
        <w:rPr>
          <w:rFonts w:ascii="Times New Roman" w:hAnsi="Times New Roman" w:cs="Times New Roman"/>
          <w:sz w:val="28"/>
          <w:szCs w:val="28"/>
        </w:rPr>
        <w:t xml:space="preserve"> Bệnh nhân có biến chứng xuất huyết não có triệu chứng 13/104 (12,5%), theo phân tích bả</w:t>
      </w:r>
      <w:r w:rsidR="00F77DD5">
        <w:rPr>
          <w:rFonts w:ascii="Times New Roman" w:hAnsi="Times New Roman" w:cs="Times New Roman"/>
          <w:sz w:val="28"/>
          <w:szCs w:val="28"/>
        </w:rPr>
        <w:t xml:space="preserve">ng 3.42 </w:t>
      </w:r>
      <w:r w:rsidR="00350C56">
        <w:rPr>
          <w:rFonts w:ascii="Times New Roman" w:hAnsi="Times New Roman" w:cs="Times New Roman"/>
          <w:sz w:val="28"/>
          <w:szCs w:val="28"/>
        </w:rPr>
        <w:t>tỷ lệ tử vong ở nhóm bệnh nhân xuất huyết não có triệu chứng là 76,9%. Có 6 bệnh nhân tái tắc sau khi tái thông mạch máu tốt, trong đó có 3 bệnh nhân tử vong.</w:t>
      </w:r>
      <w:r w:rsidR="008709EC">
        <w:rPr>
          <w:rFonts w:ascii="Times New Roman" w:hAnsi="Times New Roman" w:cs="Times New Roman"/>
          <w:sz w:val="28"/>
          <w:szCs w:val="28"/>
        </w:rPr>
        <w:t xml:space="preserve"> Như vậy, nghiên cứu của chúng tôi đã làm giảm tỷ lệ tử vong ở những bệnh nhân đột quỵ nhồi máu não do tắc động mạch lớn nội sọ.</w:t>
      </w:r>
    </w:p>
    <w:p w:rsidR="000F0CD3" w:rsidRPr="002C038E" w:rsidRDefault="008E3682" w:rsidP="008C0BE0">
      <w:pPr>
        <w:pStyle w:val="a2"/>
      </w:pPr>
      <w:bookmarkStart w:id="829" w:name="_Toc11058648"/>
      <w:bookmarkStart w:id="830" w:name="_Toc11744567"/>
      <w:bookmarkStart w:id="831" w:name="_Toc15974912"/>
      <w:r w:rsidRPr="002C038E">
        <w:t>4.2.</w:t>
      </w:r>
      <w:r w:rsidR="00F03D2C">
        <w:t>6</w:t>
      </w:r>
      <w:r w:rsidR="000F0CD3" w:rsidRPr="002C038E">
        <w:t>. Biến chứng liên quan đến kỹ thuật</w:t>
      </w:r>
      <w:bookmarkEnd w:id="829"/>
      <w:bookmarkEnd w:id="830"/>
      <w:bookmarkEnd w:id="831"/>
    </w:p>
    <w:p w:rsidR="00D24652" w:rsidRPr="00F16267" w:rsidRDefault="000F0CD3" w:rsidP="001506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Trong các nghiên cứu về phương pháp lấy huyết khối bằng dụng cụ cơ học solitaire trên bệnh nhân nhồi máu não cấp đều ghi nhận tai biến liên quan rấ</w:t>
      </w:r>
      <w:r w:rsidR="004E100E">
        <w:rPr>
          <w:rFonts w:ascii="Times New Roman" w:hAnsi="Times New Roman" w:cs="Times New Roman"/>
          <w:sz w:val="28"/>
          <w:szCs w:val="28"/>
        </w:rPr>
        <w:t>t ít. Theo Goyal M.</w:t>
      </w:r>
      <w:r>
        <w:rPr>
          <w:rFonts w:ascii="Times New Roman" w:hAnsi="Times New Roman" w:cs="Times New Roman"/>
          <w:sz w:val="28"/>
          <w:szCs w:val="28"/>
        </w:rPr>
        <w:t xml:space="preserve"> </w:t>
      </w:r>
      <w:r w:rsidR="005703F0">
        <w:rPr>
          <w:rFonts w:ascii="Times New Roman" w:hAnsi="Times New Roman" w:cs="Times New Roman"/>
          <w:sz w:val="28"/>
          <w:szCs w:val="28"/>
        </w:rPr>
        <w:t>và cs</w:t>
      </w:r>
      <w:r>
        <w:rPr>
          <w:rFonts w:ascii="Times New Roman" w:hAnsi="Times New Roman" w:cs="Times New Roman"/>
          <w:sz w:val="28"/>
          <w:szCs w:val="28"/>
        </w:rPr>
        <w:t>có 1/150 bệ</w:t>
      </w:r>
      <w:r w:rsidR="007F60C6">
        <w:rPr>
          <w:rFonts w:ascii="Times New Roman" w:hAnsi="Times New Roman" w:cs="Times New Roman"/>
          <w:sz w:val="28"/>
          <w:szCs w:val="28"/>
        </w:rPr>
        <w:t>nh nhân [4</w:t>
      </w:r>
      <w:r>
        <w:rPr>
          <w:rFonts w:ascii="Times New Roman" w:hAnsi="Times New Roman" w:cs="Times New Roman"/>
          <w:sz w:val="28"/>
          <w:szCs w:val="28"/>
        </w:rPr>
        <w:t>],</w:t>
      </w:r>
      <w:r w:rsidR="004E100E">
        <w:rPr>
          <w:rFonts w:ascii="Times New Roman" w:hAnsi="Times New Roman" w:cs="Times New Roman"/>
          <w:sz w:val="28"/>
          <w:szCs w:val="28"/>
        </w:rPr>
        <w:t xml:space="preserve"> theo Jovin T.</w:t>
      </w:r>
      <w:r w:rsidR="005703F0">
        <w:rPr>
          <w:rFonts w:ascii="Times New Roman" w:hAnsi="Times New Roman" w:cs="Times New Roman"/>
          <w:sz w:val="28"/>
          <w:szCs w:val="28"/>
        </w:rPr>
        <w:t xml:space="preserve"> và cs</w:t>
      </w:r>
      <w:r w:rsidR="003C4B68">
        <w:rPr>
          <w:rFonts w:ascii="Times New Roman" w:hAnsi="Times New Roman" w:cs="Times New Roman"/>
          <w:sz w:val="28"/>
          <w:szCs w:val="28"/>
        </w:rPr>
        <w:t xml:space="preserve"> c</w:t>
      </w:r>
      <w:r w:rsidR="00C466F0">
        <w:rPr>
          <w:rFonts w:ascii="Times New Roman" w:hAnsi="Times New Roman" w:cs="Times New Roman"/>
          <w:sz w:val="28"/>
          <w:szCs w:val="28"/>
        </w:rPr>
        <w:t>ó 5/103 [57</w:t>
      </w:r>
      <w:r w:rsidR="004E100E">
        <w:rPr>
          <w:rFonts w:ascii="Times New Roman" w:hAnsi="Times New Roman" w:cs="Times New Roman"/>
          <w:sz w:val="28"/>
          <w:szCs w:val="28"/>
        </w:rPr>
        <w:t>], Campbell B</w:t>
      </w:r>
      <w:r w:rsidR="0022360B">
        <w:rPr>
          <w:rFonts w:ascii="Times New Roman" w:hAnsi="Times New Roman" w:cs="Times New Roman"/>
          <w:sz w:val="28"/>
          <w:szCs w:val="28"/>
        </w:rPr>
        <w:t>. và cs</w:t>
      </w:r>
      <w:r>
        <w:rPr>
          <w:rFonts w:ascii="Times New Roman" w:hAnsi="Times New Roman" w:cs="Times New Roman"/>
          <w:sz w:val="28"/>
          <w:szCs w:val="28"/>
        </w:rPr>
        <w:t xml:space="preserve"> có 1/70 bệnh nhân tai biến thủng mạ</w:t>
      </w:r>
      <w:r w:rsidR="004E100E">
        <w:rPr>
          <w:rFonts w:ascii="Times New Roman" w:hAnsi="Times New Roman" w:cs="Times New Roman"/>
          <w:sz w:val="28"/>
          <w:szCs w:val="28"/>
        </w:rPr>
        <w:t>ch [54], theo Saver J.</w:t>
      </w:r>
      <w:r>
        <w:rPr>
          <w:rFonts w:ascii="Times New Roman" w:hAnsi="Times New Roman" w:cs="Times New Roman"/>
          <w:sz w:val="28"/>
          <w:szCs w:val="28"/>
        </w:rPr>
        <w:t xml:space="preserve"> </w:t>
      </w:r>
      <w:r w:rsidR="0022360B">
        <w:rPr>
          <w:rFonts w:ascii="Times New Roman" w:hAnsi="Times New Roman" w:cs="Times New Roman"/>
          <w:sz w:val="28"/>
          <w:szCs w:val="28"/>
        </w:rPr>
        <w:t xml:space="preserve">và cs </w:t>
      </w:r>
      <w:r>
        <w:rPr>
          <w:rFonts w:ascii="Times New Roman" w:hAnsi="Times New Roman" w:cs="Times New Roman"/>
          <w:sz w:val="28"/>
          <w:szCs w:val="28"/>
        </w:rPr>
        <w:t>có 4/98 bệnh nhân chảy máu khoang dưới nhệ</w:t>
      </w:r>
      <w:r w:rsidR="004E100E">
        <w:rPr>
          <w:rFonts w:ascii="Times New Roman" w:hAnsi="Times New Roman" w:cs="Times New Roman"/>
          <w:sz w:val="28"/>
          <w:szCs w:val="28"/>
        </w:rPr>
        <w:t>n [53</w:t>
      </w:r>
      <w:r>
        <w:rPr>
          <w:rFonts w:ascii="Times New Roman" w:hAnsi="Times New Roman" w:cs="Times New Roman"/>
          <w:sz w:val="28"/>
          <w:szCs w:val="28"/>
        </w:rPr>
        <w:t>]. Trong nghiên cứu của chúng tôi, có 104 bệnh nhân được điều trị lấy huyết khối bằng dụng cụ</w:t>
      </w:r>
      <w:r w:rsidR="00155707">
        <w:rPr>
          <w:rFonts w:ascii="Times New Roman" w:hAnsi="Times New Roman" w:cs="Times New Roman"/>
          <w:sz w:val="28"/>
          <w:szCs w:val="28"/>
        </w:rPr>
        <w:t xml:space="preserve"> stent</w:t>
      </w:r>
      <w:r>
        <w:rPr>
          <w:rFonts w:ascii="Times New Roman" w:hAnsi="Times New Roman" w:cs="Times New Roman"/>
          <w:sz w:val="28"/>
          <w:szCs w:val="28"/>
        </w:rPr>
        <w:t xml:space="preserve"> solitaire, không ghi nhận tai biến liên quan đến thủ thuậ</w:t>
      </w:r>
      <w:r w:rsidR="004E100E">
        <w:rPr>
          <w:rFonts w:ascii="Times New Roman" w:hAnsi="Times New Roman" w:cs="Times New Roman"/>
          <w:sz w:val="28"/>
          <w:szCs w:val="28"/>
        </w:rPr>
        <w:t>t, có thể do cỡ mẫu của chúng tôi chưa quá lớn.</w:t>
      </w:r>
    </w:p>
    <w:p w:rsidR="00AF286F" w:rsidRDefault="00AF286F">
      <w:pPr>
        <w:rPr>
          <w:rFonts w:ascii="Times New Roman" w:eastAsiaTheme="minorHAnsi" w:hAnsi="Times New Roman" w:cs="Times New Roman"/>
          <w:b/>
          <w:sz w:val="28"/>
          <w:szCs w:val="28"/>
        </w:rPr>
      </w:pPr>
      <w:bookmarkStart w:id="832" w:name="_Toc480805850"/>
      <w:bookmarkStart w:id="833" w:name="_Toc536009973"/>
      <w:bookmarkStart w:id="834" w:name="_Toc11058649"/>
      <w:r>
        <w:br w:type="page"/>
      </w:r>
    </w:p>
    <w:p w:rsidR="000F0CD3" w:rsidRPr="00DE3D79" w:rsidRDefault="000F0CD3" w:rsidP="008C0BE0">
      <w:pPr>
        <w:pStyle w:val="a1"/>
        <w:spacing w:line="336" w:lineRule="auto"/>
      </w:pPr>
      <w:bookmarkStart w:id="835" w:name="_Toc11744568"/>
      <w:bookmarkStart w:id="836" w:name="_Toc15974913"/>
      <w:r w:rsidRPr="00DE3D79">
        <w:lastRenderedPageBreak/>
        <w:t>4.3. M</w:t>
      </w:r>
      <w:r w:rsidR="0015066A" w:rsidRPr="00DE3D79">
        <w:t>ột số yế</w:t>
      </w:r>
      <w:r w:rsidR="0015066A">
        <w:t>u tố</w:t>
      </w:r>
      <w:r w:rsidR="0015066A" w:rsidRPr="00DE3D79">
        <w:t xml:space="preserve"> liên quan đến tiên lượng kết quả điều trị</w:t>
      </w:r>
      <w:r w:rsidR="0015066A">
        <w:t xml:space="preserve"> lấy huyết khối bằng dụng cụ cơ học solitaire</w:t>
      </w:r>
      <w:bookmarkEnd w:id="832"/>
      <w:bookmarkEnd w:id="833"/>
      <w:bookmarkEnd w:id="834"/>
      <w:bookmarkEnd w:id="835"/>
      <w:bookmarkEnd w:id="836"/>
    </w:p>
    <w:p w:rsidR="000F0CD3" w:rsidRPr="002716E7" w:rsidRDefault="000F0CD3" w:rsidP="008C0BE0">
      <w:pPr>
        <w:pStyle w:val="a2"/>
        <w:spacing w:line="336" w:lineRule="auto"/>
      </w:pPr>
      <w:bookmarkStart w:id="837" w:name="_Toc480805851"/>
      <w:bookmarkStart w:id="838" w:name="_Toc536009974"/>
      <w:bookmarkStart w:id="839" w:name="_Toc11058650"/>
      <w:bookmarkStart w:id="840" w:name="_Toc11744569"/>
      <w:bookmarkStart w:id="841" w:name="_Toc15974914"/>
      <w:r w:rsidRPr="002716E7">
        <w:t xml:space="preserve">4.3.1. Một số yếu tố liên quan đến kết quả </w:t>
      </w:r>
      <w:r w:rsidR="002B15F6" w:rsidRPr="002716E7">
        <w:t>PHCN</w:t>
      </w:r>
      <w:r w:rsidRPr="002716E7">
        <w:t xml:space="preserve"> thần kinh</w:t>
      </w:r>
      <w:bookmarkEnd w:id="837"/>
      <w:bookmarkEnd w:id="838"/>
      <w:bookmarkEnd w:id="839"/>
      <w:bookmarkEnd w:id="840"/>
      <w:bookmarkEnd w:id="841"/>
    </w:p>
    <w:p w:rsidR="000F0CD3" w:rsidRPr="002716E7" w:rsidRDefault="000F0CD3" w:rsidP="008C0BE0">
      <w:pPr>
        <w:spacing w:after="0" w:line="336" w:lineRule="auto"/>
        <w:ind w:firstLine="720"/>
        <w:jc w:val="both"/>
        <w:rPr>
          <w:rFonts w:ascii="Times New Roman" w:hAnsi="Times New Roman" w:cs="Times New Roman"/>
          <w:b/>
          <w:i/>
          <w:sz w:val="28"/>
          <w:szCs w:val="28"/>
        </w:rPr>
      </w:pPr>
      <w:r w:rsidRPr="002716E7">
        <w:rPr>
          <w:rFonts w:ascii="Times New Roman" w:hAnsi="Times New Roman" w:cs="Times New Roman"/>
          <w:b/>
          <w:i/>
          <w:sz w:val="28"/>
          <w:szCs w:val="28"/>
        </w:rPr>
        <w:t>- Tuổi</w:t>
      </w:r>
    </w:p>
    <w:p w:rsidR="000F0CD3" w:rsidRDefault="000F0CD3" w:rsidP="008C0BE0">
      <w:pPr>
        <w:spacing w:after="0" w:line="336" w:lineRule="auto"/>
        <w:jc w:val="both"/>
        <w:rPr>
          <w:rFonts w:ascii="Times New Roman" w:hAnsi="Times New Roman" w:cs="Times New Roman"/>
          <w:sz w:val="28"/>
          <w:szCs w:val="28"/>
        </w:rPr>
      </w:pPr>
      <w:r>
        <w:rPr>
          <w:rFonts w:ascii="Times New Roman" w:hAnsi="Times New Roman" w:cs="Times New Roman"/>
          <w:sz w:val="28"/>
          <w:szCs w:val="28"/>
        </w:rPr>
        <w:tab/>
        <w:t>Tuổi là yếu tố nguy cơ không thể nào thay đổi được, tuổi càng cao thì càng tích tụ càng nhiều yếu tố nguy cơ, trong đó bệnh mạch máu càng nhiều, mà đặc biệt là xơ vữa mạ</w:t>
      </w:r>
      <w:r w:rsidR="00F77DD5">
        <w:rPr>
          <w:rFonts w:ascii="Times New Roman" w:hAnsi="Times New Roman" w:cs="Times New Roman"/>
          <w:sz w:val="28"/>
          <w:szCs w:val="28"/>
        </w:rPr>
        <w:t xml:space="preserve">ch. </w:t>
      </w:r>
      <w:r>
        <w:rPr>
          <w:rFonts w:ascii="Times New Roman" w:hAnsi="Times New Roman" w:cs="Times New Roman"/>
          <w:sz w:val="28"/>
          <w:szCs w:val="28"/>
        </w:rPr>
        <w:t>Trong các nghiên cứu, đều chỉ ra tuổi cao có mức độ phục hồi chức năng thần kinh thấp hơn so với tuổi trẻ</w:t>
      </w:r>
      <w:r w:rsidR="002B19E4">
        <w:rPr>
          <w:rFonts w:ascii="Times New Roman" w:hAnsi="Times New Roman" w:cs="Times New Roman"/>
          <w:sz w:val="28"/>
          <w:szCs w:val="28"/>
        </w:rPr>
        <w:t xml:space="preserve"> [1</w:t>
      </w:r>
      <w:r w:rsidR="007F60C6">
        <w:rPr>
          <w:rFonts w:ascii="Times New Roman" w:hAnsi="Times New Roman" w:cs="Times New Roman"/>
          <w:sz w:val="28"/>
          <w:szCs w:val="28"/>
        </w:rPr>
        <w:t>11</w:t>
      </w:r>
      <w:r>
        <w:rPr>
          <w:rFonts w:ascii="Times New Roman" w:hAnsi="Times New Roman" w:cs="Times New Roman"/>
          <w:sz w:val="28"/>
          <w:szCs w:val="28"/>
        </w:rPr>
        <w:t>]. Tuy nhiên, hiện nay vẫn chưa có bằng chứng có mức tin cậy cao (mức độ A) về mối quan hệ giữa yếu tố tuổi và lợi ích của điều trị can thiệp. Nguyên nhân chính là do số bệ</w:t>
      </w:r>
      <w:r w:rsidR="00F8269F">
        <w:rPr>
          <w:rFonts w:ascii="Times New Roman" w:hAnsi="Times New Roman" w:cs="Times New Roman"/>
          <w:sz w:val="28"/>
          <w:szCs w:val="28"/>
        </w:rPr>
        <w:t xml:space="preserve">nh nhân </w:t>
      </w:r>
      <w:r>
        <w:rPr>
          <w:rFonts w:ascii="Times New Roman" w:hAnsi="Times New Roman" w:cs="Times New Roman"/>
          <w:sz w:val="28"/>
          <w:szCs w:val="28"/>
        </w:rPr>
        <w:t>cao tuổi trong các nghiên cứ</w:t>
      </w:r>
      <w:r w:rsidR="00F77DD5">
        <w:rPr>
          <w:rFonts w:ascii="Times New Roman" w:hAnsi="Times New Roman" w:cs="Times New Roman"/>
          <w:sz w:val="28"/>
          <w:szCs w:val="28"/>
        </w:rPr>
        <w:t>u còn</w:t>
      </w:r>
      <w:r>
        <w:rPr>
          <w:rFonts w:ascii="Times New Roman" w:hAnsi="Times New Roman" w:cs="Times New Roman"/>
          <w:sz w:val="28"/>
          <w:szCs w:val="28"/>
        </w:rPr>
        <w:t xml:space="preserve"> hạn chế. Trong nghiên cứu NINDS chỉ có 49 bệnh nhân trên 75 tuổi, qua phân tích nhóm, không ghi nhận về lợi ích giữa yếu tố tuổi và điều trị</w:t>
      </w:r>
      <w:r w:rsidR="00605FCD">
        <w:rPr>
          <w:rFonts w:ascii="Times New Roman" w:hAnsi="Times New Roman" w:cs="Times New Roman"/>
          <w:sz w:val="28"/>
          <w:szCs w:val="28"/>
        </w:rPr>
        <w:t xml:space="preserve"> rtPA [4</w:t>
      </w:r>
      <w:r>
        <w:rPr>
          <w:rFonts w:ascii="Times New Roman" w:hAnsi="Times New Roman" w:cs="Times New Roman"/>
          <w:sz w:val="28"/>
          <w:szCs w:val="28"/>
        </w:rPr>
        <w:t>].</w:t>
      </w:r>
      <w:r w:rsidR="004E100E">
        <w:rPr>
          <w:rFonts w:ascii="Times New Roman" w:hAnsi="Times New Roman" w:cs="Times New Roman"/>
          <w:sz w:val="28"/>
          <w:szCs w:val="28"/>
        </w:rPr>
        <w:t xml:space="preserve"> Theo Jovin T.</w:t>
      </w:r>
      <w:r w:rsidR="006C3B55">
        <w:rPr>
          <w:rFonts w:ascii="Times New Roman" w:hAnsi="Times New Roman" w:cs="Times New Roman"/>
          <w:sz w:val="28"/>
          <w:szCs w:val="28"/>
        </w:rPr>
        <w:t xml:space="preserve"> và cs,</w:t>
      </w:r>
      <w:r>
        <w:rPr>
          <w:rFonts w:ascii="Times New Roman" w:hAnsi="Times New Roman" w:cs="Times New Roman"/>
          <w:sz w:val="28"/>
          <w:szCs w:val="28"/>
        </w:rPr>
        <w:t xml:space="preserve"> phân tích mức độ phục hồi chức năng thầ</w:t>
      </w:r>
      <w:r w:rsidR="00971D37">
        <w:rPr>
          <w:rFonts w:ascii="Times New Roman" w:hAnsi="Times New Roman" w:cs="Times New Roman"/>
          <w:sz w:val="28"/>
          <w:szCs w:val="28"/>
        </w:rPr>
        <w:t>n kinh giữa</w:t>
      </w:r>
      <w:r>
        <w:rPr>
          <w:rFonts w:ascii="Times New Roman" w:hAnsi="Times New Roman" w:cs="Times New Roman"/>
          <w:sz w:val="28"/>
          <w:szCs w:val="28"/>
        </w:rPr>
        <w:t xml:space="preserve"> hai nhóm tuổi (trên 70 tuổi và dưới 70 tuổi), kết quả nhóm bệnh nhân dưới 70 tuổi có mức độ phục hồi chức năng thần kinh tốt hơn nhóm bệnh nhân trên 70 tuổi. Tuy nhiên, lại không tìm thấy mối quan hệ về lợi ích giữa tuổi và điều trị can thiệ</w:t>
      </w:r>
      <w:r w:rsidR="004E100E">
        <w:rPr>
          <w:rFonts w:ascii="Times New Roman" w:hAnsi="Times New Roman" w:cs="Times New Roman"/>
          <w:sz w:val="28"/>
          <w:szCs w:val="28"/>
        </w:rPr>
        <w:t xml:space="preserve">p </w:t>
      </w:r>
      <w:r w:rsidR="006B624A">
        <w:rPr>
          <w:rFonts w:ascii="Times New Roman" w:hAnsi="Times New Roman" w:cs="Times New Roman"/>
          <w:sz w:val="28"/>
          <w:szCs w:val="28"/>
        </w:rPr>
        <w:t>[</w:t>
      </w:r>
      <w:r w:rsidR="004E100E">
        <w:rPr>
          <w:rFonts w:ascii="Times New Roman" w:hAnsi="Times New Roman" w:cs="Times New Roman"/>
          <w:sz w:val="28"/>
          <w:szCs w:val="28"/>
        </w:rPr>
        <w:t>56</w:t>
      </w:r>
      <w:r>
        <w:rPr>
          <w:rFonts w:ascii="Times New Roman" w:hAnsi="Times New Roman" w:cs="Times New Roman"/>
          <w:sz w:val="28"/>
          <w:szCs w:val="28"/>
        </w:rPr>
        <w:t>].Trong nghiên cứu này, tỷ lệ hồi phục chức năng thần kinh tốt trong nhóm bệnh nhân dưới 70 tuổi (55,2%) cao hơn tỷ lệ hồi phục chức năng thần kinh tốt trong nhóm bệnh nhân trên 70 tuổ</w:t>
      </w:r>
      <w:r w:rsidR="00B34B23">
        <w:rPr>
          <w:rFonts w:ascii="Times New Roman" w:hAnsi="Times New Roman" w:cs="Times New Roman"/>
          <w:sz w:val="28"/>
          <w:szCs w:val="28"/>
        </w:rPr>
        <w:t xml:space="preserve">i (23,5%) </w:t>
      </w:r>
      <w:r>
        <w:rPr>
          <w:rFonts w:ascii="Times New Roman" w:hAnsi="Times New Roman" w:cs="Times New Roman"/>
          <w:sz w:val="28"/>
          <w:szCs w:val="28"/>
        </w:rPr>
        <w:t>(bả</w:t>
      </w:r>
      <w:r w:rsidR="00543BCA">
        <w:rPr>
          <w:rFonts w:ascii="Times New Roman" w:hAnsi="Times New Roman" w:cs="Times New Roman"/>
          <w:sz w:val="28"/>
          <w:szCs w:val="28"/>
        </w:rPr>
        <w:t>ng 3.18</w:t>
      </w:r>
      <w:r>
        <w:rPr>
          <w:rFonts w:ascii="Times New Roman" w:hAnsi="Times New Roman" w:cs="Times New Roman"/>
          <w:sz w:val="28"/>
          <w:szCs w:val="28"/>
        </w:rPr>
        <w:t>), sự khác biệt có ý nghĩa thống kê (p &lt; 0,05).</w:t>
      </w:r>
    </w:p>
    <w:p w:rsidR="000F0CD3" w:rsidRPr="001F5AE0" w:rsidRDefault="000F0CD3" w:rsidP="008C0BE0">
      <w:pPr>
        <w:spacing w:after="0" w:line="336" w:lineRule="auto"/>
        <w:ind w:firstLine="72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1F5AE0">
        <w:rPr>
          <w:rFonts w:ascii="Times New Roman" w:hAnsi="Times New Roman" w:cs="Times New Roman"/>
          <w:b/>
          <w:i/>
          <w:sz w:val="28"/>
          <w:szCs w:val="28"/>
        </w:rPr>
        <w:t xml:space="preserve">Tăng huyết áp </w:t>
      </w:r>
    </w:p>
    <w:p w:rsidR="000F0CD3" w:rsidRDefault="000F0CD3" w:rsidP="008C0BE0">
      <w:pPr>
        <w:spacing w:after="0" w:line="336" w:lineRule="auto"/>
        <w:jc w:val="both"/>
        <w:rPr>
          <w:rFonts w:ascii="Times New Roman" w:hAnsi="Times New Roman" w:cs="Times New Roman"/>
          <w:sz w:val="28"/>
          <w:szCs w:val="28"/>
        </w:rPr>
      </w:pPr>
      <w:r>
        <w:rPr>
          <w:rFonts w:ascii="Times New Roman" w:hAnsi="Times New Roman" w:cs="Times New Roman"/>
          <w:sz w:val="28"/>
          <w:szCs w:val="28"/>
        </w:rPr>
        <w:tab/>
        <w:t>Trong nghiên cứu này, nhóm bệnh nhân có kết quả phục hồi lâm sàng tốt không có tiền sử tăng huyết áp (chiếm tỷ lệ</w:t>
      </w:r>
      <w:r w:rsidR="007124D0">
        <w:rPr>
          <w:rFonts w:ascii="Times New Roman" w:hAnsi="Times New Roman" w:cs="Times New Roman"/>
          <w:sz w:val="28"/>
          <w:szCs w:val="28"/>
        </w:rPr>
        <w:t xml:space="preserve"> 70,4</w:t>
      </w:r>
      <w:r>
        <w:rPr>
          <w:rFonts w:ascii="Times New Roman" w:hAnsi="Times New Roman" w:cs="Times New Roman"/>
          <w:sz w:val="28"/>
          <w:szCs w:val="28"/>
        </w:rPr>
        <w:t>%) cao hơn nhóm có tiền sử tăng huyết áp (chiếm tỷ lệ</w:t>
      </w:r>
      <w:r w:rsidR="007124D0">
        <w:rPr>
          <w:rFonts w:ascii="Times New Roman" w:hAnsi="Times New Roman" w:cs="Times New Roman"/>
          <w:sz w:val="28"/>
          <w:szCs w:val="28"/>
        </w:rPr>
        <w:t xml:space="preserve"> 42,9</w:t>
      </w:r>
      <w:r>
        <w:rPr>
          <w:rFonts w:ascii="Times New Roman" w:hAnsi="Times New Roman" w:cs="Times New Roman"/>
          <w:sz w:val="28"/>
          <w:szCs w:val="28"/>
        </w:rPr>
        <w:t>%) (bả</w:t>
      </w:r>
      <w:r w:rsidR="00543BCA">
        <w:rPr>
          <w:rFonts w:ascii="Times New Roman" w:hAnsi="Times New Roman" w:cs="Times New Roman"/>
          <w:sz w:val="28"/>
          <w:szCs w:val="28"/>
        </w:rPr>
        <w:t>ng 3.19</w:t>
      </w:r>
      <w:r>
        <w:rPr>
          <w:rFonts w:ascii="Times New Roman" w:hAnsi="Times New Roman" w:cs="Times New Roman"/>
          <w:sz w:val="28"/>
          <w:szCs w:val="28"/>
        </w:rPr>
        <w:t>), sự khác biệt không có ý nghĩa thống kê (p &gt; 0,05). Điều này có thể là do tăng huyết áp được coi là nguy cơ hàng đầu trong cơ chế bệnh sinh của đột quỵ não. Tăng huyết áp mạn tính gây tổn thương thành mạch, hình thành các mảng xơ vữa, tạo huyết khối tắc mạch, tạo thành các phình mạch nhỏ trong não, dễ gây trạng thái nhồi máu não ổ khuyết, chảy máu não và các rối loạ</w:t>
      </w:r>
      <w:r w:rsidR="00ED77CA">
        <w:rPr>
          <w:rFonts w:ascii="Times New Roman" w:hAnsi="Times New Roman" w:cs="Times New Roman"/>
          <w:sz w:val="28"/>
          <w:szCs w:val="28"/>
        </w:rPr>
        <w:t>n khác [</w:t>
      </w:r>
      <w:r w:rsidR="00C466F0">
        <w:rPr>
          <w:rFonts w:ascii="Times New Roman" w:hAnsi="Times New Roman" w:cs="Times New Roman"/>
          <w:sz w:val="28"/>
          <w:szCs w:val="28"/>
        </w:rPr>
        <w:t>95</w:t>
      </w:r>
      <w:r>
        <w:rPr>
          <w:rFonts w:ascii="Times New Roman" w:hAnsi="Times New Roman" w:cs="Times New Roman"/>
          <w:sz w:val="28"/>
          <w:szCs w:val="28"/>
        </w:rPr>
        <w:t>].</w:t>
      </w:r>
    </w:p>
    <w:p w:rsidR="000F0CD3" w:rsidRPr="001F5AE0" w:rsidRDefault="000F0CD3" w:rsidP="00411FED">
      <w:pPr>
        <w:spacing w:after="0" w:line="348" w:lineRule="auto"/>
        <w:ind w:firstLine="720"/>
        <w:jc w:val="both"/>
        <w:rPr>
          <w:rFonts w:ascii="Times New Roman" w:hAnsi="Times New Roman" w:cs="Times New Roman"/>
          <w:b/>
          <w:i/>
          <w:sz w:val="28"/>
          <w:szCs w:val="28"/>
        </w:rPr>
      </w:pPr>
      <w:r>
        <w:rPr>
          <w:rFonts w:ascii="Times New Roman" w:hAnsi="Times New Roman" w:cs="Times New Roman"/>
          <w:b/>
          <w:i/>
          <w:sz w:val="28"/>
          <w:szCs w:val="28"/>
        </w:rPr>
        <w:lastRenderedPageBreak/>
        <w:t xml:space="preserve">- </w:t>
      </w:r>
      <w:r w:rsidRPr="001F5AE0">
        <w:rPr>
          <w:rFonts w:ascii="Times New Roman" w:hAnsi="Times New Roman" w:cs="Times New Roman"/>
          <w:b/>
          <w:i/>
          <w:sz w:val="28"/>
          <w:szCs w:val="28"/>
        </w:rPr>
        <w:t>Mức độ nặng của đột quỵ</w:t>
      </w:r>
    </w:p>
    <w:p w:rsidR="000F0CD3" w:rsidRDefault="000F0CD3" w:rsidP="00411FED">
      <w:pPr>
        <w:spacing w:after="0" w:line="348" w:lineRule="auto"/>
        <w:jc w:val="both"/>
        <w:rPr>
          <w:rFonts w:ascii="Times New Roman" w:hAnsi="Times New Roman" w:cs="Times New Roman"/>
          <w:sz w:val="28"/>
          <w:szCs w:val="28"/>
        </w:rPr>
      </w:pPr>
      <w:r w:rsidRPr="00245ACB">
        <w:rPr>
          <w:rFonts w:ascii="Times New Roman" w:hAnsi="Times New Roman" w:cs="Times New Roman"/>
          <w:spacing w:val="-2"/>
          <w:sz w:val="28"/>
          <w:szCs w:val="28"/>
        </w:rPr>
        <w:tab/>
        <w:t>Hiện nay, có rất nhiều thang điểm để đánh giá mức độ nặng của đột quỵ</w:t>
      </w:r>
      <w:r w:rsidR="0042286C">
        <w:rPr>
          <w:rFonts w:ascii="Times New Roman" w:hAnsi="Times New Roman" w:cs="Times New Roman"/>
          <w:spacing w:val="-2"/>
          <w:sz w:val="28"/>
          <w:szCs w:val="28"/>
        </w:rPr>
        <w:t>. Trong đó</w:t>
      </w:r>
      <w:r w:rsidRPr="00245ACB">
        <w:rPr>
          <w:rFonts w:ascii="Times New Roman" w:hAnsi="Times New Roman" w:cs="Times New Roman"/>
          <w:spacing w:val="-2"/>
          <w:sz w:val="28"/>
          <w:szCs w:val="28"/>
        </w:rPr>
        <w:t>, thang điểm NIHSS dùng để đánh giá mức độ nặng của đột quỵ có độ chuyên biệt và độ nhậy cao, rất có giá trị trong tiên lượng mức độ</w:t>
      </w:r>
      <w:r>
        <w:rPr>
          <w:rFonts w:ascii="Times New Roman" w:hAnsi="Times New Roman" w:cs="Times New Roman"/>
          <w:sz w:val="28"/>
          <w:szCs w:val="28"/>
        </w:rPr>
        <w:t xml:space="preserve"> </w:t>
      </w:r>
      <w:r w:rsidRPr="0015066A">
        <w:rPr>
          <w:rFonts w:ascii="Times New Roman" w:hAnsi="Times New Roman" w:cs="Times New Roman"/>
          <w:spacing w:val="-2"/>
          <w:sz w:val="28"/>
          <w:szCs w:val="28"/>
        </w:rPr>
        <w:t>nặng của đột quỵ não, mức độ nặng của đột quỵ tỷ lệ thuận với điể</w:t>
      </w:r>
      <w:r w:rsidR="00C466F0">
        <w:rPr>
          <w:rFonts w:ascii="Times New Roman" w:hAnsi="Times New Roman" w:cs="Times New Roman"/>
          <w:spacing w:val="-2"/>
          <w:sz w:val="28"/>
          <w:szCs w:val="28"/>
        </w:rPr>
        <w:t>m NIHSS cao [1</w:t>
      </w:r>
      <w:r w:rsidR="00704CDE">
        <w:rPr>
          <w:rFonts w:ascii="Times New Roman" w:hAnsi="Times New Roman" w:cs="Times New Roman"/>
          <w:spacing w:val="-2"/>
          <w:sz w:val="28"/>
          <w:szCs w:val="28"/>
        </w:rPr>
        <w:t>1</w:t>
      </w:r>
      <w:r w:rsidR="007F60C6">
        <w:rPr>
          <w:rFonts w:ascii="Times New Roman" w:hAnsi="Times New Roman" w:cs="Times New Roman"/>
          <w:spacing w:val="-2"/>
          <w:sz w:val="28"/>
          <w:szCs w:val="28"/>
        </w:rPr>
        <w:t>2</w:t>
      </w:r>
      <w:r w:rsidRPr="0015066A">
        <w:rPr>
          <w:rFonts w:ascii="Times New Roman" w:hAnsi="Times New Roman" w:cs="Times New Roman"/>
          <w:spacing w:val="-2"/>
          <w:sz w:val="28"/>
          <w:szCs w:val="28"/>
        </w:rPr>
        <w:t>]. Thang điểm NIHSS có giá trị dự báo tốt khả năng phục hồi của bệnh nhân đột quỵ não. Những bệnh nhân có điểm NIHSS &gt; 15 điểm có tỷ lệ</w:t>
      </w:r>
      <w:r w:rsidR="002E341E">
        <w:rPr>
          <w:rFonts w:ascii="Times New Roman" w:hAnsi="Times New Roman" w:cs="Times New Roman"/>
          <w:spacing w:val="-2"/>
          <w:sz w:val="28"/>
          <w:szCs w:val="28"/>
        </w:rPr>
        <w:t xml:space="preserve"> tàn phế</w:t>
      </w:r>
      <w:r w:rsidRPr="0015066A">
        <w:rPr>
          <w:rFonts w:ascii="Times New Roman" w:hAnsi="Times New Roman" w:cs="Times New Roman"/>
          <w:spacing w:val="-2"/>
          <w:sz w:val="28"/>
          <w:szCs w:val="28"/>
        </w:rPr>
        <w:t xml:space="preserve"> nghiêm trọng, khả năng phục hồi chức năng thần kinh không tố</w:t>
      </w:r>
      <w:r w:rsidR="006C3B55">
        <w:rPr>
          <w:rFonts w:ascii="Times New Roman" w:hAnsi="Times New Roman" w:cs="Times New Roman"/>
          <w:spacing w:val="-2"/>
          <w:sz w:val="28"/>
          <w:szCs w:val="28"/>
        </w:rPr>
        <w:t>t [9</w:t>
      </w:r>
      <w:r w:rsidRPr="0015066A">
        <w:rPr>
          <w:rFonts w:ascii="Times New Roman" w:hAnsi="Times New Roman" w:cs="Times New Roman"/>
          <w:spacing w:val="-2"/>
          <w:sz w:val="28"/>
          <w:szCs w:val="28"/>
        </w:rPr>
        <w:t>]. Trong nghiên cứu này, chúng tôi sử dụng thang điểm NIHSS để đánh giá mức độ nặng của đột quỵ</w:t>
      </w:r>
      <w:r w:rsidR="00554602">
        <w:rPr>
          <w:rFonts w:ascii="Times New Roman" w:hAnsi="Times New Roman" w:cs="Times New Roman"/>
          <w:spacing w:val="-2"/>
          <w:sz w:val="28"/>
          <w:szCs w:val="28"/>
        </w:rPr>
        <w:t>. Theo Campbell B.</w:t>
      </w:r>
      <w:r w:rsidR="005703F0">
        <w:rPr>
          <w:rFonts w:ascii="Times New Roman" w:hAnsi="Times New Roman" w:cs="Times New Roman"/>
          <w:spacing w:val="-2"/>
          <w:sz w:val="28"/>
          <w:szCs w:val="28"/>
        </w:rPr>
        <w:t xml:space="preserve"> và cs</w:t>
      </w:r>
      <w:r w:rsidRPr="0015066A">
        <w:rPr>
          <w:rFonts w:ascii="Times New Roman" w:hAnsi="Times New Roman" w:cs="Times New Roman"/>
          <w:spacing w:val="-2"/>
          <w:sz w:val="28"/>
          <w:szCs w:val="28"/>
        </w:rPr>
        <w:t>, điể</w:t>
      </w:r>
      <w:r w:rsidR="008D05F9" w:rsidRPr="0015066A">
        <w:rPr>
          <w:rFonts w:ascii="Times New Roman" w:hAnsi="Times New Roman" w:cs="Times New Roman"/>
          <w:spacing w:val="-2"/>
          <w:sz w:val="28"/>
          <w:szCs w:val="28"/>
        </w:rPr>
        <w:t>m NIHSS ≤ 15</w:t>
      </w:r>
      <w:r w:rsidRPr="0015066A">
        <w:rPr>
          <w:rFonts w:ascii="Times New Roman" w:hAnsi="Times New Roman" w:cs="Times New Roman"/>
          <w:spacing w:val="-2"/>
          <w:sz w:val="28"/>
          <w:szCs w:val="28"/>
        </w:rPr>
        <w:t xml:space="preserve"> tương đương mức đột quỵ nhẹ</w:t>
      </w:r>
      <w:r w:rsidR="008D05F9" w:rsidRPr="0015066A">
        <w:rPr>
          <w:rFonts w:ascii="Times New Roman" w:hAnsi="Times New Roman" w:cs="Times New Roman"/>
          <w:spacing w:val="-2"/>
          <w:sz w:val="28"/>
          <w:szCs w:val="28"/>
        </w:rPr>
        <w:t xml:space="preserve"> và </w:t>
      </w:r>
      <w:r w:rsidRPr="0015066A">
        <w:rPr>
          <w:rFonts w:ascii="Times New Roman" w:hAnsi="Times New Roman" w:cs="Times New Roman"/>
          <w:spacing w:val="-2"/>
          <w:sz w:val="28"/>
          <w:szCs w:val="28"/>
        </w:rPr>
        <w:t>trung bình, điểm NIHSS từ</w:t>
      </w:r>
      <w:r w:rsidR="008D05F9" w:rsidRPr="0015066A">
        <w:rPr>
          <w:rFonts w:ascii="Times New Roman" w:hAnsi="Times New Roman" w:cs="Times New Roman"/>
          <w:spacing w:val="-2"/>
          <w:sz w:val="28"/>
          <w:szCs w:val="28"/>
        </w:rPr>
        <w:t xml:space="preserve"> 16</w:t>
      </w:r>
      <w:r w:rsidR="00F77DD5">
        <w:rPr>
          <w:rFonts w:ascii="Times New Roman" w:hAnsi="Times New Roman" w:cs="Times New Roman"/>
          <w:spacing w:val="-2"/>
          <w:sz w:val="28"/>
          <w:szCs w:val="28"/>
        </w:rPr>
        <w:t xml:space="preserve"> </w:t>
      </w:r>
      <w:r w:rsidR="008D05F9" w:rsidRPr="0015066A">
        <w:rPr>
          <w:rFonts w:ascii="Times New Roman" w:hAnsi="Times New Roman" w:cs="Times New Roman"/>
          <w:spacing w:val="-2"/>
          <w:sz w:val="28"/>
          <w:szCs w:val="28"/>
        </w:rPr>
        <w:t>-</w:t>
      </w:r>
      <w:r w:rsidR="00F77DD5">
        <w:rPr>
          <w:rFonts w:ascii="Times New Roman" w:hAnsi="Times New Roman" w:cs="Times New Roman"/>
          <w:spacing w:val="-2"/>
          <w:sz w:val="28"/>
          <w:szCs w:val="28"/>
        </w:rPr>
        <w:t xml:space="preserve"> </w:t>
      </w:r>
      <w:r w:rsidR="008D05F9" w:rsidRPr="0015066A">
        <w:rPr>
          <w:rFonts w:ascii="Times New Roman" w:hAnsi="Times New Roman" w:cs="Times New Roman"/>
          <w:spacing w:val="-2"/>
          <w:sz w:val="28"/>
          <w:szCs w:val="28"/>
        </w:rPr>
        <w:t>20</w:t>
      </w:r>
      <w:r w:rsidRPr="0015066A">
        <w:rPr>
          <w:rFonts w:ascii="Times New Roman" w:hAnsi="Times New Roman" w:cs="Times New Roman"/>
          <w:spacing w:val="-2"/>
          <w:sz w:val="28"/>
          <w:szCs w:val="28"/>
        </w:rPr>
        <w:t xml:space="preserve"> tương đương mức độ đột quỵ nặng, điể</w:t>
      </w:r>
      <w:r w:rsidR="008D05F9" w:rsidRPr="0015066A">
        <w:rPr>
          <w:rFonts w:ascii="Times New Roman" w:hAnsi="Times New Roman" w:cs="Times New Roman"/>
          <w:spacing w:val="-2"/>
          <w:sz w:val="28"/>
          <w:szCs w:val="28"/>
        </w:rPr>
        <w:t>m NIHSS ≥ 21</w:t>
      </w:r>
      <w:r w:rsidRPr="0015066A">
        <w:rPr>
          <w:rFonts w:ascii="Times New Roman" w:hAnsi="Times New Roman" w:cs="Times New Roman"/>
          <w:spacing w:val="-2"/>
          <w:sz w:val="28"/>
          <w:szCs w:val="28"/>
        </w:rPr>
        <w:t xml:space="preserve"> tương đương mức đột quỵ rất nặ</w:t>
      </w:r>
      <w:r w:rsidR="00C466F0">
        <w:rPr>
          <w:rFonts w:ascii="Times New Roman" w:hAnsi="Times New Roman" w:cs="Times New Roman"/>
          <w:spacing w:val="-2"/>
          <w:sz w:val="28"/>
          <w:szCs w:val="28"/>
        </w:rPr>
        <w:t>ng [57</w:t>
      </w:r>
      <w:r w:rsidRPr="0015066A">
        <w:rPr>
          <w:rFonts w:ascii="Times New Roman" w:hAnsi="Times New Roman" w:cs="Times New Roman"/>
          <w:spacing w:val="-2"/>
          <w:sz w:val="28"/>
          <w:szCs w:val="28"/>
        </w:rPr>
        <w:t xml:space="preserve">]. Nhóm bệnh nhân có điểm NIHSS &gt; </w:t>
      </w:r>
      <w:r w:rsidR="008D05F9" w:rsidRPr="0015066A">
        <w:rPr>
          <w:rFonts w:ascii="Times New Roman" w:hAnsi="Times New Roman" w:cs="Times New Roman"/>
          <w:spacing w:val="-2"/>
          <w:sz w:val="28"/>
          <w:szCs w:val="28"/>
        </w:rPr>
        <w:t>15 (</w:t>
      </w:r>
      <w:r w:rsidRPr="0015066A">
        <w:rPr>
          <w:rFonts w:ascii="Times New Roman" w:hAnsi="Times New Roman" w:cs="Times New Roman"/>
          <w:spacing w:val="-2"/>
          <w:sz w:val="28"/>
          <w:szCs w:val="28"/>
        </w:rPr>
        <w:t>đột quỵ nặng và rất nặng) có tỷ lệ phục hồi chức năng thần kinh tố</w:t>
      </w:r>
      <w:r w:rsidR="008D05F9" w:rsidRPr="0015066A">
        <w:rPr>
          <w:rFonts w:ascii="Times New Roman" w:hAnsi="Times New Roman" w:cs="Times New Roman"/>
          <w:spacing w:val="-2"/>
          <w:sz w:val="28"/>
          <w:szCs w:val="28"/>
        </w:rPr>
        <w:t>t (mRS</w:t>
      </w:r>
      <w:r w:rsidRPr="0015066A">
        <w:rPr>
          <w:rFonts w:ascii="Times New Roman" w:hAnsi="Times New Roman" w:cs="Times New Roman"/>
          <w:spacing w:val="-2"/>
          <w:sz w:val="28"/>
          <w:szCs w:val="28"/>
        </w:rPr>
        <w:t xml:space="preserve"> 0 - 2) sau ba tháng điều trị can thiệp lấy huyết khối bằng dụng cụ cơ học solitaire stent (</w:t>
      </w:r>
      <w:r w:rsidR="00F178D0">
        <w:rPr>
          <w:rFonts w:ascii="Times New Roman" w:hAnsi="Times New Roman" w:cs="Times New Roman"/>
          <w:spacing w:val="-2"/>
          <w:sz w:val="28"/>
          <w:szCs w:val="28"/>
        </w:rPr>
        <w:t>41.2</w:t>
      </w:r>
      <w:r w:rsidRPr="0015066A">
        <w:rPr>
          <w:rFonts w:ascii="Times New Roman" w:hAnsi="Times New Roman" w:cs="Times New Roman"/>
          <w:spacing w:val="-2"/>
          <w:sz w:val="28"/>
          <w:szCs w:val="28"/>
        </w:rPr>
        <w:t>%), thấp hơn nhiều so với nhóm có điể</w:t>
      </w:r>
      <w:r w:rsidR="008D05F9" w:rsidRPr="0015066A">
        <w:rPr>
          <w:rFonts w:ascii="Times New Roman" w:hAnsi="Times New Roman" w:cs="Times New Roman"/>
          <w:spacing w:val="-2"/>
          <w:sz w:val="28"/>
          <w:szCs w:val="28"/>
        </w:rPr>
        <w:t>m NIHSS</w:t>
      </w:r>
      <w:r w:rsidR="008D05F9">
        <w:rPr>
          <w:rFonts w:ascii="Times New Roman" w:hAnsi="Times New Roman" w:cs="Times New Roman"/>
          <w:sz w:val="28"/>
          <w:szCs w:val="28"/>
        </w:rPr>
        <w:t xml:space="preserve"> </w:t>
      </w:r>
      <w:r w:rsidR="00F178D0">
        <w:rPr>
          <w:rFonts w:ascii="Times New Roman" w:hAnsi="Times New Roman" w:cs="Times New Roman"/>
          <w:sz w:val="28"/>
          <w:szCs w:val="28"/>
        </w:rPr>
        <w:t xml:space="preserve"> ≤ 15 (66,7</w:t>
      </w:r>
      <w:r>
        <w:rPr>
          <w:rFonts w:ascii="Times New Roman" w:hAnsi="Times New Roman" w:cs="Times New Roman"/>
          <w:sz w:val="28"/>
          <w:szCs w:val="28"/>
        </w:rPr>
        <w:t>%) (bả</w:t>
      </w:r>
      <w:r w:rsidR="00BF2E6F">
        <w:rPr>
          <w:rFonts w:ascii="Times New Roman" w:hAnsi="Times New Roman" w:cs="Times New Roman"/>
          <w:sz w:val="28"/>
          <w:szCs w:val="28"/>
        </w:rPr>
        <w:t>ng 3.26</w:t>
      </w:r>
      <w:r>
        <w:rPr>
          <w:rFonts w:ascii="Times New Roman" w:hAnsi="Times New Roman" w:cs="Times New Roman"/>
          <w:sz w:val="28"/>
          <w:szCs w:val="28"/>
        </w:rPr>
        <w:t>) sự khác biệt có ý nghĩa thống kê (p &lt; 0,05).</w:t>
      </w:r>
    </w:p>
    <w:p w:rsidR="000F0CD3" w:rsidRDefault="000F0CD3" w:rsidP="005F0F5E">
      <w:pPr>
        <w:spacing w:after="0" w:line="348" w:lineRule="auto"/>
        <w:ind w:firstLine="72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1F5AE0">
        <w:rPr>
          <w:rFonts w:ascii="Times New Roman" w:hAnsi="Times New Roman" w:cs="Times New Roman"/>
          <w:b/>
          <w:i/>
          <w:sz w:val="28"/>
          <w:szCs w:val="28"/>
        </w:rPr>
        <w:t>Mức độ tái thông</w:t>
      </w:r>
    </w:p>
    <w:p w:rsidR="000F0CD3" w:rsidRDefault="000F0CD3" w:rsidP="005F0F5E">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Trong nghiên cứu này, nhóm bệnh nhân tái thông mạch máu tốt sau điều trị</w:t>
      </w:r>
      <w:r w:rsidR="00D24652">
        <w:rPr>
          <w:rFonts w:ascii="Times New Roman" w:hAnsi="Times New Roman" w:cs="Times New Roman"/>
          <w:sz w:val="28"/>
          <w:szCs w:val="28"/>
        </w:rPr>
        <w:t xml:space="preserve">  (TICI </w:t>
      </w:r>
      <w:r>
        <w:rPr>
          <w:rFonts w:ascii="Times New Roman" w:hAnsi="Times New Roman" w:cs="Times New Roman"/>
          <w:sz w:val="28"/>
          <w:szCs w:val="28"/>
        </w:rPr>
        <w:t>2</w:t>
      </w:r>
      <w:r w:rsidR="00D24652">
        <w:rPr>
          <w:rFonts w:ascii="Times New Roman" w:hAnsi="Times New Roman" w:cs="Times New Roman"/>
          <w:sz w:val="28"/>
          <w:szCs w:val="28"/>
        </w:rPr>
        <w:t>b - 3</w:t>
      </w:r>
      <w:r>
        <w:rPr>
          <w:rFonts w:ascii="Times New Roman" w:hAnsi="Times New Roman" w:cs="Times New Roman"/>
          <w:sz w:val="28"/>
          <w:szCs w:val="28"/>
        </w:rPr>
        <w:t>) có tỷ lệ hồi phục chức năng thần kinh tốt (59,7%), cao hơn rất nhiều nhóm không tái thông mạch máu sau điều trị (22,2%) (bả</w:t>
      </w:r>
      <w:r w:rsidR="00BF2E6F">
        <w:rPr>
          <w:rFonts w:ascii="Times New Roman" w:hAnsi="Times New Roman" w:cs="Times New Roman"/>
          <w:sz w:val="28"/>
          <w:szCs w:val="28"/>
        </w:rPr>
        <w:t>ng 3.20</w:t>
      </w:r>
      <w:r>
        <w:rPr>
          <w:rFonts w:ascii="Times New Roman" w:hAnsi="Times New Roman" w:cs="Times New Roman"/>
          <w:sz w:val="28"/>
          <w:szCs w:val="28"/>
        </w:rPr>
        <w:t xml:space="preserve">), sự khác biệt có ý nghĩa thống kê (p &lt; 0,05). </w:t>
      </w:r>
      <w:r w:rsidR="00554602">
        <w:rPr>
          <w:rFonts w:ascii="Times New Roman" w:hAnsi="Times New Roman" w:cs="Times New Roman"/>
          <w:sz w:val="28"/>
          <w:szCs w:val="28"/>
        </w:rPr>
        <w:t xml:space="preserve">Theo </w:t>
      </w:r>
      <w:r w:rsidR="008D05F9">
        <w:rPr>
          <w:rFonts w:ascii="Times New Roman" w:hAnsi="Times New Roman" w:cs="Times New Roman"/>
          <w:sz w:val="28"/>
          <w:szCs w:val="28"/>
        </w:rPr>
        <w:t>Rha</w:t>
      </w:r>
      <w:r w:rsidR="00554602">
        <w:rPr>
          <w:rFonts w:ascii="Times New Roman" w:hAnsi="Times New Roman" w:cs="Times New Roman"/>
          <w:sz w:val="28"/>
          <w:szCs w:val="28"/>
        </w:rPr>
        <w:t xml:space="preserve"> J.</w:t>
      </w:r>
      <w:r w:rsidR="008D05F9">
        <w:rPr>
          <w:rFonts w:ascii="Times New Roman" w:hAnsi="Times New Roman" w:cs="Times New Roman"/>
          <w:sz w:val="28"/>
          <w:szCs w:val="28"/>
        </w:rPr>
        <w:t xml:space="preserve"> </w:t>
      </w:r>
      <w:r w:rsidR="0019022C">
        <w:rPr>
          <w:rFonts w:ascii="Times New Roman" w:hAnsi="Times New Roman" w:cs="Times New Roman"/>
          <w:sz w:val="28"/>
          <w:szCs w:val="28"/>
        </w:rPr>
        <w:t>và cs</w:t>
      </w:r>
      <w:r w:rsidR="008D05F9">
        <w:rPr>
          <w:rFonts w:ascii="Times New Roman" w:hAnsi="Times New Roman" w:cs="Times New Roman"/>
          <w:sz w:val="28"/>
          <w:szCs w:val="28"/>
        </w:rPr>
        <w:t>, có mối liên quan giữa tái thông mạch máu não và mức độ phục hồi chức năng thần kinh ở bệnh nhân đột quỵ nhồi máu não cấ</w:t>
      </w:r>
      <w:r w:rsidR="003C4B68">
        <w:rPr>
          <w:rFonts w:ascii="Times New Roman" w:hAnsi="Times New Roman" w:cs="Times New Roman"/>
          <w:sz w:val="28"/>
          <w:szCs w:val="28"/>
        </w:rPr>
        <w:t>p tí</w:t>
      </w:r>
      <w:r w:rsidR="007F60C6">
        <w:rPr>
          <w:rFonts w:ascii="Times New Roman" w:hAnsi="Times New Roman" w:cs="Times New Roman"/>
          <w:sz w:val="28"/>
          <w:szCs w:val="28"/>
        </w:rPr>
        <w:t>nh [113</w:t>
      </w:r>
      <w:r w:rsidR="008D05F9">
        <w:rPr>
          <w:rFonts w:ascii="Times New Roman" w:hAnsi="Times New Roman" w:cs="Times New Roman"/>
          <w:sz w:val="28"/>
          <w:szCs w:val="28"/>
        </w:rPr>
        <w:t>]. Theo y văn, đ</w:t>
      </w:r>
      <w:r>
        <w:rPr>
          <w:rFonts w:ascii="Times New Roman" w:hAnsi="Times New Roman" w:cs="Times New Roman"/>
          <w:sz w:val="28"/>
          <w:szCs w:val="28"/>
        </w:rPr>
        <w:t xml:space="preserve">ột quỵ nhồi máu não là quá trình bệnh lý, trong đó động mạch não bị hẹp hoặc bị tắc, lưu lượng tuần hoàn tại vùng não do động mạch dó phân bố giảm lưu lượng trần trọng, chức năng vùng não bị rối loạn </w:t>
      </w:r>
      <w:r w:rsidR="007F60C6">
        <w:rPr>
          <w:rFonts w:ascii="Times New Roman" w:hAnsi="Times New Roman" w:cs="Times New Roman"/>
          <w:sz w:val="28"/>
          <w:szCs w:val="28"/>
        </w:rPr>
        <w:t>[31</w:t>
      </w:r>
      <w:r>
        <w:rPr>
          <w:rFonts w:ascii="Times New Roman" w:hAnsi="Times New Roman" w:cs="Times New Roman"/>
          <w:sz w:val="28"/>
          <w:szCs w:val="28"/>
        </w:rPr>
        <w:t xml:space="preserve">]. Do đó, cần phải tái thông mạch máu sớm để tăng lưu lượng tuần hòa não  giúp chức năng vùng não bị thiếu máu được phục hồi. </w:t>
      </w:r>
    </w:p>
    <w:p w:rsidR="00AF286F" w:rsidRDefault="00AF286F" w:rsidP="005F0F5E">
      <w:pPr>
        <w:spacing w:after="0" w:line="348" w:lineRule="auto"/>
        <w:ind w:firstLine="720"/>
        <w:jc w:val="both"/>
        <w:rPr>
          <w:rFonts w:ascii="Times New Roman" w:hAnsi="Times New Roman" w:cs="Times New Roman"/>
          <w:b/>
          <w:i/>
          <w:sz w:val="28"/>
          <w:szCs w:val="28"/>
        </w:rPr>
      </w:pPr>
    </w:p>
    <w:p w:rsidR="000F0CD3" w:rsidRPr="0019423D" w:rsidRDefault="00A82A54" w:rsidP="005F0F5E">
      <w:pPr>
        <w:spacing w:after="0" w:line="348" w:lineRule="auto"/>
        <w:ind w:firstLine="720"/>
        <w:jc w:val="both"/>
        <w:rPr>
          <w:rFonts w:ascii="Times New Roman" w:hAnsi="Times New Roman" w:cs="Times New Roman"/>
          <w:b/>
          <w:i/>
          <w:sz w:val="28"/>
          <w:szCs w:val="28"/>
        </w:rPr>
      </w:pPr>
      <w:r>
        <w:rPr>
          <w:rFonts w:ascii="Times New Roman" w:hAnsi="Times New Roman" w:cs="Times New Roman"/>
          <w:b/>
          <w:i/>
          <w:sz w:val="28"/>
          <w:szCs w:val="28"/>
        </w:rPr>
        <w:lastRenderedPageBreak/>
        <w:t>- Thờ</w:t>
      </w:r>
      <w:r w:rsidR="00BF2E6F">
        <w:rPr>
          <w:rFonts w:ascii="Times New Roman" w:hAnsi="Times New Roman" w:cs="Times New Roman"/>
          <w:b/>
          <w:i/>
          <w:sz w:val="28"/>
          <w:szCs w:val="28"/>
        </w:rPr>
        <w:t>i</w:t>
      </w:r>
      <w:r>
        <w:rPr>
          <w:rFonts w:ascii="Times New Roman" w:hAnsi="Times New Roman" w:cs="Times New Roman"/>
          <w:b/>
          <w:i/>
          <w:sz w:val="28"/>
          <w:szCs w:val="28"/>
        </w:rPr>
        <w:t xml:space="preserve"> gian từ khởi phát đột quỵ đến tái thông mạch máu</w:t>
      </w:r>
    </w:p>
    <w:p w:rsidR="00AF286F" w:rsidRDefault="000F0CD3" w:rsidP="005F0F5E">
      <w:pPr>
        <w:spacing w:after="0" w:line="348" w:lineRule="auto"/>
        <w:jc w:val="both"/>
        <w:rPr>
          <w:rFonts w:ascii="Times New Roman" w:hAnsi="Times New Roman" w:cs="Times New Roman"/>
          <w:sz w:val="28"/>
          <w:szCs w:val="28"/>
        </w:rPr>
      </w:pPr>
      <w:r w:rsidRPr="0019423D">
        <w:rPr>
          <w:rFonts w:ascii="Times New Roman" w:hAnsi="Times New Roman" w:cs="Times New Roman"/>
          <w:sz w:val="28"/>
          <w:szCs w:val="28"/>
        </w:rPr>
        <w:tab/>
        <w:t>Trong nghiên cứu của chúng tôi, nhóm bệ</w:t>
      </w:r>
      <w:r w:rsidR="0019423D">
        <w:rPr>
          <w:rFonts w:ascii="Times New Roman" w:hAnsi="Times New Roman" w:cs="Times New Roman"/>
          <w:sz w:val="28"/>
          <w:szCs w:val="28"/>
        </w:rPr>
        <w:t xml:space="preserve">nh nhân </w:t>
      </w:r>
      <w:r w:rsidRPr="0019423D">
        <w:rPr>
          <w:rFonts w:ascii="Times New Roman" w:hAnsi="Times New Roman" w:cs="Times New Roman"/>
          <w:sz w:val="28"/>
          <w:szCs w:val="28"/>
        </w:rPr>
        <w:t>phục hồi chức năng thần kinh tố</w:t>
      </w:r>
      <w:r w:rsidR="0019423D" w:rsidRPr="0019423D">
        <w:rPr>
          <w:rFonts w:ascii="Times New Roman" w:hAnsi="Times New Roman" w:cs="Times New Roman"/>
          <w:sz w:val="28"/>
          <w:szCs w:val="28"/>
        </w:rPr>
        <w:t>t (</w:t>
      </w:r>
      <w:r w:rsidR="00592451">
        <w:rPr>
          <w:rFonts w:ascii="Times New Roman" w:hAnsi="Times New Roman" w:cs="Times New Roman"/>
          <w:sz w:val="28"/>
          <w:szCs w:val="28"/>
        </w:rPr>
        <w:t>mRS</w:t>
      </w:r>
      <w:r w:rsidRPr="0019423D">
        <w:rPr>
          <w:rFonts w:ascii="Times New Roman" w:hAnsi="Times New Roman" w:cs="Times New Roman"/>
          <w:sz w:val="28"/>
          <w:szCs w:val="28"/>
        </w:rPr>
        <w:t xml:space="preserve"> 0 - 2) có thời gian từ khi khởi phát</w:t>
      </w:r>
      <w:r w:rsidR="0019423D">
        <w:rPr>
          <w:rFonts w:ascii="Times New Roman" w:hAnsi="Times New Roman" w:cs="Times New Roman"/>
          <w:sz w:val="28"/>
          <w:szCs w:val="28"/>
        </w:rPr>
        <w:t xml:space="preserve"> triệu chứng đột quỵ não</w:t>
      </w:r>
      <w:r w:rsidRPr="0019423D">
        <w:rPr>
          <w:rFonts w:ascii="Times New Roman" w:hAnsi="Times New Roman" w:cs="Times New Roman"/>
          <w:sz w:val="28"/>
          <w:szCs w:val="28"/>
        </w:rPr>
        <w:t xml:space="preserve"> đến tái thông</w:t>
      </w:r>
      <w:r w:rsidR="0019423D">
        <w:rPr>
          <w:rFonts w:ascii="Times New Roman" w:hAnsi="Times New Roman" w:cs="Times New Roman"/>
          <w:sz w:val="28"/>
          <w:szCs w:val="28"/>
        </w:rPr>
        <w:t xml:space="preserve"> mạ</w:t>
      </w:r>
      <w:r w:rsidR="00F77DD5">
        <w:rPr>
          <w:rFonts w:ascii="Times New Roman" w:hAnsi="Times New Roman" w:cs="Times New Roman"/>
          <w:sz w:val="28"/>
          <w:szCs w:val="28"/>
        </w:rPr>
        <w:t xml:space="preserve">ch máu não </w:t>
      </w:r>
      <w:r w:rsidR="00BA050C">
        <w:rPr>
          <w:rFonts w:ascii="Times New Roman" w:hAnsi="Times New Roman" w:cs="Times New Roman"/>
          <w:sz w:val="28"/>
          <w:szCs w:val="28"/>
        </w:rPr>
        <w:t>là 364,0</w:t>
      </w:r>
      <w:r w:rsidRPr="0019423D">
        <w:rPr>
          <w:rFonts w:ascii="Times New Roman" w:hAnsi="Times New Roman" w:cs="Times New Roman"/>
          <w:sz w:val="28"/>
          <w:szCs w:val="28"/>
        </w:rPr>
        <w:t xml:space="preserve"> </w:t>
      </w:r>
      <w:r w:rsidR="006A52C3">
        <w:rPr>
          <w:rFonts w:ascii="Times New Roman" w:hAnsi="Times New Roman" w:cs="Times New Roman"/>
          <w:sz w:val="28"/>
          <w:szCs w:val="28"/>
        </w:rPr>
        <w:t>(phút) và</w:t>
      </w:r>
      <w:r w:rsidR="0019423D">
        <w:rPr>
          <w:rFonts w:ascii="Times New Roman" w:hAnsi="Times New Roman" w:cs="Times New Roman"/>
          <w:sz w:val="28"/>
          <w:szCs w:val="28"/>
        </w:rPr>
        <w:t xml:space="preserve"> nhóm </w:t>
      </w:r>
      <w:r w:rsidRPr="0019423D">
        <w:rPr>
          <w:rFonts w:ascii="Times New Roman" w:hAnsi="Times New Roman" w:cs="Times New Roman"/>
          <w:sz w:val="28"/>
          <w:szCs w:val="28"/>
        </w:rPr>
        <w:t>phục hồi chức năng thầ</w:t>
      </w:r>
      <w:r w:rsidR="0019423D">
        <w:rPr>
          <w:rFonts w:ascii="Times New Roman" w:hAnsi="Times New Roman" w:cs="Times New Roman"/>
          <w:sz w:val="28"/>
          <w:szCs w:val="28"/>
        </w:rPr>
        <w:t>n kinh không tố</w:t>
      </w:r>
      <w:r w:rsidR="00BA050C">
        <w:rPr>
          <w:rFonts w:ascii="Times New Roman" w:hAnsi="Times New Roman" w:cs="Times New Roman"/>
          <w:sz w:val="28"/>
          <w:szCs w:val="28"/>
        </w:rPr>
        <w:t>t (mRS 3 - 6) (365</w:t>
      </w:r>
      <w:r w:rsidR="0019423D">
        <w:rPr>
          <w:rFonts w:ascii="Times New Roman" w:hAnsi="Times New Roman" w:cs="Times New Roman"/>
          <w:sz w:val="28"/>
          <w:szCs w:val="28"/>
        </w:rPr>
        <w:t>,</w:t>
      </w:r>
      <w:r w:rsidR="00BA050C">
        <w:rPr>
          <w:rFonts w:ascii="Times New Roman" w:hAnsi="Times New Roman" w:cs="Times New Roman"/>
          <w:sz w:val="28"/>
          <w:szCs w:val="28"/>
        </w:rPr>
        <w:t>4</w:t>
      </w:r>
      <w:r w:rsidRPr="0019423D">
        <w:rPr>
          <w:rFonts w:ascii="Times New Roman" w:hAnsi="Times New Roman" w:cs="Times New Roman"/>
          <w:sz w:val="28"/>
          <w:szCs w:val="28"/>
        </w:rPr>
        <w:t xml:space="preserve"> phút) (bả</w:t>
      </w:r>
      <w:r w:rsidR="00BF2E6F">
        <w:rPr>
          <w:rFonts w:ascii="Times New Roman" w:hAnsi="Times New Roman" w:cs="Times New Roman"/>
          <w:sz w:val="28"/>
          <w:szCs w:val="28"/>
        </w:rPr>
        <w:t>ng 3.29</w:t>
      </w:r>
      <w:r w:rsidR="00004462">
        <w:rPr>
          <w:rFonts w:ascii="Times New Roman" w:hAnsi="Times New Roman" w:cs="Times New Roman"/>
          <w:sz w:val="28"/>
          <w:szCs w:val="28"/>
        </w:rPr>
        <w:t>);</w:t>
      </w:r>
      <w:r w:rsidRPr="0019423D">
        <w:rPr>
          <w:rFonts w:ascii="Times New Roman" w:hAnsi="Times New Roman" w:cs="Times New Roman"/>
          <w:sz w:val="28"/>
          <w:szCs w:val="28"/>
        </w:rPr>
        <w:t xml:space="preserve"> sự khác biệt không </w:t>
      </w:r>
      <w:r>
        <w:rPr>
          <w:rFonts w:ascii="Times New Roman" w:hAnsi="Times New Roman" w:cs="Times New Roman"/>
          <w:sz w:val="28"/>
          <w:szCs w:val="28"/>
        </w:rPr>
        <w:t>có ý nghĩa thống kê (p &gt; 0,05). Khi xẩy ra đột quỵ nhồi máu não làm cho mô thần kinh của não mấ</w:t>
      </w:r>
      <w:r w:rsidR="003C4B68">
        <w:rPr>
          <w:rFonts w:ascii="Times New Roman" w:hAnsi="Times New Roman" w:cs="Times New Roman"/>
          <w:sz w:val="28"/>
          <w:szCs w:val="28"/>
        </w:rPr>
        <w:t>t đi nha</w:t>
      </w:r>
      <w:r w:rsidR="00C466F0">
        <w:rPr>
          <w:rFonts w:ascii="Times New Roman" w:hAnsi="Times New Roman" w:cs="Times New Roman"/>
          <w:sz w:val="28"/>
          <w:szCs w:val="28"/>
        </w:rPr>
        <w:t>nh chóng [20</w:t>
      </w:r>
      <w:r>
        <w:rPr>
          <w:rFonts w:ascii="Times New Roman" w:hAnsi="Times New Roman" w:cs="Times New Roman"/>
          <w:sz w:val="28"/>
          <w:szCs w:val="28"/>
        </w:rPr>
        <w:t>]. Trung bình, não bộ có khoảng 22 tỉ tế bào. Nếu đột quỵ nhồi máu não do tắc động mạch lớn mà không được điều trị tái thông mạch máu não thì mỗi giờ có khoảng 120 triệu tế báo thần kinh, 830 tỉ synap thần kinh và 714 km sợi myelin bị mất. Mỗi phút có 1,9 triệu tế bào thần kinh, 14 tỉ synap thần kinh, 12 km sợi myelin bị mấ</w:t>
      </w:r>
      <w:r w:rsidR="00ED77CA">
        <w:rPr>
          <w:rFonts w:ascii="Times New Roman" w:hAnsi="Times New Roman" w:cs="Times New Roman"/>
          <w:sz w:val="28"/>
          <w:szCs w:val="28"/>
        </w:rPr>
        <w:t>t</w:t>
      </w:r>
      <w:r w:rsidR="007F60C6">
        <w:rPr>
          <w:rFonts w:ascii="Times New Roman" w:hAnsi="Times New Roman" w:cs="Times New Roman"/>
          <w:sz w:val="28"/>
          <w:szCs w:val="28"/>
        </w:rPr>
        <w:t xml:space="preserve"> [21</w:t>
      </w:r>
      <w:r>
        <w:rPr>
          <w:rFonts w:ascii="Times New Roman" w:hAnsi="Times New Roman" w:cs="Times New Roman"/>
          <w:sz w:val="28"/>
          <w:szCs w:val="28"/>
        </w:rPr>
        <w:t>]. Vì vậ</w:t>
      </w:r>
      <w:r w:rsidR="00554602">
        <w:rPr>
          <w:rFonts w:ascii="Times New Roman" w:hAnsi="Times New Roman" w:cs="Times New Roman"/>
          <w:sz w:val="28"/>
          <w:szCs w:val="28"/>
        </w:rPr>
        <w:t xml:space="preserve">y, WHO </w:t>
      </w:r>
      <w:r>
        <w:rPr>
          <w:rFonts w:ascii="Times New Roman" w:hAnsi="Times New Roman" w:cs="Times New Roman"/>
          <w:sz w:val="28"/>
          <w:szCs w:val="28"/>
        </w:rPr>
        <w:t xml:space="preserve">đã đưa là khái niệm “Time is </w:t>
      </w:r>
      <w:r w:rsidR="0019423D">
        <w:rPr>
          <w:rFonts w:ascii="Times New Roman" w:hAnsi="Times New Roman" w:cs="Times New Roman"/>
          <w:sz w:val="28"/>
          <w:szCs w:val="28"/>
        </w:rPr>
        <w:t>Brain: t</w:t>
      </w:r>
      <w:r>
        <w:rPr>
          <w:rFonts w:ascii="Times New Roman" w:hAnsi="Times New Roman" w:cs="Times New Roman"/>
          <w:sz w:val="28"/>
          <w:szCs w:val="28"/>
        </w:rPr>
        <w:t xml:space="preserve">hời gian là não” để nhấn mạnh cần phải điều trị sớm đột quỵ nhồi máu não để phục hồi chức năng thần kinh cho bệnh nhân đột quỵ não. </w:t>
      </w:r>
      <w:r w:rsidR="00554602">
        <w:rPr>
          <w:rFonts w:ascii="Times New Roman" w:hAnsi="Times New Roman" w:cs="Times New Roman"/>
          <w:sz w:val="28"/>
          <w:szCs w:val="28"/>
        </w:rPr>
        <w:t xml:space="preserve">Theo </w:t>
      </w:r>
      <w:r w:rsidR="00C7544C">
        <w:rPr>
          <w:rFonts w:ascii="Times New Roman" w:hAnsi="Times New Roman" w:cs="Times New Roman"/>
          <w:sz w:val="28"/>
          <w:szCs w:val="28"/>
        </w:rPr>
        <w:t>Mazighi</w:t>
      </w:r>
      <w:r w:rsidR="00554602">
        <w:rPr>
          <w:rFonts w:ascii="Times New Roman" w:hAnsi="Times New Roman" w:cs="Times New Roman"/>
          <w:sz w:val="28"/>
          <w:szCs w:val="28"/>
        </w:rPr>
        <w:t xml:space="preserve"> M.</w:t>
      </w:r>
      <w:r w:rsidR="005703F0">
        <w:rPr>
          <w:rFonts w:ascii="Times New Roman" w:hAnsi="Times New Roman" w:cs="Times New Roman"/>
          <w:sz w:val="28"/>
          <w:szCs w:val="28"/>
        </w:rPr>
        <w:t xml:space="preserve"> và cs</w:t>
      </w:r>
      <w:r w:rsidR="00C7544C">
        <w:rPr>
          <w:rFonts w:ascii="Times New Roman" w:hAnsi="Times New Roman" w:cs="Times New Roman"/>
          <w:sz w:val="28"/>
          <w:szCs w:val="28"/>
        </w:rPr>
        <w:t xml:space="preserve"> (2013), tăng thời gian tái tưới máu sẽ làm giảm tỷ lệ hồi phụ</w:t>
      </w:r>
      <w:r w:rsidR="009E6D16">
        <w:rPr>
          <w:rFonts w:ascii="Times New Roman" w:hAnsi="Times New Roman" w:cs="Times New Roman"/>
          <w:sz w:val="28"/>
          <w:szCs w:val="28"/>
        </w:rPr>
        <w:t xml:space="preserve">c </w:t>
      </w:r>
      <w:r w:rsidR="00C7544C">
        <w:rPr>
          <w:rFonts w:ascii="Times New Roman" w:hAnsi="Times New Roman" w:cs="Times New Roman"/>
          <w:sz w:val="28"/>
          <w:szCs w:val="28"/>
        </w:rPr>
        <w:t>chức năng thầ</w:t>
      </w:r>
      <w:r w:rsidR="006C3B55">
        <w:rPr>
          <w:rFonts w:ascii="Times New Roman" w:hAnsi="Times New Roman" w:cs="Times New Roman"/>
          <w:sz w:val="28"/>
          <w:szCs w:val="28"/>
        </w:rPr>
        <w:t>n kinh [93</w:t>
      </w:r>
      <w:r w:rsidR="00C7544C">
        <w:rPr>
          <w:rFonts w:ascii="Times New Roman" w:hAnsi="Times New Roman" w:cs="Times New Roman"/>
          <w:sz w:val="28"/>
          <w:szCs w:val="28"/>
        </w:rPr>
        <w:t xml:space="preserve">]. </w:t>
      </w:r>
      <w:r w:rsidR="00C770A8">
        <w:rPr>
          <w:rFonts w:ascii="Times New Roman" w:hAnsi="Times New Roman" w:cs="Times New Roman"/>
          <w:sz w:val="28"/>
          <w:szCs w:val="28"/>
        </w:rPr>
        <w:t>Theo Hwang Y</w:t>
      </w:r>
      <w:r w:rsidR="00554602">
        <w:rPr>
          <w:rFonts w:ascii="Times New Roman" w:hAnsi="Times New Roman" w:cs="Times New Roman"/>
          <w:sz w:val="28"/>
          <w:szCs w:val="28"/>
        </w:rPr>
        <w:t>.</w:t>
      </w:r>
      <w:r w:rsidR="005703F0">
        <w:rPr>
          <w:rFonts w:ascii="Times New Roman" w:hAnsi="Times New Roman" w:cs="Times New Roman"/>
          <w:sz w:val="28"/>
          <w:szCs w:val="28"/>
        </w:rPr>
        <w:t xml:space="preserve"> và cs</w:t>
      </w:r>
      <w:r w:rsidR="00C770A8">
        <w:rPr>
          <w:rFonts w:ascii="Times New Roman" w:hAnsi="Times New Roman" w:cs="Times New Roman"/>
          <w:sz w:val="28"/>
          <w:szCs w:val="28"/>
        </w:rPr>
        <w:t xml:space="preserve">, thời gian từ khởi phát đột quỵ đến tái thông mạch máu não tăng lên mỗi phút sẽ làm giảm mức độ phục hồi chức năng thần kinh tốt, những bệnh nhân có thời gian từ khởi phát đột quỵ đến tái thông mạch máu ≤ 300 phút có mức độ phục hồi chức năng thần kinh tốt hơn nhóm bệnh nhân có thời gian từ khởi phát đến tái thông &gt; 300 phút </w:t>
      </w:r>
      <w:r w:rsidR="007F60C6">
        <w:rPr>
          <w:rFonts w:ascii="Times New Roman" w:hAnsi="Times New Roman" w:cs="Times New Roman"/>
          <w:sz w:val="28"/>
          <w:szCs w:val="28"/>
        </w:rPr>
        <w:t>(p &lt; 0.05) [114</w:t>
      </w:r>
      <w:r w:rsidR="00C770A8">
        <w:rPr>
          <w:rFonts w:ascii="Times New Roman" w:hAnsi="Times New Roman" w:cs="Times New Roman"/>
          <w:sz w:val="28"/>
          <w:szCs w:val="28"/>
        </w:rPr>
        <w:t xml:space="preserve">]. </w:t>
      </w:r>
      <w:r w:rsidR="00A05094">
        <w:rPr>
          <w:rFonts w:ascii="Times New Roman" w:hAnsi="Times New Roman" w:cs="Times New Roman"/>
          <w:sz w:val="28"/>
          <w:szCs w:val="28"/>
        </w:rPr>
        <w:t xml:space="preserve">Đối tượng nghiên cứu của chúng tôi, gồm những bệnh nhân sau khi tiêu huyết khối đường tĩnh mạch nhập viện trong 4,5 giờ từ khi khởi phát triệu chứng đột quỵ não, hoặc những bệnh nhân có chống chỉ định với tiêu huyết khối đường tĩnh mạch và những bệnh nhân nhập viện sau 4,5 giờ đến 6 giờ từ khởi phát triệu chứng đột quỵ não do tắc động mạch lớn </w:t>
      </w:r>
      <w:r w:rsidR="00A05094" w:rsidRPr="00411FED">
        <w:rPr>
          <w:rFonts w:ascii="Times New Roman" w:hAnsi="Times New Roman" w:cs="Times New Roman"/>
          <w:spacing w:val="2"/>
          <w:sz w:val="28"/>
          <w:szCs w:val="28"/>
        </w:rPr>
        <w:t>nội sọ nên phần lớn bệnh nhân tái thông</w:t>
      </w:r>
      <w:r w:rsidR="009E6D16" w:rsidRPr="00411FED">
        <w:rPr>
          <w:rFonts w:ascii="Times New Roman" w:hAnsi="Times New Roman" w:cs="Times New Roman"/>
          <w:spacing w:val="2"/>
          <w:sz w:val="28"/>
          <w:szCs w:val="28"/>
        </w:rPr>
        <w:t xml:space="preserve"> mạch máu sau 4,5 giờ. Vì vậy, nghiên cứu chưa chỉ ra được sự khác biệt có ý nghĩa thống kê về thời gian giữa hai nhóm phục hồi chức năng thần kinh tốt và không tốt. Tuy nhiên, nghiên cứu cũng chỉ ra rằng thời gian từ khi khởi phát triệu chứng đột quỵ não đến khi tái thông mạch máu não ở </w:t>
      </w:r>
      <w:r w:rsidR="009E6D16" w:rsidRPr="00411FED">
        <w:rPr>
          <w:rFonts w:ascii="Times New Roman" w:hAnsi="Times New Roman" w:cs="Times New Roman"/>
          <w:spacing w:val="2"/>
          <w:sz w:val="28"/>
          <w:szCs w:val="28"/>
        </w:rPr>
        <w:lastRenderedPageBreak/>
        <w:t>nhóm phục hồi chức năng thần kinh tốt (mRS 0 - 2) ngắn hơn nhóm phục hồi chức năng thần kinh không tốt (mRS 3 - 6).</w:t>
      </w:r>
      <w:r w:rsidR="009E6D16">
        <w:rPr>
          <w:rFonts w:ascii="Times New Roman" w:hAnsi="Times New Roman" w:cs="Times New Roman"/>
          <w:sz w:val="28"/>
          <w:szCs w:val="28"/>
        </w:rPr>
        <w:t xml:space="preserve"> </w:t>
      </w:r>
      <w:r w:rsidR="0089591E">
        <w:rPr>
          <w:rFonts w:ascii="Times New Roman" w:hAnsi="Times New Roman" w:cs="Times New Roman"/>
          <w:sz w:val="28"/>
          <w:szCs w:val="28"/>
        </w:rPr>
        <w:t>Vì vậy, phải giảm thời gian tái thông mạch máu nhằm tăng kết quả hồi phục chức năng thần kinh.</w:t>
      </w:r>
    </w:p>
    <w:p w:rsidR="000F0CD3" w:rsidRDefault="000F0CD3" w:rsidP="005F0F5E">
      <w:pPr>
        <w:spacing w:after="0" w:line="348" w:lineRule="auto"/>
        <w:jc w:val="both"/>
        <w:rPr>
          <w:rFonts w:ascii="Times New Roman" w:hAnsi="Times New Roman" w:cs="Times New Roman"/>
          <w:sz w:val="28"/>
          <w:szCs w:val="28"/>
        </w:rPr>
      </w:pPr>
      <w:r w:rsidRPr="00747E0C">
        <w:rPr>
          <w:rFonts w:ascii="Times New Roman" w:hAnsi="Times New Roman" w:cs="Times New Roman"/>
          <w:b/>
          <w:i/>
          <w:sz w:val="28"/>
          <w:szCs w:val="28"/>
        </w:rPr>
        <w:tab/>
        <w:t>- Tổ</w:t>
      </w:r>
      <w:r w:rsidR="00593C13">
        <w:rPr>
          <w:rFonts w:ascii="Times New Roman" w:hAnsi="Times New Roman" w:cs="Times New Roman"/>
          <w:b/>
          <w:i/>
          <w:sz w:val="28"/>
          <w:szCs w:val="28"/>
        </w:rPr>
        <w:t>n thương nhu mô não</w:t>
      </w:r>
    </w:p>
    <w:p w:rsidR="000F0CD3" w:rsidRDefault="000F0CD3" w:rsidP="005F0F5E">
      <w:pPr>
        <w:spacing w:after="0" w:line="348" w:lineRule="auto"/>
        <w:jc w:val="both"/>
        <w:rPr>
          <w:rFonts w:ascii="Times New Roman" w:hAnsi="Times New Roman" w:cs="Times New Roman"/>
          <w:sz w:val="28"/>
          <w:szCs w:val="28"/>
        </w:rPr>
      </w:pPr>
      <w:r>
        <w:rPr>
          <w:rFonts w:ascii="Times New Roman" w:hAnsi="Times New Roman" w:cs="Times New Roman"/>
          <w:sz w:val="28"/>
          <w:szCs w:val="28"/>
        </w:rPr>
        <w:tab/>
        <w:t>Trong nghiên cứ</w:t>
      </w:r>
      <w:r w:rsidR="009E6D16">
        <w:rPr>
          <w:rFonts w:ascii="Times New Roman" w:hAnsi="Times New Roman" w:cs="Times New Roman"/>
          <w:sz w:val="28"/>
          <w:szCs w:val="28"/>
        </w:rPr>
        <w:t>u này, n</w:t>
      </w:r>
      <w:r>
        <w:rPr>
          <w:rFonts w:ascii="Times New Roman" w:hAnsi="Times New Roman" w:cs="Times New Roman"/>
          <w:sz w:val="28"/>
          <w:szCs w:val="28"/>
        </w:rPr>
        <w:t>hóm bệ</w:t>
      </w:r>
      <w:r w:rsidR="004A4DB0">
        <w:rPr>
          <w:rFonts w:ascii="Times New Roman" w:hAnsi="Times New Roman" w:cs="Times New Roman"/>
          <w:sz w:val="28"/>
          <w:szCs w:val="28"/>
        </w:rPr>
        <w:t>nh nhân có tổn thương nhu mô não (ASPECT</w:t>
      </w:r>
      <w:r w:rsidR="00C770A8">
        <w:rPr>
          <w:rFonts w:ascii="Times New Roman" w:hAnsi="Times New Roman" w:cs="Times New Roman"/>
          <w:sz w:val="28"/>
          <w:szCs w:val="28"/>
        </w:rPr>
        <w:t>S</w:t>
      </w:r>
      <w:r w:rsidR="004A4DB0">
        <w:rPr>
          <w:rFonts w:ascii="Times New Roman" w:hAnsi="Times New Roman" w:cs="Times New Roman"/>
          <w:sz w:val="28"/>
          <w:szCs w:val="28"/>
        </w:rPr>
        <w:t xml:space="preserve"> 6 – 9 điểm) có mức độ phục hồi chức năng thần kinh không tốt (62,2%) cao hơn nhóm bệnh nhân không có tổn thương nhu mô não (ASPECT</w:t>
      </w:r>
      <w:r w:rsidR="00C770A8">
        <w:rPr>
          <w:rFonts w:ascii="Times New Roman" w:hAnsi="Times New Roman" w:cs="Times New Roman"/>
          <w:sz w:val="28"/>
          <w:szCs w:val="28"/>
        </w:rPr>
        <w:t>S</w:t>
      </w:r>
      <w:r w:rsidR="004A4DB0">
        <w:rPr>
          <w:rFonts w:ascii="Times New Roman" w:hAnsi="Times New Roman" w:cs="Times New Roman"/>
          <w:sz w:val="28"/>
          <w:szCs w:val="28"/>
        </w:rPr>
        <w:t xml:space="preserve"> 10 điểm) (bả</w:t>
      </w:r>
      <w:r w:rsidR="00BF2E6F">
        <w:rPr>
          <w:rFonts w:ascii="Times New Roman" w:hAnsi="Times New Roman" w:cs="Times New Roman"/>
          <w:sz w:val="28"/>
          <w:szCs w:val="28"/>
        </w:rPr>
        <w:t>ng 3.24)</w:t>
      </w:r>
      <w:r>
        <w:rPr>
          <w:rFonts w:ascii="Times New Roman" w:hAnsi="Times New Roman" w:cs="Times New Roman"/>
          <w:sz w:val="28"/>
          <w:szCs w:val="28"/>
        </w:rPr>
        <w:t>, sự khác biệt không có ý nghĩa th</w:t>
      </w:r>
      <w:r w:rsidR="00C74E3F">
        <w:rPr>
          <w:rFonts w:ascii="Times New Roman" w:hAnsi="Times New Roman" w:cs="Times New Roman"/>
          <w:sz w:val="28"/>
          <w:szCs w:val="28"/>
        </w:rPr>
        <w:t>ông kê (p &gt; 0,05). Theo y văn, k</w:t>
      </w:r>
      <w:r>
        <w:rPr>
          <w:rFonts w:ascii="Times New Roman" w:hAnsi="Times New Roman" w:cs="Times New Roman"/>
          <w:sz w:val="28"/>
          <w:szCs w:val="28"/>
        </w:rPr>
        <w:t>hi đột quỵ nhồi máu não xẩy ra sẽ hình thành một vùng lõi (vùng hoại tử) là vùng tế bào não bị chết, sẽ không hồi phụ</w:t>
      </w:r>
      <w:r w:rsidR="009E6D16">
        <w:rPr>
          <w:rFonts w:ascii="Times New Roman" w:hAnsi="Times New Roman" w:cs="Times New Roman"/>
          <w:sz w:val="28"/>
          <w:szCs w:val="28"/>
        </w:rPr>
        <w:t xml:space="preserve">c khi </w:t>
      </w:r>
      <w:r>
        <w:rPr>
          <w:rFonts w:ascii="Times New Roman" w:hAnsi="Times New Roman" w:cs="Times New Roman"/>
          <w:sz w:val="28"/>
          <w:szCs w:val="28"/>
        </w:rPr>
        <w:t>tái lập tuần hoàn trở lại và khi chụp cắt lớp vi tính sọ</w:t>
      </w:r>
      <w:r w:rsidR="009E6D16">
        <w:rPr>
          <w:rFonts w:ascii="Times New Roman" w:hAnsi="Times New Roman" w:cs="Times New Roman"/>
          <w:sz w:val="28"/>
          <w:szCs w:val="28"/>
        </w:rPr>
        <w:t xml:space="preserve"> não sẽ</w:t>
      </w:r>
      <w:r>
        <w:rPr>
          <w:rFonts w:ascii="Times New Roman" w:hAnsi="Times New Roman" w:cs="Times New Roman"/>
          <w:sz w:val="28"/>
          <w:szCs w:val="28"/>
        </w:rPr>
        <w:t xml:space="preserve"> xuất hiện ổ giảm tỷ trọng trên phim. </w:t>
      </w:r>
      <w:r w:rsidR="00C770A8">
        <w:rPr>
          <w:rFonts w:ascii="Times New Roman" w:hAnsi="Times New Roman" w:cs="Times New Roman"/>
          <w:sz w:val="28"/>
          <w:szCs w:val="28"/>
        </w:rPr>
        <w:t>Theo Hill</w:t>
      </w:r>
      <w:r w:rsidR="005703F0">
        <w:rPr>
          <w:rFonts w:ascii="Times New Roman" w:hAnsi="Times New Roman" w:cs="Times New Roman"/>
          <w:sz w:val="28"/>
          <w:szCs w:val="28"/>
        </w:rPr>
        <w:t xml:space="preserve"> và cs</w:t>
      </w:r>
      <w:r w:rsidR="00C770A8">
        <w:rPr>
          <w:rFonts w:ascii="Times New Roman" w:hAnsi="Times New Roman" w:cs="Times New Roman"/>
          <w:sz w:val="28"/>
          <w:szCs w:val="28"/>
        </w:rPr>
        <w:t>, khi nghiên cứu thang điểm ASPECT</w:t>
      </w:r>
      <w:r w:rsidR="00554602">
        <w:rPr>
          <w:rFonts w:ascii="Times New Roman" w:hAnsi="Times New Roman" w:cs="Times New Roman"/>
          <w:sz w:val="28"/>
          <w:szCs w:val="28"/>
        </w:rPr>
        <w:t>S</w:t>
      </w:r>
      <w:r w:rsidR="00C770A8">
        <w:rPr>
          <w:rFonts w:ascii="Times New Roman" w:hAnsi="Times New Roman" w:cs="Times New Roman"/>
          <w:sz w:val="28"/>
          <w:szCs w:val="28"/>
        </w:rPr>
        <w:t xml:space="preserve"> để lựa chọn bệnh nhân can thiệp nội mạch, nhóm bệnh nhân  ASPECTS 8-10 điểm có mức độ phục hồi chức năng thần kinh tốt cao hơn nhóm bệnh nhân có ASPECTS ≤ 7 điểm (OR 1.8; </w:t>
      </w:r>
      <w:r w:rsidR="007F60C6">
        <w:rPr>
          <w:rFonts w:ascii="Times New Roman" w:hAnsi="Times New Roman" w:cs="Times New Roman"/>
          <w:sz w:val="28"/>
          <w:szCs w:val="28"/>
        </w:rPr>
        <w:t>95% CI:1.4 – 2.4; p &lt; 0.05) [115</w:t>
      </w:r>
      <w:r w:rsidR="00C770A8">
        <w:rPr>
          <w:rFonts w:ascii="Times New Roman" w:hAnsi="Times New Roman" w:cs="Times New Roman"/>
          <w:sz w:val="28"/>
          <w:szCs w:val="28"/>
        </w:rPr>
        <w:t xml:space="preserve">]. </w:t>
      </w:r>
      <w:r>
        <w:rPr>
          <w:rFonts w:ascii="Times New Roman" w:hAnsi="Times New Roman" w:cs="Times New Roman"/>
          <w:sz w:val="28"/>
          <w:szCs w:val="28"/>
        </w:rPr>
        <w:t>Trong nghiên cứu củ</w:t>
      </w:r>
      <w:r w:rsidR="009E6D16">
        <w:rPr>
          <w:rFonts w:ascii="Times New Roman" w:hAnsi="Times New Roman" w:cs="Times New Roman"/>
          <w:sz w:val="28"/>
          <w:szCs w:val="28"/>
        </w:rPr>
        <w:t xml:space="preserve">a chúng tôi, không tìm </w:t>
      </w:r>
      <w:r>
        <w:rPr>
          <w:rFonts w:ascii="Times New Roman" w:hAnsi="Times New Roman" w:cs="Times New Roman"/>
          <w:sz w:val="28"/>
          <w:szCs w:val="28"/>
        </w:rPr>
        <w:t>thấy mối liên quan giữa tổn thương nhồi máu não trên phim chụ</w:t>
      </w:r>
      <w:r w:rsidR="009E6D16">
        <w:rPr>
          <w:rFonts w:ascii="Times New Roman" w:hAnsi="Times New Roman" w:cs="Times New Roman"/>
          <w:sz w:val="28"/>
          <w:szCs w:val="28"/>
        </w:rPr>
        <w:t xml:space="preserve">p cắt lớp vi tính sọ não </w:t>
      </w:r>
      <w:r>
        <w:rPr>
          <w:rFonts w:ascii="Times New Roman" w:hAnsi="Times New Roman" w:cs="Times New Roman"/>
          <w:sz w:val="28"/>
          <w:szCs w:val="28"/>
        </w:rPr>
        <w:t xml:space="preserve">chứng tỏ những bệnh nhân đột </w:t>
      </w:r>
      <w:r w:rsidR="009E6D16">
        <w:rPr>
          <w:rFonts w:ascii="Times New Roman" w:hAnsi="Times New Roman" w:cs="Times New Roman"/>
          <w:sz w:val="28"/>
          <w:szCs w:val="28"/>
        </w:rPr>
        <w:t xml:space="preserve">quỵ </w:t>
      </w:r>
      <w:r>
        <w:rPr>
          <w:rFonts w:ascii="Times New Roman" w:hAnsi="Times New Roman" w:cs="Times New Roman"/>
          <w:sz w:val="28"/>
          <w:szCs w:val="28"/>
        </w:rPr>
        <w:t>nhồi máu não có ổ giảm tỷ trọng nhỏ trên phim chụ</w:t>
      </w:r>
      <w:r w:rsidR="009E6D16">
        <w:rPr>
          <w:rFonts w:ascii="Times New Roman" w:hAnsi="Times New Roman" w:cs="Times New Roman"/>
          <w:sz w:val="28"/>
          <w:szCs w:val="28"/>
        </w:rPr>
        <w:t>p cắt lớp vi tính sọ não</w:t>
      </w:r>
      <w:r>
        <w:rPr>
          <w:rFonts w:ascii="Times New Roman" w:hAnsi="Times New Roman" w:cs="Times New Roman"/>
          <w:sz w:val="28"/>
          <w:szCs w:val="28"/>
        </w:rPr>
        <w:t xml:space="preserve"> vẫn có hiệu quả khi điều trị bằng phương pháp lấy huyết khối bằng dụng cụ </w:t>
      </w:r>
      <w:r w:rsidR="00C770A8">
        <w:rPr>
          <w:rFonts w:ascii="Times New Roman" w:hAnsi="Times New Roman" w:cs="Times New Roman"/>
          <w:sz w:val="28"/>
          <w:szCs w:val="28"/>
        </w:rPr>
        <w:t>stent solitaire</w:t>
      </w:r>
      <w:r>
        <w:rPr>
          <w:rFonts w:ascii="Times New Roman" w:hAnsi="Times New Roman" w:cs="Times New Roman"/>
          <w:sz w:val="28"/>
          <w:szCs w:val="28"/>
        </w:rPr>
        <w:t>.</w:t>
      </w:r>
    </w:p>
    <w:p w:rsidR="00D46BC6" w:rsidRPr="009E172C" w:rsidRDefault="00593C13" w:rsidP="009E172C">
      <w:pPr>
        <w:spacing w:after="0" w:line="348" w:lineRule="auto"/>
        <w:jc w:val="both"/>
        <w:rPr>
          <w:rFonts w:ascii="Times New Roman" w:hAnsi="Times New Roman" w:cs="Times New Roman"/>
          <w:b/>
          <w:i/>
          <w:sz w:val="28"/>
          <w:szCs w:val="28"/>
        </w:rPr>
      </w:pPr>
      <w:r w:rsidRPr="00593C13">
        <w:rPr>
          <w:rFonts w:ascii="Times New Roman" w:hAnsi="Times New Roman" w:cs="Times New Roman"/>
          <w:b/>
          <w:i/>
          <w:sz w:val="28"/>
          <w:szCs w:val="28"/>
        </w:rPr>
        <w:tab/>
        <w:t>- Tuần hoàn bàng hệ</w:t>
      </w:r>
      <w:r w:rsidR="008A0A3A">
        <w:rPr>
          <w:rFonts w:ascii="Times New Roman" w:hAnsi="Times New Roman" w:cs="Times New Roman"/>
          <w:b/>
          <w:i/>
          <w:sz w:val="28"/>
          <w:szCs w:val="28"/>
        </w:rPr>
        <w:t xml:space="preserve"> ảnh thưởng đến mức độ hồi phục chức năng thần kinh</w:t>
      </w:r>
    </w:p>
    <w:p w:rsidR="00B435C3" w:rsidRDefault="00B435C3" w:rsidP="005F0F5E">
      <w:pPr>
        <w:spacing w:after="0" w:line="348" w:lineRule="auto"/>
        <w:jc w:val="both"/>
        <w:rPr>
          <w:rFonts w:ascii="Times New Roman" w:hAnsi="Times New Roman" w:cs="Times New Roman"/>
          <w:sz w:val="28"/>
          <w:szCs w:val="28"/>
        </w:rPr>
      </w:pPr>
      <w:r>
        <w:rPr>
          <w:rFonts w:ascii="Times New Roman" w:hAnsi="Times New Roman" w:cs="Times New Roman"/>
          <w:sz w:val="28"/>
          <w:szCs w:val="28"/>
        </w:rPr>
        <w:tab/>
        <w:t>Đánh giá tuần hoàn bàng hệ trong các nghiên cứu chụp động mạch được chứng minh rất đa dạng. Một phân tích tổng hợp của Leng và c</w:t>
      </w:r>
      <w:r w:rsidR="0045541A">
        <w:rPr>
          <w:rFonts w:ascii="Times New Roman" w:hAnsi="Times New Roman" w:cs="Times New Roman"/>
          <w:sz w:val="28"/>
          <w:szCs w:val="28"/>
        </w:rPr>
        <w:t>s</w:t>
      </w:r>
      <w:r>
        <w:rPr>
          <w:rFonts w:ascii="Times New Roman" w:hAnsi="Times New Roman" w:cs="Times New Roman"/>
          <w:sz w:val="28"/>
          <w:szCs w:val="28"/>
        </w:rPr>
        <w:t>, đã tìm thấy 12 nghiên cứu sử dụng hệ thống phân loại tuần hoàn bàng hệ của hiệp hội can thiệp thần kinh và điện quang can thiệp Hoa Kỳ, 11 nghiên cứu sử dụng các phương pháp phân loại khác cho DSA, 9 nghiên cứu đã sử dụng các phương pháp phân loại khác nhau cho cắt lớp vi tính mạ</w:t>
      </w:r>
      <w:r w:rsidR="0045541A">
        <w:rPr>
          <w:rFonts w:ascii="Times New Roman" w:hAnsi="Times New Roman" w:cs="Times New Roman"/>
          <w:sz w:val="28"/>
          <w:szCs w:val="28"/>
        </w:rPr>
        <w:t>ch máu</w:t>
      </w:r>
      <w:r>
        <w:rPr>
          <w:rFonts w:ascii="Times New Roman" w:hAnsi="Times New Roman" w:cs="Times New Roman"/>
          <w:sz w:val="28"/>
          <w:szCs w:val="28"/>
        </w:rPr>
        <w:t xml:space="preserve"> và các nghiên </w:t>
      </w:r>
      <w:r>
        <w:rPr>
          <w:rFonts w:ascii="Times New Roman" w:hAnsi="Times New Roman" w:cs="Times New Roman"/>
          <w:sz w:val="28"/>
          <w:szCs w:val="28"/>
        </w:rPr>
        <w:lastRenderedPageBreak/>
        <w:t>cứu khác đã sử dụng phương pháp phân loại cắt lớp vi tính tướ</w:t>
      </w:r>
      <w:r w:rsidR="0045541A">
        <w:rPr>
          <w:rFonts w:ascii="Times New Roman" w:hAnsi="Times New Roman" w:cs="Times New Roman"/>
          <w:sz w:val="28"/>
          <w:szCs w:val="28"/>
        </w:rPr>
        <w:t>i máu</w:t>
      </w:r>
      <w:r>
        <w:rPr>
          <w:rFonts w:ascii="Times New Roman" w:hAnsi="Times New Roman" w:cs="Times New Roman"/>
          <w:sz w:val="28"/>
          <w:szCs w:val="28"/>
        </w:rPr>
        <w:t xml:space="preserve"> hoặc kết hợp với các phương pháp hình ảnh khác [</w:t>
      </w:r>
      <w:r w:rsidR="007F60C6">
        <w:rPr>
          <w:rFonts w:ascii="Times New Roman" w:hAnsi="Times New Roman" w:cs="Times New Roman"/>
          <w:sz w:val="28"/>
          <w:szCs w:val="28"/>
        </w:rPr>
        <w:t>43</w:t>
      </w:r>
      <w:r>
        <w:rPr>
          <w:rFonts w:ascii="Times New Roman" w:hAnsi="Times New Roman" w:cs="Times New Roman"/>
          <w:sz w:val="28"/>
          <w:szCs w:val="28"/>
        </w:rPr>
        <w:t>].</w:t>
      </w:r>
    </w:p>
    <w:p w:rsidR="00B435C3" w:rsidRDefault="00B435C3" w:rsidP="005F0F5E">
      <w:pPr>
        <w:spacing w:after="0" w:line="348" w:lineRule="auto"/>
        <w:jc w:val="both"/>
        <w:rPr>
          <w:rFonts w:ascii="Times New Roman" w:hAnsi="Times New Roman" w:cs="Times New Roman"/>
          <w:sz w:val="28"/>
          <w:szCs w:val="28"/>
        </w:rPr>
      </w:pPr>
      <w:r>
        <w:rPr>
          <w:rFonts w:ascii="Times New Roman" w:hAnsi="Times New Roman" w:cs="Times New Roman"/>
          <w:sz w:val="28"/>
          <w:szCs w:val="28"/>
        </w:rPr>
        <w:tab/>
        <w:t xml:space="preserve">Trong nghiên cứu ngày, chúng tôi sử dụng phân loại tuần hoàn bàng hệ </w:t>
      </w:r>
      <w:r w:rsidR="009E172C">
        <w:rPr>
          <w:rFonts w:ascii="Times New Roman" w:hAnsi="Times New Roman" w:cs="Times New Roman"/>
          <w:sz w:val="28"/>
          <w:szCs w:val="28"/>
        </w:rPr>
        <w:t>của hiệp hội thần kinh can thiệp và điện quang can thiệp Hoa Kỳ. Phân loại ASITN/SIR là một hê thống gồm 5 điểm được đánh số từ 0 – 4 (phụ lục), trong đó ASITN/SIR 0 – 2 là tuần hoàn bàng hệ không tốt và ASITN/SIR 3 – 4 là tuần hoàn bàng hệ tốt.</w:t>
      </w:r>
    </w:p>
    <w:p w:rsidR="009E172C" w:rsidRDefault="004A4DB0" w:rsidP="009E172C">
      <w:pPr>
        <w:spacing w:after="0" w:line="348" w:lineRule="auto"/>
        <w:jc w:val="both"/>
        <w:rPr>
          <w:rFonts w:ascii="Times New Roman" w:hAnsi="Times New Roman" w:cs="Times New Roman"/>
          <w:sz w:val="28"/>
          <w:szCs w:val="28"/>
        </w:rPr>
      </w:pPr>
      <w:r>
        <w:rPr>
          <w:rFonts w:ascii="Times New Roman" w:hAnsi="Times New Roman" w:cs="Times New Roman"/>
          <w:sz w:val="28"/>
          <w:szCs w:val="28"/>
        </w:rPr>
        <w:tab/>
        <w:t>Trong nghiên cứu này</w:t>
      </w:r>
      <w:r w:rsidR="009E172C">
        <w:rPr>
          <w:rFonts w:ascii="Times New Roman" w:hAnsi="Times New Roman" w:cs="Times New Roman"/>
          <w:sz w:val="28"/>
          <w:szCs w:val="28"/>
        </w:rPr>
        <w:t>, nhóm bệnh nhân có tuần hoàn bàng hệ tốt (ASITN/SIR 3 - 4) có mức độ hồi phục chức năng thần kinh tốt (84,8%) cao hơn nhóm có tuần hoàn bàng hệ tuần hoàn không tốt (33,8%)</w:t>
      </w:r>
      <w:r>
        <w:rPr>
          <w:rFonts w:ascii="Times New Roman" w:hAnsi="Times New Roman" w:cs="Times New Roman"/>
          <w:sz w:val="28"/>
          <w:szCs w:val="28"/>
        </w:rPr>
        <w:t xml:space="preserve"> (bả</w:t>
      </w:r>
      <w:r w:rsidR="00BF2E6F">
        <w:rPr>
          <w:rFonts w:ascii="Times New Roman" w:hAnsi="Times New Roman" w:cs="Times New Roman"/>
          <w:sz w:val="28"/>
          <w:szCs w:val="28"/>
        </w:rPr>
        <w:t>ng 3.2</w:t>
      </w:r>
      <w:r>
        <w:rPr>
          <w:rFonts w:ascii="Times New Roman" w:hAnsi="Times New Roman" w:cs="Times New Roman"/>
          <w:sz w:val="28"/>
          <w:szCs w:val="28"/>
        </w:rPr>
        <w:t>2)</w:t>
      </w:r>
      <w:r w:rsidR="009E172C">
        <w:rPr>
          <w:rFonts w:ascii="Times New Roman" w:hAnsi="Times New Roman" w:cs="Times New Roman"/>
          <w:sz w:val="28"/>
          <w:szCs w:val="28"/>
        </w:rPr>
        <w:t>, sự khác biệt có ý nghĩa thống kê (p &lt; 0,05). Tuần hoàn bàng hệ là một con đường sinh lý bảo vệ não chống lại tổn thương do thiếu máu não cục bộ</w:t>
      </w:r>
      <w:r w:rsidR="00474BE3">
        <w:rPr>
          <w:rFonts w:ascii="Times New Roman" w:hAnsi="Times New Roman" w:cs="Times New Roman"/>
          <w:sz w:val="28"/>
          <w:szCs w:val="28"/>
        </w:rPr>
        <w:t xml:space="preserve"> </w:t>
      </w:r>
      <w:r w:rsidR="009E172C">
        <w:rPr>
          <w:rFonts w:ascii="Times New Roman" w:hAnsi="Times New Roman" w:cs="Times New Roman"/>
          <w:sz w:val="28"/>
          <w:szCs w:val="28"/>
        </w:rPr>
        <w:t>và có khả năng làm giảm tác hại do tắc động mạch gây ra, do đó ảnh thưởng đến kích thước và sự phát triển của ổ tổn thương nhồi máu não. Một vài nghiên cứu về đột quỵ gần đây đã cung cấp thông tin về vai trò của tuần hoàn bàng hệ trong sinh lý bệnh đột quỵ não và tưới máu của tuần hoàn bàng hệ đã chứng minh ảnh hưởng của tái thông mạch máu, tái tưới máu, xuất huyết não và mức độ phục hồi chức năng thần kinh [</w:t>
      </w:r>
      <w:r w:rsidR="007F60C6">
        <w:rPr>
          <w:rFonts w:ascii="Times New Roman" w:hAnsi="Times New Roman" w:cs="Times New Roman"/>
          <w:sz w:val="28"/>
          <w:szCs w:val="28"/>
        </w:rPr>
        <w:t>43</w:t>
      </w:r>
      <w:r w:rsidR="009E172C">
        <w:rPr>
          <w:rFonts w:ascii="Times New Roman" w:hAnsi="Times New Roman" w:cs="Times New Roman"/>
          <w:sz w:val="28"/>
          <w:szCs w:val="28"/>
        </w:rPr>
        <w:t>].</w:t>
      </w:r>
    </w:p>
    <w:p w:rsidR="00DF4A73" w:rsidRDefault="0045541A" w:rsidP="005F0F5E">
      <w:pPr>
        <w:spacing w:after="0" w:line="348" w:lineRule="auto"/>
        <w:jc w:val="both"/>
        <w:rPr>
          <w:rFonts w:ascii="Times New Roman" w:hAnsi="Times New Roman" w:cs="Times New Roman"/>
          <w:sz w:val="28"/>
          <w:szCs w:val="28"/>
        </w:rPr>
      </w:pPr>
      <w:r>
        <w:rPr>
          <w:rFonts w:ascii="Times New Roman" w:hAnsi="Times New Roman" w:cs="Times New Roman"/>
          <w:sz w:val="28"/>
          <w:szCs w:val="28"/>
        </w:rPr>
        <w:tab/>
        <w:t>Theo Alves H.C.</w:t>
      </w:r>
      <w:r w:rsidR="005703F0">
        <w:rPr>
          <w:rFonts w:ascii="Times New Roman" w:hAnsi="Times New Roman" w:cs="Times New Roman"/>
          <w:sz w:val="28"/>
          <w:szCs w:val="28"/>
        </w:rPr>
        <w:t xml:space="preserve"> và cs</w:t>
      </w:r>
      <w:r w:rsidR="009E172C">
        <w:rPr>
          <w:rFonts w:ascii="Times New Roman" w:hAnsi="Times New Roman" w:cs="Times New Roman"/>
          <w:sz w:val="28"/>
          <w:szCs w:val="28"/>
        </w:rPr>
        <w:t>, khi một động mạch nội sọ bị tắc thì tổn thương tế bào thần kinh không đồng nhất, đặc biệt là trong vài giờ đầu sau khi mạch máu bị tắc. Tổn thương tế bào thần kinh tùy thuộc vào mức độ tưới máu của tuần hoàn bàng hệ do đó tổn thương nhồi máu não có thể không hình thành trong nhiều giờ hoặc thậm chí cả ngày [</w:t>
      </w:r>
      <w:r w:rsidR="007F60C6">
        <w:rPr>
          <w:rFonts w:ascii="Times New Roman" w:hAnsi="Times New Roman" w:cs="Times New Roman"/>
          <w:sz w:val="28"/>
          <w:szCs w:val="28"/>
        </w:rPr>
        <w:t>43</w:t>
      </w:r>
      <w:r w:rsidR="009E172C">
        <w:rPr>
          <w:rFonts w:ascii="Times New Roman" w:hAnsi="Times New Roman" w:cs="Times New Roman"/>
          <w:sz w:val="28"/>
          <w:szCs w:val="28"/>
        </w:rPr>
        <w:t>].</w:t>
      </w:r>
      <w:r w:rsidR="00474BE3">
        <w:rPr>
          <w:rFonts w:ascii="Times New Roman" w:hAnsi="Times New Roman" w:cs="Times New Roman"/>
          <w:sz w:val="28"/>
          <w:szCs w:val="28"/>
        </w:rPr>
        <w:t xml:space="preserve"> </w:t>
      </w:r>
    </w:p>
    <w:p w:rsidR="00DF4A73" w:rsidRDefault="00DF4A73" w:rsidP="005F0F5E">
      <w:pPr>
        <w:spacing w:after="0" w:line="348" w:lineRule="auto"/>
        <w:jc w:val="both"/>
        <w:rPr>
          <w:rFonts w:ascii="Times New Roman" w:hAnsi="Times New Roman" w:cs="Times New Roman"/>
          <w:sz w:val="28"/>
          <w:szCs w:val="28"/>
        </w:rPr>
      </w:pPr>
      <w:r>
        <w:rPr>
          <w:rFonts w:ascii="Times New Roman" w:hAnsi="Times New Roman" w:cs="Times New Roman"/>
          <w:sz w:val="28"/>
          <w:szCs w:val="28"/>
        </w:rPr>
        <w:tab/>
        <w:t>Theo Hwang Y</w:t>
      </w:r>
      <w:r w:rsidR="0045541A">
        <w:rPr>
          <w:rFonts w:ascii="Times New Roman" w:hAnsi="Times New Roman" w:cs="Times New Roman"/>
          <w:sz w:val="28"/>
          <w:szCs w:val="28"/>
        </w:rPr>
        <w:t>.</w:t>
      </w:r>
      <w:r w:rsidR="005703F0">
        <w:rPr>
          <w:rFonts w:ascii="Times New Roman" w:hAnsi="Times New Roman" w:cs="Times New Roman"/>
          <w:sz w:val="28"/>
          <w:szCs w:val="28"/>
        </w:rPr>
        <w:t xml:space="preserve"> và cs</w:t>
      </w:r>
      <w:r>
        <w:rPr>
          <w:rFonts w:ascii="Times New Roman" w:hAnsi="Times New Roman" w:cs="Times New Roman"/>
          <w:sz w:val="28"/>
          <w:szCs w:val="28"/>
        </w:rPr>
        <w:t>, nghiên cứu ảnh hưởng của thời gian từ khởi phát đột quỵ não đến khi tái thông mạch máu giữa hai nhóm bệnh nhân tuần hoàn bàng hệ tốt và nhóm bệnh nhân tuần hoàng bàng hệ không tốt. Kết quả, trong cùng một khoảng thời gian giống nhau (từ khi khởi phát đột quỵ đến khi tái thông) thì nhóm bệnh nhân tuần hoàn bàng hệ tốt có mức độ phục hồi chức năng thần kinh tốt hơn nhóm bệnh  nhân tuần hoàn bàng hệ không tố</w:t>
      </w:r>
      <w:r w:rsidR="007F60C6">
        <w:rPr>
          <w:rFonts w:ascii="Times New Roman" w:hAnsi="Times New Roman" w:cs="Times New Roman"/>
          <w:sz w:val="28"/>
          <w:szCs w:val="28"/>
        </w:rPr>
        <w:t>t [114</w:t>
      </w:r>
      <w:r>
        <w:rPr>
          <w:rFonts w:ascii="Times New Roman" w:hAnsi="Times New Roman" w:cs="Times New Roman"/>
          <w:sz w:val="28"/>
          <w:szCs w:val="28"/>
        </w:rPr>
        <w:t>].</w:t>
      </w:r>
    </w:p>
    <w:p w:rsidR="00474BE3" w:rsidRPr="00593C13" w:rsidRDefault="00DF4A73" w:rsidP="005F0F5E">
      <w:pPr>
        <w:spacing w:after="0" w:line="348"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474BE3">
        <w:rPr>
          <w:rFonts w:ascii="Times New Roman" w:hAnsi="Times New Roman" w:cs="Times New Roman"/>
          <w:sz w:val="28"/>
          <w:szCs w:val="28"/>
        </w:rPr>
        <w:t>Nghiên cứu của chúng tôi cũng cho thấy có mối liên hệ giữa tuần hoàn hoàn bàng hệ và mức độ phục hồi chức năng thần kinh.</w:t>
      </w:r>
    </w:p>
    <w:p w:rsidR="000F0CD3" w:rsidRDefault="000F0CD3" w:rsidP="005F0F5E">
      <w:pPr>
        <w:pStyle w:val="a2"/>
        <w:spacing w:line="348" w:lineRule="auto"/>
      </w:pPr>
      <w:bookmarkStart w:id="842" w:name="_Toc480805852"/>
      <w:bookmarkStart w:id="843" w:name="_Toc536009975"/>
      <w:bookmarkStart w:id="844" w:name="_Toc11058651"/>
      <w:bookmarkStart w:id="845" w:name="_Toc11744570"/>
      <w:bookmarkStart w:id="846" w:name="_Toc15974915"/>
      <w:r w:rsidRPr="00DE3D79">
        <w:t>4.3.2. Một số yếu tố liên quan đế</w:t>
      </w:r>
      <w:r w:rsidR="00FD1FA0">
        <w:t xml:space="preserve">n tỷ lệ </w:t>
      </w:r>
      <w:r w:rsidR="00C25103">
        <w:t xml:space="preserve">XHN </w:t>
      </w:r>
      <w:r w:rsidR="00FD1FA0">
        <w:t xml:space="preserve">triệu chứng </w:t>
      </w:r>
      <w:r w:rsidRPr="00DE3D79">
        <w:t>sau điều trị</w:t>
      </w:r>
      <w:bookmarkEnd w:id="842"/>
      <w:bookmarkEnd w:id="843"/>
      <w:bookmarkEnd w:id="844"/>
      <w:bookmarkEnd w:id="845"/>
      <w:bookmarkEnd w:id="846"/>
    </w:p>
    <w:p w:rsidR="00182B3B" w:rsidRPr="008709EC" w:rsidRDefault="000F0CD3" w:rsidP="00474BE3">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Hiện nay, các nghiên cứu về điều trị đột quỵ nhồi máu não cấp do tắc động mạch lớn bằng dụng cụ cơ học (như SWIFT, SWIFT PRIME, REVASCAT, EXTENDED-IA, MR CLEAN) không đề cập đến các yếu tố ảnh hưởng đến tỷ lệ xuất huyết não sau điều trị. Các bằng chứng về các yếu tố ảnh hưởng đến tỷ lệ chảy máu não nhồi máu sau điều trị đều được rút ra từ </w:t>
      </w:r>
      <w:r w:rsidR="0045541A">
        <w:rPr>
          <w:rFonts w:ascii="Times New Roman" w:hAnsi="Times New Roman" w:cs="Times New Roman"/>
          <w:sz w:val="28"/>
          <w:szCs w:val="28"/>
        </w:rPr>
        <w:t xml:space="preserve">các điều trị tiêu huyết khối đường tĩnh mạch trong điều trị đột quỵ nhồi </w:t>
      </w:r>
      <w:r>
        <w:rPr>
          <w:rFonts w:ascii="Times New Roman" w:hAnsi="Times New Roman" w:cs="Times New Roman"/>
          <w:sz w:val="28"/>
          <w:szCs w:val="28"/>
        </w:rPr>
        <w:t>máu não cấ</w:t>
      </w:r>
      <w:r w:rsidR="007F60C6">
        <w:rPr>
          <w:rFonts w:ascii="Times New Roman" w:hAnsi="Times New Roman" w:cs="Times New Roman"/>
          <w:sz w:val="28"/>
          <w:szCs w:val="28"/>
        </w:rPr>
        <w:t>p [49], [107</w:t>
      </w:r>
      <w:r w:rsidR="006B624A">
        <w:rPr>
          <w:rFonts w:ascii="Times New Roman" w:hAnsi="Times New Roman" w:cs="Times New Roman"/>
          <w:sz w:val="28"/>
          <w:szCs w:val="28"/>
        </w:rPr>
        <w:t>], [1</w:t>
      </w:r>
      <w:r w:rsidR="007F60C6">
        <w:rPr>
          <w:rFonts w:ascii="Times New Roman" w:hAnsi="Times New Roman" w:cs="Times New Roman"/>
          <w:sz w:val="28"/>
          <w:szCs w:val="28"/>
        </w:rPr>
        <w:t>16</w:t>
      </w:r>
      <w:r w:rsidR="00807CEF">
        <w:rPr>
          <w:rFonts w:ascii="Times New Roman" w:hAnsi="Times New Roman" w:cs="Times New Roman"/>
          <w:sz w:val="28"/>
          <w:szCs w:val="28"/>
        </w:rPr>
        <w:t>]</w:t>
      </w:r>
      <w:r>
        <w:rPr>
          <w:rFonts w:ascii="Times New Roman" w:hAnsi="Times New Roman" w:cs="Times New Roman"/>
          <w:sz w:val="28"/>
          <w:szCs w:val="28"/>
        </w:rPr>
        <w:t>. Trong nghiên cứu này, chúng tôi xem xét một số yếu tố liên quan đến nhồi máu não chảy máu như tuổi, tăng huyế</w:t>
      </w:r>
      <w:r w:rsidR="00C74E3F">
        <w:rPr>
          <w:rFonts w:ascii="Times New Roman" w:hAnsi="Times New Roman" w:cs="Times New Roman"/>
          <w:sz w:val="28"/>
          <w:szCs w:val="28"/>
        </w:rPr>
        <w:t>t áp, ổ nhồi máu não</w:t>
      </w:r>
      <w:r>
        <w:rPr>
          <w:rFonts w:ascii="Times New Roman" w:hAnsi="Times New Roman" w:cs="Times New Roman"/>
          <w:sz w:val="28"/>
          <w:szCs w:val="28"/>
        </w:rPr>
        <w:t xml:space="preserve"> trên phim chụp cắt lớp vi tính sọ não, mức đ</w:t>
      </w:r>
      <w:r w:rsidR="00C74E3F">
        <w:rPr>
          <w:rFonts w:ascii="Times New Roman" w:hAnsi="Times New Roman" w:cs="Times New Roman"/>
          <w:sz w:val="28"/>
          <w:szCs w:val="28"/>
        </w:rPr>
        <w:t>ộ</w:t>
      </w:r>
      <w:r>
        <w:rPr>
          <w:rFonts w:ascii="Times New Roman" w:hAnsi="Times New Roman" w:cs="Times New Roman"/>
          <w:sz w:val="28"/>
          <w:szCs w:val="28"/>
        </w:rPr>
        <w:t xml:space="preserve"> nặng của đột quỵ, thời gian từ khi khởi phát</w:t>
      </w:r>
      <w:r w:rsidR="00C74E3F">
        <w:rPr>
          <w:rFonts w:ascii="Times New Roman" w:hAnsi="Times New Roman" w:cs="Times New Roman"/>
          <w:sz w:val="28"/>
          <w:szCs w:val="28"/>
        </w:rPr>
        <w:t xml:space="preserve"> đột quỵ não</w:t>
      </w:r>
      <w:r>
        <w:rPr>
          <w:rFonts w:ascii="Times New Roman" w:hAnsi="Times New Roman" w:cs="Times New Roman"/>
          <w:sz w:val="28"/>
          <w:szCs w:val="28"/>
        </w:rPr>
        <w:t xml:space="preserve"> đến khi tái thông mạ</w:t>
      </w:r>
      <w:r w:rsidR="00C74E3F">
        <w:rPr>
          <w:rFonts w:ascii="Times New Roman" w:hAnsi="Times New Roman" w:cs="Times New Roman"/>
          <w:sz w:val="28"/>
          <w:szCs w:val="28"/>
        </w:rPr>
        <w:t>ch máu</w:t>
      </w:r>
      <w:r>
        <w:rPr>
          <w:rFonts w:ascii="Times New Roman" w:hAnsi="Times New Roman" w:cs="Times New Roman"/>
          <w:sz w:val="28"/>
          <w:szCs w:val="28"/>
        </w:rPr>
        <w:t>, mức độ tái thông mạ</w:t>
      </w:r>
      <w:r w:rsidR="00C74E3F">
        <w:rPr>
          <w:rFonts w:ascii="Times New Roman" w:hAnsi="Times New Roman" w:cs="Times New Roman"/>
          <w:sz w:val="28"/>
          <w:szCs w:val="28"/>
        </w:rPr>
        <w:t>ch máu</w:t>
      </w:r>
      <w:r w:rsidR="008709EC">
        <w:rPr>
          <w:rFonts w:ascii="Times New Roman" w:hAnsi="Times New Roman" w:cs="Times New Roman"/>
          <w:sz w:val="28"/>
          <w:szCs w:val="28"/>
        </w:rPr>
        <w:t>.</w:t>
      </w:r>
    </w:p>
    <w:p w:rsidR="000F0CD3" w:rsidRPr="00482003" w:rsidRDefault="00C74E3F" w:rsidP="0015066A">
      <w:pPr>
        <w:spacing w:after="0" w:line="36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 Tuổi</w:t>
      </w:r>
    </w:p>
    <w:p w:rsidR="000F0CD3" w:rsidRPr="00EF18FD" w:rsidRDefault="00C74E3F" w:rsidP="0015066A">
      <w:pPr>
        <w:tabs>
          <w:tab w:val="left" w:pos="4515"/>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Trong </w:t>
      </w:r>
      <w:r w:rsidR="000F0CD3" w:rsidRPr="00482003">
        <w:rPr>
          <w:rFonts w:ascii="Times New Roman" w:hAnsi="Times New Roman" w:cs="Times New Roman"/>
          <w:sz w:val="28"/>
          <w:szCs w:val="28"/>
        </w:rPr>
        <w:t>nghiên cứu này, tỷ lệ</w:t>
      </w:r>
      <w:r w:rsidR="00FD1FA0">
        <w:rPr>
          <w:rFonts w:ascii="Times New Roman" w:hAnsi="Times New Roman" w:cs="Times New Roman"/>
          <w:sz w:val="28"/>
          <w:szCs w:val="28"/>
        </w:rPr>
        <w:t xml:space="preserve"> xuất huyết não có triệu chứng</w:t>
      </w:r>
      <w:r w:rsidR="000F0CD3" w:rsidRPr="00482003">
        <w:rPr>
          <w:rFonts w:ascii="Times New Roman" w:hAnsi="Times New Roman" w:cs="Times New Roman"/>
          <w:sz w:val="28"/>
          <w:szCs w:val="28"/>
        </w:rPr>
        <w:t xml:space="preserve"> trong nhóm bệnh nhân ≥ 70 tuổ</w:t>
      </w:r>
      <w:r w:rsidR="00FD1FA0">
        <w:rPr>
          <w:rFonts w:ascii="Times New Roman" w:hAnsi="Times New Roman" w:cs="Times New Roman"/>
          <w:sz w:val="28"/>
          <w:szCs w:val="28"/>
        </w:rPr>
        <w:t>i (17,6%) cao hơn</w:t>
      </w:r>
      <w:r w:rsidR="000F0CD3" w:rsidRPr="00482003">
        <w:rPr>
          <w:rFonts w:ascii="Times New Roman" w:hAnsi="Times New Roman" w:cs="Times New Roman"/>
          <w:sz w:val="28"/>
          <w:szCs w:val="28"/>
        </w:rPr>
        <w:t xml:space="preserve"> nhóm bệnh nhân &lt; 70 tuổ</w:t>
      </w:r>
      <w:r w:rsidR="00FD1FA0">
        <w:rPr>
          <w:rFonts w:ascii="Times New Roman" w:hAnsi="Times New Roman" w:cs="Times New Roman"/>
          <w:sz w:val="28"/>
          <w:szCs w:val="28"/>
        </w:rPr>
        <w:t>i (11,5</w:t>
      </w:r>
      <w:r w:rsidR="000F0CD3" w:rsidRPr="00482003">
        <w:rPr>
          <w:rFonts w:ascii="Times New Roman" w:hAnsi="Times New Roman" w:cs="Times New Roman"/>
          <w:sz w:val="28"/>
          <w:szCs w:val="28"/>
        </w:rPr>
        <w:t>%) (bả</w:t>
      </w:r>
      <w:r w:rsidR="00BF2E6F">
        <w:rPr>
          <w:rFonts w:ascii="Times New Roman" w:hAnsi="Times New Roman" w:cs="Times New Roman"/>
          <w:sz w:val="28"/>
          <w:szCs w:val="28"/>
        </w:rPr>
        <w:t>ng 3.31</w:t>
      </w:r>
      <w:r w:rsidR="000F0CD3" w:rsidRPr="00482003">
        <w:rPr>
          <w:rFonts w:ascii="Times New Roman" w:hAnsi="Times New Roman" w:cs="Times New Roman"/>
          <w:sz w:val="28"/>
          <w:szCs w:val="28"/>
        </w:rPr>
        <w:t>), sự khác biệt không có ý nghĩa thố</w:t>
      </w:r>
      <w:r w:rsidR="0045541A">
        <w:rPr>
          <w:rFonts w:ascii="Times New Roman" w:hAnsi="Times New Roman" w:cs="Times New Roman"/>
          <w:sz w:val="28"/>
          <w:szCs w:val="28"/>
        </w:rPr>
        <w:t>ng kê (p &gt; 0,05). Theo Castonguay A.C.</w:t>
      </w:r>
      <w:r w:rsidR="000F0CD3" w:rsidRPr="00482003">
        <w:rPr>
          <w:rFonts w:ascii="Times New Roman" w:hAnsi="Times New Roman" w:cs="Times New Roman"/>
          <w:sz w:val="28"/>
          <w:szCs w:val="28"/>
        </w:rPr>
        <w:t xml:space="preserve"> </w:t>
      </w:r>
      <w:r w:rsidR="005703F0">
        <w:rPr>
          <w:rFonts w:ascii="Times New Roman" w:hAnsi="Times New Roman" w:cs="Times New Roman"/>
          <w:sz w:val="28"/>
          <w:szCs w:val="28"/>
        </w:rPr>
        <w:t xml:space="preserve">và cs, </w:t>
      </w:r>
      <w:r w:rsidR="000F0CD3" w:rsidRPr="00482003">
        <w:rPr>
          <w:rFonts w:ascii="Times New Roman" w:hAnsi="Times New Roman" w:cs="Times New Roman"/>
          <w:sz w:val="28"/>
          <w:szCs w:val="28"/>
        </w:rPr>
        <w:t>không có mối liên quan về tuổi với xuất huyết não sau điều trị</w:t>
      </w:r>
      <w:r w:rsidR="00B96E4A">
        <w:rPr>
          <w:rFonts w:ascii="Times New Roman" w:hAnsi="Times New Roman" w:cs="Times New Roman"/>
          <w:sz w:val="28"/>
          <w:szCs w:val="28"/>
        </w:rPr>
        <w:t xml:space="preserve"> [</w:t>
      </w:r>
      <w:r w:rsidR="00BF2E6F">
        <w:rPr>
          <w:rFonts w:ascii="Times New Roman" w:hAnsi="Times New Roman" w:cs="Times New Roman"/>
          <w:sz w:val="28"/>
          <w:szCs w:val="28"/>
        </w:rPr>
        <w:t>9</w:t>
      </w:r>
      <w:r w:rsidR="00045D04">
        <w:rPr>
          <w:rFonts w:ascii="Times New Roman" w:hAnsi="Times New Roman" w:cs="Times New Roman"/>
          <w:sz w:val="28"/>
          <w:szCs w:val="28"/>
        </w:rPr>
        <w:t>9</w:t>
      </w:r>
      <w:r w:rsidR="0045541A">
        <w:rPr>
          <w:rFonts w:ascii="Times New Roman" w:hAnsi="Times New Roman" w:cs="Times New Roman"/>
          <w:sz w:val="28"/>
          <w:szCs w:val="28"/>
        </w:rPr>
        <w:t xml:space="preserve">]. Theo </w:t>
      </w:r>
      <w:r w:rsidR="000F0CD3" w:rsidRPr="00482003">
        <w:rPr>
          <w:rFonts w:ascii="Times New Roman" w:hAnsi="Times New Roman" w:cs="Times New Roman"/>
          <w:sz w:val="28"/>
          <w:szCs w:val="28"/>
        </w:rPr>
        <w:t>Paciaroni</w:t>
      </w:r>
      <w:r w:rsidR="0045541A">
        <w:rPr>
          <w:rFonts w:ascii="Times New Roman" w:hAnsi="Times New Roman" w:cs="Times New Roman"/>
          <w:sz w:val="28"/>
          <w:szCs w:val="28"/>
        </w:rPr>
        <w:t xml:space="preserve"> M.</w:t>
      </w:r>
      <w:r w:rsidR="000F0CD3" w:rsidRPr="00482003">
        <w:rPr>
          <w:rFonts w:ascii="Times New Roman" w:hAnsi="Times New Roman" w:cs="Times New Roman"/>
          <w:sz w:val="28"/>
          <w:szCs w:val="28"/>
        </w:rPr>
        <w:t xml:space="preserve"> </w:t>
      </w:r>
      <w:r w:rsidR="006C3B55">
        <w:rPr>
          <w:rFonts w:ascii="Times New Roman" w:hAnsi="Times New Roman" w:cs="Times New Roman"/>
          <w:sz w:val="28"/>
          <w:szCs w:val="28"/>
        </w:rPr>
        <w:t>và cs</w:t>
      </w:r>
      <w:r w:rsidR="000F0CD3" w:rsidRPr="00482003">
        <w:rPr>
          <w:rFonts w:ascii="Times New Roman" w:hAnsi="Times New Roman" w:cs="Times New Roman"/>
          <w:sz w:val="28"/>
          <w:szCs w:val="28"/>
        </w:rPr>
        <w:t>, tuổi không liên quan đến nhồi máu não chảy máu sau điều trị tiêu huyế</w:t>
      </w:r>
      <w:r w:rsidR="006B624A" w:rsidRPr="00482003">
        <w:rPr>
          <w:rFonts w:ascii="Times New Roman" w:hAnsi="Times New Roman" w:cs="Times New Roman"/>
          <w:sz w:val="28"/>
          <w:szCs w:val="28"/>
        </w:rPr>
        <w:t xml:space="preserve">t </w:t>
      </w:r>
      <w:r w:rsidR="003A07CB">
        <w:rPr>
          <w:rFonts w:ascii="Times New Roman" w:hAnsi="Times New Roman" w:cs="Times New Roman"/>
          <w:sz w:val="28"/>
          <w:szCs w:val="28"/>
        </w:rPr>
        <w:t xml:space="preserve">khối </w:t>
      </w:r>
      <w:r w:rsidR="007F60C6">
        <w:rPr>
          <w:rFonts w:ascii="Times New Roman" w:hAnsi="Times New Roman" w:cs="Times New Roman"/>
          <w:sz w:val="28"/>
          <w:szCs w:val="28"/>
        </w:rPr>
        <w:t>[112</w:t>
      </w:r>
      <w:r w:rsidR="000F0CD3" w:rsidRPr="00482003">
        <w:rPr>
          <w:rFonts w:ascii="Times New Roman" w:hAnsi="Times New Roman" w:cs="Times New Roman"/>
          <w:sz w:val="28"/>
          <w:szCs w:val="28"/>
        </w:rPr>
        <w:t>]. Các nghiên cứu</w:t>
      </w:r>
      <w:r w:rsidR="006B624A" w:rsidRPr="00482003">
        <w:rPr>
          <w:rFonts w:ascii="Times New Roman" w:hAnsi="Times New Roman" w:cs="Times New Roman"/>
          <w:sz w:val="28"/>
          <w:szCs w:val="28"/>
        </w:rPr>
        <w:t xml:space="preserve"> khác như SWIFT, SWIFT PRIME </w:t>
      </w:r>
      <w:r w:rsidR="007F60C6">
        <w:rPr>
          <w:rFonts w:ascii="Times New Roman" w:hAnsi="Times New Roman" w:cs="Times New Roman"/>
          <w:sz w:val="28"/>
          <w:szCs w:val="28"/>
        </w:rPr>
        <w:t>[51</w:t>
      </w:r>
      <w:r w:rsidR="005C366C">
        <w:rPr>
          <w:rFonts w:ascii="Times New Roman" w:hAnsi="Times New Roman" w:cs="Times New Roman"/>
          <w:sz w:val="28"/>
          <w:szCs w:val="28"/>
        </w:rPr>
        <w:t>], [54</w:t>
      </w:r>
      <w:r w:rsidR="000F0CD3">
        <w:rPr>
          <w:rFonts w:ascii="Times New Roman" w:hAnsi="Times New Roman" w:cs="Times New Roman"/>
          <w:sz w:val="28"/>
          <w:szCs w:val="28"/>
        </w:rPr>
        <w:t xml:space="preserve">], đều không đề cập đến vấn đề này. </w:t>
      </w:r>
    </w:p>
    <w:p w:rsidR="000F0CD3" w:rsidRPr="00611F2D" w:rsidRDefault="000F0CD3" w:rsidP="0015066A">
      <w:pPr>
        <w:spacing w:after="0" w:line="36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611F2D">
        <w:rPr>
          <w:rFonts w:ascii="Times New Roman" w:hAnsi="Times New Roman" w:cs="Times New Roman"/>
          <w:b/>
          <w:i/>
          <w:sz w:val="28"/>
          <w:szCs w:val="28"/>
        </w:rPr>
        <w:t>Tăng huyết áp</w:t>
      </w:r>
    </w:p>
    <w:p w:rsidR="00AF286F" w:rsidRPr="00DF4A73" w:rsidRDefault="000F0CD3" w:rsidP="00DF4A73">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Trong nghiên cứu này, chúng tôi không ghi nhận mối liên hệ giữa tăng huyết áp với tỷ lệ nhồi máu não chảy máu sau điều trị. Nhóm bệnh nhân có tiền sử tăng huyết áp có tỷ lệ chảy máu não</w:t>
      </w:r>
      <w:r w:rsidR="00182B3B">
        <w:rPr>
          <w:rFonts w:ascii="Times New Roman" w:hAnsi="Times New Roman" w:cs="Times New Roman"/>
          <w:sz w:val="28"/>
          <w:szCs w:val="28"/>
        </w:rPr>
        <w:t xml:space="preserve"> có triệu chứng (13</w:t>
      </w:r>
      <w:r w:rsidR="00E86BB6">
        <w:rPr>
          <w:rFonts w:ascii="Times New Roman" w:hAnsi="Times New Roman" w:cs="Times New Roman"/>
          <w:sz w:val="28"/>
          <w:szCs w:val="28"/>
        </w:rPr>
        <w:t xml:space="preserve">,0%) cao hơn </w:t>
      </w:r>
      <w:r>
        <w:rPr>
          <w:rFonts w:ascii="Times New Roman" w:hAnsi="Times New Roman" w:cs="Times New Roman"/>
          <w:sz w:val="28"/>
          <w:szCs w:val="28"/>
        </w:rPr>
        <w:t>nhóm không có tăng huyế</w:t>
      </w:r>
      <w:r w:rsidR="00182B3B">
        <w:rPr>
          <w:rFonts w:ascii="Times New Roman" w:hAnsi="Times New Roman" w:cs="Times New Roman"/>
          <w:sz w:val="28"/>
          <w:szCs w:val="28"/>
        </w:rPr>
        <w:t>t áp (1</w:t>
      </w:r>
      <w:r>
        <w:rPr>
          <w:rFonts w:ascii="Times New Roman" w:hAnsi="Times New Roman" w:cs="Times New Roman"/>
          <w:sz w:val="28"/>
          <w:szCs w:val="28"/>
        </w:rPr>
        <w:t>1,1%)</w:t>
      </w:r>
      <w:r w:rsidR="004A4DB0">
        <w:rPr>
          <w:rFonts w:ascii="Times New Roman" w:hAnsi="Times New Roman" w:cs="Times New Roman"/>
          <w:sz w:val="28"/>
          <w:szCs w:val="28"/>
        </w:rPr>
        <w:t xml:space="preserve"> (bả</w:t>
      </w:r>
      <w:r w:rsidR="00BF2E6F">
        <w:rPr>
          <w:rFonts w:ascii="Times New Roman" w:hAnsi="Times New Roman" w:cs="Times New Roman"/>
          <w:sz w:val="28"/>
          <w:szCs w:val="28"/>
        </w:rPr>
        <w:t>ng 3.32</w:t>
      </w:r>
      <w:r w:rsidR="004A4DB0">
        <w:rPr>
          <w:rFonts w:ascii="Times New Roman" w:hAnsi="Times New Roman" w:cs="Times New Roman"/>
          <w:sz w:val="28"/>
          <w:szCs w:val="28"/>
        </w:rPr>
        <w:t>)</w:t>
      </w:r>
      <w:r>
        <w:rPr>
          <w:rFonts w:ascii="Times New Roman" w:hAnsi="Times New Roman" w:cs="Times New Roman"/>
          <w:sz w:val="28"/>
          <w:szCs w:val="28"/>
        </w:rPr>
        <w:t xml:space="preserve">, sự khác biệt không có ý nghĩa thống kê (p &gt; 0,05). Tăng huyết áp được coi là nguy cơ hàng đầu trong </w:t>
      </w:r>
      <w:r>
        <w:rPr>
          <w:rFonts w:ascii="Times New Roman" w:hAnsi="Times New Roman" w:cs="Times New Roman"/>
          <w:sz w:val="28"/>
          <w:szCs w:val="28"/>
        </w:rPr>
        <w:lastRenderedPageBreak/>
        <w:t>cơ chế bệnh sinh của đột quỵ não. Tăng huyết áp lâu dài gây tổn thương thành mạch, hình thành các mảng xơ vữa, tạo huyết khối tắc mạch, tạo phình mạch nhỏ trong não, dễ gây trạng thái nhồi máu ổ khuyết, chảy máu não và các rối loạ</w:t>
      </w:r>
      <w:r w:rsidR="00ED77CA">
        <w:rPr>
          <w:rFonts w:ascii="Times New Roman" w:hAnsi="Times New Roman" w:cs="Times New Roman"/>
          <w:sz w:val="28"/>
          <w:szCs w:val="28"/>
        </w:rPr>
        <w:t>n kh</w:t>
      </w:r>
      <w:r w:rsidR="007F60C6">
        <w:rPr>
          <w:rFonts w:ascii="Times New Roman" w:hAnsi="Times New Roman" w:cs="Times New Roman"/>
          <w:sz w:val="28"/>
          <w:szCs w:val="28"/>
        </w:rPr>
        <w:t>ác [109</w:t>
      </w:r>
      <w:r w:rsidR="00EC4952">
        <w:rPr>
          <w:rFonts w:ascii="Times New Roman" w:hAnsi="Times New Roman" w:cs="Times New Roman"/>
          <w:sz w:val="28"/>
          <w:szCs w:val="28"/>
        </w:rPr>
        <w:t>]. Theo Lê Văn Thính,</w:t>
      </w:r>
      <w:r>
        <w:rPr>
          <w:rFonts w:ascii="Times New Roman" w:hAnsi="Times New Roman" w:cs="Times New Roman"/>
          <w:sz w:val="28"/>
          <w:szCs w:val="28"/>
        </w:rPr>
        <w:t xml:space="preserve"> có mối liên quan giữa sự hình thành máu tụ trong ổ nhồi máu não với tăng huyết áp, đặc biệt là tăng huyế</w:t>
      </w:r>
      <w:r w:rsidR="007F60C6">
        <w:rPr>
          <w:rFonts w:ascii="Times New Roman" w:hAnsi="Times New Roman" w:cs="Times New Roman"/>
          <w:sz w:val="28"/>
          <w:szCs w:val="28"/>
        </w:rPr>
        <w:t>t áp ác tính [109</w:t>
      </w:r>
      <w:r>
        <w:rPr>
          <w:rFonts w:ascii="Times New Roman" w:hAnsi="Times New Roman" w:cs="Times New Roman"/>
          <w:sz w:val="28"/>
          <w:szCs w:val="28"/>
        </w:rPr>
        <w:t>]. Theo Hoàng Quốc Hả</w:t>
      </w:r>
      <w:r w:rsidR="00EC4952">
        <w:rPr>
          <w:rFonts w:ascii="Times New Roman" w:hAnsi="Times New Roman" w:cs="Times New Roman"/>
          <w:sz w:val="28"/>
          <w:szCs w:val="28"/>
        </w:rPr>
        <w:t>i</w:t>
      </w:r>
      <w:r>
        <w:rPr>
          <w:rFonts w:ascii="Times New Roman" w:hAnsi="Times New Roman" w:cs="Times New Roman"/>
          <w:sz w:val="28"/>
          <w:szCs w:val="28"/>
        </w:rPr>
        <w:t>, có mối liên quan giữa nhóm có tiền sử tăng huyết áp với nhồi máu chảy máu, nguy cơ nhồi máu não chảy máu ở nhóm có tiền sử tăng huyết áp cao gấp 7,26 lần so với nhóm không có tiền sử tăng huyế</w:t>
      </w:r>
      <w:r w:rsidR="007F60C6">
        <w:rPr>
          <w:rFonts w:ascii="Times New Roman" w:hAnsi="Times New Roman" w:cs="Times New Roman"/>
          <w:sz w:val="28"/>
          <w:szCs w:val="28"/>
        </w:rPr>
        <w:t>t áp [119</w:t>
      </w:r>
      <w:r>
        <w:rPr>
          <w:rFonts w:ascii="Times New Roman" w:hAnsi="Times New Roman" w:cs="Times New Roman"/>
          <w:sz w:val="28"/>
          <w:szCs w:val="28"/>
        </w:rPr>
        <w:t>]. Sự khác biệt trong nghiên cứu của chúng tôi với các nghiên cứu khác có thể do nghiên cứu của chúng tôi chỉ nghiên cứu nguy cơ nhồi máu não chảy máu ở những bệnh nhân nhồi máu não trong 6 giờ</w:t>
      </w:r>
      <w:r w:rsidR="00DF4A73">
        <w:rPr>
          <w:rFonts w:ascii="Times New Roman" w:hAnsi="Times New Roman" w:cs="Times New Roman"/>
          <w:sz w:val="28"/>
          <w:szCs w:val="28"/>
        </w:rPr>
        <w:t>.</w:t>
      </w:r>
    </w:p>
    <w:p w:rsidR="000F0CD3" w:rsidRPr="00AD4AE9" w:rsidRDefault="00474BE3" w:rsidP="00446637">
      <w:pPr>
        <w:spacing w:after="0" w:line="348" w:lineRule="auto"/>
        <w:ind w:firstLine="720"/>
        <w:rPr>
          <w:rFonts w:ascii="Times New Roman" w:hAnsi="Times New Roman" w:cs="Times New Roman"/>
          <w:b/>
          <w:i/>
          <w:sz w:val="28"/>
          <w:szCs w:val="28"/>
        </w:rPr>
      </w:pPr>
      <w:r>
        <w:rPr>
          <w:rFonts w:ascii="Times New Roman" w:hAnsi="Times New Roman" w:cs="Times New Roman"/>
          <w:b/>
          <w:i/>
          <w:sz w:val="28"/>
          <w:szCs w:val="28"/>
        </w:rPr>
        <w:t>- T</w:t>
      </w:r>
      <w:r w:rsidR="000F0CD3">
        <w:rPr>
          <w:rFonts w:ascii="Times New Roman" w:hAnsi="Times New Roman" w:cs="Times New Roman"/>
          <w:b/>
          <w:i/>
          <w:sz w:val="28"/>
          <w:szCs w:val="28"/>
        </w:rPr>
        <w:t>ổ</w:t>
      </w:r>
      <w:r>
        <w:rPr>
          <w:rFonts w:ascii="Times New Roman" w:hAnsi="Times New Roman" w:cs="Times New Roman"/>
          <w:b/>
          <w:i/>
          <w:sz w:val="28"/>
          <w:szCs w:val="28"/>
        </w:rPr>
        <w:t>n thương nhu mô não</w:t>
      </w:r>
    </w:p>
    <w:p w:rsidR="005D576D" w:rsidRDefault="00C74E3F" w:rsidP="00446637">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Trong nghiên cứu, n</w:t>
      </w:r>
      <w:r w:rsidR="004A4DB0">
        <w:rPr>
          <w:rFonts w:ascii="Times New Roman" w:hAnsi="Times New Roman" w:cs="Times New Roman"/>
          <w:sz w:val="28"/>
          <w:szCs w:val="28"/>
        </w:rPr>
        <w:t>hóm bệnh nhân có tổn thương nhu mô não (ASPECT</w:t>
      </w:r>
      <w:r w:rsidR="00DF4A73">
        <w:rPr>
          <w:rFonts w:ascii="Times New Roman" w:hAnsi="Times New Roman" w:cs="Times New Roman"/>
          <w:sz w:val="28"/>
          <w:szCs w:val="28"/>
        </w:rPr>
        <w:t>S</w:t>
      </w:r>
      <w:r w:rsidR="004A4DB0">
        <w:rPr>
          <w:rFonts w:ascii="Times New Roman" w:hAnsi="Times New Roman" w:cs="Times New Roman"/>
          <w:sz w:val="28"/>
          <w:szCs w:val="28"/>
        </w:rPr>
        <w:t xml:space="preserve"> 6 – 9 điểm) có tỷ lê xuất huyết não triệu chứng 21,6% cao hơn nhóm bệnh nhân không tổn thương nhu mô não (ASPECT</w:t>
      </w:r>
      <w:r w:rsidR="00DF4A73">
        <w:rPr>
          <w:rFonts w:ascii="Times New Roman" w:hAnsi="Times New Roman" w:cs="Times New Roman"/>
          <w:sz w:val="28"/>
          <w:szCs w:val="28"/>
        </w:rPr>
        <w:t>S</w:t>
      </w:r>
      <w:r w:rsidR="004A4DB0">
        <w:rPr>
          <w:rFonts w:ascii="Times New Roman" w:hAnsi="Times New Roman" w:cs="Times New Roman"/>
          <w:sz w:val="28"/>
          <w:szCs w:val="28"/>
        </w:rPr>
        <w:t xml:space="preserve"> 10 điểm) (7,5%) (bả</w:t>
      </w:r>
      <w:r w:rsidR="00BF2E6F">
        <w:rPr>
          <w:rFonts w:ascii="Times New Roman" w:hAnsi="Times New Roman" w:cs="Times New Roman"/>
          <w:sz w:val="28"/>
          <w:szCs w:val="28"/>
        </w:rPr>
        <w:t>ng 3.35</w:t>
      </w:r>
      <w:r w:rsidR="004A4DB0">
        <w:rPr>
          <w:rFonts w:ascii="Times New Roman" w:hAnsi="Times New Roman" w:cs="Times New Roman"/>
          <w:sz w:val="28"/>
          <w:szCs w:val="28"/>
        </w:rPr>
        <w:t>)</w:t>
      </w:r>
      <w:r w:rsidR="000F0CD3">
        <w:rPr>
          <w:rFonts w:ascii="Times New Roman" w:hAnsi="Times New Roman" w:cs="Times New Roman"/>
          <w:sz w:val="28"/>
          <w:szCs w:val="28"/>
        </w:rPr>
        <w:t>, sự khác biệt không có ý nghĩa thố</w:t>
      </w:r>
      <w:r w:rsidR="005D576D">
        <w:rPr>
          <w:rFonts w:ascii="Times New Roman" w:hAnsi="Times New Roman" w:cs="Times New Roman"/>
          <w:sz w:val="28"/>
          <w:szCs w:val="28"/>
        </w:rPr>
        <w:t>ng kê (p &gt; 0,05). Theo bảng 3.38, nhóm bệnh nhân tổn thương nhu mô não diện rộng (ASPECT</w:t>
      </w:r>
      <w:r w:rsidR="00DF4A73">
        <w:rPr>
          <w:rFonts w:ascii="Times New Roman" w:hAnsi="Times New Roman" w:cs="Times New Roman"/>
          <w:sz w:val="28"/>
          <w:szCs w:val="28"/>
        </w:rPr>
        <w:t>S</w:t>
      </w:r>
      <w:r w:rsidR="005D576D">
        <w:rPr>
          <w:rFonts w:ascii="Times New Roman" w:hAnsi="Times New Roman" w:cs="Times New Roman"/>
          <w:sz w:val="28"/>
          <w:szCs w:val="28"/>
        </w:rPr>
        <w:t xml:space="preserve"> 6 – 7 điểm) có tỷ lệ xuất huyết não triệu chứng là 25% cao hơn nhóm bệnh nhân không có tổn thương nhu mô não diện rộng (ASPECT</w:t>
      </w:r>
      <w:r w:rsidR="00DF4A73">
        <w:rPr>
          <w:rFonts w:ascii="Times New Roman" w:hAnsi="Times New Roman" w:cs="Times New Roman"/>
          <w:sz w:val="28"/>
          <w:szCs w:val="28"/>
        </w:rPr>
        <w:t>S</w:t>
      </w:r>
      <w:r w:rsidR="005D576D">
        <w:rPr>
          <w:rFonts w:ascii="Times New Roman" w:hAnsi="Times New Roman" w:cs="Times New Roman"/>
          <w:sz w:val="28"/>
          <w:szCs w:val="28"/>
        </w:rPr>
        <w:t xml:space="preserve"> 8 – 10 điểm) (10,9%); sự khác biệt không có ý nghĩa thống kê (p &gt; 0,05).</w:t>
      </w:r>
    </w:p>
    <w:p w:rsidR="00DF4A73" w:rsidRDefault="000F0CD3" w:rsidP="005C366C">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Theo y văn, khi xẩy ra đột quỵ nhồi máu não do tắc động mạch, sẽ hình thành một vùng lõi hay vùng hoại tử là vùng có sự suy giảm chức năng trầm trọng, thành mạch bị tổn thương nghiêm trọng, tế bào thần kinh bị chết. Khi tái lập tuần hoàn trở lại chức năng của nhu mô não không hồi phục mà có nguy cơ hình thành chảy máu não trong ổ nhồ</w:t>
      </w:r>
      <w:r w:rsidR="007F60C6">
        <w:rPr>
          <w:rFonts w:ascii="Times New Roman" w:hAnsi="Times New Roman" w:cs="Times New Roman"/>
          <w:sz w:val="28"/>
          <w:szCs w:val="28"/>
        </w:rPr>
        <w:t>i [109</w:t>
      </w:r>
      <w:r w:rsidR="0045541A">
        <w:rPr>
          <w:rFonts w:ascii="Times New Roman" w:hAnsi="Times New Roman" w:cs="Times New Roman"/>
          <w:sz w:val="28"/>
          <w:szCs w:val="28"/>
        </w:rPr>
        <w:t>]. Theo</w:t>
      </w:r>
      <w:r>
        <w:rPr>
          <w:rFonts w:ascii="Times New Roman" w:hAnsi="Times New Roman" w:cs="Times New Roman"/>
          <w:sz w:val="28"/>
          <w:szCs w:val="28"/>
        </w:rPr>
        <w:t xml:space="preserve"> Lansberg </w:t>
      </w:r>
      <w:r w:rsidR="0045541A">
        <w:rPr>
          <w:rFonts w:ascii="Times New Roman" w:hAnsi="Times New Roman" w:cs="Times New Roman"/>
          <w:sz w:val="28"/>
          <w:szCs w:val="28"/>
        </w:rPr>
        <w:t>M</w:t>
      </w:r>
      <w:r w:rsidR="002D25B6">
        <w:rPr>
          <w:rFonts w:ascii="Times New Roman" w:hAnsi="Times New Roman" w:cs="Times New Roman"/>
          <w:sz w:val="28"/>
          <w:szCs w:val="28"/>
        </w:rPr>
        <w:t xml:space="preserve">. </w:t>
      </w:r>
      <w:r w:rsidR="005703F0">
        <w:rPr>
          <w:rFonts w:ascii="Times New Roman" w:hAnsi="Times New Roman" w:cs="Times New Roman"/>
          <w:sz w:val="28"/>
          <w:szCs w:val="28"/>
        </w:rPr>
        <w:t>và cs</w:t>
      </w:r>
      <w:r w:rsidR="00EC4952">
        <w:rPr>
          <w:rFonts w:ascii="Times New Roman" w:hAnsi="Times New Roman" w:cs="Times New Roman"/>
          <w:sz w:val="28"/>
          <w:szCs w:val="28"/>
        </w:rPr>
        <w:t>.</w:t>
      </w:r>
      <w:r>
        <w:rPr>
          <w:rFonts w:ascii="Times New Roman" w:hAnsi="Times New Roman" w:cs="Times New Roman"/>
          <w:sz w:val="28"/>
          <w:szCs w:val="28"/>
        </w:rPr>
        <w:t>, dấu hiệu nhồi máu não sớm trên phim cắt lớp vi tính sọ não liên quan độc lập làm tăng nhồi máu não chảy máu. Có bằng chứng xác thực chứng minh mối liên quan giữa dấu hiệu sớm của đột quỵ nhồi máu não trên phim chụp cắt lớp vi tính sọ não và tiêu huyết khối với triệu chứng xuất huyế</w:t>
      </w:r>
      <w:r w:rsidR="007F60C6">
        <w:rPr>
          <w:rFonts w:ascii="Times New Roman" w:hAnsi="Times New Roman" w:cs="Times New Roman"/>
          <w:sz w:val="28"/>
          <w:szCs w:val="28"/>
        </w:rPr>
        <w:t>t não [107</w:t>
      </w:r>
      <w:r>
        <w:rPr>
          <w:rFonts w:ascii="Times New Roman" w:hAnsi="Times New Roman" w:cs="Times New Roman"/>
          <w:sz w:val="28"/>
          <w:szCs w:val="28"/>
        </w:rPr>
        <w:t xml:space="preserve">]. </w:t>
      </w:r>
      <w:r>
        <w:rPr>
          <w:rFonts w:ascii="Times New Roman" w:hAnsi="Times New Roman" w:cs="Times New Roman"/>
          <w:sz w:val="28"/>
          <w:szCs w:val="28"/>
        </w:rPr>
        <w:lastRenderedPageBreak/>
        <w:t>Nhiều tác giả nghiên cứu về giải phẫu bệnh và chụ</w:t>
      </w:r>
      <w:r w:rsidR="0045541A">
        <w:rPr>
          <w:rFonts w:ascii="Times New Roman" w:hAnsi="Times New Roman" w:cs="Times New Roman"/>
          <w:sz w:val="28"/>
          <w:szCs w:val="28"/>
        </w:rPr>
        <w:t xml:space="preserve">p cắt lớp vi tính </w:t>
      </w:r>
      <w:r>
        <w:rPr>
          <w:rFonts w:ascii="Times New Roman" w:hAnsi="Times New Roman" w:cs="Times New Roman"/>
          <w:sz w:val="28"/>
          <w:szCs w:val="28"/>
        </w:rPr>
        <w:t>đã xác định mối liên hệ giữa kích thước ổ nhồi máu não và chả</w:t>
      </w:r>
      <w:r w:rsidR="002D25B6">
        <w:rPr>
          <w:rFonts w:ascii="Times New Roman" w:hAnsi="Times New Roman" w:cs="Times New Roman"/>
          <w:sz w:val="28"/>
          <w:szCs w:val="28"/>
        </w:rPr>
        <w:t>y máu não [110</w:t>
      </w:r>
      <w:r>
        <w:rPr>
          <w:rFonts w:ascii="Times New Roman" w:hAnsi="Times New Roman" w:cs="Times New Roman"/>
          <w:sz w:val="28"/>
          <w:szCs w:val="28"/>
        </w:rPr>
        <w:t xml:space="preserve">]. </w:t>
      </w:r>
    </w:p>
    <w:p w:rsidR="00DF4A73" w:rsidRDefault="00714F25" w:rsidP="005C366C">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Theo Barber</w:t>
      </w:r>
      <w:r w:rsidR="0045541A">
        <w:rPr>
          <w:rFonts w:ascii="Times New Roman" w:hAnsi="Times New Roman" w:cs="Times New Roman"/>
          <w:sz w:val="28"/>
          <w:szCs w:val="28"/>
        </w:rPr>
        <w:t xml:space="preserve"> P.</w:t>
      </w:r>
      <w:r w:rsidR="005703F0">
        <w:rPr>
          <w:rFonts w:ascii="Times New Roman" w:hAnsi="Times New Roman" w:cs="Times New Roman"/>
          <w:sz w:val="28"/>
          <w:szCs w:val="28"/>
        </w:rPr>
        <w:t xml:space="preserve"> và cs</w:t>
      </w:r>
      <w:r w:rsidR="00DF4A73">
        <w:rPr>
          <w:rFonts w:ascii="Times New Roman" w:hAnsi="Times New Roman" w:cs="Times New Roman"/>
          <w:sz w:val="28"/>
          <w:szCs w:val="28"/>
        </w:rPr>
        <w:t>, thang điểm ASPECT</w:t>
      </w:r>
      <w:r>
        <w:rPr>
          <w:rFonts w:ascii="Times New Roman" w:hAnsi="Times New Roman" w:cs="Times New Roman"/>
          <w:sz w:val="28"/>
          <w:szCs w:val="28"/>
        </w:rPr>
        <w:t>S</w:t>
      </w:r>
      <w:r w:rsidR="00DF4A73">
        <w:rPr>
          <w:rFonts w:ascii="Times New Roman" w:hAnsi="Times New Roman" w:cs="Times New Roman"/>
          <w:sz w:val="28"/>
          <w:szCs w:val="28"/>
        </w:rPr>
        <w:t xml:space="preserve"> có khả năng dự  báo xuất huyết não triệu chứ</w:t>
      </w:r>
      <w:r w:rsidR="007F60C6">
        <w:rPr>
          <w:rFonts w:ascii="Times New Roman" w:hAnsi="Times New Roman" w:cs="Times New Roman"/>
          <w:sz w:val="28"/>
          <w:szCs w:val="28"/>
        </w:rPr>
        <w:t>ng [118</w:t>
      </w:r>
      <w:r w:rsidR="00DF4A73">
        <w:rPr>
          <w:rFonts w:ascii="Times New Roman" w:hAnsi="Times New Roman" w:cs="Times New Roman"/>
          <w:sz w:val="28"/>
          <w:szCs w:val="28"/>
        </w:rPr>
        <w:t xml:space="preserve">]. </w:t>
      </w:r>
    </w:p>
    <w:p w:rsidR="00DF4A73" w:rsidRDefault="00DF4A73" w:rsidP="005C366C">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Theo Hill</w:t>
      </w:r>
      <w:r w:rsidR="005703F0">
        <w:rPr>
          <w:rFonts w:ascii="Times New Roman" w:hAnsi="Times New Roman" w:cs="Times New Roman"/>
          <w:sz w:val="28"/>
          <w:szCs w:val="28"/>
        </w:rPr>
        <w:t xml:space="preserve"> và cs</w:t>
      </w:r>
      <w:r>
        <w:rPr>
          <w:rFonts w:ascii="Times New Roman" w:hAnsi="Times New Roman" w:cs="Times New Roman"/>
          <w:sz w:val="28"/>
          <w:szCs w:val="28"/>
        </w:rPr>
        <w:t>, khi nghiên cứu thang điểm ASPECT</w:t>
      </w:r>
      <w:r w:rsidR="00714F25">
        <w:rPr>
          <w:rFonts w:ascii="Times New Roman" w:hAnsi="Times New Roman" w:cs="Times New Roman"/>
          <w:sz w:val="28"/>
          <w:szCs w:val="28"/>
        </w:rPr>
        <w:t>S</w:t>
      </w:r>
      <w:r>
        <w:rPr>
          <w:rFonts w:ascii="Times New Roman" w:hAnsi="Times New Roman" w:cs="Times New Roman"/>
          <w:sz w:val="28"/>
          <w:szCs w:val="28"/>
        </w:rPr>
        <w:t xml:space="preserve"> trong can thiệp lấy huyết khối thì những bệnh nhân có ASPECTS ≤ 7 điểm có tỷ lệ XHN 36%, xuất huyết não triệu chứng là 9% và những bệnh nhân ASPECTS 8 – 10 điểm có tỷ lệ xuất huyết não là 26%, xuất huyết não triệu chứ</w:t>
      </w:r>
      <w:r w:rsidR="007F60C6">
        <w:rPr>
          <w:rFonts w:ascii="Times New Roman" w:hAnsi="Times New Roman" w:cs="Times New Roman"/>
          <w:sz w:val="28"/>
          <w:szCs w:val="28"/>
        </w:rPr>
        <w:t>ng là 6% [115</w:t>
      </w:r>
      <w:r>
        <w:rPr>
          <w:rFonts w:ascii="Times New Roman" w:hAnsi="Times New Roman" w:cs="Times New Roman"/>
          <w:sz w:val="28"/>
          <w:szCs w:val="28"/>
        </w:rPr>
        <w:t xml:space="preserve">]. </w:t>
      </w:r>
    </w:p>
    <w:p w:rsidR="00446637" w:rsidRDefault="000F0CD3" w:rsidP="005C366C">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Trong nghiên cứu này, chúng tôi không thấy có mối liên hệ giữa nhóm bệnh nhân có ổ thương thương nhồi máu não với nhồi máu não chảy </w:t>
      </w:r>
      <w:r w:rsidR="00781AF5">
        <w:rPr>
          <w:rFonts w:ascii="Times New Roman" w:hAnsi="Times New Roman" w:cs="Times New Roman"/>
          <w:sz w:val="28"/>
          <w:szCs w:val="28"/>
        </w:rPr>
        <w:t xml:space="preserve">máu </w:t>
      </w:r>
      <w:r>
        <w:rPr>
          <w:rFonts w:ascii="Times New Roman" w:hAnsi="Times New Roman" w:cs="Times New Roman"/>
          <w:sz w:val="28"/>
          <w:szCs w:val="28"/>
        </w:rPr>
        <w:t xml:space="preserve">sau điều trị, có thể do tiêu chuẩn nghiên cứu </w:t>
      </w:r>
      <w:r w:rsidR="00FD1FA0">
        <w:rPr>
          <w:rFonts w:ascii="Times New Roman" w:hAnsi="Times New Roman" w:cs="Times New Roman"/>
          <w:sz w:val="28"/>
          <w:szCs w:val="28"/>
        </w:rPr>
        <w:t>gồm những bệnh nhân nhập viện trước 6 giờ, đồng thời</w:t>
      </w:r>
      <w:r w:rsidR="005D576D">
        <w:rPr>
          <w:rFonts w:ascii="Times New Roman" w:hAnsi="Times New Roman" w:cs="Times New Roman"/>
          <w:sz w:val="28"/>
          <w:szCs w:val="28"/>
        </w:rPr>
        <w:t xml:space="preserve"> những bệnh nhân có tổn thương nhu mô não diện rộng trong nghiên cứu có số lượng ít</w:t>
      </w:r>
      <w:r w:rsidR="00FD1FA0">
        <w:rPr>
          <w:rFonts w:ascii="Times New Roman" w:hAnsi="Times New Roman" w:cs="Times New Roman"/>
          <w:sz w:val="28"/>
          <w:szCs w:val="28"/>
        </w:rPr>
        <w:t xml:space="preserve">. </w:t>
      </w:r>
    </w:p>
    <w:p w:rsidR="000F0CD3" w:rsidRPr="00C449A7" w:rsidRDefault="000F0CD3" w:rsidP="0015066A">
      <w:pPr>
        <w:tabs>
          <w:tab w:val="left" w:pos="4515"/>
        </w:tabs>
        <w:spacing w:after="0" w:line="36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C449A7">
        <w:rPr>
          <w:rFonts w:ascii="Times New Roman" w:hAnsi="Times New Roman" w:cs="Times New Roman"/>
          <w:b/>
          <w:i/>
          <w:sz w:val="28"/>
          <w:szCs w:val="28"/>
        </w:rPr>
        <w:t>Thời gian tái thông kéo dài</w:t>
      </w:r>
    </w:p>
    <w:p w:rsidR="00814194" w:rsidRDefault="00814194" w:rsidP="00814194">
      <w:pPr>
        <w:tabs>
          <w:tab w:val="left" w:pos="4515"/>
        </w:tabs>
        <w:spacing w:after="0" w:line="360" w:lineRule="auto"/>
        <w:ind w:firstLine="720"/>
        <w:jc w:val="both"/>
        <w:rPr>
          <w:rFonts w:ascii="Times New Roman" w:hAnsi="Times New Roman" w:cs="Times New Roman"/>
          <w:spacing w:val="-2"/>
          <w:sz w:val="28"/>
          <w:szCs w:val="28"/>
        </w:rPr>
      </w:pPr>
      <w:r>
        <w:rPr>
          <w:rFonts w:ascii="Times New Roman" w:hAnsi="Times New Roman" w:cs="Times New Roman"/>
          <w:sz w:val="28"/>
          <w:szCs w:val="28"/>
        </w:rPr>
        <w:t>Trong nghiên cứu này, nhóm bệnh nhân có thời gian từ khởi phát đến tái thông (&gt; 360 phút) có tỷ lệ xuất huyết não triệu chứng (16,1%) cao hơn nhóm bệnh nhân có thời gian từ khởi phát đến tái thông (&lt; 360 phút) (8,3%); sự khác biệt không có ý nghĩa thống kê (p &gt; 0,05)</w:t>
      </w:r>
      <w:r w:rsidR="004A4DB0">
        <w:rPr>
          <w:rFonts w:ascii="Times New Roman" w:hAnsi="Times New Roman" w:cs="Times New Roman"/>
          <w:sz w:val="28"/>
          <w:szCs w:val="28"/>
        </w:rPr>
        <w:t xml:space="preserve"> (bả</w:t>
      </w:r>
      <w:r w:rsidR="00E13273">
        <w:rPr>
          <w:rFonts w:ascii="Times New Roman" w:hAnsi="Times New Roman" w:cs="Times New Roman"/>
          <w:sz w:val="28"/>
          <w:szCs w:val="28"/>
        </w:rPr>
        <w:t>ng 3.40</w:t>
      </w:r>
      <w:r w:rsidR="004A4DB0">
        <w:rPr>
          <w:rFonts w:ascii="Times New Roman" w:hAnsi="Times New Roman" w:cs="Times New Roman"/>
          <w:sz w:val="28"/>
          <w:szCs w:val="28"/>
        </w:rPr>
        <w:t>)</w:t>
      </w:r>
      <w:r>
        <w:rPr>
          <w:rFonts w:ascii="Times New Roman" w:hAnsi="Times New Roman" w:cs="Times New Roman"/>
          <w:sz w:val="28"/>
          <w:szCs w:val="28"/>
        </w:rPr>
        <w:t xml:space="preserve">. </w:t>
      </w:r>
      <w:r w:rsidR="000F0CD3">
        <w:rPr>
          <w:rFonts w:ascii="Times New Roman" w:hAnsi="Times New Roman" w:cs="Times New Roman"/>
          <w:sz w:val="28"/>
          <w:szCs w:val="28"/>
        </w:rPr>
        <w:t xml:space="preserve">Theo y văn, khi xẩy ra đột quỵ não do tắc </w:t>
      </w:r>
      <w:r w:rsidR="000F0CD3" w:rsidRPr="00245ACB">
        <w:rPr>
          <w:rFonts w:ascii="Times New Roman" w:hAnsi="Times New Roman" w:cs="Times New Roman"/>
          <w:spacing w:val="-2"/>
          <w:sz w:val="28"/>
          <w:szCs w:val="28"/>
        </w:rPr>
        <w:t>mạch máu não sẽ gây tổn thương thành mạch và nhu mô não vùng động mạ</w:t>
      </w:r>
      <w:r w:rsidR="001F277C">
        <w:rPr>
          <w:rFonts w:ascii="Times New Roman" w:hAnsi="Times New Roman" w:cs="Times New Roman"/>
          <w:spacing w:val="-2"/>
          <w:sz w:val="28"/>
          <w:szCs w:val="28"/>
        </w:rPr>
        <w:t>ch đó chi phối</w:t>
      </w:r>
      <w:r w:rsidR="000F0CD3" w:rsidRPr="00245ACB">
        <w:rPr>
          <w:rFonts w:ascii="Times New Roman" w:hAnsi="Times New Roman" w:cs="Times New Roman"/>
          <w:spacing w:val="-2"/>
          <w:sz w:val="28"/>
          <w:szCs w:val="28"/>
        </w:rPr>
        <w:t>, thời gian tắc mạch càng dài càng làm tổn thương thành mạch và nhu mô não thêm trầm trọng nên khi tái lập tuần hoàn hoặc tuần hoàn bàng hệ sẽ gây chảy máu não trong ổ nhồ</w:t>
      </w:r>
      <w:r w:rsidR="007F60C6">
        <w:rPr>
          <w:rFonts w:ascii="Times New Roman" w:hAnsi="Times New Roman" w:cs="Times New Roman"/>
          <w:spacing w:val="-2"/>
          <w:sz w:val="28"/>
          <w:szCs w:val="28"/>
        </w:rPr>
        <w:t>i [1</w:t>
      </w:r>
      <w:r w:rsidR="002D25B6">
        <w:rPr>
          <w:rFonts w:ascii="Times New Roman" w:hAnsi="Times New Roman" w:cs="Times New Roman"/>
          <w:spacing w:val="-2"/>
          <w:sz w:val="28"/>
          <w:szCs w:val="28"/>
        </w:rPr>
        <w:t>0</w:t>
      </w:r>
      <w:r w:rsidR="007F60C6">
        <w:rPr>
          <w:rFonts w:ascii="Times New Roman" w:hAnsi="Times New Roman" w:cs="Times New Roman"/>
          <w:spacing w:val="-2"/>
          <w:sz w:val="28"/>
          <w:szCs w:val="28"/>
        </w:rPr>
        <w:t>9</w:t>
      </w:r>
      <w:r w:rsidR="000F0CD3" w:rsidRPr="00245ACB">
        <w:rPr>
          <w:rFonts w:ascii="Times New Roman" w:hAnsi="Times New Roman" w:cs="Times New Roman"/>
          <w:spacing w:val="-2"/>
          <w:sz w:val="28"/>
          <w:szCs w:val="28"/>
        </w:rPr>
        <w:t xml:space="preserve">]. Vì vậy, tiên lượng chảy máu não ở bệnh nhân can thiệp nội mạch từ khi khởi phát đến khi tái thông có ý nghĩa tiên lượng độc lập chảy máu não (OR: 1,001; 95% </w:t>
      </w:r>
      <w:r w:rsidR="00ED77CA">
        <w:rPr>
          <w:rFonts w:ascii="Times New Roman" w:hAnsi="Times New Roman" w:cs="Times New Roman"/>
          <w:spacing w:val="-2"/>
          <w:sz w:val="28"/>
          <w:szCs w:val="28"/>
        </w:rPr>
        <w:t xml:space="preserve">CI: 1,00 – 1,002; </w:t>
      </w:r>
      <w:r w:rsidR="002D25B6">
        <w:rPr>
          <w:rFonts w:ascii="Times New Roman" w:hAnsi="Times New Roman" w:cs="Times New Roman"/>
          <w:spacing w:val="-2"/>
          <w:sz w:val="28"/>
          <w:szCs w:val="28"/>
        </w:rPr>
        <w:t>p &lt; 0,05) [120</w:t>
      </w:r>
      <w:r w:rsidR="000F0CD3" w:rsidRPr="00245ACB">
        <w:rPr>
          <w:rFonts w:ascii="Times New Roman" w:hAnsi="Times New Roman" w:cs="Times New Roman"/>
          <w:spacing w:val="-2"/>
          <w:sz w:val="28"/>
          <w:szCs w:val="28"/>
        </w:rPr>
        <w:t xml:space="preserve">]. </w:t>
      </w:r>
      <w:r w:rsidR="0045541A">
        <w:rPr>
          <w:rFonts w:ascii="Times New Roman" w:hAnsi="Times New Roman" w:cs="Times New Roman"/>
          <w:spacing w:val="-2"/>
          <w:sz w:val="28"/>
          <w:szCs w:val="28"/>
        </w:rPr>
        <w:t xml:space="preserve">Theo </w:t>
      </w:r>
      <w:r w:rsidR="00195BCE" w:rsidRPr="00245ACB">
        <w:rPr>
          <w:rFonts w:ascii="Times New Roman" w:hAnsi="Times New Roman" w:cs="Times New Roman"/>
          <w:spacing w:val="-2"/>
          <w:sz w:val="28"/>
          <w:szCs w:val="28"/>
        </w:rPr>
        <w:t>Mazighi</w:t>
      </w:r>
      <w:r w:rsidR="0045541A">
        <w:rPr>
          <w:rFonts w:ascii="Times New Roman" w:hAnsi="Times New Roman" w:cs="Times New Roman"/>
          <w:spacing w:val="-2"/>
          <w:sz w:val="28"/>
          <w:szCs w:val="28"/>
        </w:rPr>
        <w:t xml:space="preserve"> M.</w:t>
      </w:r>
      <w:r w:rsidR="005703F0">
        <w:rPr>
          <w:rFonts w:ascii="Times New Roman" w:hAnsi="Times New Roman" w:cs="Times New Roman"/>
          <w:spacing w:val="-2"/>
          <w:sz w:val="28"/>
          <w:szCs w:val="28"/>
        </w:rPr>
        <w:t xml:space="preserve"> và cs</w:t>
      </w:r>
      <w:r w:rsidR="00195BCE" w:rsidRPr="00245ACB">
        <w:rPr>
          <w:rFonts w:ascii="Times New Roman" w:hAnsi="Times New Roman" w:cs="Times New Roman"/>
          <w:spacing w:val="-2"/>
          <w:sz w:val="28"/>
          <w:szCs w:val="28"/>
        </w:rPr>
        <w:t xml:space="preserve"> (2013), tăng thời gian tái thông sẽ làm tăng tỷ lệ xuất huyế</w:t>
      </w:r>
      <w:r w:rsidR="002D25B6">
        <w:rPr>
          <w:rFonts w:ascii="Times New Roman" w:hAnsi="Times New Roman" w:cs="Times New Roman"/>
          <w:spacing w:val="-2"/>
          <w:sz w:val="28"/>
          <w:szCs w:val="28"/>
        </w:rPr>
        <w:t>t não [93</w:t>
      </w:r>
      <w:r w:rsidR="00195BCE" w:rsidRPr="00245ACB">
        <w:rPr>
          <w:rFonts w:ascii="Times New Roman" w:hAnsi="Times New Roman" w:cs="Times New Roman"/>
          <w:spacing w:val="-2"/>
          <w:sz w:val="28"/>
          <w:szCs w:val="28"/>
        </w:rPr>
        <w:t xml:space="preserve">]. </w:t>
      </w:r>
      <w:r w:rsidR="000F0CD3" w:rsidRPr="00245ACB">
        <w:rPr>
          <w:rFonts w:ascii="Times New Roman" w:hAnsi="Times New Roman" w:cs="Times New Roman"/>
          <w:spacing w:val="-2"/>
          <w:sz w:val="28"/>
          <w:szCs w:val="28"/>
        </w:rPr>
        <w:t>Nghiên cứu của chúng tôi</w:t>
      </w:r>
      <w:r>
        <w:rPr>
          <w:rFonts w:ascii="Times New Roman" w:hAnsi="Times New Roman" w:cs="Times New Roman"/>
          <w:spacing w:val="-2"/>
          <w:sz w:val="28"/>
          <w:szCs w:val="28"/>
        </w:rPr>
        <w:t xml:space="preserve"> thu nhận những bệnh nhân thất bại với tiêu sợi huyết đường tĩnh mạch và những bệnh nhân đến nhập viện sau 4.5 giờ từ khi khởi phát triệu chứng đột quỵ não, do </w:t>
      </w:r>
      <w:r>
        <w:rPr>
          <w:rFonts w:ascii="Times New Roman" w:hAnsi="Times New Roman" w:cs="Times New Roman"/>
          <w:spacing w:val="-2"/>
          <w:sz w:val="28"/>
          <w:szCs w:val="28"/>
        </w:rPr>
        <w:lastRenderedPageBreak/>
        <w:t>vậy phần lớn bệnh nhân trong nghiên cứu này có thời gian từ khởi phát đến khi tái thông mạch máu trên 360 phút. Vì vây, nghiên cứu của chúng tôi chưa thấy được mối liên quan giữa thời gian tái thông kéo dài đến xuất huyết não triệu chứng. Tuy nhiêu, nghiên cứu của chúng tôi cũng thấy được nhóm bệnh nhân có thời gian từ khởi phát đến tái thống trên 360 phút có tỷ lệ xuất huyết não triệu chứng cao hơn nhóm bệnh nhân có thời gian</w:t>
      </w:r>
      <w:r w:rsidR="00EA3B1B">
        <w:rPr>
          <w:rFonts w:ascii="Times New Roman" w:hAnsi="Times New Roman" w:cs="Times New Roman"/>
          <w:spacing w:val="-2"/>
          <w:sz w:val="28"/>
          <w:szCs w:val="28"/>
        </w:rPr>
        <w:t xml:space="preserve"> từ khởi phát đến tái thông dưới 360 phút. Vì vậy, chúng ta vẫn phải nhanh chóng điều trị đột quỵ não càng sớm càng tốt.</w:t>
      </w:r>
    </w:p>
    <w:p w:rsidR="000F0CD3" w:rsidRPr="00C7544C" w:rsidRDefault="000F0CD3" w:rsidP="0015066A">
      <w:pPr>
        <w:tabs>
          <w:tab w:val="left" w:pos="4515"/>
        </w:tabs>
        <w:spacing w:after="0" w:line="360" w:lineRule="auto"/>
        <w:ind w:firstLine="720"/>
        <w:jc w:val="both"/>
        <w:rPr>
          <w:rFonts w:ascii="Times New Roman" w:hAnsi="Times New Roman" w:cs="Times New Roman"/>
          <w:sz w:val="28"/>
          <w:szCs w:val="28"/>
        </w:rPr>
      </w:pPr>
      <w:r>
        <w:rPr>
          <w:rFonts w:ascii="Times New Roman" w:hAnsi="Times New Roman" w:cs="Times New Roman"/>
          <w:b/>
          <w:i/>
          <w:sz w:val="28"/>
          <w:szCs w:val="28"/>
        </w:rPr>
        <w:t xml:space="preserve">- </w:t>
      </w:r>
      <w:r w:rsidR="001F277C">
        <w:rPr>
          <w:rFonts w:ascii="Times New Roman" w:hAnsi="Times New Roman" w:cs="Times New Roman"/>
          <w:b/>
          <w:i/>
          <w:sz w:val="28"/>
          <w:szCs w:val="28"/>
        </w:rPr>
        <w:t xml:space="preserve">Tiêu </w:t>
      </w:r>
      <w:r w:rsidRPr="00B8183A">
        <w:rPr>
          <w:rFonts w:ascii="Times New Roman" w:hAnsi="Times New Roman" w:cs="Times New Roman"/>
          <w:b/>
          <w:i/>
          <w:sz w:val="28"/>
          <w:szCs w:val="28"/>
        </w:rPr>
        <w:t>huyết</w:t>
      </w:r>
      <w:r w:rsidR="001F277C">
        <w:rPr>
          <w:rFonts w:ascii="Times New Roman" w:hAnsi="Times New Roman" w:cs="Times New Roman"/>
          <w:b/>
          <w:i/>
          <w:sz w:val="28"/>
          <w:szCs w:val="28"/>
        </w:rPr>
        <w:t xml:space="preserve"> khối</w:t>
      </w:r>
      <w:r w:rsidRPr="00B8183A">
        <w:rPr>
          <w:rFonts w:ascii="Times New Roman" w:hAnsi="Times New Roman" w:cs="Times New Roman"/>
          <w:b/>
          <w:i/>
          <w:sz w:val="28"/>
          <w:szCs w:val="28"/>
        </w:rPr>
        <w:t xml:space="preserve"> đường tĩnh mạch trước khi can thiệp</w:t>
      </w:r>
    </w:p>
    <w:p w:rsidR="0045541A" w:rsidRDefault="000F0CD3" w:rsidP="0045541A">
      <w:pPr>
        <w:tabs>
          <w:tab w:val="left" w:pos="4515"/>
        </w:tabs>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Nhóm bệnh nhân tiêu huyết khối đường tĩnh mạch trước khi can thiệp có tỷ lệ xuất huyết não </w:t>
      </w:r>
      <w:r w:rsidR="00781AF5">
        <w:rPr>
          <w:rFonts w:ascii="Times New Roman" w:hAnsi="Times New Roman" w:cs="Times New Roman"/>
          <w:sz w:val="28"/>
          <w:szCs w:val="28"/>
        </w:rPr>
        <w:t>có triệu chứng (13,6%) cao hơn</w:t>
      </w:r>
      <w:r>
        <w:rPr>
          <w:rFonts w:ascii="Times New Roman" w:hAnsi="Times New Roman" w:cs="Times New Roman"/>
          <w:sz w:val="28"/>
          <w:szCs w:val="28"/>
        </w:rPr>
        <w:t xml:space="preserve"> nhóm không tiêu sợi huyết đường tĩnh mạch trước can thiệ</w:t>
      </w:r>
      <w:r w:rsidR="00781AF5">
        <w:rPr>
          <w:rFonts w:ascii="Times New Roman" w:hAnsi="Times New Roman" w:cs="Times New Roman"/>
          <w:sz w:val="28"/>
          <w:szCs w:val="28"/>
        </w:rPr>
        <w:t>p (10</w:t>
      </w:r>
      <w:r w:rsidR="006A3195">
        <w:rPr>
          <w:rFonts w:ascii="Times New Roman" w:hAnsi="Times New Roman" w:cs="Times New Roman"/>
          <w:sz w:val="28"/>
          <w:szCs w:val="28"/>
        </w:rPr>
        <w:t>,</w:t>
      </w:r>
      <w:r w:rsidR="00781AF5">
        <w:rPr>
          <w:rFonts w:ascii="Times New Roman" w:hAnsi="Times New Roman" w:cs="Times New Roman"/>
          <w:sz w:val="28"/>
          <w:szCs w:val="28"/>
        </w:rPr>
        <w:t>5</w:t>
      </w:r>
      <w:r>
        <w:rPr>
          <w:rFonts w:ascii="Times New Roman" w:hAnsi="Times New Roman" w:cs="Times New Roman"/>
          <w:sz w:val="28"/>
          <w:szCs w:val="28"/>
        </w:rPr>
        <w:t>%) (bả</w:t>
      </w:r>
      <w:r w:rsidR="00E13273">
        <w:rPr>
          <w:rFonts w:ascii="Times New Roman" w:hAnsi="Times New Roman" w:cs="Times New Roman"/>
          <w:sz w:val="28"/>
          <w:szCs w:val="28"/>
        </w:rPr>
        <w:t>ng 3.34</w:t>
      </w:r>
      <w:r>
        <w:rPr>
          <w:rFonts w:ascii="Times New Roman" w:hAnsi="Times New Roman" w:cs="Times New Roman"/>
          <w:sz w:val="28"/>
          <w:szCs w:val="28"/>
        </w:rPr>
        <w:t>), sự khác biệ</w:t>
      </w:r>
      <w:r w:rsidR="00781AF5">
        <w:rPr>
          <w:rFonts w:ascii="Times New Roman" w:hAnsi="Times New Roman" w:cs="Times New Roman"/>
          <w:sz w:val="28"/>
          <w:szCs w:val="28"/>
        </w:rPr>
        <w:t>t không có</w:t>
      </w:r>
      <w:r>
        <w:rPr>
          <w:rFonts w:ascii="Times New Roman" w:hAnsi="Times New Roman" w:cs="Times New Roman"/>
          <w:sz w:val="28"/>
          <w:szCs w:val="28"/>
        </w:rPr>
        <w:t xml:space="preserve"> ý nghĩa thống kê (p &gt; 0,05). Đố</w:t>
      </w:r>
      <w:r w:rsidR="00781AF5">
        <w:rPr>
          <w:rFonts w:ascii="Times New Roman" w:hAnsi="Times New Roman" w:cs="Times New Roman"/>
          <w:sz w:val="28"/>
          <w:szCs w:val="28"/>
        </w:rPr>
        <w:t>i với</w:t>
      </w:r>
      <w:r>
        <w:rPr>
          <w:rFonts w:ascii="Times New Roman" w:hAnsi="Times New Roman" w:cs="Times New Roman"/>
          <w:sz w:val="28"/>
          <w:szCs w:val="28"/>
        </w:rPr>
        <w:t xml:space="preserve"> đột quỵ nhồi máu não cấp do tắc động mạch lớn nội sọ thì tiêu huyết khối đường tĩnh mạch có tỷ lệ tái thông thấp và làm gia tăng nguy nhồi máu não chảy máu. Vì vậy, tiêu huyết khối đường tĩnh mạch trước khi can thiệp là yếu tố độc lập với nhồi máu não chảy máu (OR:1,43; 95%</w:t>
      </w:r>
      <w:r w:rsidR="00BB2A70">
        <w:rPr>
          <w:rFonts w:ascii="Times New Roman" w:hAnsi="Times New Roman" w:cs="Times New Roman"/>
          <w:sz w:val="28"/>
          <w:szCs w:val="28"/>
        </w:rPr>
        <w:t xml:space="preserve"> CI: 1,03 – 2,08, p</w:t>
      </w:r>
      <w:r w:rsidR="00EC4952">
        <w:rPr>
          <w:rFonts w:ascii="Times New Roman" w:hAnsi="Times New Roman" w:cs="Times New Roman"/>
          <w:sz w:val="28"/>
          <w:szCs w:val="28"/>
        </w:rPr>
        <w:t xml:space="preserve"> &lt; 0,05) [11</w:t>
      </w:r>
      <w:r w:rsidR="007F60C6">
        <w:rPr>
          <w:rFonts w:ascii="Times New Roman" w:hAnsi="Times New Roman" w:cs="Times New Roman"/>
          <w:sz w:val="28"/>
          <w:szCs w:val="28"/>
        </w:rPr>
        <w:t>7</w:t>
      </w:r>
      <w:r>
        <w:rPr>
          <w:rFonts w:ascii="Times New Roman" w:hAnsi="Times New Roman" w:cs="Times New Roman"/>
          <w:sz w:val="28"/>
          <w:szCs w:val="28"/>
        </w:rPr>
        <w:t xml:space="preserve">]. </w:t>
      </w:r>
      <w:r w:rsidR="00976DCE">
        <w:rPr>
          <w:rFonts w:ascii="Times New Roman" w:hAnsi="Times New Roman" w:cs="Times New Roman"/>
          <w:sz w:val="28"/>
          <w:szCs w:val="28"/>
        </w:rPr>
        <w:t>Trong nghiên cứu của chúng tôi, 100% bệnh nhân được chẩn đoán tắc động mạch lớn nội sọ và có 63,5% bệnh nhân được điều trị tiêu huyết khối đường tĩnh mạch trước khi can thiệp nội mạch nên tỷ lệ xuất huyết não cao hơn ở nhóm tiêu sợi huyết đường tĩnh mạch nhưng sự khác biệt không có ý nghĩa thống kê. Điều này chứng tỏ, tiêu huyết khối đường tĩnh mạch vẫn an toàn ở những bệnh nhân đột quỵ nhồi máu cấp do tắc động mạch lớn nội sọ trong thời gian chờ đợi can thiệp nội mạch.</w:t>
      </w:r>
    </w:p>
    <w:p w:rsidR="007C7912" w:rsidRPr="007C7912" w:rsidRDefault="007C7912" w:rsidP="008C0BE0">
      <w:pPr>
        <w:tabs>
          <w:tab w:val="left" w:pos="4515"/>
        </w:tabs>
        <w:spacing w:after="0" w:line="348" w:lineRule="auto"/>
        <w:ind w:firstLine="720"/>
        <w:jc w:val="both"/>
        <w:rPr>
          <w:rFonts w:ascii="Times New Roman" w:hAnsi="Times New Roman" w:cs="Times New Roman"/>
          <w:b/>
          <w:i/>
          <w:sz w:val="28"/>
          <w:szCs w:val="28"/>
        </w:rPr>
      </w:pPr>
      <w:r w:rsidRPr="007C7912">
        <w:rPr>
          <w:rFonts w:ascii="Times New Roman" w:hAnsi="Times New Roman" w:cs="Times New Roman"/>
          <w:b/>
          <w:i/>
          <w:sz w:val="28"/>
          <w:szCs w:val="28"/>
        </w:rPr>
        <w:t>- Tuần hoàn bàng hệ</w:t>
      </w:r>
    </w:p>
    <w:p w:rsidR="0095062F" w:rsidRDefault="007C7912" w:rsidP="00446637">
      <w:pPr>
        <w:tabs>
          <w:tab w:val="left" w:pos="4515"/>
        </w:tabs>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Trong nghiên cứu, nhóm bệnh nhân có tuần hoàn bàng hệ không tốt (ASITN/SIR 0 - 2) có tỷ lệ xuất huyết não triệu chứng (15,5%) cao hơn nhóm bệnh nhân có tuần hoàn bàng hệ tốt (ASITN/SIR 3 - 4) (6,1%) (bả</w:t>
      </w:r>
      <w:r w:rsidR="00E13273">
        <w:rPr>
          <w:rFonts w:ascii="Times New Roman" w:hAnsi="Times New Roman" w:cs="Times New Roman"/>
          <w:sz w:val="28"/>
          <w:szCs w:val="28"/>
        </w:rPr>
        <w:t>ng 3.38</w:t>
      </w:r>
      <w:r>
        <w:rPr>
          <w:rFonts w:ascii="Times New Roman" w:hAnsi="Times New Roman" w:cs="Times New Roman"/>
          <w:sz w:val="28"/>
          <w:szCs w:val="28"/>
        </w:rPr>
        <w:t xml:space="preserve">); sự </w:t>
      </w:r>
      <w:r>
        <w:rPr>
          <w:rFonts w:ascii="Times New Roman" w:hAnsi="Times New Roman" w:cs="Times New Roman"/>
          <w:sz w:val="28"/>
          <w:szCs w:val="28"/>
        </w:rPr>
        <w:lastRenderedPageBreak/>
        <w:t>khác biệt không có ý nghĩa thố</w:t>
      </w:r>
      <w:r w:rsidR="005703F0">
        <w:rPr>
          <w:rFonts w:ascii="Times New Roman" w:hAnsi="Times New Roman" w:cs="Times New Roman"/>
          <w:sz w:val="28"/>
          <w:szCs w:val="28"/>
        </w:rPr>
        <w:t>ng kê (p &gt; 0,05). Theo</w:t>
      </w:r>
      <w:r w:rsidR="002D25B6">
        <w:rPr>
          <w:rFonts w:ascii="Times New Roman" w:hAnsi="Times New Roman" w:cs="Times New Roman"/>
          <w:sz w:val="28"/>
          <w:szCs w:val="28"/>
        </w:rPr>
        <w:t xml:space="preserve"> </w:t>
      </w:r>
      <w:r w:rsidR="005703F0">
        <w:rPr>
          <w:rFonts w:ascii="Times New Roman" w:hAnsi="Times New Roman" w:cs="Times New Roman"/>
          <w:sz w:val="28"/>
          <w:szCs w:val="28"/>
        </w:rPr>
        <w:t>Bang</w:t>
      </w:r>
      <w:r>
        <w:rPr>
          <w:rFonts w:ascii="Times New Roman" w:hAnsi="Times New Roman" w:cs="Times New Roman"/>
          <w:sz w:val="28"/>
          <w:szCs w:val="28"/>
        </w:rPr>
        <w:t xml:space="preserve"> Oh</w:t>
      </w:r>
      <w:r w:rsidR="005703F0">
        <w:rPr>
          <w:rFonts w:ascii="Times New Roman" w:hAnsi="Times New Roman" w:cs="Times New Roman"/>
          <w:sz w:val="28"/>
          <w:szCs w:val="28"/>
        </w:rPr>
        <w:t>. và cs</w:t>
      </w:r>
      <w:r>
        <w:rPr>
          <w:rFonts w:ascii="Times New Roman" w:hAnsi="Times New Roman" w:cs="Times New Roman"/>
          <w:sz w:val="28"/>
          <w:szCs w:val="28"/>
        </w:rPr>
        <w:t>, tuần hoàn bàng hệ giúp duy trì vùng thiếu máu não cục bộ để hạn chế sự phát triển của vùng lõi nhồi máu trước khi can thiệp nội mạ</w:t>
      </w:r>
      <w:r w:rsidR="005703F0">
        <w:rPr>
          <w:rFonts w:ascii="Times New Roman" w:hAnsi="Times New Roman" w:cs="Times New Roman"/>
          <w:sz w:val="28"/>
          <w:szCs w:val="28"/>
        </w:rPr>
        <w:t>ch,</w:t>
      </w:r>
      <w:r w:rsidR="00AC3244">
        <w:rPr>
          <w:rFonts w:ascii="Times New Roman" w:hAnsi="Times New Roman" w:cs="Times New Roman"/>
          <w:sz w:val="28"/>
          <w:szCs w:val="28"/>
        </w:rPr>
        <w:t xml:space="preserve"> </w:t>
      </w:r>
      <w:r w:rsidR="002A05BB">
        <w:rPr>
          <w:rFonts w:ascii="Times New Roman" w:hAnsi="Times New Roman" w:cs="Times New Roman"/>
          <w:sz w:val="28"/>
          <w:szCs w:val="28"/>
        </w:rPr>
        <w:t xml:space="preserve">mặc dù tái thông mạch máu để khôi phục dòng chảy là mục tiêu quan trọng để đạt được kết quả tốt ở những bệnh nhân đang điều trị tái thông mạch. Tuy nhiên, điều trị tái thông mạch máu ở những bệnh nhân có tuần hoàn bàng hệ kém làm gia tăng tỷ lệ xuất huyết não và mức độ hồi phục chức năng thần kinh xấu. Tuần hoàn bàng hệ kém có thể làm hạn chế hiệu quả của tái tưới máu ngay cả khi tái thông mạch máu thành công. Tái thông mạch máu ở khu vực giảm tưới máu nghiêm trọng có thể làm tăng xuất huyết não. </w:t>
      </w:r>
      <w:r w:rsidR="00D06FA7">
        <w:rPr>
          <w:rFonts w:ascii="Times New Roman" w:hAnsi="Times New Roman" w:cs="Times New Roman"/>
          <w:sz w:val="28"/>
          <w:szCs w:val="28"/>
        </w:rPr>
        <w:t>Tái thông mạch máu ở khu vực có tuần hoàn bàng hệ tốt đã làm giảm tỷ lệ xuất huyết não. Trong thời gian thiếu máu não, tổn thương thành mạch máu não xẩy ra sớm và càng ngày càng tăng. Mức độ tổn thương mạch máu não có thể được giảm thiểu khi cung cấp tuần hoàn bàng hệ tới mạch máu cũng như nhu mô não trong vùng thiếu máu não</w:t>
      </w:r>
      <w:r w:rsidR="007F60C6">
        <w:rPr>
          <w:rFonts w:ascii="Times New Roman" w:hAnsi="Times New Roman" w:cs="Times New Roman"/>
          <w:sz w:val="28"/>
          <w:szCs w:val="28"/>
        </w:rPr>
        <w:t xml:space="preserve"> [120</w:t>
      </w:r>
      <w:r w:rsidR="0095062F">
        <w:rPr>
          <w:rFonts w:ascii="Times New Roman" w:hAnsi="Times New Roman" w:cs="Times New Roman"/>
          <w:sz w:val="28"/>
          <w:szCs w:val="28"/>
        </w:rPr>
        <w:t>]</w:t>
      </w:r>
      <w:r w:rsidR="00D06FA7">
        <w:rPr>
          <w:rFonts w:ascii="Times New Roman" w:hAnsi="Times New Roman" w:cs="Times New Roman"/>
          <w:sz w:val="28"/>
          <w:szCs w:val="28"/>
        </w:rPr>
        <w:t>.</w:t>
      </w:r>
      <w:r w:rsidR="0095062F">
        <w:rPr>
          <w:rFonts w:ascii="Times New Roman" w:hAnsi="Times New Roman" w:cs="Times New Roman"/>
          <w:sz w:val="28"/>
          <w:szCs w:val="28"/>
        </w:rPr>
        <w:t xml:space="preserve"> Trong nghiên cứu này, chúng tôi nhận thấ</w:t>
      </w:r>
      <w:r w:rsidR="005703F0">
        <w:rPr>
          <w:rFonts w:ascii="Times New Roman" w:hAnsi="Times New Roman" w:cs="Times New Roman"/>
          <w:sz w:val="28"/>
          <w:szCs w:val="28"/>
        </w:rPr>
        <w:t>y tỷ</w:t>
      </w:r>
      <w:r w:rsidR="0095062F">
        <w:rPr>
          <w:rFonts w:ascii="Times New Roman" w:hAnsi="Times New Roman" w:cs="Times New Roman"/>
          <w:sz w:val="28"/>
          <w:szCs w:val="28"/>
        </w:rPr>
        <w:t xml:space="preserve"> lệ xuất huyết não sau điều trị tăng lên ở nhóm bệnh nhân có tuần hoàn bàng hệ không tốt.</w:t>
      </w:r>
    </w:p>
    <w:p w:rsidR="000F0CD3" w:rsidRDefault="000F0CD3" w:rsidP="00446637">
      <w:pPr>
        <w:pStyle w:val="a2"/>
        <w:spacing w:line="348" w:lineRule="auto"/>
      </w:pPr>
      <w:bookmarkStart w:id="847" w:name="_Toc536009976"/>
      <w:bookmarkStart w:id="848" w:name="_Toc11058652"/>
      <w:bookmarkStart w:id="849" w:name="_Toc11744571"/>
      <w:bookmarkStart w:id="850" w:name="_Toc15974916"/>
      <w:r w:rsidRPr="00DE3D79">
        <w:t>4.3.3. Một số yếu tố liên quan đến tỷ lệ tử vong</w:t>
      </w:r>
      <w:bookmarkEnd w:id="847"/>
      <w:bookmarkEnd w:id="848"/>
      <w:bookmarkEnd w:id="849"/>
      <w:bookmarkEnd w:id="850"/>
    </w:p>
    <w:p w:rsidR="000F0CD3" w:rsidRPr="00376941" w:rsidRDefault="000F0CD3" w:rsidP="00446637">
      <w:pPr>
        <w:spacing w:after="0" w:line="348" w:lineRule="auto"/>
        <w:jc w:val="both"/>
        <w:rPr>
          <w:rFonts w:ascii="Times New Roman" w:hAnsi="Times New Roman" w:cs="Times New Roman"/>
          <w:sz w:val="28"/>
          <w:szCs w:val="28"/>
        </w:rPr>
      </w:pPr>
      <w:r>
        <w:rPr>
          <w:rFonts w:ascii="Times New Roman" w:hAnsi="Times New Roman" w:cs="Times New Roman"/>
          <w:sz w:val="28"/>
          <w:szCs w:val="28"/>
        </w:rPr>
        <w:tab/>
        <w:t>Trong nghiên cứu này, chúng tôi xin được xem xét một số yếu tố</w:t>
      </w:r>
      <w:r w:rsidR="00F129FF">
        <w:rPr>
          <w:rFonts w:ascii="Times New Roman" w:hAnsi="Times New Roman" w:cs="Times New Roman"/>
          <w:sz w:val="28"/>
          <w:szCs w:val="28"/>
        </w:rPr>
        <w:t xml:space="preserve"> liên </w:t>
      </w:r>
      <w:r>
        <w:rPr>
          <w:rFonts w:ascii="Times New Roman" w:hAnsi="Times New Roman" w:cs="Times New Roman"/>
          <w:sz w:val="28"/>
          <w:szCs w:val="28"/>
        </w:rPr>
        <w:t>tắc mạch máu não, mức độ</w:t>
      </w:r>
      <w:r w:rsidR="00F129FF">
        <w:rPr>
          <w:rFonts w:ascii="Times New Roman" w:hAnsi="Times New Roman" w:cs="Times New Roman"/>
          <w:sz w:val="28"/>
          <w:szCs w:val="28"/>
        </w:rPr>
        <w:t xml:space="preserve"> tái thông,</w:t>
      </w:r>
      <w:r w:rsidR="00641E5F">
        <w:rPr>
          <w:rFonts w:ascii="Times New Roman" w:hAnsi="Times New Roman" w:cs="Times New Roman"/>
          <w:sz w:val="28"/>
          <w:szCs w:val="28"/>
        </w:rPr>
        <w:t xml:space="preserve"> </w:t>
      </w:r>
      <w:r>
        <w:rPr>
          <w:rFonts w:ascii="Times New Roman" w:hAnsi="Times New Roman" w:cs="Times New Roman"/>
          <w:sz w:val="28"/>
          <w:szCs w:val="28"/>
        </w:rPr>
        <w:t>xuất huyết não có triệu chứ</w:t>
      </w:r>
      <w:r w:rsidR="00F129FF">
        <w:rPr>
          <w:rFonts w:ascii="Times New Roman" w:hAnsi="Times New Roman" w:cs="Times New Roman"/>
          <w:sz w:val="28"/>
          <w:szCs w:val="28"/>
        </w:rPr>
        <w:t>ng.</w:t>
      </w:r>
    </w:p>
    <w:p w:rsidR="000F0CD3" w:rsidRPr="008D012F" w:rsidRDefault="000F0CD3" w:rsidP="00446637">
      <w:pPr>
        <w:spacing w:after="0" w:line="348" w:lineRule="auto"/>
        <w:ind w:firstLine="72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8D012F">
        <w:rPr>
          <w:rFonts w:ascii="Times New Roman" w:hAnsi="Times New Roman" w:cs="Times New Roman"/>
          <w:b/>
          <w:i/>
          <w:sz w:val="28"/>
          <w:szCs w:val="28"/>
        </w:rPr>
        <w:t>Tuổi</w:t>
      </w:r>
    </w:p>
    <w:p w:rsidR="000F0CD3" w:rsidRDefault="000F0CD3" w:rsidP="00446637">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Tỷ lệ tử vong nhóm bệnh nhân  ≥ 70 tuổi (41,2%) cao hơn nhóm bệnh nhân &lt; 70 tuổi (19,5%) (bả</w:t>
      </w:r>
      <w:r w:rsidR="00774D6C">
        <w:rPr>
          <w:rFonts w:ascii="Times New Roman" w:hAnsi="Times New Roman" w:cs="Times New Roman"/>
          <w:sz w:val="28"/>
          <w:szCs w:val="28"/>
        </w:rPr>
        <w:t>ng 3.4</w:t>
      </w:r>
      <w:r w:rsidR="00E13273">
        <w:rPr>
          <w:rFonts w:ascii="Times New Roman" w:hAnsi="Times New Roman" w:cs="Times New Roman"/>
          <w:sz w:val="28"/>
          <w:szCs w:val="28"/>
        </w:rPr>
        <w:t>1</w:t>
      </w:r>
      <w:r>
        <w:rPr>
          <w:rFonts w:ascii="Times New Roman" w:hAnsi="Times New Roman" w:cs="Times New Roman"/>
          <w:sz w:val="28"/>
          <w:szCs w:val="28"/>
        </w:rPr>
        <w:t>), sự khác biệt không có ý nghĩa thố</w:t>
      </w:r>
      <w:r w:rsidR="00F129FF">
        <w:rPr>
          <w:rFonts w:ascii="Times New Roman" w:hAnsi="Times New Roman" w:cs="Times New Roman"/>
          <w:sz w:val="28"/>
          <w:szCs w:val="28"/>
        </w:rPr>
        <w:t>ng kê (p &gt;</w:t>
      </w:r>
      <w:r w:rsidR="005703F0">
        <w:rPr>
          <w:rFonts w:ascii="Times New Roman" w:hAnsi="Times New Roman" w:cs="Times New Roman"/>
          <w:sz w:val="28"/>
          <w:szCs w:val="28"/>
        </w:rPr>
        <w:t xml:space="preserve"> 0,05). Theo Castonguay A.C. và cs</w:t>
      </w:r>
      <w:r>
        <w:rPr>
          <w:rFonts w:ascii="Times New Roman" w:hAnsi="Times New Roman" w:cs="Times New Roman"/>
          <w:sz w:val="28"/>
          <w:szCs w:val="28"/>
        </w:rPr>
        <w:t>, đã đưa ra mối liên quan giữa  tỷ lệ tử vong và tuổ</w:t>
      </w:r>
      <w:r w:rsidR="005703F0">
        <w:rPr>
          <w:rFonts w:ascii="Times New Roman" w:hAnsi="Times New Roman" w:cs="Times New Roman"/>
          <w:sz w:val="28"/>
          <w:szCs w:val="28"/>
        </w:rPr>
        <w:t>i [99</w:t>
      </w:r>
      <w:r>
        <w:rPr>
          <w:rFonts w:ascii="Times New Roman" w:hAnsi="Times New Roman" w:cs="Times New Roman"/>
          <w:sz w:val="28"/>
          <w:szCs w:val="28"/>
        </w:rPr>
        <w:t>]. Theo nghiên cứu này, nhóm bệnh nhân trên 80 tuổi có tỷ lệ tử vong (43,9%) cao hơn nhóm bệnh nhân dưới 80 tuổi (27,3%), sự khác biệt có ý nghĩa thống kê (p &lt; 0,05). Tuổi là yếu tố nguy cơ không thể thay đổi được, khi tuổi cao sẽ tích tụ nhiều yếu tố nguy cơ làm tăng các bệnh lý về tim mạch, mạch máu…điều này làm tăng tỷ lệ tử vong ở nhóm bệnh nhân cao tuổi.</w:t>
      </w:r>
      <w:r w:rsidR="00917777">
        <w:rPr>
          <w:rFonts w:ascii="Times New Roman" w:hAnsi="Times New Roman" w:cs="Times New Roman"/>
          <w:sz w:val="28"/>
          <w:szCs w:val="28"/>
        </w:rPr>
        <w:t xml:space="preserve"> Nghiên cứu của chúng tôi chưa tìm thấy mối liên hệ này, có thể do nhóm </w:t>
      </w:r>
      <w:r w:rsidR="00917777">
        <w:rPr>
          <w:rFonts w:ascii="Times New Roman" w:hAnsi="Times New Roman" w:cs="Times New Roman"/>
          <w:sz w:val="28"/>
          <w:szCs w:val="28"/>
        </w:rPr>
        <w:lastRenderedPageBreak/>
        <w:t>bệnh nhân trên 70 tuổi trong nghiên cứu còn thấp và sự dè dặt trong điều trị can thiệp ở những bệnh nhân cao tuổi.</w:t>
      </w:r>
    </w:p>
    <w:p w:rsidR="000F0CD3" w:rsidRPr="00840B73" w:rsidRDefault="000F0CD3" w:rsidP="00446637">
      <w:pPr>
        <w:spacing w:after="0" w:line="348" w:lineRule="auto"/>
        <w:ind w:firstLine="72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840B73">
        <w:rPr>
          <w:rFonts w:ascii="Times New Roman" w:hAnsi="Times New Roman" w:cs="Times New Roman"/>
          <w:b/>
          <w:i/>
          <w:sz w:val="28"/>
          <w:szCs w:val="28"/>
        </w:rPr>
        <w:t>Mức độ nặng của đột quỵ</w:t>
      </w:r>
    </w:p>
    <w:p w:rsidR="00580427" w:rsidRPr="005F0F5E" w:rsidRDefault="000F0CD3" w:rsidP="00446637">
      <w:pPr>
        <w:spacing w:after="0" w:line="348" w:lineRule="auto"/>
        <w:ind w:firstLine="720"/>
        <w:jc w:val="both"/>
        <w:rPr>
          <w:rFonts w:ascii="Times New Roman" w:hAnsi="Times New Roman" w:cs="Times New Roman"/>
          <w:spacing w:val="-4"/>
          <w:sz w:val="28"/>
          <w:szCs w:val="28"/>
        </w:rPr>
      </w:pPr>
      <w:r>
        <w:rPr>
          <w:rFonts w:ascii="Times New Roman" w:hAnsi="Times New Roman" w:cs="Times New Roman"/>
          <w:sz w:val="28"/>
          <w:szCs w:val="28"/>
        </w:rPr>
        <w:t>Trong nghiên cứu này, nhóm bệnh nhân có mức đột quỵ nặ</w:t>
      </w:r>
      <w:r w:rsidR="0036044C">
        <w:rPr>
          <w:rFonts w:ascii="Times New Roman" w:hAnsi="Times New Roman" w:cs="Times New Roman"/>
          <w:sz w:val="28"/>
          <w:szCs w:val="28"/>
        </w:rPr>
        <w:t>ng</w:t>
      </w:r>
      <w:r w:rsidR="0021631F">
        <w:rPr>
          <w:rFonts w:ascii="Times New Roman" w:hAnsi="Times New Roman" w:cs="Times New Roman"/>
          <w:sz w:val="28"/>
          <w:szCs w:val="28"/>
        </w:rPr>
        <w:t xml:space="preserve"> và rất nặng (</w:t>
      </w:r>
      <w:r>
        <w:rPr>
          <w:rFonts w:ascii="Times New Roman" w:hAnsi="Times New Roman" w:cs="Times New Roman"/>
          <w:sz w:val="28"/>
          <w:szCs w:val="28"/>
        </w:rPr>
        <w:t>điểm NIHSS &gt; 15) có tỷ lệ tử vong (26,5%) cao hơn nhóm bệnh nhân có mức độ đột quỵ</w:t>
      </w:r>
      <w:r w:rsidR="0021631F">
        <w:rPr>
          <w:rFonts w:ascii="Times New Roman" w:hAnsi="Times New Roman" w:cs="Times New Roman"/>
          <w:sz w:val="28"/>
          <w:szCs w:val="28"/>
        </w:rPr>
        <w:t xml:space="preserve"> nhẹ và trung bình (điểm</w:t>
      </w:r>
      <w:r>
        <w:rPr>
          <w:rFonts w:ascii="Times New Roman" w:hAnsi="Times New Roman" w:cs="Times New Roman"/>
          <w:sz w:val="28"/>
          <w:szCs w:val="28"/>
        </w:rPr>
        <w:t xml:space="preserve"> NIHSS ≤ 15) (chiếm tỷ lệ 16,7%) (bả</w:t>
      </w:r>
      <w:r w:rsidR="00774D6C">
        <w:rPr>
          <w:rFonts w:ascii="Times New Roman" w:hAnsi="Times New Roman" w:cs="Times New Roman"/>
          <w:sz w:val="28"/>
          <w:szCs w:val="28"/>
        </w:rPr>
        <w:t>ng 3.4</w:t>
      </w:r>
      <w:r w:rsidR="00E13273">
        <w:rPr>
          <w:rFonts w:ascii="Times New Roman" w:hAnsi="Times New Roman" w:cs="Times New Roman"/>
          <w:sz w:val="28"/>
          <w:szCs w:val="28"/>
        </w:rPr>
        <w:t>8</w:t>
      </w:r>
      <w:r>
        <w:rPr>
          <w:rFonts w:ascii="Times New Roman" w:hAnsi="Times New Roman" w:cs="Times New Roman"/>
          <w:sz w:val="28"/>
          <w:szCs w:val="28"/>
        </w:rPr>
        <w:t>), sự khác biệt không có ý nghĩa thố</w:t>
      </w:r>
      <w:r w:rsidR="007842A0">
        <w:rPr>
          <w:rFonts w:ascii="Times New Roman" w:hAnsi="Times New Roman" w:cs="Times New Roman"/>
          <w:sz w:val="28"/>
          <w:szCs w:val="28"/>
        </w:rPr>
        <w:t xml:space="preserve">ng kê (p &gt; 0,05). </w:t>
      </w:r>
      <w:r w:rsidR="005703F0">
        <w:rPr>
          <w:rFonts w:ascii="Times New Roman" w:hAnsi="Times New Roman" w:cs="Times New Roman"/>
          <w:spacing w:val="-4"/>
          <w:sz w:val="28"/>
          <w:szCs w:val="28"/>
        </w:rPr>
        <w:t xml:space="preserve">Theo </w:t>
      </w:r>
      <w:r w:rsidR="00580427" w:rsidRPr="005F0F5E">
        <w:rPr>
          <w:rFonts w:ascii="Times New Roman" w:hAnsi="Times New Roman" w:cs="Times New Roman"/>
          <w:spacing w:val="-4"/>
          <w:sz w:val="28"/>
          <w:szCs w:val="28"/>
        </w:rPr>
        <w:t xml:space="preserve">Fonarow </w:t>
      </w:r>
      <w:r w:rsidR="005703F0">
        <w:rPr>
          <w:rFonts w:ascii="Times New Roman" w:hAnsi="Times New Roman" w:cs="Times New Roman"/>
          <w:spacing w:val="-4"/>
          <w:sz w:val="28"/>
          <w:szCs w:val="28"/>
        </w:rPr>
        <w:t xml:space="preserve">G. và cs </w:t>
      </w:r>
      <w:r w:rsidR="00580427" w:rsidRPr="005F0F5E">
        <w:rPr>
          <w:rFonts w:ascii="Times New Roman" w:hAnsi="Times New Roman" w:cs="Times New Roman"/>
          <w:spacing w:val="-4"/>
          <w:sz w:val="28"/>
          <w:szCs w:val="28"/>
        </w:rPr>
        <w:t>(2012), khi phân tích tỷ lệ bệnh nhân tử vong tại thời điểm ngày thứ 30 sau đột quỵ não dựa vào thang điểm NIHSS. Phân tích gồm 33102 bệnh nhân, tại thời điểm ngày thứ 30 có 13,6% bệnh nhân tử vong (</w:t>
      </w:r>
      <w:r w:rsidR="00E94FD4" w:rsidRPr="005F0F5E">
        <w:rPr>
          <w:rFonts w:ascii="Times New Roman" w:hAnsi="Times New Roman" w:cs="Times New Roman"/>
          <w:spacing w:val="-4"/>
          <w:sz w:val="28"/>
          <w:szCs w:val="28"/>
        </w:rPr>
        <w:t>trong đó: nhóm NIHSS 0 – 7 tử vong là 4,2%; nhóm NIHSS 8 – 13 là 13,9%; nhóm NIHSS 14 – 21 là 31,6% và nhóm NIHSS 22 – 42 là 53,5%</w:t>
      </w:r>
      <w:r w:rsidR="00580427" w:rsidRPr="005F0F5E">
        <w:rPr>
          <w:rFonts w:ascii="Times New Roman" w:hAnsi="Times New Roman" w:cs="Times New Roman"/>
          <w:spacing w:val="-4"/>
          <w:sz w:val="28"/>
          <w:szCs w:val="28"/>
        </w:rPr>
        <w:t>)</w:t>
      </w:r>
      <w:r w:rsidR="00E94FD4" w:rsidRPr="005F0F5E">
        <w:rPr>
          <w:rFonts w:ascii="Times New Roman" w:hAnsi="Times New Roman" w:cs="Times New Roman"/>
          <w:spacing w:val="-4"/>
          <w:sz w:val="28"/>
          <w:szCs w:val="28"/>
        </w:rPr>
        <w:t>. Như vậy, có mối liên quan chặt chẽ giữa tăng điểm NIHSS với tăng tỷ lệ tử</w:t>
      </w:r>
      <w:r w:rsidR="005C366C">
        <w:rPr>
          <w:rFonts w:ascii="Times New Roman" w:hAnsi="Times New Roman" w:cs="Times New Roman"/>
          <w:spacing w:val="-4"/>
          <w:sz w:val="28"/>
          <w:szCs w:val="28"/>
        </w:rPr>
        <w:t xml:space="preserve"> vong</w:t>
      </w:r>
      <w:r w:rsidR="007F60C6">
        <w:rPr>
          <w:rFonts w:ascii="Times New Roman" w:hAnsi="Times New Roman" w:cs="Times New Roman"/>
          <w:spacing w:val="-4"/>
          <w:sz w:val="28"/>
          <w:szCs w:val="28"/>
        </w:rPr>
        <w:t xml:space="preserve"> [121</w:t>
      </w:r>
      <w:r w:rsidR="00DF4A73">
        <w:rPr>
          <w:rFonts w:ascii="Times New Roman" w:hAnsi="Times New Roman" w:cs="Times New Roman"/>
          <w:spacing w:val="-4"/>
          <w:sz w:val="28"/>
          <w:szCs w:val="28"/>
        </w:rPr>
        <w:t>]</w:t>
      </w:r>
      <w:r w:rsidR="00E94FD4" w:rsidRPr="005F0F5E">
        <w:rPr>
          <w:rFonts w:ascii="Times New Roman" w:hAnsi="Times New Roman" w:cs="Times New Roman"/>
          <w:spacing w:val="-4"/>
          <w:sz w:val="28"/>
          <w:szCs w:val="28"/>
        </w:rPr>
        <w:t>.</w:t>
      </w:r>
    </w:p>
    <w:p w:rsidR="00B96E4A" w:rsidRDefault="001F71FF" w:rsidP="00474BE3">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Trong nghiên cứu này, chúng tôi cũng không thấy có mối liên quan về tử vong giữa hai nhóm đột quỵ nặng và rất nặng với nhóm đột quỵ nhẹ</w:t>
      </w:r>
      <w:r w:rsidR="00E94FD4">
        <w:rPr>
          <w:rFonts w:ascii="Times New Roman" w:hAnsi="Times New Roman" w:cs="Times New Roman"/>
          <w:sz w:val="28"/>
          <w:szCs w:val="28"/>
        </w:rPr>
        <w:t xml:space="preserve"> và trung bình. Nguyên nhân, có thể do cỡ mẫu của chúng tôi còn ít nên chưa thấy được mố</w:t>
      </w:r>
      <w:r w:rsidR="00474BE3">
        <w:rPr>
          <w:rFonts w:ascii="Times New Roman" w:hAnsi="Times New Roman" w:cs="Times New Roman"/>
          <w:sz w:val="28"/>
          <w:szCs w:val="28"/>
        </w:rPr>
        <w:t>i liên quan này.</w:t>
      </w:r>
    </w:p>
    <w:p w:rsidR="000F0CD3" w:rsidRPr="009749B4" w:rsidRDefault="000F0CD3" w:rsidP="00245ACB">
      <w:pPr>
        <w:spacing w:after="0" w:line="348" w:lineRule="auto"/>
        <w:ind w:firstLine="720"/>
        <w:jc w:val="both"/>
        <w:rPr>
          <w:rFonts w:ascii="Times New Roman" w:hAnsi="Times New Roman" w:cs="Times New Roman"/>
          <w:b/>
          <w:i/>
          <w:sz w:val="28"/>
          <w:szCs w:val="28"/>
        </w:rPr>
      </w:pPr>
      <w:r w:rsidRPr="009749B4">
        <w:rPr>
          <w:rFonts w:ascii="Times New Roman" w:hAnsi="Times New Roman" w:cs="Times New Roman"/>
          <w:b/>
          <w:i/>
          <w:sz w:val="28"/>
          <w:szCs w:val="28"/>
        </w:rPr>
        <w:t>- Mức độ tái thông mạch máu</w:t>
      </w:r>
    </w:p>
    <w:p w:rsidR="00DF4A73" w:rsidRDefault="000F0CD3" w:rsidP="00245ACB">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Trong nghiên cứu này, chúng tôi cũng ghi nhận mối liên quan giữa tỷ lệ tái thông mạch máu não với tỷ lệ tử vong sau điều trị. Nhóm bệnh nhân tái thông mạch máu tố</w:t>
      </w:r>
      <w:r w:rsidR="001F71FF">
        <w:rPr>
          <w:rFonts w:ascii="Times New Roman" w:hAnsi="Times New Roman" w:cs="Times New Roman"/>
          <w:sz w:val="28"/>
          <w:szCs w:val="28"/>
        </w:rPr>
        <w:t>t (</w:t>
      </w:r>
      <w:r w:rsidR="00C35F68">
        <w:rPr>
          <w:rFonts w:ascii="Times New Roman" w:hAnsi="Times New Roman" w:cs="Times New Roman"/>
          <w:sz w:val="28"/>
          <w:szCs w:val="28"/>
        </w:rPr>
        <w:t>TICI  2b - 3</w:t>
      </w:r>
      <w:r>
        <w:rPr>
          <w:rFonts w:ascii="Times New Roman" w:hAnsi="Times New Roman" w:cs="Times New Roman"/>
          <w:sz w:val="28"/>
          <w:szCs w:val="28"/>
        </w:rPr>
        <w:t>) có tỷ lệ tử vong (15,6%) thấp hơn rất nhiều nhóm không tái thông mạ</w:t>
      </w:r>
      <w:r w:rsidR="001F71FF">
        <w:rPr>
          <w:rFonts w:ascii="Times New Roman" w:hAnsi="Times New Roman" w:cs="Times New Roman"/>
          <w:sz w:val="28"/>
          <w:szCs w:val="28"/>
        </w:rPr>
        <w:t>ch máu (</w:t>
      </w:r>
      <w:r w:rsidR="00C35F68">
        <w:rPr>
          <w:rFonts w:ascii="Times New Roman" w:hAnsi="Times New Roman" w:cs="Times New Roman"/>
          <w:sz w:val="28"/>
          <w:szCs w:val="28"/>
        </w:rPr>
        <w:t xml:space="preserve">TICI 0 </w:t>
      </w:r>
      <w:r w:rsidR="002D06C2">
        <w:rPr>
          <w:rFonts w:ascii="Times New Roman" w:hAnsi="Times New Roman" w:cs="Times New Roman"/>
          <w:sz w:val="28"/>
          <w:szCs w:val="28"/>
        </w:rPr>
        <w:t>-</w:t>
      </w:r>
      <w:r w:rsidR="00C35F68">
        <w:rPr>
          <w:rFonts w:ascii="Times New Roman" w:hAnsi="Times New Roman" w:cs="Times New Roman"/>
          <w:sz w:val="28"/>
          <w:szCs w:val="28"/>
        </w:rPr>
        <w:t xml:space="preserve"> </w:t>
      </w:r>
      <w:r>
        <w:rPr>
          <w:rFonts w:ascii="Times New Roman" w:hAnsi="Times New Roman" w:cs="Times New Roman"/>
          <w:sz w:val="28"/>
          <w:szCs w:val="28"/>
        </w:rPr>
        <w:t>2</w:t>
      </w:r>
      <w:r w:rsidR="00C35F68">
        <w:rPr>
          <w:rFonts w:ascii="Times New Roman" w:hAnsi="Times New Roman" w:cs="Times New Roman"/>
          <w:sz w:val="28"/>
          <w:szCs w:val="28"/>
        </w:rPr>
        <w:t>a</w:t>
      </w:r>
      <w:r>
        <w:rPr>
          <w:rFonts w:ascii="Times New Roman" w:hAnsi="Times New Roman" w:cs="Times New Roman"/>
          <w:sz w:val="28"/>
          <w:szCs w:val="28"/>
        </w:rPr>
        <w:t>) (44,4%) (bả</w:t>
      </w:r>
      <w:r w:rsidR="00E13273">
        <w:rPr>
          <w:rFonts w:ascii="Times New Roman" w:hAnsi="Times New Roman" w:cs="Times New Roman"/>
          <w:sz w:val="28"/>
          <w:szCs w:val="28"/>
        </w:rPr>
        <w:t>ng 3.49</w:t>
      </w:r>
      <w:r>
        <w:rPr>
          <w:rFonts w:ascii="Times New Roman" w:hAnsi="Times New Roman" w:cs="Times New Roman"/>
          <w:sz w:val="28"/>
          <w:szCs w:val="28"/>
        </w:rPr>
        <w:t>), sự khác biệt có ý nghĩa thống kê (p &lt; 0,05). Theo y văn, tỷ lệ tử vong do nguyên nhân tắc mạch máu lớn rấ</w:t>
      </w:r>
      <w:r w:rsidR="00917777">
        <w:rPr>
          <w:rFonts w:ascii="Times New Roman" w:hAnsi="Times New Roman" w:cs="Times New Roman"/>
          <w:sz w:val="28"/>
          <w:szCs w:val="28"/>
        </w:rPr>
        <w:t>t cao (</w:t>
      </w:r>
      <w:r w:rsidR="00FF262F">
        <w:rPr>
          <w:rFonts w:ascii="Times New Roman" w:hAnsi="Times New Roman" w:cs="Times New Roman"/>
          <w:sz w:val="28"/>
          <w:szCs w:val="28"/>
        </w:rPr>
        <w:t>60% - 80%) [</w:t>
      </w:r>
      <w:r w:rsidR="00B96E4A">
        <w:rPr>
          <w:rFonts w:ascii="Times New Roman" w:hAnsi="Times New Roman" w:cs="Times New Roman"/>
          <w:sz w:val="28"/>
          <w:szCs w:val="28"/>
        </w:rPr>
        <w:t>5</w:t>
      </w:r>
      <w:r w:rsidR="00FA6EA9">
        <w:rPr>
          <w:rFonts w:ascii="Times New Roman" w:hAnsi="Times New Roman" w:cs="Times New Roman"/>
          <w:sz w:val="28"/>
          <w:szCs w:val="28"/>
        </w:rPr>
        <w:t>2</w:t>
      </w:r>
      <w:r>
        <w:rPr>
          <w:rFonts w:ascii="Times New Roman" w:hAnsi="Times New Roman" w:cs="Times New Roman"/>
          <w:sz w:val="28"/>
          <w:szCs w:val="28"/>
        </w:rPr>
        <w:t>]. Đặc biệt tắc động mạch thần nền nếu không được tái thông tỷ lệ tử vong nên đế</w:t>
      </w:r>
      <w:r w:rsidR="00B96E4A">
        <w:rPr>
          <w:rFonts w:ascii="Times New Roman" w:hAnsi="Times New Roman" w:cs="Times New Roman"/>
          <w:sz w:val="28"/>
          <w:szCs w:val="28"/>
        </w:rPr>
        <w:t>n 80% - 90% [</w:t>
      </w:r>
      <w:r w:rsidR="007F60C6">
        <w:rPr>
          <w:rFonts w:ascii="Times New Roman" w:hAnsi="Times New Roman" w:cs="Times New Roman"/>
          <w:sz w:val="28"/>
          <w:szCs w:val="28"/>
        </w:rPr>
        <w:t>5</w:t>
      </w:r>
      <w:r>
        <w:rPr>
          <w:rFonts w:ascii="Times New Roman" w:hAnsi="Times New Roman" w:cs="Times New Roman"/>
          <w:sz w:val="28"/>
          <w:szCs w:val="28"/>
        </w:rPr>
        <w:t xml:space="preserve">]. </w:t>
      </w:r>
    </w:p>
    <w:p w:rsidR="00DF4A73" w:rsidRDefault="005703F0" w:rsidP="00DF4A73">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Theo Sairanen T. và cs</w:t>
      </w:r>
      <w:r w:rsidR="00DF4A73">
        <w:rPr>
          <w:rFonts w:ascii="Times New Roman" w:hAnsi="Times New Roman" w:cs="Times New Roman"/>
          <w:sz w:val="28"/>
          <w:szCs w:val="28"/>
        </w:rPr>
        <w:t xml:space="preserve">, tái thông mạch máu não tốt có khả năng dự báo tỷ lệ </w:t>
      </w:r>
      <w:r w:rsidR="00DF4A73" w:rsidRPr="00CC62A6">
        <w:rPr>
          <w:rFonts w:ascii="Times New Roman" w:hAnsi="Times New Roman" w:cs="Times New Roman"/>
          <w:sz w:val="28"/>
          <w:szCs w:val="28"/>
        </w:rPr>
        <w:t>tử vong [</w:t>
      </w:r>
      <w:r w:rsidR="007F60C6">
        <w:rPr>
          <w:rFonts w:ascii="Times New Roman" w:hAnsi="Times New Roman" w:cs="Times New Roman"/>
          <w:sz w:val="28"/>
          <w:szCs w:val="28"/>
        </w:rPr>
        <w:t>101</w:t>
      </w:r>
      <w:r w:rsidR="00DF4A73" w:rsidRPr="00CC62A6">
        <w:rPr>
          <w:rFonts w:ascii="Times New Roman" w:hAnsi="Times New Roman" w:cs="Times New Roman"/>
          <w:sz w:val="28"/>
          <w:szCs w:val="28"/>
        </w:rPr>
        <w:t xml:space="preserve">]. </w:t>
      </w:r>
      <w:r>
        <w:rPr>
          <w:rFonts w:ascii="Times New Roman" w:hAnsi="Times New Roman" w:cs="Times New Roman"/>
          <w:sz w:val="28"/>
          <w:szCs w:val="28"/>
        </w:rPr>
        <w:t xml:space="preserve">Theo </w:t>
      </w:r>
      <w:r w:rsidR="00DF4A73" w:rsidRPr="00CC62A6">
        <w:rPr>
          <w:rFonts w:ascii="Times New Roman" w:hAnsi="Times New Roman" w:cs="Times New Roman"/>
          <w:sz w:val="28"/>
          <w:szCs w:val="28"/>
        </w:rPr>
        <w:t>R</w:t>
      </w:r>
      <w:r>
        <w:rPr>
          <w:rFonts w:ascii="Times New Roman" w:hAnsi="Times New Roman" w:cs="Times New Roman"/>
          <w:sz w:val="28"/>
          <w:szCs w:val="28"/>
        </w:rPr>
        <w:t>ha J. và cs</w:t>
      </w:r>
      <w:r w:rsidR="00DF4A73" w:rsidRPr="00CC62A6">
        <w:rPr>
          <w:rFonts w:ascii="Times New Roman" w:hAnsi="Times New Roman" w:cs="Times New Roman"/>
          <w:sz w:val="28"/>
          <w:szCs w:val="28"/>
        </w:rPr>
        <w:t>, tái thông mạch máu não làm giảm tỷ lệ tử</w:t>
      </w:r>
      <w:r w:rsidR="007F60C6">
        <w:rPr>
          <w:rFonts w:ascii="Times New Roman" w:hAnsi="Times New Roman" w:cs="Times New Roman"/>
          <w:sz w:val="28"/>
          <w:szCs w:val="28"/>
        </w:rPr>
        <w:t xml:space="preserve"> vong [113</w:t>
      </w:r>
      <w:r w:rsidR="00DF4A73" w:rsidRPr="00CC62A6">
        <w:rPr>
          <w:rFonts w:ascii="Times New Roman" w:hAnsi="Times New Roman" w:cs="Times New Roman"/>
          <w:sz w:val="28"/>
          <w:szCs w:val="28"/>
        </w:rPr>
        <w:t xml:space="preserve">]. </w:t>
      </w:r>
    </w:p>
    <w:p w:rsidR="00DF4A73" w:rsidRDefault="00DF4A73" w:rsidP="00DF4A73">
      <w:pPr>
        <w:spacing w:after="0" w:line="348" w:lineRule="auto"/>
        <w:ind w:firstLine="720"/>
        <w:jc w:val="both"/>
        <w:rPr>
          <w:rFonts w:ascii="Times New Roman" w:hAnsi="Times New Roman" w:cs="Times New Roman"/>
          <w:sz w:val="28"/>
          <w:szCs w:val="28"/>
        </w:rPr>
      </w:pPr>
      <w:r w:rsidRPr="00CC62A6">
        <w:rPr>
          <w:rFonts w:ascii="Times New Roman" w:hAnsi="Times New Roman" w:cs="Times New Roman"/>
          <w:sz w:val="28"/>
          <w:szCs w:val="28"/>
        </w:rPr>
        <w:lastRenderedPageBreak/>
        <w:t xml:space="preserve">Nghiên cứu của chúng tôi cũng ghi nhận mối liên quan giữa tỷ lệ tái thông mạch máu não với tỷ </w:t>
      </w:r>
      <w:r>
        <w:rPr>
          <w:rFonts w:ascii="Times New Roman" w:hAnsi="Times New Roman" w:cs="Times New Roman"/>
          <w:sz w:val="28"/>
          <w:szCs w:val="28"/>
        </w:rPr>
        <w:t>lệ tử vong sau điều trị.</w:t>
      </w:r>
    </w:p>
    <w:p w:rsidR="000F0CD3" w:rsidRPr="00FA1F64" w:rsidRDefault="000F0CD3" w:rsidP="00245ACB">
      <w:pPr>
        <w:spacing w:after="0" w:line="348" w:lineRule="auto"/>
        <w:ind w:firstLine="720"/>
        <w:jc w:val="both"/>
        <w:rPr>
          <w:rFonts w:ascii="Times New Roman" w:hAnsi="Times New Roman" w:cs="Times New Roman"/>
          <w:sz w:val="28"/>
          <w:szCs w:val="28"/>
        </w:rPr>
      </w:pPr>
      <w:r>
        <w:rPr>
          <w:rFonts w:ascii="Times New Roman" w:hAnsi="Times New Roman" w:cs="Times New Roman"/>
          <w:b/>
          <w:i/>
          <w:sz w:val="28"/>
          <w:szCs w:val="28"/>
        </w:rPr>
        <w:t>-</w:t>
      </w:r>
      <w:r w:rsidRPr="00840B73">
        <w:rPr>
          <w:rFonts w:ascii="Times New Roman" w:hAnsi="Times New Roman" w:cs="Times New Roman"/>
          <w:b/>
          <w:i/>
          <w:sz w:val="28"/>
          <w:szCs w:val="28"/>
        </w:rPr>
        <w:t xml:space="preserve"> Xuất huyế</w:t>
      </w:r>
      <w:r w:rsidR="00917777">
        <w:rPr>
          <w:rFonts w:ascii="Times New Roman" w:hAnsi="Times New Roman" w:cs="Times New Roman"/>
          <w:b/>
          <w:i/>
          <w:sz w:val="28"/>
          <w:szCs w:val="28"/>
        </w:rPr>
        <w:t>t não</w:t>
      </w:r>
      <w:r w:rsidR="00DF4A73">
        <w:rPr>
          <w:rFonts w:ascii="Times New Roman" w:hAnsi="Times New Roman" w:cs="Times New Roman"/>
          <w:b/>
          <w:i/>
          <w:sz w:val="28"/>
          <w:szCs w:val="28"/>
        </w:rPr>
        <w:t xml:space="preserve"> </w:t>
      </w:r>
      <w:r w:rsidRPr="00840B73">
        <w:rPr>
          <w:rFonts w:ascii="Times New Roman" w:hAnsi="Times New Roman" w:cs="Times New Roman"/>
          <w:b/>
          <w:i/>
          <w:sz w:val="28"/>
          <w:szCs w:val="28"/>
        </w:rPr>
        <w:t>triệu chứng</w:t>
      </w:r>
    </w:p>
    <w:p w:rsidR="00DA11A2" w:rsidRDefault="00917777" w:rsidP="00774D6C">
      <w:pPr>
        <w:spacing w:after="0" w:line="348" w:lineRule="auto"/>
        <w:ind w:firstLine="720"/>
        <w:jc w:val="both"/>
        <w:rPr>
          <w:rFonts w:ascii="Times New Roman" w:hAnsi="Times New Roman" w:cs="Times New Roman"/>
          <w:sz w:val="28"/>
          <w:szCs w:val="28"/>
        </w:rPr>
      </w:pPr>
      <w:r>
        <w:rPr>
          <w:rFonts w:ascii="Times New Roman" w:hAnsi="Times New Roman" w:cs="Times New Roman"/>
          <w:sz w:val="28"/>
          <w:szCs w:val="28"/>
        </w:rPr>
        <w:t>Trong nghiên cứu, n</w:t>
      </w:r>
      <w:r w:rsidR="000F0CD3">
        <w:rPr>
          <w:rFonts w:ascii="Times New Roman" w:hAnsi="Times New Roman" w:cs="Times New Roman"/>
          <w:sz w:val="28"/>
          <w:szCs w:val="28"/>
        </w:rPr>
        <w:t xml:space="preserve">hóm bệnh nhân xuất huyết não có triệu chứng có tỷ lệ tử vong (76,9%) cao hơn nhóm </w:t>
      </w:r>
      <w:r>
        <w:rPr>
          <w:rFonts w:ascii="Times New Roman" w:hAnsi="Times New Roman" w:cs="Times New Roman"/>
          <w:sz w:val="28"/>
          <w:szCs w:val="28"/>
        </w:rPr>
        <w:t xml:space="preserve">không </w:t>
      </w:r>
      <w:r w:rsidR="000F0CD3">
        <w:rPr>
          <w:rFonts w:ascii="Times New Roman" w:hAnsi="Times New Roman" w:cs="Times New Roman"/>
          <w:sz w:val="28"/>
          <w:szCs w:val="28"/>
        </w:rPr>
        <w:t>xuất huyế</w:t>
      </w:r>
      <w:r>
        <w:rPr>
          <w:rFonts w:ascii="Times New Roman" w:hAnsi="Times New Roman" w:cs="Times New Roman"/>
          <w:sz w:val="28"/>
          <w:szCs w:val="28"/>
        </w:rPr>
        <w:t>t não</w:t>
      </w:r>
      <w:r w:rsidR="000F0CD3">
        <w:rPr>
          <w:rFonts w:ascii="Times New Roman" w:hAnsi="Times New Roman" w:cs="Times New Roman"/>
          <w:sz w:val="28"/>
          <w:szCs w:val="28"/>
        </w:rPr>
        <w:t xml:space="preserve"> có triệu chứ</w:t>
      </w:r>
      <w:r w:rsidR="005215CD">
        <w:rPr>
          <w:rFonts w:ascii="Times New Roman" w:hAnsi="Times New Roman" w:cs="Times New Roman"/>
          <w:sz w:val="28"/>
          <w:szCs w:val="28"/>
        </w:rPr>
        <w:t>ng (15,4</w:t>
      </w:r>
      <w:r w:rsidR="000F0CD3">
        <w:rPr>
          <w:rFonts w:ascii="Times New Roman" w:hAnsi="Times New Roman" w:cs="Times New Roman"/>
          <w:sz w:val="28"/>
          <w:szCs w:val="28"/>
        </w:rPr>
        <w:t>%) (bả</w:t>
      </w:r>
      <w:r w:rsidR="00E13273">
        <w:rPr>
          <w:rFonts w:ascii="Times New Roman" w:hAnsi="Times New Roman" w:cs="Times New Roman"/>
          <w:sz w:val="28"/>
          <w:szCs w:val="28"/>
        </w:rPr>
        <w:t>ng 3.47</w:t>
      </w:r>
      <w:r w:rsidR="000F0CD3">
        <w:rPr>
          <w:rFonts w:ascii="Times New Roman" w:hAnsi="Times New Roman" w:cs="Times New Roman"/>
          <w:sz w:val="28"/>
          <w:szCs w:val="28"/>
        </w:rPr>
        <w:t xml:space="preserve">), sự khác biệt có ý nghĩa thống kê (p &lt; 0,05). </w:t>
      </w:r>
      <w:r w:rsidR="005703F0">
        <w:rPr>
          <w:rFonts w:ascii="Times New Roman" w:hAnsi="Times New Roman" w:cs="Times New Roman"/>
          <w:sz w:val="28"/>
          <w:szCs w:val="28"/>
        </w:rPr>
        <w:t xml:space="preserve">Theo </w:t>
      </w:r>
      <w:r w:rsidR="000F0CD3">
        <w:rPr>
          <w:rFonts w:ascii="Times New Roman" w:hAnsi="Times New Roman" w:cs="Times New Roman"/>
          <w:sz w:val="28"/>
          <w:szCs w:val="28"/>
        </w:rPr>
        <w:t xml:space="preserve">Lansberg </w:t>
      </w:r>
      <w:r w:rsidR="005703F0">
        <w:rPr>
          <w:rFonts w:ascii="Times New Roman" w:hAnsi="Times New Roman" w:cs="Times New Roman"/>
          <w:sz w:val="28"/>
          <w:szCs w:val="28"/>
        </w:rPr>
        <w:t xml:space="preserve">M. và cs </w:t>
      </w:r>
      <w:r w:rsidR="000F0CD3">
        <w:rPr>
          <w:rFonts w:ascii="Times New Roman" w:hAnsi="Times New Roman" w:cs="Times New Roman"/>
          <w:sz w:val="28"/>
          <w:szCs w:val="28"/>
        </w:rPr>
        <w:t>(2007)</w:t>
      </w:r>
      <w:r w:rsidR="005703F0">
        <w:rPr>
          <w:rFonts w:ascii="Times New Roman" w:hAnsi="Times New Roman" w:cs="Times New Roman"/>
          <w:sz w:val="28"/>
          <w:szCs w:val="28"/>
        </w:rPr>
        <w:t xml:space="preserve"> và Saver J. (2007)</w:t>
      </w:r>
      <w:r w:rsidR="000F0CD3">
        <w:rPr>
          <w:rFonts w:ascii="Times New Roman" w:hAnsi="Times New Roman" w:cs="Times New Roman"/>
          <w:sz w:val="28"/>
          <w:szCs w:val="28"/>
        </w:rPr>
        <w:t>, chảy máu não hệ thống và chảy máu não có triệu chứng là những biến chứ</w:t>
      </w:r>
      <w:r w:rsidR="00081D08">
        <w:rPr>
          <w:rFonts w:ascii="Times New Roman" w:hAnsi="Times New Roman" w:cs="Times New Roman"/>
          <w:sz w:val="28"/>
          <w:szCs w:val="28"/>
        </w:rPr>
        <w:t>ng nghiêm</w:t>
      </w:r>
      <w:r w:rsidR="000F0CD3">
        <w:rPr>
          <w:rFonts w:ascii="Times New Roman" w:hAnsi="Times New Roman" w:cs="Times New Roman"/>
          <w:sz w:val="28"/>
          <w:szCs w:val="28"/>
        </w:rPr>
        <w:t xml:space="preserve"> trọng nhất  dẫn  đến tỷ lệ tử</w:t>
      </w:r>
      <w:r w:rsidR="00081D08">
        <w:rPr>
          <w:rFonts w:ascii="Times New Roman" w:hAnsi="Times New Roman" w:cs="Times New Roman"/>
          <w:sz w:val="28"/>
          <w:szCs w:val="28"/>
        </w:rPr>
        <w:t xml:space="preserve"> vong và tàn phế</w:t>
      </w:r>
      <w:r w:rsidR="000F0CD3">
        <w:rPr>
          <w:rFonts w:ascii="Times New Roman" w:hAnsi="Times New Roman" w:cs="Times New Roman"/>
          <w:sz w:val="28"/>
          <w:szCs w:val="28"/>
        </w:rPr>
        <w:t xml:space="preserve"> cao sau điều trị</w:t>
      </w:r>
      <w:r w:rsidR="00B271E0">
        <w:rPr>
          <w:rFonts w:ascii="Times New Roman" w:hAnsi="Times New Roman" w:cs="Times New Roman"/>
          <w:sz w:val="28"/>
          <w:szCs w:val="28"/>
        </w:rPr>
        <w:t xml:space="preserve"> tiêu </w:t>
      </w:r>
      <w:r w:rsidR="000F0CD3">
        <w:rPr>
          <w:rFonts w:ascii="Times New Roman" w:hAnsi="Times New Roman" w:cs="Times New Roman"/>
          <w:sz w:val="28"/>
          <w:szCs w:val="28"/>
        </w:rPr>
        <w:t>huyết</w:t>
      </w:r>
      <w:r w:rsidR="00B271E0">
        <w:rPr>
          <w:rFonts w:ascii="Times New Roman" w:hAnsi="Times New Roman" w:cs="Times New Roman"/>
          <w:sz w:val="28"/>
          <w:szCs w:val="28"/>
        </w:rPr>
        <w:t xml:space="preserve"> khối</w:t>
      </w:r>
      <w:r w:rsidR="000F0CD3">
        <w:rPr>
          <w:rFonts w:ascii="Times New Roman" w:hAnsi="Times New Roman" w:cs="Times New Roman"/>
          <w:sz w:val="28"/>
          <w:szCs w:val="28"/>
        </w:rPr>
        <w:t xml:space="preserve"> đường tĩnh mạch hay can thiệp nội mạ</w:t>
      </w:r>
      <w:r w:rsidR="007F60C6">
        <w:rPr>
          <w:rFonts w:ascii="Times New Roman" w:hAnsi="Times New Roman" w:cs="Times New Roman"/>
          <w:sz w:val="28"/>
          <w:szCs w:val="28"/>
        </w:rPr>
        <w:t>ch [107], [108</w:t>
      </w:r>
      <w:r w:rsidR="000F0CD3">
        <w:rPr>
          <w:rFonts w:ascii="Times New Roman" w:hAnsi="Times New Roman" w:cs="Times New Roman"/>
          <w:sz w:val="28"/>
          <w:szCs w:val="28"/>
        </w:rPr>
        <w:t xml:space="preserve">]. </w:t>
      </w:r>
      <w:r>
        <w:rPr>
          <w:rFonts w:ascii="Times New Roman" w:hAnsi="Times New Roman" w:cs="Times New Roman"/>
          <w:sz w:val="28"/>
          <w:szCs w:val="28"/>
        </w:rPr>
        <w:t>Theo tác giả</w:t>
      </w:r>
      <w:r w:rsidR="00FA6EA9">
        <w:rPr>
          <w:rFonts w:ascii="Times New Roman" w:hAnsi="Times New Roman" w:cs="Times New Roman"/>
          <w:sz w:val="28"/>
          <w:szCs w:val="28"/>
        </w:rPr>
        <w:t xml:space="preserve"> Noguerira</w:t>
      </w:r>
      <w:r w:rsidR="005703F0">
        <w:rPr>
          <w:rFonts w:ascii="Times New Roman" w:hAnsi="Times New Roman" w:cs="Times New Roman"/>
          <w:sz w:val="28"/>
          <w:szCs w:val="28"/>
        </w:rPr>
        <w:t xml:space="preserve"> R.</w:t>
      </w:r>
      <w:r>
        <w:rPr>
          <w:rFonts w:ascii="Times New Roman" w:hAnsi="Times New Roman" w:cs="Times New Roman"/>
          <w:sz w:val="28"/>
          <w:szCs w:val="28"/>
        </w:rPr>
        <w:t xml:space="preserve"> và cs, tỷ lệ tử vong do chảy máu não có triệu chứng lên đến 75,0%</w:t>
      </w:r>
      <w:r w:rsidR="00FA6EA9">
        <w:rPr>
          <w:rFonts w:ascii="Times New Roman" w:hAnsi="Times New Roman" w:cs="Times New Roman"/>
          <w:sz w:val="28"/>
          <w:szCs w:val="28"/>
        </w:rPr>
        <w:t xml:space="preserve"> [1</w:t>
      </w:r>
      <w:r w:rsidR="007F60C6">
        <w:rPr>
          <w:rFonts w:ascii="Times New Roman" w:hAnsi="Times New Roman" w:cs="Times New Roman"/>
          <w:sz w:val="28"/>
          <w:szCs w:val="28"/>
        </w:rPr>
        <w:t>22</w:t>
      </w:r>
      <w:r w:rsidR="00FA6EA9">
        <w:rPr>
          <w:rFonts w:ascii="Times New Roman" w:hAnsi="Times New Roman" w:cs="Times New Roman"/>
          <w:sz w:val="28"/>
          <w:szCs w:val="28"/>
        </w:rPr>
        <w:t>]</w:t>
      </w:r>
      <w:r>
        <w:rPr>
          <w:rFonts w:ascii="Times New Roman" w:hAnsi="Times New Roman" w:cs="Times New Roman"/>
          <w:sz w:val="28"/>
          <w:szCs w:val="28"/>
        </w:rPr>
        <w:t>. Nghiên cứu của chúng tôi cũng thể hiện được mối liên quan nh</w:t>
      </w:r>
      <w:r w:rsidR="0096639D">
        <w:rPr>
          <w:rFonts w:ascii="Times New Roman" w:hAnsi="Times New Roman" w:cs="Times New Roman"/>
          <w:sz w:val="28"/>
          <w:szCs w:val="28"/>
        </w:rPr>
        <w:t>ư</w:t>
      </w:r>
      <w:r>
        <w:rPr>
          <w:rFonts w:ascii="Times New Roman" w:hAnsi="Times New Roman" w:cs="Times New Roman"/>
          <w:sz w:val="28"/>
          <w:szCs w:val="28"/>
        </w:rPr>
        <w:t xml:space="preserve"> các tác giả trên thế giới.</w:t>
      </w:r>
    </w:p>
    <w:p w:rsidR="003F668E" w:rsidRDefault="003F668E" w:rsidP="00774D6C">
      <w:pPr>
        <w:spacing w:after="0" w:line="348" w:lineRule="auto"/>
        <w:ind w:firstLine="720"/>
        <w:jc w:val="both"/>
        <w:rPr>
          <w:rFonts w:ascii="Times New Roman" w:hAnsi="Times New Roman" w:cs="Times New Roman"/>
          <w:sz w:val="28"/>
          <w:szCs w:val="28"/>
        </w:rPr>
      </w:pPr>
    </w:p>
    <w:p w:rsidR="003F668E" w:rsidRDefault="003F668E" w:rsidP="00774D6C">
      <w:pPr>
        <w:spacing w:after="0" w:line="348" w:lineRule="auto"/>
        <w:ind w:firstLine="720"/>
        <w:jc w:val="both"/>
        <w:rPr>
          <w:rFonts w:ascii="Times New Roman" w:hAnsi="Times New Roman" w:cs="Times New Roman"/>
          <w:sz w:val="28"/>
          <w:szCs w:val="28"/>
        </w:rPr>
      </w:pPr>
    </w:p>
    <w:p w:rsidR="00FA6EA9" w:rsidRDefault="00FA6EA9" w:rsidP="00774D6C">
      <w:pPr>
        <w:spacing w:after="0" w:line="348" w:lineRule="auto"/>
        <w:ind w:firstLine="720"/>
        <w:jc w:val="both"/>
        <w:rPr>
          <w:rFonts w:ascii="Times New Roman" w:hAnsi="Times New Roman" w:cs="Times New Roman"/>
          <w:sz w:val="28"/>
          <w:szCs w:val="28"/>
        </w:rPr>
      </w:pPr>
    </w:p>
    <w:p w:rsidR="00FA6EA9" w:rsidRDefault="00FA6EA9" w:rsidP="00774D6C">
      <w:pPr>
        <w:spacing w:after="0" w:line="348" w:lineRule="auto"/>
        <w:ind w:firstLine="720"/>
        <w:jc w:val="both"/>
        <w:rPr>
          <w:rFonts w:ascii="Times New Roman" w:hAnsi="Times New Roman" w:cs="Times New Roman"/>
          <w:sz w:val="28"/>
          <w:szCs w:val="28"/>
        </w:rPr>
      </w:pPr>
    </w:p>
    <w:p w:rsidR="00DF4A73" w:rsidRDefault="00DF4A73" w:rsidP="00774D6C">
      <w:pPr>
        <w:spacing w:after="0" w:line="348" w:lineRule="auto"/>
        <w:ind w:firstLine="720"/>
        <w:jc w:val="both"/>
        <w:rPr>
          <w:rFonts w:ascii="Times New Roman" w:hAnsi="Times New Roman" w:cs="Times New Roman"/>
          <w:sz w:val="28"/>
          <w:szCs w:val="28"/>
        </w:rPr>
      </w:pPr>
    </w:p>
    <w:p w:rsidR="00DF4A73" w:rsidRDefault="00DF4A73" w:rsidP="00774D6C">
      <w:pPr>
        <w:spacing w:after="0" w:line="348" w:lineRule="auto"/>
        <w:ind w:firstLine="720"/>
        <w:jc w:val="both"/>
        <w:rPr>
          <w:rFonts w:ascii="Times New Roman" w:hAnsi="Times New Roman" w:cs="Times New Roman"/>
          <w:sz w:val="28"/>
          <w:szCs w:val="28"/>
        </w:rPr>
      </w:pPr>
    </w:p>
    <w:p w:rsidR="00DF4A73" w:rsidRDefault="00DF4A73" w:rsidP="00774D6C">
      <w:pPr>
        <w:spacing w:after="0" w:line="348" w:lineRule="auto"/>
        <w:ind w:firstLine="720"/>
        <w:jc w:val="both"/>
        <w:rPr>
          <w:rFonts w:ascii="Times New Roman" w:hAnsi="Times New Roman" w:cs="Times New Roman"/>
          <w:sz w:val="28"/>
          <w:szCs w:val="28"/>
        </w:rPr>
      </w:pPr>
    </w:p>
    <w:p w:rsidR="00DF4A73" w:rsidRDefault="00DF4A73" w:rsidP="00774D6C">
      <w:pPr>
        <w:spacing w:after="0" w:line="348" w:lineRule="auto"/>
        <w:ind w:firstLine="720"/>
        <w:jc w:val="both"/>
        <w:rPr>
          <w:rFonts w:ascii="Times New Roman" w:hAnsi="Times New Roman" w:cs="Times New Roman"/>
          <w:sz w:val="28"/>
          <w:szCs w:val="28"/>
        </w:rPr>
      </w:pPr>
    </w:p>
    <w:p w:rsidR="00DF4A73" w:rsidRDefault="00DF4A73" w:rsidP="00774D6C">
      <w:pPr>
        <w:spacing w:after="0" w:line="348" w:lineRule="auto"/>
        <w:ind w:firstLine="720"/>
        <w:jc w:val="both"/>
        <w:rPr>
          <w:rFonts w:ascii="Times New Roman" w:hAnsi="Times New Roman" w:cs="Times New Roman"/>
          <w:sz w:val="28"/>
          <w:szCs w:val="28"/>
        </w:rPr>
      </w:pPr>
    </w:p>
    <w:p w:rsidR="00DF4A73" w:rsidRDefault="00DF4A73" w:rsidP="00774D6C">
      <w:pPr>
        <w:spacing w:after="0" w:line="348" w:lineRule="auto"/>
        <w:ind w:firstLine="720"/>
        <w:jc w:val="both"/>
        <w:rPr>
          <w:rFonts w:ascii="Times New Roman" w:hAnsi="Times New Roman" w:cs="Times New Roman"/>
          <w:sz w:val="28"/>
          <w:szCs w:val="28"/>
        </w:rPr>
      </w:pPr>
    </w:p>
    <w:p w:rsidR="00714F25" w:rsidRDefault="00714F25" w:rsidP="00774D6C">
      <w:pPr>
        <w:spacing w:after="0" w:line="348" w:lineRule="auto"/>
        <w:ind w:firstLine="720"/>
        <w:jc w:val="both"/>
        <w:rPr>
          <w:rFonts w:ascii="Times New Roman" w:hAnsi="Times New Roman" w:cs="Times New Roman"/>
          <w:sz w:val="28"/>
          <w:szCs w:val="28"/>
        </w:rPr>
      </w:pPr>
    </w:p>
    <w:p w:rsidR="00714F25" w:rsidRDefault="00714F25" w:rsidP="00774D6C">
      <w:pPr>
        <w:spacing w:after="0" w:line="348" w:lineRule="auto"/>
        <w:ind w:firstLine="720"/>
        <w:jc w:val="both"/>
        <w:rPr>
          <w:rFonts w:ascii="Times New Roman" w:hAnsi="Times New Roman" w:cs="Times New Roman"/>
          <w:sz w:val="28"/>
          <w:szCs w:val="28"/>
        </w:rPr>
      </w:pPr>
    </w:p>
    <w:p w:rsidR="00714F25" w:rsidRDefault="00714F25" w:rsidP="00774D6C">
      <w:pPr>
        <w:spacing w:after="0" w:line="348" w:lineRule="auto"/>
        <w:ind w:firstLine="720"/>
        <w:jc w:val="both"/>
        <w:rPr>
          <w:rFonts w:ascii="Times New Roman" w:hAnsi="Times New Roman" w:cs="Times New Roman"/>
          <w:sz w:val="28"/>
          <w:szCs w:val="28"/>
        </w:rPr>
      </w:pPr>
    </w:p>
    <w:p w:rsidR="00714F25" w:rsidRDefault="00714F25" w:rsidP="00774D6C">
      <w:pPr>
        <w:spacing w:after="0" w:line="348" w:lineRule="auto"/>
        <w:ind w:firstLine="720"/>
        <w:jc w:val="both"/>
        <w:rPr>
          <w:rFonts w:ascii="Times New Roman" w:hAnsi="Times New Roman" w:cs="Times New Roman"/>
          <w:sz w:val="28"/>
          <w:szCs w:val="28"/>
        </w:rPr>
      </w:pPr>
    </w:p>
    <w:p w:rsidR="00714F25" w:rsidRDefault="00714F25" w:rsidP="00774D6C">
      <w:pPr>
        <w:spacing w:after="0" w:line="348" w:lineRule="auto"/>
        <w:ind w:firstLine="720"/>
        <w:jc w:val="both"/>
        <w:rPr>
          <w:rFonts w:ascii="Times New Roman" w:hAnsi="Times New Roman" w:cs="Times New Roman"/>
          <w:sz w:val="28"/>
          <w:szCs w:val="28"/>
        </w:rPr>
      </w:pPr>
    </w:p>
    <w:p w:rsidR="00DF4A73" w:rsidRDefault="00DF4A73" w:rsidP="00774D6C">
      <w:pPr>
        <w:spacing w:after="0" w:line="348" w:lineRule="auto"/>
        <w:ind w:firstLine="720"/>
        <w:jc w:val="both"/>
        <w:rPr>
          <w:rFonts w:ascii="Times New Roman" w:hAnsi="Times New Roman" w:cs="Times New Roman"/>
          <w:sz w:val="28"/>
          <w:szCs w:val="28"/>
        </w:rPr>
      </w:pPr>
    </w:p>
    <w:p w:rsidR="00DF4A73" w:rsidRDefault="00DF4A73" w:rsidP="00774D6C">
      <w:pPr>
        <w:spacing w:after="0" w:line="348" w:lineRule="auto"/>
        <w:ind w:firstLine="720"/>
        <w:jc w:val="both"/>
        <w:rPr>
          <w:rFonts w:ascii="Times New Roman" w:hAnsi="Times New Roman" w:cs="Times New Roman"/>
          <w:sz w:val="28"/>
          <w:szCs w:val="28"/>
        </w:rPr>
      </w:pPr>
    </w:p>
    <w:p w:rsidR="000F0CD3" w:rsidRPr="004E0181" w:rsidRDefault="000F0CD3" w:rsidP="008C0BE0">
      <w:pPr>
        <w:pStyle w:val="a"/>
      </w:pPr>
      <w:bookmarkStart w:id="851" w:name="_Toc480805853"/>
      <w:bookmarkStart w:id="852" w:name="_Toc11058653"/>
      <w:bookmarkStart w:id="853" w:name="_Toc11744572"/>
      <w:bookmarkStart w:id="854" w:name="_Toc15974917"/>
      <w:r w:rsidRPr="004E0181">
        <w:lastRenderedPageBreak/>
        <w:t>KẾT LUẬN</w:t>
      </w:r>
      <w:bookmarkEnd w:id="851"/>
      <w:bookmarkEnd w:id="852"/>
      <w:bookmarkEnd w:id="853"/>
      <w:bookmarkEnd w:id="854"/>
    </w:p>
    <w:p w:rsidR="00245ACB" w:rsidRPr="00245ACB" w:rsidRDefault="00245ACB" w:rsidP="00245ACB">
      <w:pPr>
        <w:pStyle w:val="a"/>
        <w:rPr>
          <w:sz w:val="12"/>
        </w:rPr>
      </w:pPr>
    </w:p>
    <w:p w:rsidR="000F0CD3" w:rsidRDefault="000F0CD3" w:rsidP="00245AC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Qua nghiên cứu 104 bệnh nhân đột quỵ nhồi máu não </w:t>
      </w:r>
      <w:r w:rsidR="0035159F">
        <w:rPr>
          <w:rFonts w:ascii="Times New Roman" w:hAnsi="Times New Roman" w:cs="Times New Roman"/>
          <w:sz w:val="28"/>
          <w:szCs w:val="28"/>
        </w:rPr>
        <w:t>cấp nhánh lớn</w:t>
      </w:r>
      <w:r>
        <w:rPr>
          <w:rFonts w:ascii="Times New Roman" w:hAnsi="Times New Roman" w:cs="Times New Roman"/>
          <w:sz w:val="28"/>
          <w:szCs w:val="28"/>
        </w:rPr>
        <w:t xml:space="preserve"> được điều trị bằng phương pháp lấy huyết khối bằng dụng cụ cơ học Solitaire stent từ tháng 4 năm 2014 đến tháng 9 năm 2016, chúng tôi rút ra những kết luận sau:</w:t>
      </w:r>
    </w:p>
    <w:p w:rsidR="00CB500E" w:rsidRPr="00AF286F" w:rsidRDefault="00CB500E" w:rsidP="00AF286F">
      <w:pPr>
        <w:spacing w:after="0" w:line="336" w:lineRule="auto"/>
        <w:jc w:val="both"/>
        <w:rPr>
          <w:rFonts w:ascii="Times New Roman" w:hAnsi="Times New Roman" w:cs="Times New Roman"/>
          <w:b/>
          <w:sz w:val="28"/>
          <w:szCs w:val="28"/>
        </w:rPr>
      </w:pPr>
      <w:r w:rsidRPr="00AF286F">
        <w:rPr>
          <w:rFonts w:ascii="Times New Roman" w:hAnsi="Times New Roman" w:cs="Times New Roman"/>
          <w:b/>
          <w:sz w:val="28"/>
          <w:szCs w:val="28"/>
        </w:rPr>
        <w:t>1. Mô tả một số đặc điểm lâm sàng và cận lâm sàng của bệnh nhân đột quỵ nhồi máu não trong sáu giờ đầu.</w:t>
      </w:r>
    </w:p>
    <w:p w:rsidR="000F0CD3" w:rsidRPr="001227EE" w:rsidRDefault="000F0CD3" w:rsidP="00245ACB">
      <w:pPr>
        <w:spacing w:after="0" w:line="360" w:lineRule="auto"/>
        <w:ind w:firstLine="720"/>
        <w:jc w:val="both"/>
        <w:rPr>
          <w:rFonts w:ascii="Times New Roman" w:hAnsi="Times New Roman" w:cs="Times New Roman"/>
          <w:sz w:val="28"/>
          <w:szCs w:val="28"/>
          <w:lang w:val="fr-FR"/>
        </w:rPr>
      </w:pPr>
      <w:r>
        <w:rPr>
          <w:rFonts w:ascii="Times New Roman" w:hAnsi="Times New Roman" w:cs="Times New Roman"/>
          <w:sz w:val="28"/>
          <w:szCs w:val="28"/>
        </w:rPr>
        <w:t xml:space="preserve">- Tuổi trung bình của nhóm nghiên cứu là 57,02 ± 13,1. </w:t>
      </w:r>
      <w:r w:rsidRPr="001227EE">
        <w:rPr>
          <w:rFonts w:ascii="Times New Roman" w:hAnsi="Times New Roman" w:cs="Times New Roman"/>
          <w:sz w:val="28"/>
          <w:szCs w:val="28"/>
          <w:lang w:val="fr-FR"/>
        </w:rPr>
        <w:t>Tỷ lệ nam/nữ là 1,6.</w:t>
      </w:r>
    </w:p>
    <w:p w:rsidR="000F0CD3" w:rsidRDefault="000F0CD3" w:rsidP="00245AC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Điểm NIHSS trung bình là 17,41 ± 6,4. Nhóm bệnh nhân có mức độ đột quỵ nặng và rất nặng chiếm tỷ lệ cao nhất (65,4%).</w:t>
      </w:r>
    </w:p>
    <w:p w:rsidR="000F0CD3" w:rsidRDefault="000F0CD3" w:rsidP="00245AC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- 63,5% bệnh nhân được tiêu huyết khối </w:t>
      </w:r>
      <w:r w:rsidR="00045557">
        <w:rPr>
          <w:rFonts w:ascii="Times New Roman" w:hAnsi="Times New Roman" w:cs="Times New Roman"/>
          <w:sz w:val="28"/>
          <w:szCs w:val="28"/>
        </w:rPr>
        <w:t xml:space="preserve">tĩnh mạch </w:t>
      </w:r>
      <w:r>
        <w:rPr>
          <w:rFonts w:ascii="Times New Roman" w:hAnsi="Times New Roman" w:cs="Times New Roman"/>
          <w:sz w:val="28"/>
          <w:szCs w:val="28"/>
        </w:rPr>
        <w:t>trước khi can thiệp nội mạch.</w:t>
      </w:r>
    </w:p>
    <w:p w:rsidR="000F0CD3" w:rsidRDefault="000F0CD3" w:rsidP="00245AC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Thờ</w:t>
      </w:r>
      <w:r w:rsidR="00F84319">
        <w:rPr>
          <w:rFonts w:ascii="Times New Roman" w:hAnsi="Times New Roman" w:cs="Times New Roman"/>
          <w:sz w:val="28"/>
          <w:szCs w:val="28"/>
        </w:rPr>
        <w:t>i gian</w:t>
      </w:r>
      <w:r>
        <w:rPr>
          <w:rFonts w:ascii="Times New Roman" w:hAnsi="Times New Roman" w:cs="Times New Roman"/>
          <w:sz w:val="28"/>
          <w:szCs w:val="28"/>
        </w:rPr>
        <w:t xml:space="preserve"> từ khi khởi phát </w:t>
      </w:r>
      <w:r w:rsidR="00045557">
        <w:rPr>
          <w:rFonts w:ascii="Times New Roman" w:hAnsi="Times New Roman" w:cs="Times New Roman"/>
          <w:sz w:val="28"/>
          <w:szCs w:val="28"/>
        </w:rPr>
        <w:t xml:space="preserve">triệu chứng đột quỵ não </w:t>
      </w:r>
      <w:r>
        <w:rPr>
          <w:rFonts w:ascii="Times New Roman" w:hAnsi="Times New Roman" w:cs="Times New Roman"/>
          <w:sz w:val="28"/>
          <w:szCs w:val="28"/>
        </w:rPr>
        <w:t>đến khi tái thông mạ</w:t>
      </w:r>
      <w:r w:rsidR="00D1323F">
        <w:rPr>
          <w:rFonts w:ascii="Times New Roman" w:hAnsi="Times New Roman" w:cs="Times New Roman"/>
          <w:sz w:val="28"/>
          <w:szCs w:val="28"/>
        </w:rPr>
        <w:t>ch máu não là 364</w:t>
      </w:r>
      <w:r w:rsidR="00504F76">
        <w:rPr>
          <w:rFonts w:ascii="Times New Roman" w:hAnsi="Times New Roman" w:cs="Times New Roman"/>
          <w:sz w:val="28"/>
          <w:szCs w:val="28"/>
        </w:rPr>
        <w:t>,</w:t>
      </w:r>
      <w:r w:rsidR="00D1323F">
        <w:rPr>
          <w:rFonts w:ascii="Times New Roman" w:hAnsi="Times New Roman" w:cs="Times New Roman"/>
          <w:sz w:val="28"/>
          <w:szCs w:val="28"/>
        </w:rPr>
        <w:t>7</w:t>
      </w:r>
      <w:r w:rsidR="00004462">
        <w:rPr>
          <w:rFonts w:ascii="Times New Roman" w:hAnsi="Times New Roman" w:cs="Times New Roman"/>
          <w:sz w:val="28"/>
          <w:szCs w:val="28"/>
        </w:rPr>
        <w:t xml:space="preserve"> ± 102,5</w:t>
      </w:r>
      <w:r>
        <w:rPr>
          <w:rFonts w:ascii="Times New Roman" w:hAnsi="Times New Roman" w:cs="Times New Roman"/>
          <w:sz w:val="28"/>
          <w:szCs w:val="28"/>
        </w:rPr>
        <w:t xml:space="preserve"> </w:t>
      </w:r>
      <w:r w:rsidR="00045557">
        <w:rPr>
          <w:rFonts w:ascii="Times New Roman" w:hAnsi="Times New Roman" w:cs="Times New Roman"/>
          <w:sz w:val="28"/>
          <w:szCs w:val="28"/>
        </w:rPr>
        <w:t>(</w:t>
      </w:r>
      <w:r>
        <w:rPr>
          <w:rFonts w:ascii="Times New Roman" w:hAnsi="Times New Roman" w:cs="Times New Roman"/>
          <w:sz w:val="28"/>
          <w:szCs w:val="28"/>
        </w:rPr>
        <w:t>phút</w:t>
      </w:r>
      <w:r w:rsidR="00045557">
        <w:rPr>
          <w:rFonts w:ascii="Times New Roman" w:hAnsi="Times New Roman" w:cs="Times New Roman"/>
          <w:sz w:val="28"/>
          <w:szCs w:val="28"/>
        </w:rPr>
        <w:t>)</w:t>
      </w:r>
      <w:r>
        <w:rPr>
          <w:rFonts w:ascii="Times New Roman" w:hAnsi="Times New Roman" w:cs="Times New Roman"/>
          <w:sz w:val="28"/>
          <w:szCs w:val="28"/>
        </w:rPr>
        <w:t xml:space="preserve"> và thời gian can thiệ</w:t>
      </w:r>
      <w:r w:rsidR="00D1323F">
        <w:rPr>
          <w:rFonts w:ascii="Times New Roman" w:hAnsi="Times New Roman" w:cs="Times New Roman"/>
          <w:sz w:val="28"/>
          <w:szCs w:val="28"/>
        </w:rPr>
        <w:t>p là 75,6</w:t>
      </w:r>
      <w:r w:rsidR="00004462">
        <w:rPr>
          <w:rFonts w:ascii="Times New Roman" w:hAnsi="Times New Roman" w:cs="Times New Roman"/>
          <w:sz w:val="28"/>
          <w:szCs w:val="28"/>
        </w:rPr>
        <w:t xml:space="preserve"> ± 31,0</w:t>
      </w:r>
      <w:r w:rsidR="00045557">
        <w:rPr>
          <w:rFonts w:ascii="Times New Roman" w:hAnsi="Times New Roman" w:cs="Times New Roman"/>
          <w:sz w:val="28"/>
          <w:szCs w:val="28"/>
        </w:rPr>
        <w:t xml:space="preserve"> (phút)</w:t>
      </w:r>
      <w:r>
        <w:rPr>
          <w:rFonts w:ascii="Times New Roman" w:hAnsi="Times New Roman" w:cs="Times New Roman"/>
          <w:sz w:val="28"/>
          <w:szCs w:val="28"/>
        </w:rPr>
        <w:t>.</w:t>
      </w:r>
    </w:p>
    <w:p w:rsidR="000F0CD3" w:rsidRDefault="000F0CD3" w:rsidP="00245AC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Tỷ lệ tắc mạch máu não: 55,8% tắc động mạch não giữa đơn thuầ</w:t>
      </w:r>
      <w:r w:rsidR="00574FF6">
        <w:rPr>
          <w:rFonts w:ascii="Times New Roman" w:hAnsi="Times New Roman" w:cs="Times New Roman"/>
          <w:sz w:val="28"/>
          <w:szCs w:val="28"/>
        </w:rPr>
        <w:t>n;</w:t>
      </w:r>
      <w:r w:rsidR="00CB500E">
        <w:rPr>
          <w:rFonts w:ascii="Times New Roman" w:hAnsi="Times New Roman" w:cs="Times New Roman"/>
          <w:sz w:val="28"/>
          <w:szCs w:val="28"/>
        </w:rPr>
        <w:t xml:space="preserve"> 37,5</w:t>
      </w:r>
      <w:r>
        <w:rPr>
          <w:rFonts w:ascii="Times New Roman" w:hAnsi="Times New Roman" w:cs="Times New Roman"/>
          <w:sz w:val="28"/>
          <w:szCs w:val="28"/>
        </w:rPr>
        <w:t>% tắc động mạch cả</w:t>
      </w:r>
      <w:r w:rsidR="00CB500E">
        <w:rPr>
          <w:rFonts w:ascii="Times New Roman" w:hAnsi="Times New Roman" w:cs="Times New Roman"/>
          <w:sz w:val="28"/>
          <w:szCs w:val="28"/>
        </w:rPr>
        <w:t xml:space="preserve">nh trong ; </w:t>
      </w:r>
      <w:r>
        <w:rPr>
          <w:rFonts w:ascii="Times New Roman" w:hAnsi="Times New Roman" w:cs="Times New Roman"/>
          <w:sz w:val="28"/>
          <w:szCs w:val="28"/>
        </w:rPr>
        <w:t>tắc động mạch thân nền và động mạ</w:t>
      </w:r>
      <w:r w:rsidR="00CB500E">
        <w:rPr>
          <w:rFonts w:ascii="Times New Roman" w:hAnsi="Times New Roman" w:cs="Times New Roman"/>
          <w:sz w:val="28"/>
          <w:szCs w:val="28"/>
        </w:rPr>
        <w:t>ch não sau là 6,7%.</w:t>
      </w:r>
    </w:p>
    <w:p w:rsidR="00CB500E" w:rsidRPr="00AF286F" w:rsidRDefault="00CB500E" w:rsidP="00AF286F">
      <w:pPr>
        <w:spacing w:after="0" w:line="360" w:lineRule="auto"/>
        <w:jc w:val="both"/>
        <w:rPr>
          <w:rFonts w:ascii="Times New Roman" w:hAnsi="Times New Roman" w:cs="Times New Roman"/>
          <w:b/>
          <w:sz w:val="28"/>
          <w:szCs w:val="28"/>
        </w:rPr>
      </w:pPr>
      <w:r w:rsidRPr="00AF286F">
        <w:rPr>
          <w:rFonts w:ascii="Times New Roman" w:hAnsi="Times New Roman" w:cs="Times New Roman"/>
          <w:b/>
          <w:sz w:val="28"/>
          <w:szCs w:val="28"/>
        </w:rPr>
        <w:t>2 . Đánh giá kết quả điều trị đột quỵ nhồi máu não trong sáu giờ đầu bằng dụng cụ Solitaire stent và một số liên quan đến kết quả điều trị.</w:t>
      </w:r>
    </w:p>
    <w:p w:rsidR="00CB500E" w:rsidRDefault="00CB500E" w:rsidP="00245ACB">
      <w:pPr>
        <w:spacing w:after="0" w:line="360" w:lineRule="auto"/>
        <w:ind w:firstLine="720"/>
        <w:jc w:val="both"/>
        <w:rPr>
          <w:rFonts w:ascii="Times New Roman" w:hAnsi="Times New Roman" w:cs="Times New Roman"/>
          <w:b/>
          <w:i/>
          <w:sz w:val="28"/>
          <w:szCs w:val="28"/>
        </w:rPr>
      </w:pPr>
      <w:r>
        <w:rPr>
          <w:rFonts w:ascii="Times New Roman" w:hAnsi="Times New Roman" w:cs="Times New Roman"/>
          <w:sz w:val="28"/>
          <w:szCs w:val="28"/>
        </w:rPr>
        <w:t>2.1. Kết quả điều trị</w:t>
      </w:r>
    </w:p>
    <w:p w:rsidR="000F0CD3" w:rsidRDefault="000F0CD3" w:rsidP="00245AC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Tỷ lệ tái thông mạch máu tố</w:t>
      </w:r>
      <w:r w:rsidR="00CB500E">
        <w:rPr>
          <w:rFonts w:ascii="Times New Roman" w:hAnsi="Times New Roman" w:cs="Times New Roman"/>
          <w:sz w:val="28"/>
          <w:szCs w:val="28"/>
        </w:rPr>
        <w:t>t (TICI 2b - 3</w:t>
      </w:r>
      <w:r>
        <w:rPr>
          <w:rFonts w:ascii="Times New Roman" w:hAnsi="Times New Roman" w:cs="Times New Roman"/>
          <w:sz w:val="28"/>
          <w:szCs w:val="28"/>
        </w:rPr>
        <w:t>) là 73,9%.</w:t>
      </w:r>
    </w:p>
    <w:p w:rsidR="000F0CD3" w:rsidRDefault="000F0CD3" w:rsidP="00245AC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Tỷ lệ hồi phục chức năng thần kinh tốt (mRS 0</w:t>
      </w:r>
      <w:r w:rsidR="00574FF6">
        <w:rPr>
          <w:rFonts w:ascii="Times New Roman" w:hAnsi="Times New Roman" w:cs="Times New Roman"/>
          <w:sz w:val="28"/>
          <w:szCs w:val="28"/>
        </w:rPr>
        <w:t xml:space="preserve"> </w:t>
      </w:r>
      <w:r>
        <w:rPr>
          <w:rFonts w:ascii="Times New Roman" w:hAnsi="Times New Roman" w:cs="Times New Roman"/>
          <w:sz w:val="28"/>
          <w:szCs w:val="28"/>
        </w:rPr>
        <w:t>-</w:t>
      </w:r>
      <w:r w:rsidR="00574FF6">
        <w:rPr>
          <w:rFonts w:ascii="Times New Roman" w:hAnsi="Times New Roman" w:cs="Times New Roman"/>
          <w:sz w:val="28"/>
          <w:szCs w:val="28"/>
        </w:rPr>
        <w:t xml:space="preserve"> </w:t>
      </w:r>
      <w:r>
        <w:rPr>
          <w:rFonts w:ascii="Times New Roman" w:hAnsi="Times New Roman" w:cs="Times New Roman"/>
          <w:sz w:val="28"/>
          <w:szCs w:val="28"/>
        </w:rPr>
        <w:t>2) là 50,0%.</w:t>
      </w:r>
    </w:p>
    <w:p w:rsidR="000F0CD3" w:rsidRDefault="000F0CD3" w:rsidP="00245AC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Tỷ lệ</w:t>
      </w:r>
      <w:r w:rsidR="00F84319">
        <w:rPr>
          <w:rFonts w:ascii="Times New Roman" w:hAnsi="Times New Roman" w:cs="Times New Roman"/>
          <w:sz w:val="28"/>
          <w:szCs w:val="28"/>
        </w:rPr>
        <w:t xml:space="preserve"> xuất</w:t>
      </w:r>
      <w:r>
        <w:rPr>
          <w:rFonts w:ascii="Times New Roman" w:hAnsi="Times New Roman" w:cs="Times New Roman"/>
          <w:sz w:val="28"/>
          <w:szCs w:val="28"/>
        </w:rPr>
        <w:t xml:space="preserve"> huyết não có triệu chứng là 12,5%.</w:t>
      </w:r>
    </w:p>
    <w:p w:rsidR="00AF286F" w:rsidRDefault="000F0CD3" w:rsidP="00714F2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Tỷ lệ tử vong </w:t>
      </w:r>
      <w:r w:rsidR="0026382F">
        <w:rPr>
          <w:rFonts w:ascii="Times New Roman" w:hAnsi="Times New Roman" w:cs="Times New Roman"/>
          <w:sz w:val="28"/>
          <w:szCs w:val="28"/>
        </w:rPr>
        <w:t xml:space="preserve">trong vòng ba tháng sau điều trị </w:t>
      </w:r>
      <w:r>
        <w:rPr>
          <w:rFonts w:ascii="Times New Roman" w:hAnsi="Times New Roman" w:cs="Times New Roman"/>
          <w:sz w:val="28"/>
          <w:szCs w:val="28"/>
        </w:rPr>
        <w:t>là 23,1%.</w:t>
      </w:r>
    </w:p>
    <w:p w:rsidR="00CB500E" w:rsidRDefault="00CB500E" w:rsidP="00245AC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2.2. Một số yếu tố liên quan đến kết quả điều trị</w:t>
      </w:r>
    </w:p>
    <w:p w:rsidR="001C4E41" w:rsidRDefault="00CB500E" w:rsidP="00245AC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 Những yếu tố liên quan đến mức độ PHCN thần kinh sau 3 tháng điều trị: </w:t>
      </w:r>
      <w:r w:rsidR="001C4E41">
        <w:rPr>
          <w:rFonts w:ascii="Times New Roman" w:hAnsi="Times New Roman" w:cs="Times New Roman"/>
          <w:sz w:val="28"/>
          <w:szCs w:val="28"/>
        </w:rPr>
        <w:t>những yếu tố liên quan đến mức độ phục hồi chức năng thần kinh tốt là nhóm tuổi &lt; 70 tuổi (p &lt; 0,05), nhóm tái thông mạch máu tốt (TICI 2b - 3) (p  &lt; 0,05), nhóm tuần hoàn bàng hệ tốt (ASITN/SIR 3 - 4) (p &lt; 0,05), nhóm xuất huyết không triệu chứng (p &lt; 0,05) và nhóm đột quỵ nhẹ và trung bình (NIHSS ≤ 15) (p &lt; 0,05).</w:t>
      </w:r>
    </w:p>
    <w:p w:rsidR="000853AF" w:rsidRDefault="000853AF" w:rsidP="00245AC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Những yếu tố liên quan đến tỷ lệ tử</w:t>
      </w:r>
      <w:r w:rsidR="001C4E41">
        <w:rPr>
          <w:rFonts w:ascii="Times New Roman" w:hAnsi="Times New Roman" w:cs="Times New Roman"/>
          <w:sz w:val="28"/>
          <w:szCs w:val="28"/>
        </w:rPr>
        <w:t xml:space="preserve"> vong: nhồi máu não diện rộng (ASPECT</w:t>
      </w:r>
      <w:r w:rsidR="00DF4A73">
        <w:rPr>
          <w:rFonts w:ascii="Times New Roman" w:hAnsi="Times New Roman" w:cs="Times New Roman"/>
          <w:sz w:val="28"/>
          <w:szCs w:val="28"/>
        </w:rPr>
        <w:t>S</w:t>
      </w:r>
      <w:r w:rsidR="001C4E41">
        <w:rPr>
          <w:rFonts w:ascii="Times New Roman" w:hAnsi="Times New Roman" w:cs="Times New Roman"/>
          <w:sz w:val="28"/>
          <w:szCs w:val="28"/>
        </w:rPr>
        <w:t xml:space="preserve"> 6 – 7 điểm) (p &lt; 0,05), nhóm tắc động mạch cảnh và động mạch thân nền (p &lt; 0,05), </w:t>
      </w:r>
      <w:r w:rsidR="00F86330">
        <w:rPr>
          <w:rFonts w:ascii="Times New Roman" w:hAnsi="Times New Roman" w:cs="Times New Roman"/>
          <w:sz w:val="28"/>
          <w:szCs w:val="28"/>
        </w:rPr>
        <w:t>nhóm xuất huyết não triệu chứng (p &lt; 0,05), nhóm tái thông mạch máu não không tốt (TICI 0 – 2a) (p &lt; 0,05) và nhóm tuần hoàn bàng hệ không tốt (ASITN/SIR 0 - 2) (p &lt; 0,05).</w:t>
      </w:r>
    </w:p>
    <w:p w:rsidR="00CB500E" w:rsidRPr="007A42DC" w:rsidRDefault="00CB500E" w:rsidP="00245ACB">
      <w:pPr>
        <w:spacing w:after="0" w:line="360" w:lineRule="auto"/>
        <w:ind w:firstLine="720"/>
        <w:jc w:val="both"/>
        <w:rPr>
          <w:rFonts w:ascii="Times New Roman" w:hAnsi="Times New Roman" w:cs="Times New Roman"/>
          <w:sz w:val="28"/>
          <w:szCs w:val="28"/>
        </w:rPr>
      </w:pPr>
    </w:p>
    <w:p w:rsidR="005F0F5E" w:rsidRDefault="005F0F5E">
      <w:pPr>
        <w:rPr>
          <w:rFonts w:ascii="Times New Roman" w:hAnsi="Times New Roman" w:cs="Times New Roman"/>
          <w:b/>
          <w:i/>
          <w:sz w:val="28"/>
          <w:szCs w:val="28"/>
        </w:rPr>
      </w:pPr>
    </w:p>
    <w:p w:rsidR="00245ACB" w:rsidRDefault="00245ACB">
      <w:pPr>
        <w:rPr>
          <w:rFonts w:ascii="Times New Roman" w:hAnsi="Times New Roman" w:cs="Times New Roman"/>
          <w:b/>
          <w:sz w:val="28"/>
          <w:szCs w:val="28"/>
        </w:rPr>
      </w:pPr>
      <w:r>
        <w:rPr>
          <w:rFonts w:ascii="Times New Roman" w:hAnsi="Times New Roman" w:cs="Times New Roman"/>
          <w:b/>
          <w:sz w:val="28"/>
          <w:szCs w:val="28"/>
        </w:rPr>
        <w:br w:type="page"/>
      </w:r>
    </w:p>
    <w:p w:rsidR="000F0CD3" w:rsidRDefault="000F0CD3" w:rsidP="00245ACB">
      <w:pPr>
        <w:pStyle w:val="a"/>
      </w:pPr>
      <w:bookmarkStart w:id="855" w:name="_Toc480805854"/>
      <w:bookmarkStart w:id="856" w:name="_Toc536009977"/>
      <w:bookmarkStart w:id="857" w:name="_Toc11058654"/>
      <w:bookmarkStart w:id="858" w:name="_Toc11744573"/>
      <w:bookmarkStart w:id="859" w:name="_Toc15974918"/>
      <w:r w:rsidRPr="00E47502">
        <w:lastRenderedPageBreak/>
        <w:t>KIẾN NGHỊ</w:t>
      </w:r>
      <w:bookmarkEnd w:id="855"/>
      <w:bookmarkEnd w:id="856"/>
      <w:bookmarkEnd w:id="857"/>
      <w:bookmarkEnd w:id="858"/>
      <w:bookmarkEnd w:id="859"/>
    </w:p>
    <w:p w:rsidR="00245ACB" w:rsidRPr="00245ACB" w:rsidRDefault="00245ACB" w:rsidP="00245ACB">
      <w:pPr>
        <w:pStyle w:val="a"/>
        <w:rPr>
          <w:sz w:val="14"/>
        </w:rPr>
      </w:pPr>
    </w:p>
    <w:p w:rsidR="000853AF" w:rsidRDefault="000F0CD3" w:rsidP="000853AF">
      <w:pPr>
        <w:spacing w:after="0" w:line="360" w:lineRule="auto"/>
        <w:ind w:firstLine="720"/>
        <w:jc w:val="both"/>
        <w:rPr>
          <w:rFonts w:ascii="Times New Roman" w:hAnsi="Times New Roman" w:cs="Times New Roman"/>
          <w:spacing w:val="4"/>
          <w:sz w:val="28"/>
          <w:szCs w:val="28"/>
        </w:rPr>
      </w:pPr>
      <w:r w:rsidRPr="00245ACB">
        <w:rPr>
          <w:rFonts w:ascii="Times New Roman" w:hAnsi="Times New Roman" w:cs="Times New Roman"/>
          <w:spacing w:val="4"/>
          <w:sz w:val="28"/>
          <w:szCs w:val="28"/>
        </w:rPr>
        <w:t>Phương pháp lấy huyết khối bằng dụng cụ cơ họ</w:t>
      </w:r>
      <w:r w:rsidR="00B43184">
        <w:rPr>
          <w:rFonts w:ascii="Times New Roman" w:hAnsi="Times New Roman" w:cs="Times New Roman"/>
          <w:spacing w:val="4"/>
          <w:sz w:val="28"/>
          <w:szCs w:val="28"/>
        </w:rPr>
        <w:t xml:space="preserve">c stent solitaire </w:t>
      </w:r>
      <w:r w:rsidRPr="00245ACB">
        <w:rPr>
          <w:rFonts w:ascii="Times New Roman" w:hAnsi="Times New Roman" w:cs="Times New Roman"/>
          <w:spacing w:val="4"/>
          <w:sz w:val="28"/>
          <w:szCs w:val="28"/>
        </w:rPr>
        <w:t xml:space="preserve">điều trị đột quỵ nhồi máu não cấp </w:t>
      </w:r>
      <w:r w:rsidR="000853AF">
        <w:rPr>
          <w:rFonts w:ascii="Times New Roman" w:hAnsi="Times New Roman" w:cs="Times New Roman"/>
          <w:spacing w:val="4"/>
          <w:sz w:val="28"/>
          <w:szCs w:val="28"/>
        </w:rPr>
        <w:t>nhánh lớn</w:t>
      </w:r>
      <w:r w:rsidRPr="00245ACB">
        <w:rPr>
          <w:rFonts w:ascii="Times New Roman" w:hAnsi="Times New Roman" w:cs="Times New Roman"/>
          <w:spacing w:val="4"/>
          <w:sz w:val="28"/>
          <w:szCs w:val="28"/>
        </w:rPr>
        <w:t xml:space="preserve"> đã cho thấy hiệu quả và an toàn đáng tin cậy. Từ kết quả nghiên cứu này, chúng tôi có đề xuấ</w:t>
      </w:r>
      <w:r w:rsidR="000853AF">
        <w:rPr>
          <w:rFonts w:ascii="Times New Roman" w:hAnsi="Times New Roman" w:cs="Times New Roman"/>
          <w:spacing w:val="4"/>
          <w:sz w:val="28"/>
          <w:szCs w:val="28"/>
        </w:rPr>
        <w:t>t như sau:</w:t>
      </w:r>
    </w:p>
    <w:p w:rsidR="000F0CD3" w:rsidRPr="000853AF" w:rsidRDefault="000F0CD3" w:rsidP="000853AF">
      <w:pPr>
        <w:spacing w:after="0" w:line="360" w:lineRule="auto"/>
        <w:ind w:firstLine="720"/>
        <w:jc w:val="both"/>
        <w:rPr>
          <w:rFonts w:ascii="Times New Roman" w:hAnsi="Times New Roman" w:cs="Times New Roman"/>
          <w:spacing w:val="4"/>
          <w:sz w:val="28"/>
          <w:szCs w:val="28"/>
        </w:rPr>
      </w:pPr>
      <w:r>
        <w:rPr>
          <w:rFonts w:ascii="Times New Roman" w:hAnsi="Times New Roman" w:cs="Times New Roman"/>
          <w:sz w:val="28"/>
          <w:szCs w:val="28"/>
        </w:rPr>
        <w:t>Nên áp dụng phương pháp này tại những trung tâm chọn lọc: có đầy đủ nhân lực, trang thiết bị, đặc biệt đội ngũ can thiệp thần kinh được trang bị đầy đủ kiến thức và kỹ năng can thiệp tốt.</w:t>
      </w:r>
    </w:p>
    <w:p w:rsidR="000F0CD3" w:rsidRDefault="000F0CD3" w:rsidP="000F0CD3">
      <w:pPr>
        <w:spacing w:line="360" w:lineRule="auto"/>
        <w:ind w:firstLine="720"/>
        <w:jc w:val="both"/>
        <w:rPr>
          <w:rFonts w:ascii="Times New Roman" w:hAnsi="Times New Roman" w:cs="Times New Roman"/>
          <w:sz w:val="28"/>
          <w:szCs w:val="28"/>
        </w:rPr>
      </w:pPr>
    </w:p>
    <w:p w:rsidR="009204FB" w:rsidRDefault="009204FB">
      <w:pPr>
        <w:rPr>
          <w:rFonts w:ascii="Times New Roman" w:hAnsi="Times New Roman" w:cs="Times New Roman"/>
          <w:sz w:val="28"/>
          <w:szCs w:val="28"/>
        </w:rPr>
      </w:pPr>
      <w:r>
        <w:rPr>
          <w:rFonts w:ascii="Times New Roman" w:hAnsi="Times New Roman" w:cs="Times New Roman"/>
          <w:sz w:val="28"/>
          <w:szCs w:val="28"/>
        </w:rPr>
        <w:br w:type="page"/>
      </w:r>
    </w:p>
    <w:p w:rsidR="009204FB" w:rsidRDefault="009204FB" w:rsidP="009204FB">
      <w:pPr>
        <w:pStyle w:val="TOC1"/>
        <w:tabs>
          <w:tab w:val="left" w:pos="709"/>
        </w:tabs>
        <w:ind w:left="709" w:right="340" w:hanging="709"/>
        <w:rPr>
          <w:rStyle w:val="Hyperlink"/>
          <w:b w:val="0"/>
          <w:noProof/>
        </w:rPr>
      </w:pPr>
    </w:p>
    <w:p w:rsidR="009204FB" w:rsidRPr="00E51951" w:rsidRDefault="009204FB" w:rsidP="008C0BE0">
      <w:pPr>
        <w:pStyle w:val="a"/>
      </w:pPr>
      <w:bookmarkStart w:id="860" w:name="_Toc11058655"/>
      <w:bookmarkStart w:id="861" w:name="_Toc11744574"/>
      <w:bookmarkStart w:id="862" w:name="_Toc15974919"/>
      <w:r w:rsidRPr="00E51951">
        <w:t>D</w:t>
      </w:r>
      <w:r w:rsidR="003843DB">
        <w:t>ANH MỤC CÁC CÔNG TRÌNH</w:t>
      </w:r>
      <w:r w:rsidRPr="00E51951">
        <w:t xml:space="preserve"> CÔNG BỐ</w:t>
      </w:r>
      <w:r w:rsidR="003843DB">
        <w:t xml:space="preserve"> KẾT QUẢ NGHIÊN CỨU CỦA</w:t>
      </w:r>
      <w:r w:rsidRPr="00E51951">
        <w:t xml:space="preserve"> ĐỀ TÀI LUẬN ÁN</w:t>
      </w:r>
      <w:bookmarkEnd w:id="860"/>
      <w:bookmarkEnd w:id="861"/>
      <w:bookmarkEnd w:id="862"/>
    </w:p>
    <w:p w:rsidR="009204FB" w:rsidRPr="00E51951" w:rsidRDefault="009204FB" w:rsidP="009204FB">
      <w:pPr>
        <w:jc w:val="center"/>
        <w:rPr>
          <w:rFonts w:ascii="Times New Roman" w:hAnsi="Times New Roman" w:cs="Times New Roman"/>
          <w:b/>
          <w:sz w:val="28"/>
          <w:szCs w:val="28"/>
        </w:rPr>
      </w:pPr>
    </w:p>
    <w:p w:rsidR="00123F31" w:rsidRPr="00123F31" w:rsidRDefault="00123F31" w:rsidP="00123F31">
      <w:pPr>
        <w:pStyle w:val="ListParagraph"/>
        <w:numPr>
          <w:ilvl w:val="0"/>
          <w:numId w:val="22"/>
        </w:numPr>
        <w:spacing w:after="0" w:line="360" w:lineRule="auto"/>
        <w:ind w:left="565" w:hangingChars="201" w:hanging="565"/>
        <w:contextualSpacing w:val="0"/>
        <w:jc w:val="both"/>
        <w:rPr>
          <w:rFonts w:ascii="Times New Roman" w:hAnsi="Times New Roman" w:cs="Times New Roman"/>
          <w:sz w:val="28"/>
          <w:szCs w:val="28"/>
        </w:rPr>
      </w:pPr>
      <w:r w:rsidRPr="00123F31">
        <w:rPr>
          <w:rFonts w:ascii="Times New Roman" w:hAnsi="Times New Roman" w:cs="Times New Roman"/>
          <w:b/>
          <w:sz w:val="28"/>
          <w:szCs w:val="28"/>
        </w:rPr>
        <w:t>Vũ Viết Lanh, Phan Việt Nga (2017)</w:t>
      </w:r>
      <w:r w:rsidRPr="00123F31">
        <w:rPr>
          <w:rFonts w:ascii="Times New Roman" w:hAnsi="Times New Roman" w:cs="Times New Roman"/>
          <w:sz w:val="28"/>
          <w:szCs w:val="28"/>
        </w:rPr>
        <w:t>. Nghiên cứu hiệu quả điều trị đột quỵ não trong 6 giờ đầu bằng dụng cụ cơ học Solitaire stent. Tạp chí Y Dược học quân sự, (5): 112-118.</w:t>
      </w:r>
    </w:p>
    <w:p w:rsidR="00123F31" w:rsidRPr="00123F31" w:rsidRDefault="00123F31" w:rsidP="00123F31">
      <w:pPr>
        <w:pStyle w:val="ListParagraph"/>
        <w:numPr>
          <w:ilvl w:val="0"/>
          <w:numId w:val="22"/>
        </w:numPr>
        <w:spacing w:after="0" w:line="360" w:lineRule="auto"/>
        <w:ind w:left="565" w:hangingChars="201" w:hanging="565"/>
        <w:contextualSpacing w:val="0"/>
        <w:jc w:val="both"/>
        <w:rPr>
          <w:rFonts w:ascii="Times New Roman" w:hAnsi="Times New Roman" w:cs="Times New Roman"/>
          <w:b/>
          <w:sz w:val="28"/>
          <w:szCs w:val="28"/>
        </w:rPr>
      </w:pPr>
      <w:r w:rsidRPr="00123F31">
        <w:rPr>
          <w:rFonts w:ascii="Times New Roman" w:hAnsi="Times New Roman" w:cs="Times New Roman"/>
          <w:b/>
          <w:sz w:val="28"/>
          <w:szCs w:val="28"/>
        </w:rPr>
        <w:t xml:space="preserve">Vu Viet Lanh, Phan Viet Nga (2017). </w:t>
      </w:r>
      <w:r w:rsidRPr="00123F31">
        <w:rPr>
          <w:rFonts w:ascii="Times New Roman" w:hAnsi="Times New Roman" w:cs="Times New Roman"/>
          <w:sz w:val="28"/>
          <w:szCs w:val="28"/>
        </w:rPr>
        <w:t>Review some factors related to neurological functional recovery outcome in the treatment of acute ischemic stroke by the Solitaire device. Tạp chí Y Dược học quân sự, (7):121-127.</w:t>
      </w:r>
    </w:p>
    <w:p w:rsidR="00245ACB" w:rsidRPr="00123F31" w:rsidRDefault="00245ACB" w:rsidP="00123F31">
      <w:pPr>
        <w:spacing w:after="0" w:line="360" w:lineRule="auto"/>
        <w:ind w:left="563" w:hangingChars="201" w:hanging="563"/>
        <w:jc w:val="both"/>
        <w:rPr>
          <w:rFonts w:ascii="Times New Roman" w:hAnsi="Times New Roman" w:cs="Times New Roman"/>
          <w:sz w:val="28"/>
          <w:szCs w:val="28"/>
        </w:rPr>
        <w:sectPr w:rsidR="00245ACB" w:rsidRPr="00123F31" w:rsidSect="00423F2B">
          <w:headerReference w:type="default" r:id="rId31"/>
          <w:pgSz w:w="11907" w:h="16840" w:code="9"/>
          <w:pgMar w:top="1701" w:right="1134" w:bottom="1701" w:left="1985" w:header="851" w:footer="720" w:gutter="0"/>
          <w:pgNumType w:start="1"/>
          <w:cols w:space="720"/>
          <w:docGrid w:linePitch="360"/>
        </w:sectPr>
      </w:pPr>
    </w:p>
    <w:p w:rsidR="00245ACB" w:rsidRPr="00245ACB" w:rsidRDefault="00245ACB" w:rsidP="00705B1A">
      <w:pPr>
        <w:pStyle w:val="a"/>
      </w:pPr>
      <w:bookmarkStart w:id="863" w:name="_Toc480195985"/>
      <w:bookmarkStart w:id="864" w:name="_Toc480805855"/>
      <w:bookmarkStart w:id="865" w:name="_Toc536009978"/>
      <w:bookmarkStart w:id="866" w:name="_Toc11058656"/>
      <w:bookmarkStart w:id="867" w:name="_Toc11744575"/>
      <w:bookmarkStart w:id="868" w:name="_Toc15974920"/>
      <w:r w:rsidRPr="00245ACB">
        <w:lastRenderedPageBreak/>
        <w:t>TÀI LIỆU THAM KHẢO</w:t>
      </w:r>
      <w:bookmarkEnd w:id="863"/>
      <w:bookmarkEnd w:id="864"/>
      <w:bookmarkEnd w:id="865"/>
      <w:bookmarkEnd w:id="866"/>
      <w:bookmarkEnd w:id="867"/>
      <w:bookmarkEnd w:id="868"/>
    </w:p>
    <w:p w:rsidR="00245ACB" w:rsidRPr="008C0BE0" w:rsidRDefault="00245ACB" w:rsidP="00245ACB">
      <w:pPr>
        <w:rPr>
          <w:rFonts w:ascii="Times New Roman" w:eastAsiaTheme="minorHAnsi" w:hAnsi="Times New Roman" w:cs="Times New Roman"/>
          <w:b/>
          <w:sz w:val="10"/>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8184"/>
      </w:tblGrid>
      <w:tr w:rsidR="00C2554D" w:rsidRPr="007B7F12" w:rsidTr="00282404">
        <w:tc>
          <w:tcPr>
            <w:tcW w:w="636" w:type="dxa"/>
            <w:hideMark/>
          </w:tcPr>
          <w:p w:rsidR="00C2554D" w:rsidRPr="007B7F12" w:rsidRDefault="00C2554D" w:rsidP="00AF286F">
            <w:pPr>
              <w:spacing w:line="348" w:lineRule="auto"/>
              <w:jc w:val="center"/>
              <w:rPr>
                <w:rFonts w:ascii="Times New Roman" w:hAnsi="Times New Roman" w:cs="Times New Roman"/>
                <w:sz w:val="28"/>
                <w:szCs w:val="28"/>
              </w:rPr>
            </w:pPr>
            <w:r w:rsidRPr="007B7F12">
              <w:rPr>
                <w:rFonts w:ascii="Times New Roman" w:hAnsi="Times New Roman" w:cs="Times New Roman"/>
                <w:sz w:val="28"/>
                <w:szCs w:val="28"/>
              </w:rPr>
              <w:t>1</w:t>
            </w:r>
          </w:p>
        </w:tc>
        <w:tc>
          <w:tcPr>
            <w:tcW w:w="8184" w:type="dxa"/>
            <w:hideMark/>
          </w:tcPr>
          <w:p w:rsidR="00C2554D" w:rsidRPr="007B7F12" w:rsidRDefault="00C2554D" w:rsidP="00282404">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Nguyễn Văn Đăng (2006). </w:t>
            </w:r>
            <w:r w:rsidRPr="007B7F12">
              <w:rPr>
                <w:rFonts w:ascii="Times New Roman" w:hAnsi="Times New Roman" w:cs="Times New Roman"/>
                <w:i/>
                <w:sz w:val="28"/>
                <w:szCs w:val="28"/>
              </w:rPr>
              <w:t>Tai biến mạch máu não</w:t>
            </w:r>
            <w:r w:rsidRPr="007B7F12">
              <w:rPr>
                <w:rFonts w:ascii="Times New Roman" w:hAnsi="Times New Roman" w:cs="Times New Roman"/>
                <w:sz w:val="28"/>
                <w:szCs w:val="28"/>
              </w:rPr>
              <w:t>, Nhà xuất bản y học, Hà Nội, tr.1-10.</w:t>
            </w:r>
          </w:p>
        </w:tc>
      </w:tr>
      <w:tr w:rsidR="00C2554D" w:rsidRPr="007B7F12" w:rsidTr="00282404">
        <w:tc>
          <w:tcPr>
            <w:tcW w:w="636" w:type="dxa"/>
            <w:hideMark/>
          </w:tcPr>
          <w:p w:rsidR="00C2554D" w:rsidRPr="007B7F12" w:rsidRDefault="00C2554D" w:rsidP="00AF286F">
            <w:pPr>
              <w:spacing w:line="348" w:lineRule="auto"/>
              <w:jc w:val="center"/>
              <w:rPr>
                <w:rFonts w:ascii="Times New Roman" w:hAnsi="Times New Roman" w:cs="Times New Roman"/>
                <w:sz w:val="28"/>
                <w:szCs w:val="28"/>
              </w:rPr>
            </w:pPr>
            <w:r w:rsidRPr="007B7F12">
              <w:rPr>
                <w:rFonts w:ascii="Times New Roman" w:hAnsi="Times New Roman" w:cs="Times New Roman"/>
                <w:sz w:val="28"/>
                <w:szCs w:val="28"/>
              </w:rPr>
              <w:t>2</w:t>
            </w:r>
          </w:p>
        </w:tc>
        <w:tc>
          <w:tcPr>
            <w:tcW w:w="8184" w:type="dxa"/>
            <w:hideMark/>
          </w:tcPr>
          <w:p w:rsidR="00C2554D" w:rsidRPr="007B7F12" w:rsidRDefault="00C2554D" w:rsidP="00282404">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Nguyễn Minh Hiện (2013). </w:t>
            </w:r>
            <w:r w:rsidRPr="007B7F12">
              <w:rPr>
                <w:rFonts w:ascii="Times New Roman" w:hAnsi="Times New Roman" w:cs="Times New Roman"/>
                <w:i/>
                <w:sz w:val="28"/>
                <w:szCs w:val="28"/>
              </w:rPr>
              <w:t>Một số quan điểm về dự phòng, phát hiện đánh giá và điều trị đột quỵ não của hiệp hội tim mạch Mỹ</w:t>
            </w:r>
            <w:r w:rsidRPr="007B7F12">
              <w:rPr>
                <w:rFonts w:ascii="Times New Roman" w:hAnsi="Times New Roman" w:cs="Times New Roman"/>
                <w:sz w:val="28"/>
                <w:szCs w:val="28"/>
              </w:rPr>
              <w:t>, Nhà xuất bản Y học, Hà Nội.</w:t>
            </w:r>
          </w:p>
        </w:tc>
      </w:tr>
      <w:tr w:rsidR="00C2554D" w:rsidRPr="007B7F12" w:rsidTr="00282404">
        <w:tc>
          <w:tcPr>
            <w:tcW w:w="636" w:type="dxa"/>
            <w:hideMark/>
          </w:tcPr>
          <w:p w:rsidR="00C2554D" w:rsidRPr="007B7F12" w:rsidRDefault="00C2554D" w:rsidP="00AF286F">
            <w:pPr>
              <w:spacing w:line="348" w:lineRule="auto"/>
              <w:jc w:val="center"/>
              <w:rPr>
                <w:rFonts w:ascii="Times New Roman" w:hAnsi="Times New Roman" w:cs="Times New Roman"/>
                <w:sz w:val="28"/>
                <w:szCs w:val="28"/>
              </w:rPr>
            </w:pPr>
            <w:r w:rsidRPr="007B7F12">
              <w:rPr>
                <w:rFonts w:ascii="Times New Roman" w:hAnsi="Times New Roman" w:cs="Times New Roman"/>
                <w:sz w:val="28"/>
                <w:szCs w:val="28"/>
              </w:rPr>
              <w:t>3</w:t>
            </w:r>
          </w:p>
        </w:tc>
        <w:tc>
          <w:tcPr>
            <w:tcW w:w="8184" w:type="dxa"/>
            <w:hideMark/>
          </w:tcPr>
          <w:p w:rsidR="00C2554D" w:rsidRPr="007B7F12" w:rsidRDefault="00C2554D" w:rsidP="00282404">
            <w:pPr>
              <w:spacing w:line="336" w:lineRule="auto"/>
              <w:jc w:val="both"/>
              <w:rPr>
                <w:rFonts w:ascii="Times New Roman" w:hAnsi="Times New Roman" w:cs="Times New Roman"/>
                <w:sz w:val="28"/>
                <w:szCs w:val="28"/>
              </w:rPr>
            </w:pPr>
            <w:r w:rsidRPr="005F0FED">
              <w:rPr>
                <w:rFonts w:ascii="Times New Roman" w:hAnsi="Times New Roman" w:cs="Times New Roman"/>
                <w:sz w:val="28"/>
                <w:szCs w:val="28"/>
                <w:lang w:val="fr-FR"/>
              </w:rPr>
              <w:t>Perry P</w:t>
            </w:r>
            <w:r w:rsidR="001712C2" w:rsidRPr="005F0FED">
              <w:rPr>
                <w:rFonts w:ascii="Times New Roman" w:hAnsi="Times New Roman" w:cs="Times New Roman"/>
                <w:sz w:val="28"/>
                <w:szCs w:val="28"/>
                <w:lang w:val="fr-FR"/>
              </w:rPr>
              <w:t xml:space="preserve">., </w:t>
            </w:r>
            <w:r w:rsidRPr="005F0FED">
              <w:rPr>
                <w:rFonts w:ascii="Times New Roman" w:hAnsi="Times New Roman" w:cs="Times New Roman"/>
                <w:sz w:val="28"/>
                <w:szCs w:val="28"/>
                <w:lang w:val="fr-FR"/>
              </w:rPr>
              <w:t>Higashida</w:t>
            </w:r>
            <w:r w:rsidR="001712C2" w:rsidRPr="005F0FED">
              <w:rPr>
                <w:rFonts w:ascii="Times New Roman" w:hAnsi="Times New Roman" w:cs="Times New Roman"/>
                <w:sz w:val="28"/>
                <w:szCs w:val="28"/>
                <w:lang w:val="fr-FR"/>
              </w:rPr>
              <w:t xml:space="preserve"> R., Cullen S.,</w:t>
            </w:r>
            <w:r w:rsidRPr="005F0FED">
              <w:rPr>
                <w:rFonts w:ascii="Times New Roman" w:hAnsi="Times New Roman" w:cs="Times New Roman"/>
                <w:sz w:val="28"/>
                <w:szCs w:val="28"/>
                <w:lang w:val="fr-FR"/>
              </w:rPr>
              <w:t xml:space="preserve"> et al. </w:t>
            </w:r>
            <w:r w:rsidRPr="007B7F12">
              <w:rPr>
                <w:rFonts w:ascii="Times New Roman" w:hAnsi="Times New Roman" w:cs="Times New Roman"/>
                <w:sz w:val="28"/>
                <w:szCs w:val="28"/>
              </w:rPr>
              <w:t xml:space="preserve">(2004). </w:t>
            </w:r>
            <w:r w:rsidRPr="001712C2">
              <w:rPr>
                <w:rFonts w:ascii="Times New Roman" w:hAnsi="Times New Roman" w:cs="Times New Roman"/>
                <w:sz w:val="28"/>
                <w:szCs w:val="28"/>
              </w:rPr>
              <w:t>Intraarterial Thrombolysis Trials in Acute Ischemic Stroke.</w:t>
            </w:r>
            <w:r w:rsidRPr="007B7F12">
              <w:rPr>
                <w:rFonts w:ascii="Times New Roman" w:hAnsi="Times New Roman" w:cs="Times New Roman"/>
                <w:sz w:val="28"/>
                <w:szCs w:val="28"/>
              </w:rPr>
              <w:t xml:space="preserve"> </w:t>
            </w:r>
            <w:r w:rsidRPr="001712C2">
              <w:rPr>
                <w:rFonts w:ascii="Times New Roman" w:hAnsi="Times New Roman" w:cs="Times New Roman"/>
                <w:i/>
                <w:sz w:val="28"/>
                <w:szCs w:val="28"/>
              </w:rPr>
              <w:t>J Vasc Interv Radiol</w:t>
            </w:r>
            <w:r w:rsidRPr="007B7F12">
              <w:rPr>
                <w:rFonts w:ascii="Times New Roman" w:hAnsi="Times New Roman" w:cs="Times New Roman"/>
                <w:sz w:val="28"/>
                <w:szCs w:val="28"/>
              </w:rPr>
              <w:t>., 15:S77-S85.</w:t>
            </w:r>
          </w:p>
        </w:tc>
      </w:tr>
      <w:tr w:rsidR="00C2554D" w:rsidRPr="007B7F12" w:rsidTr="00282404">
        <w:tc>
          <w:tcPr>
            <w:tcW w:w="636" w:type="dxa"/>
            <w:hideMark/>
          </w:tcPr>
          <w:p w:rsidR="00C2554D" w:rsidRPr="007B7F12" w:rsidRDefault="00C2554D" w:rsidP="00AF286F">
            <w:pPr>
              <w:spacing w:line="348" w:lineRule="auto"/>
              <w:jc w:val="center"/>
              <w:rPr>
                <w:rFonts w:ascii="Times New Roman" w:hAnsi="Times New Roman" w:cs="Times New Roman"/>
                <w:sz w:val="28"/>
                <w:szCs w:val="28"/>
              </w:rPr>
            </w:pPr>
            <w:r w:rsidRPr="007B7F12">
              <w:rPr>
                <w:rFonts w:ascii="Times New Roman" w:hAnsi="Times New Roman" w:cs="Times New Roman"/>
                <w:sz w:val="28"/>
                <w:szCs w:val="28"/>
              </w:rPr>
              <w:t>4</w:t>
            </w:r>
          </w:p>
        </w:tc>
        <w:tc>
          <w:tcPr>
            <w:tcW w:w="8184" w:type="dxa"/>
          </w:tcPr>
          <w:p w:rsidR="00C2554D" w:rsidRPr="007B7F12" w:rsidRDefault="00B41D70" w:rsidP="00282404">
            <w:pPr>
              <w:spacing w:line="336" w:lineRule="auto"/>
              <w:jc w:val="both"/>
              <w:rPr>
                <w:rFonts w:ascii="Times New Roman" w:hAnsi="Times New Roman" w:cs="Times New Roman"/>
                <w:sz w:val="28"/>
                <w:szCs w:val="28"/>
              </w:rPr>
            </w:pPr>
            <w:r>
              <w:rPr>
                <w:rFonts w:ascii="Times New Roman" w:hAnsi="Times New Roman" w:cs="Times New Roman"/>
                <w:sz w:val="28"/>
                <w:szCs w:val="28"/>
                <w:lang w:val="fr-FR"/>
              </w:rPr>
              <w:t>Goyal M., Demchuk A., Menson B</w:t>
            </w:r>
            <w:r w:rsidRPr="00A33462">
              <w:rPr>
                <w:rFonts w:ascii="Times New Roman" w:hAnsi="Times New Roman" w:cs="Times New Roman"/>
                <w:sz w:val="28"/>
                <w:szCs w:val="28"/>
                <w:lang w:val="fr-FR"/>
              </w:rPr>
              <w:t xml:space="preserve">., et al. </w:t>
            </w:r>
            <w:r w:rsidRPr="007B7F12">
              <w:rPr>
                <w:rFonts w:ascii="Times New Roman" w:hAnsi="Times New Roman" w:cs="Times New Roman"/>
                <w:sz w:val="28"/>
                <w:szCs w:val="28"/>
              </w:rPr>
              <w:t xml:space="preserve">(2015). </w:t>
            </w:r>
            <w:r w:rsidRPr="00070068">
              <w:rPr>
                <w:rFonts w:ascii="Times New Roman" w:hAnsi="Times New Roman" w:cs="Times New Roman"/>
                <w:sz w:val="28"/>
                <w:szCs w:val="28"/>
              </w:rPr>
              <w:t>Randomised Assessment of Rapid Endovascular Treatment of Ischemic Stroke</w:t>
            </w:r>
            <w:r w:rsidRPr="00070068">
              <w:rPr>
                <w:rFonts w:ascii="Times New Roman" w:hAnsi="Times New Roman" w:cs="Times New Roman"/>
                <w:i/>
                <w:sz w:val="28"/>
                <w:szCs w:val="28"/>
              </w:rPr>
              <w:t>. The New England Journal of Medicine.</w:t>
            </w:r>
            <w:r>
              <w:rPr>
                <w:rFonts w:ascii="Times New Roman" w:hAnsi="Times New Roman" w:cs="Times New Roman"/>
                <w:sz w:val="28"/>
                <w:szCs w:val="28"/>
              </w:rPr>
              <w:t>,372:</w:t>
            </w:r>
            <w:r w:rsidRPr="007B7F12">
              <w:rPr>
                <w:rFonts w:ascii="Times New Roman" w:hAnsi="Times New Roman" w:cs="Times New Roman"/>
                <w:sz w:val="28"/>
                <w:szCs w:val="28"/>
              </w:rPr>
              <w:t>1</w:t>
            </w:r>
            <w:r>
              <w:rPr>
                <w:rFonts w:ascii="Times New Roman" w:hAnsi="Times New Roman" w:cs="Times New Roman"/>
                <w:sz w:val="28"/>
                <w:szCs w:val="28"/>
              </w:rPr>
              <w:t>019</w:t>
            </w:r>
            <w:r w:rsidRPr="007B7F12">
              <w:rPr>
                <w:rFonts w:ascii="Times New Roman" w:hAnsi="Times New Roman" w:cs="Times New Roman"/>
                <w:sz w:val="28"/>
                <w:szCs w:val="28"/>
              </w:rPr>
              <w:t>-1</w:t>
            </w:r>
            <w:r>
              <w:rPr>
                <w:rFonts w:ascii="Times New Roman" w:hAnsi="Times New Roman" w:cs="Times New Roman"/>
                <w:sz w:val="28"/>
                <w:szCs w:val="28"/>
              </w:rPr>
              <w:t>030</w:t>
            </w:r>
            <w:r w:rsidRPr="007B7F12">
              <w:rPr>
                <w:rFonts w:ascii="Times New Roman" w:hAnsi="Times New Roman" w:cs="Times New Roman"/>
                <w:sz w:val="28"/>
                <w:szCs w:val="28"/>
              </w:rPr>
              <w:t>.</w:t>
            </w:r>
            <w:r>
              <w:rPr>
                <w:rFonts w:ascii="Times New Roman" w:hAnsi="Times New Roman" w:cs="Times New Roman"/>
                <w:sz w:val="28"/>
                <w:szCs w:val="28"/>
              </w:rPr>
              <w:t xml:space="preserve"> </w:t>
            </w:r>
          </w:p>
        </w:tc>
      </w:tr>
      <w:tr w:rsidR="00B41D70" w:rsidRPr="007B7F12" w:rsidTr="00282404">
        <w:tc>
          <w:tcPr>
            <w:tcW w:w="636" w:type="dxa"/>
          </w:tcPr>
          <w:p w:rsidR="00B41D70" w:rsidRPr="007B7F12" w:rsidRDefault="00B41D70" w:rsidP="00AF286F">
            <w:pPr>
              <w:spacing w:line="348"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8184" w:type="dxa"/>
          </w:tcPr>
          <w:p w:rsidR="00B41D70" w:rsidRPr="007B7F12" w:rsidRDefault="00B41D70" w:rsidP="00282404">
            <w:pPr>
              <w:spacing w:line="336" w:lineRule="auto"/>
              <w:jc w:val="both"/>
              <w:rPr>
                <w:rFonts w:ascii="Times New Roman" w:hAnsi="Times New Roman" w:cs="Times New Roman"/>
                <w:sz w:val="28"/>
                <w:szCs w:val="28"/>
              </w:rPr>
            </w:pPr>
            <w:r>
              <w:rPr>
                <w:rFonts w:ascii="Times New Roman" w:hAnsi="Times New Roman" w:cs="Times New Roman"/>
                <w:sz w:val="28"/>
                <w:szCs w:val="28"/>
              </w:rPr>
              <w:t xml:space="preserve">Schulte - </w:t>
            </w:r>
            <w:r w:rsidRPr="007B7F12">
              <w:rPr>
                <w:rFonts w:ascii="Times New Roman" w:hAnsi="Times New Roman" w:cs="Times New Roman"/>
                <w:sz w:val="28"/>
                <w:szCs w:val="28"/>
              </w:rPr>
              <w:t>Altedorneburg</w:t>
            </w:r>
            <w:r>
              <w:rPr>
                <w:rFonts w:ascii="Times New Roman" w:hAnsi="Times New Roman" w:cs="Times New Roman"/>
                <w:sz w:val="28"/>
                <w:szCs w:val="28"/>
              </w:rPr>
              <w:t xml:space="preserve"> G</w:t>
            </w:r>
            <w:r w:rsidRPr="007B7F12">
              <w:rPr>
                <w:rFonts w:ascii="Times New Roman" w:hAnsi="Times New Roman" w:cs="Times New Roman"/>
                <w:sz w:val="28"/>
                <w:szCs w:val="28"/>
              </w:rPr>
              <w:t xml:space="preserve">., </w:t>
            </w:r>
            <w:r>
              <w:rPr>
                <w:rFonts w:ascii="Times New Roman" w:hAnsi="Times New Roman" w:cs="Times New Roman"/>
                <w:sz w:val="28"/>
                <w:szCs w:val="28"/>
              </w:rPr>
              <w:t xml:space="preserve"> Hamann G</w:t>
            </w:r>
            <w:r w:rsidRPr="007B7F12">
              <w:rPr>
                <w:rFonts w:ascii="Times New Roman" w:hAnsi="Times New Roman" w:cs="Times New Roman"/>
                <w:sz w:val="28"/>
                <w:szCs w:val="28"/>
              </w:rPr>
              <w:t>.,</w:t>
            </w:r>
            <w:r>
              <w:rPr>
                <w:rFonts w:ascii="Times New Roman" w:hAnsi="Times New Roman" w:cs="Times New Roman"/>
                <w:sz w:val="28"/>
                <w:szCs w:val="28"/>
              </w:rPr>
              <w:t xml:space="preserve"> Mull</w:t>
            </w:r>
            <w:r w:rsidRPr="007B7F12">
              <w:rPr>
                <w:rFonts w:ascii="Times New Roman" w:hAnsi="Times New Roman" w:cs="Times New Roman"/>
                <w:sz w:val="28"/>
                <w:szCs w:val="28"/>
              </w:rPr>
              <w:t xml:space="preserve"> D., et al. (2006). </w:t>
            </w:r>
            <w:r w:rsidRPr="00C437C3">
              <w:rPr>
                <w:rFonts w:ascii="Times New Roman" w:hAnsi="Times New Roman" w:cs="Times New Roman"/>
                <w:sz w:val="28"/>
                <w:szCs w:val="28"/>
              </w:rPr>
              <w:t>Outcome of Acute Vertebrobasilar Occlusions Treated with Intra-Aterial Fibrinolysis in 180 Patients</w:t>
            </w:r>
            <w:r w:rsidRPr="007B7F12">
              <w:rPr>
                <w:rFonts w:ascii="Times New Roman" w:hAnsi="Times New Roman" w:cs="Times New Roman"/>
                <w:sz w:val="28"/>
                <w:szCs w:val="28"/>
              </w:rPr>
              <w:t>.</w:t>
            </w:r>
            <w:r>
              <w:rPr>
                <w:rFonts w:ascii="Times New Roman" w:hAnsi="Times New Roman" w:cs="Times New Roman"/>
                <w:sz w:val="28"/>
                <w:szCs w:val="28"/>
              </w:rPr>
              <w:t xml:space="preserve"> </w:t>
            </w:r>
            <w:r w:rsidRPr="00C437C3">
              <w:rPr>
                <w:rFonts w:ascii="Times New Roman" w:hAnsi="Times New Roman" w:cs="Times New Roman"/>
                <w:i/>
                <w:sz w:val="28"/>
                <w:szCs w:val="28"/>
              </w:rPr>
              <w:t>American Journal of  Neuroradiology</w:t>
            </w:r>
            <w:r w:rsidRPr="00DF6B9C">
              <w:rPr>
                <w:rFonts w:ascii="Times New Roman" w:hAnsi="Times New Roman" w:cs="Times New Roman"/>
                <w:sz w:val="28"/>
                <w:szCs w:val="28"/>
              </w:rPr>
              <w:t>.,</w:t>
            </w:r>
            <w:r w:rsidRPr="007B7F12">
              <w:rPr>
                <w:rFonts w:ascii="Times New Roman" w:hAnsi="Times New Roman" w:cs="Times New Roman"/>
                <w:sz w:val="28"/>
                <w:szCs w:val="28"/>
              </w:rPr>
              <w:t xml:space="preserve"> 27:2042-47.</w:t>
            </w:r>
            <w:r>
              <w:rPr>
                <w:rFonts w:ascii="Times New Roman" w:hAnsi="Times New Roman" w:cs="Times New Roman"/>
                <w:sz w:val="28"/>
                <w:szCs w:val="28"/>
              </w:rPr>
              <w:t xml:space="preserve"> </w:t>
            </w:r>
          </w:p>
        </w:tc>
      </w:tr>
      <w:tr w:rsidR="005E1E0A" w:rsidRPr="005E1E0A" w:rsidTr="00282404">
        <w:tc>
          <w:tcPr>
            <w:tcW w:w="636" w:type="dxa"/>
          </w:tcPr>
          <w:p w:rsidR="005E1E0A" w:rsidRPr="005E1E0A" w:rsidRDefault="00B41D70" w:rsidP="00AF286F">
            <w:pPr>
              <w:spacing w:line="348"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8184" w:type="dxa"/>
          </w:tcPr>
          <w:p w:rsidR="005E1E0A" w:rsidRPr="005E1E0A" w:rsidRDefault="005E1E0A" w:rsidP="00282404">
            <w:pPr>
              <w:spacing w:line="336" w:lineRule="auto"/>
              <w:jc w:val="both"/>
              <w:rPr>
                <w:rFonts w:ascii="Times New Roman" w:hAnsi="Times New Roman" w:cs="Times New Roman"/>
                <w:sz w:val="28"/>
                <w:szCs w:val="28"/>
              </w:rPr>
            </w:pPr>
            <w:r w:rsidRPr="005E1E0A">
              <w:rPr>
                <w:rFonts w:ascii="Times New Roman" w:hAnsi="Times New Roman" w:cs="Times New Roman"/>
                <w:sz w:val="28"/>
                <w:szCs w:val="28"/>
                <w:lang w:val="fr-FR"/>
              </w:rPr>
              <w:t xml:space="preserve">Davalos A., Pereira V., Chapot R., et al. </w:t>
            </w:r>
            <w:r w:rsidRPr="005E1E0A">
              <w:rPr>
                <w:rFonts w:ascii="Times New Roman" w:hAnsi="Times New Roman" w:cs="Times New Roman"/>
                <w:sz w:val="28"/>
                <w:szCs w:val="28"/>
              </w:rPr>
              <w:t xml:space="preserve">(2012). Retrospective Multicenter Study of Solitaire FR for Revascularizatiion in the Treatment of Acute Ischemic Stroke. </w:t>
            </w:r>
            <w:r w:rsidRPr="005E1E0A">
              <w:rPr>
                <w:rFonts w:ascii="Times New Roman" w:hAnsi="Times New Roman" w:cs="Times New Roman"/>
                <w:i/>
                <w:sz w:val="28"/>
                <w:szCs w:val="28"/>
              </w:rPr>
              <w:t>Stroke</w:t>
            </w:r>
            <w:r w:rsidRPr="005E1E0A">
              <w:rPr>
                <w:rFonts w:ascii="Times New Roman" w:hAnsi="Times New Roman" w:cs="Times New Roman"/>
                <w:sz w:val="28"/>
                <w:szCs w:val="28"/>
              </w:rPr>
              <w:t>.,43:00-00.</w:t>
            </w:r>
          </w:p>
        </w:tc>
      </w:tr>
      <w:tr w:rsidR="0073469E" w:rsidRPr="007B7F12" w:rsidTr="00282404">
        <w:tc>
          <w:tcPr>
            <w:tcW w:w="636" w:type="dxa"/>
          </w:tcPr>
          <w:p w:rsidR="0073469E" w:rsidRDefault="00B41D70" w:rsidP="00AF286F">
            <w:pPr>
              <w:spacing w:line="348"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8184" w:type="dxa"/>
          </w:tcPr>
          <w:p w:rsidR="0073469E" w:rsidRPr="00245ACB" w:rsidRDefault="0073469E" w:rsidP="00282404">
            <w:pPr>
              <w:spacing w:line="336" w:lineRule="auto"/>
              <w:jc w:val="both"/>
              <w:rPr>
                <w:rFonts w:ascii="Times New Roman" w:eastAsiaTheme="minorHAnsi" w:hAnsi="Times New Roman" w:cs="Times New Roman"/>
                <w:sz w:val="28"/>
                <w:szCs w:val="28"/>
              </w:rPr>
            </w:pPr>
            <w:r w:rsidRPr="005F0FED">
              <w:rPr>
                <w:rFonts w:ascii="Times New Roman" w:eastAsiaTheme="minorHAnsi" w:hAnsi="Times New Roman" w:cs="Times New Roman"/>
                <w:sz w:val="28"/>
                <w:szCs w:val="28"/>
                <w:lang w:val="fr-FR"/>
              </w:rPr>
              <w:t>Gonzalez</w:t>
            </w:r>
            <w:r w:rsidR="001712C2" w:rsidRPr="005F0FED">
              <w:rPr>
                <w:rFonts w:ascii="Times New Roman" w:eastAsiaTheme="minorHAnsi" w:hAnsi="Times New Roman" w:cs="Times New Roman"/>
                <w:sz w:val="28"/>
                <w:szCs w:val="28"/>
                <w:lang w:val="fr-FR"/>
              </w:rPr>
              <w:t xml:space="preserve"> R., Hirsch J., Koro</w:t>
            </w:r>
            <w:r w:rsidR="00246329" w:rsidRPr="005F0FED">
              <w:rPr>
                <w:rFonts w:ascii="Times New Roman" w:eastAsiaTheme="minorHAnsi" w:hAnsi="Times New Roman" w:cs="Times New Roman"/>
                <w:sz w:val="28"/>
                <w:szCs w:val="28"/>
                <w:lang w:val="fr-FR"/>
              </w:rPr>
              <w:t>shetz W., et al.</w:t>
            </w:r>
            <w:r w:rsidRPr="005F0FED">
              <w:rPr>
                <w:rFonts w:ascii="Times New Roman" w:eastAsiaTheme="minorHAnsi" w:hAnsi="Times New Roman" w:cs="Times New Roman"/>
                <w:sz w:val="28"/>
                <w:szCs w:val="28"/>
                <w:lang w:val="fr-FR"/>
              </w:rPr>
              <w:t xml:space="preserve"> </w:t>
            </w:r>
            <w:r w:rsidR="00246329">
              <w:rPr>
                <w:rFonts w:ascii="Times New Roman" w:eastAsiaTheme="minorHAnsi" w:hAnsi="Times New Roman" w:cs="Times New Roman"/>
                <w:sz w:val="28"/>
                <w:szCs w:val="28"/>
              </w:rPr>
              <w:t xml:space="preserve">(2006). </w:t>
            </w:r>
            <w:r w:rsidRPr="001712C2">
              <w:rPr>
                <w:rFonts w:ascii="Times New Roman" w:eastAsiaTheme="minorHAnsi" w:hAnsi="Times New Roman" w:cs="Times New Roman"/>
                <w:sz w:val="28"/>
                <w:szCs w:val="28"/>
              </w:rPr>
              <w:t>Acute Ischemic Stroke Imaging and Intervention</w:t>
            </w:r>
            <w:r w:rsidR="00246329">
              <w:rPr>
                <w:rFonts w:ascii="Times New Roman" w:eastAsiaTheme="minorHAnsi" w:hAnsi="Times New Roman" w:cs="Times New Roman"/>
                <w:sz w:val="28"/>
                <w:szCs w:val="28"/>
              </w:rPr>
              <w:t xml:space="preserve">. </w:t>
            </w:r>
            <w:r w:rsidR="00246329" w:rsidRPr="00246329">
              <w:rPr>
                <w:rFonts w:ascii="Times New Roman" w:hAnsi="Times New Roman" w:cs="Times New Roman"/>
                <w:i/>
                <w:spacing w:val="-4"/>
                <w:sz w:val="28"/>
                <w:szCs w:val="28"/>
              </w:rPr>
              <w:t>American Journal of  Neuroradiology</w:t>
            </w:r>
            <w:r w:rsidR="00246329" w:rsidRPr="00246329">
              <w:rPr>
                <w:rFonts w:ascii="Times New Roman" w:eastAsiaTheme="minorHAnsi" w:hAnsi="Times New Roman" w:cs="Times New Roman"/>
                <w:i/>
                <w:sz w:val="28"/>
                <w:szCs w:val="28"/>
              </w:rPr>
              <w:t xml:space="preserve"> </w:t>
            </w:r>
            <w:r w:rsidR="00246329">
              <w:rPr>
                <w:rFonts w:ascii="Times New Roman" w:eastAsiaTheme="minorHAnsi" w:hAnsi="Times New Roman" w:cs="Times New Roman"/>
                <w:sz w:val="28"/>
                <w:szCs w:val="28"/>
              </w:rPr>
              <w:t>28:</w:t>
            </w:r>
            <w:r w:rsidRPr="00245ACB">
              <w:rPr>
                <w:rFonts w:ascii="Times New Roman" w:eastAsiaTheme="minorHAnsi" w:hAnsi="Times New Roman" w:cs="Times New Roman"/>
                <w:sz w:val="28"/>
                <w:szCs w:val="28"/>
              </w:rPr>
              <w:t>1622-2.</w:t>
            </w:r>
          </w:p>
        </w:tc>
      </w:tr>
      <w:tr w:rsidR="00472EB4" w:rsidRPr="0036282B" w:rsidTr="00282404">
        <w:tc>
          <w:tcPr>
            <w:tcW w:w="636" w:type="dxa"/>
            <w:hideMark/>
          </w:tcPr>
          <w:p w:rsidR="005E1E0A" w:rsidRPr="0036282B" w:rsidRDefault="00B41D70" w:rsidP="00AF286F">
            <w:pPr>
              <w:spacing w:line="348"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8184" w:type="dxa"/>
          </w:tcPr>
          <w:p w:rsidR="005E1E0A" w:rsidRPr="0036282B" w:rsidRDefault="005E1E0A" w:rsidP="00282404">
            <w:pPr>
              <w:spacing w:line="336" w:lineRule="auto"/>
              <w:jc w:val="both"/>
              <w:rPr>
                <w:rFonts w:ascii="Times New Roman" w:hAnsi="Times New Roman" w:cs="Times New Roman"/>
                <w:sz w:val="28"/>
                <w:szCs w:val="28"/>
              </w:rPr>
            </w:pPr>
            <w:r w:rsidRPr="0036282B">
              <w:rPr>
                <w:rFonts w:ascii="Times New Roman" w:hAnsi="Times New Roman" w:cs="Times New Roman"/>
                <w:sz w:val="28"/>
                <w:szCs w:val="28"/>
              </w:rPr>
              <w:t xml:space="preserve">Broderick J., Palesch Y., Demchuk A., et al. (2013). Endovascular therapy after Intravenous t-PA versus t-PA Alone for Stroke (IMS III). </w:t>
            </w:r>
            <w:r w:rsidRPr="0036282B">
              <w:rPr>
                <w:rFonts w:ascii="Times New Roman" w:hAnsi="Times New Roman" w:cs="Times New Roman"/>
                <w:i/>
                <w:sz w:val="28"/>
                <w:szCs w:val="28"/>
              </w:rPr>
              <w:t>The New England Journal of Medicine</w:t>
            </w:r>
            <w:r w:rsidRPr="0036282B">
              <w:rPr>
                <w:rFonts w:ascii="Times New Roman" w:hAnsi="Times New Roman" w:cs="Times New Roman"/>
                <w:sz w:val="28"/>
                <w:szCs w:val="28"/>
              </w:rPr>
              <w:t>.,1-38.</w:t>
            </w:r>
          </w:p>
        </w:tc>
      </w:tr>
      <w:tr w:rsidR="005E1E0A" w:rsidRPr="007B7F12" w:rsidTr="00282404">
        <w:tc>
          <w:tcPr>
            <w:tcW w:w="636" w:type="dxa"/>
          </w:tcPr>
          <w:p w:rsidR="005E1E0A" w:rsidRPr="007B7F12" w:rsidRDefault="00B41D70" w:rsidP="00AF286F">
            <w:pPr>
              <w:spacing w:line="348"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8184" w:type="dxa"/>
          </w:tcPr>
          <w:p w:rsidR="005E1E0A" w:rsidRPr="007B7F12" w:rsidRDefault="005E1E0A" w:rsidP="00282404">
            <w:pPr>
              <w:spacing w:line="336" w:lineRule="auto"/>
              <w:jc w:val="both"/>
              <w:rPr>
                <w:rFonts w:ascii="Times New Roman" w:hAnsi="Times New Roman" w:cs="Times New Roman"/>
                <w:sz w:val="28"/>
                <w:szCs w:val="28"/>
              </w:rPr>
            </w:pPr>
            <w:r w:rsidRPr="005F0FED">
              <w:rPr>
                <w:rFonts w:ascii="Times New Roman" w:hAnsi="Times New Roman" w:cs="Times New Roman"/>
                <w:sz w:val="28"/>
                <w:szCs w:val="28"/>
              </w:rPr>
              <w:t xml:space="preserve">Gobin Y.P., Starkman S., Duckwiler R.G., et al. </w:t>
            </w:r>
            <w:r w:rsidRPr="007B7F12">
              <w:rPr>
                <w:rFonts w:ascii="Times New Roman" w:hAnsi="Times New Roman" w:cs="Times New Roman"/>
                <w:sz w:val="28"/>
                <w:szCs w:val="28"/>
              </w:rPr>
              <w:t xml:space="preserve">(2004). </w:t>
            </w:r>
            <w:r w:rsidRPr="00246329">
              <w:rPr>
                <w:rFonts w:ascii="Times New Roman" w:hAnsi="Times New Roman" w:cs="Times New Roman"/>
                <w:sz w:val="28"/>
                <w:szCs w:val="28"/>
              </w:rPr>
              <w:t>MERCI 1 A Phase 1 Study of Mechaniacal Embolus Removal in Cerebral Ischemia.</w:t>
            </w:r>
            <w:r w:rsidRPr="007B7F12">
              <w:rPr>
                <w:rFonts w:ascii="Times New Roman" w:hAnsi="Times New Roman" w:cs="Times New Roman"/>
                <w:sz w:val="28"/>
                <w:szCs w:val="28"/>
              </w:rPr>
              <w:t xml:space="preserve"> </w:t>
            </w:r>
            <w:r w:rsidRPr="00246329">
              <w:rPr>
                <w:rFonts w:ascii="Times New Roman" w:hAnsi="Times New Roman" w:cs="Times New Roman"/>
                <w:i/>
                <w:sz w:val="28"/>
                <w:szCs w:val="28"/>
              </w:rPr>
              <w:t>Stroke.</w:t>
            </w:r>
            <w:r w:rsidRPr="00DF6B9C">
              <w:rPr>
                <w:rFonts w:ascii="Times New Roman" w:hAnsi="Times New Roman" w:cs="Times New Roman"/>
                <w:sz w:val="28"/>
                <w:szCs w:val="28"/>
              </w:rPr>
              <w:t>,</w:t>
            </w:r>
            <w:r w:rsidRPr="007B7F12">
              <w:rPr>
                <w:rFonts w:ascii="Times New Roman" w:hAnsi="Times New Roman" w:cs="Times New Roman"/>
                <w:sz w:val="28"/>
                <w:szCs w:val="28"/>
              </w:rPr>
              <w:t xml:space="preserve"> 35:2848-2854.</w:t>
            </w:r>
          </w:p>
        </w:tc>
      </w:tr>
      <w:tr w:rsidR="00361763" w:rsidRPr="007B7F12" w:rsidTr="00282404">
        <w:tc>
          <w:tcPr>
            <w:tcW w:w="636" w:type="dxa"/>
          </w:tcPr>
          <w:p w:rsidR="00361763" w:rsidRDefault="00B41D70" w:rsidP="00AF286F">
            <w:pPr>
              <w:spacing w:line="348" w:lineRule="auto"/>
              <w:jc w:val="center"/>
              <w:rPr>
                <w:rFonts w:ascii="Times New Roman" w:hAnsi="Times New Roman" w:cs="Times New Roman"/>
                <w:sz w:val="28"/>
                <w:szCs w:val="28"/>
              </w:rPr>
            </w:pPr>
            <w:r>
              <w:rPr>
                <w:rFonts w:ascii="Times New Roman" w:hAnsi="Times New Roman" w:cs="Times New Roman"/>
                <w:sz w:val="28"/>
                <w:szCs w:val="28"/>
              </w:rPr>
              <w:lastRenderedPageBreak/>
              <w:t>10</w:t>
            </w:r>
          </w:p>
        </w:tc>
        <w:tc>
          <w:tcPr>
            <w:tcW w:w="8184" w:type="dxa"/>
          </w:tcPr>
          <w:p w:rsidR="00361763" w:rsidRPr="007B7F12" w:rsidRDefault="00361763" w:rsidP="005F0FED">
            <w:pPr>
              <w:spacing w:line="348" w:lineRule="auto"/>
              <w:jc w:val="both"/>
              <w:rPr>
                <w:rFonts w:ascii="Times New Roman" w:hAnsi="Times New Roman" w:cs="Times New Roman"/>
                <w:sz w:val="28"/>
                <w:szCs w:val="28"/>
              </w:rPr>
            </w:pPr>
            <w:r>
              <w:rPr>
                <w:rFonts w:ascii="Times New Roman" w:hAnsi="Times New Roman" w:cs="Times New Roman"/>
                <w:sz w:val="28"/>
                <w:szCs w:val="28"/>
              </w:rPr>
              <w:t>B</w:t>
            </w:r>
            <w:r w:rsidRPr="00446637">
              <w:rPr>
                <w:rFonts w:ascii="Times New Roman" w:hAnsi="Times New Roman" w:cs="Times New Roman"/>
                <w:spacing w:val="-4"/>
                <w:sz w:val="28"/>
                <w:szCs w:val="28"/>
              </w:rPr>
              <w:t xml:space="preserve">ose A., Henkes H., Alfke K., et al. (2008). </w:t>
            </w:r>
            <w:r w:rsidRPr="00246329">
              <w:rPr>
                <w:rFonts w:ascii="Times New Roman" w:hAnsi="Times New Roman" w:cs="Times New Roman"/>
                <w:spacing w:val="-4"/>
                <w:sz w:val="28"/>
                <w:szCs w:val="28"/>
              </w:rPr>
              <w:t>The Penumbra System: A Mechanical Device for the Treatment of Acute Stroke due to Thromboembolism</w:t>
            </w:r>
            <w:r w:rsidRPr="00446637">
              <w:rPr>
                <w:rFonts w:ascii="Times New Roman" w:hAnsi="Times New Roman" w:cs="Times New Roman"/>
                <w:i/>
                <w:spacing w:val="-4"/>
                <w:sz w:val="28"/>
                <w:szCs w:val="28"/>
              </w:rPr>
              <w:t>.</w:t>
            </w:r>
            <w:r w:rsidRPr="00446637">
              <w:rPr>
                <w:rFonts w:ascii="Times New Roman" w:hAnsi="Times New Roman" w:cs="Times New Roman"/>
                <w:spacing w:val="-4"/>
                <w:sz w:val="28"/>
                <w:szCs w:val="28"/>
              </w:rPr>
              <w:t xml:space="preserve"> </w:t>
            </w:r>
            <w:r w:rsidRPr="00246329">
              <w:rPr>
                <w:rFonts w:ascii="Times New Roman" w:hAnsi="Times New Roman" w:cs="Times New Roman"/>
                <w:i/>
                <w:spacing w:val="-4"/>
                <w:sz w:val="28"/>
                <w:szCs w:val="28"/>
              </w:rPr>
              <w:t>American Journal of  Neuroradiology</w:t>
            </w:r>
            <w:r w:rsidRPr="00446637">
              <w:rPr>
                <w:rFonts w:ascii="Times New Roman" w:hAnsi="Times New Roman" w:cs="Times New Roman"/>
                <w:spacing w:val="-4"/>
                <w:sz w:val="28"/>
                <w:szCs w:val="28"/>
              </w:rPr>
              <w:t>., 29:1409-13.</w:t>
            </w:r>
          </w:p>
        </w:tc>
      </w:tr>
      <w:tr w:rsidR="00361763" w:rsidRPr="007B7F12" w:rsidTr="00282404">
        <w:tc>
          <w:tcPr>
            <w:tcW w:w="636" w:type="dxa"/>
          </w:tcPr>
          <w:p w:rsidR="00361763" w:rsidRDefault="00B41D70" w:rsidP="00052F10">
            <w:pPr>
              <w:spacing w:line="336"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Jahan</w:t>
            </w:r>
            <w:r>
              <w:rPr>
                <w:rFonts w:ascii="Times New Roman" w:hAnsi="Times New Roman" w:cs="Times New Roman"/>
                <w:sz w:val="28"/>
                <w:szCs w:val="28"/>
              </w:rPr>
              <w:t xml:space="preserve"> R</w:t>
            </w:r>
            <w:r w:rsidRPr="007B7F12">
              <w:rPr>
                <w:rFonts w:ascii="Times New Roman" w:hAnsi="Times New Roman" w:cs="Times New Roman"/>
                <w:sz w:val="28"/>
                <w:szCs w:val="28"/>
              </w:rPr>
              <w:t xml:space="preserve"> (2010). </w:t>
            </w:r>
            <w:r w:rsidRPr="00246329">
              <w:rPr>
                <w:rFonts w:ascii="Times New Roman" w:hAnsi="Times New Roman" w:cs="Times New Roman"/>
                <w:sz w:val="28"/>
                <w:szCs w:val="28"/>
              </w:rPr>
              <w:t>Solitaire Flow-Restoration Device for Treatment of Acute Ischemic Stroke: Safety and Recanalization Efficacy Study in a Swine Vessel Occlusion Model</w:t>
            </w:r>
            <w:r w:rsidRPr="00246329">
              <w:rPr>
                <w:rFonts w:ascii="Times New Roman" w:hAnsi="Times New Roman" w:cs="Times New Roman"/>
                <w:i/>
                <w:sz w:val="28"/>
                <w:szCs w:val="28"/>
              </w:rPr>
              <w:t>. American Journal of Neuroradiology</w:t>
            </w:r>
            <w:r>
              <w:rPr>
                <w:rFonts w:ascii="Times New Roman" w:hAnsi="Times New Roman" w:cs="Times New Roman"/>
                <w:sz w:val="28"/>
                <w:szCs w:val="28"/>
              </w:rPr>
              <w:t>.</w:t>
            </w:r>
            <w:r w:rsidRPr="00DF6B9C">
              <w:rPr>
                <w:rFonts w:ascii="Times New Roman" w:hAnsi="Times New Roman" w:cs="Times New Roman"/>
                <w:sz w:val="28"/>
                <w:szCs w:val="28"/>
              </w:rPr>
              <w:t>,</w:t>
            </w:r>
            <w:r w:rsidRPr="007B7F12">
              <w:rPr>
                <w:rFonts w:ascii="Times New Roman" w:hAnsi="Times New Roman" w:cs="Times New Roman"/>
                <w:sz w:val="28"/>
                <w:szCs w:val="28"/>
              </w:rPr>
              <w:t xml:space="preserve"> 31:1930-43.</w:t>
            </w:r>
          </w:p>
        </w:tc>
      </w:tr>
      <w:tr w:rsidR="00361763" w:rsidRPr="007B7F12" w:rsidTr="00282404">
        <w:tc>
          <w:tcPr>
            <w:tcW w:w="636" w:type="dxa"/>
            <w:hideMark/>
          </w:tcPr>
          <w:p w:rsidR="00361763" w:rsidRPr="007B7F12" w:rsidRDefault="00B41D70" w:rsidP="00052F10">
            <w:pPr>
              <w:spacing w:line="336"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sidRPr="00A33462">
              <w:rPr>
                <w:rFonts w:ascii="Times New Roman" w:hAnsi="Times New Roman" w:cs="Times New Roman"/>
                <w:sz w:val="28"/>
                <w:szCs w:val="28"/>
                <w:lang w:val="fr-FR"/>
              </w:rPr>
              <w:t xml:space="preserve">Saver J., Jahan R., Levy E., et al. </w:t>
            </w:r>
            <w:r w:rsidRPr="007B7F12">
              <w:rPr>
                <w:rFonts w:ascii="Times New Roman" w:hAnsi="Times New Roman" w:cs="Times New Roman"/>
                <w:sz w:val="28"/>
                <w:szCs w:val="28"/>
              </w:rPr>
              <w:t>(2012</w:t>
            </w:r>
            <w:r w:rsidRPr="00070068">
              <w:rPr>
                <w:rFonts w:ascii="Times New Roman" w:hAnsi="Times New Roman" w:cs="Times New Roman"/>
                <w:sz w:val="28"/>
                <w:szCs w:val="28"/>
              </w:rPr>
              <w:t>). Solitaire flow restoration device versus the Merci Retriever in patients with acute ischemic stroke (SWIFT): a randomised, parallel-group, nom-inferiority trial</w:t>
            </w:r>
            <w:r w:rsidRPr="007B7F12">
              <w:rPr>
                <w:rFonts w:ascii="Times New Roman" w:hAnsi="Times New Roman" w:cs="Times New Roman"/>
                <w:i/>
                <w:sz w:val="28"/>
                <w:szCs w:val="28"/>
              </w:rPr>
              <w:t>.</w:t>
            </w:r>
            <w:r w:rsidRPr="007B7F12">
              <w:rPr>
                <w:rFonts w:ascii="Times New Roman" w:hAnsi="Times New Roman" w:cs="Times New Roman"/>
                <w:sz w:val="28"/>
                <w:szCs w:val="28"/>
              </w:rPr>
              <w:t xml:space="preserve"> </w:t>
            </w:r>
            <w:r w:rsidRPr="00070068">
              <w:rPr>
                <w:rFonts w:ascii="Times New Roman" w:hAnsi="Times New Roman" w:cs="Times New Roman"/>
                <w:i/>
                <w:sz w:val="28"/>
                <w:szCs w:val="28"/>
              </w:rPr>
              <w:t>Lancet</w:t>
            </w:r>
            <w:r w:rsidRPr="00E3399D">
              <w:rPr>
                <w:rFonts w:ascii="Times New Roman" w:hAnsi="Times New Roman" w:cs="Times New Roman"/>
                <w:sz w:val="28"/>
                <w:szCs w:val="28"/>
              </w:rPr>
              <w:t>.,</w:t>
            </w:r>
            <w:r w:rsidRPr="007B7F12">
              <w:rPr>
                <w:rFonts w:ascii="Times New Roman" w:hAnsi="Times New Roman" w:cs="Times New Roman"/>
                <w:sz w:val="28"/>
                <w:szCs w:val="28"/>
              </w:rPr>
              <w:t xml:space="preserve"> 380:1241-49.</w:t>
            </w:r>
          </w:p>
        </w:tc>
      </w:tr>
      <w:tr w:rsidR="00361763" w:rsidRPr="007B7F12" w:rsidTr="00282404">
        <w:tc>
          <w:tcPr>
            <w:tcW w:w="636" w:type="dxa"/>
            <w:hideMark/>
          </w:tcPr>
          <w:p w:rsidR="00361763" w:rsidRPr="007B7F12" w:rsidRDefault="00B41D70" w:rsidP="00052F10">
            <w:pPr>
              <w:spacing w:line="336"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Nguyễn Văn Chương (2005). </w:t>
            </w:r>
            <w:r w:rsidRPr="007B7F12">
              <w:rPr>
                <w:rFonts w:ascii="Times New Roman" w:hAnsi="Times New Roman" w:cs="Times New Roman"/>
                <w:i/>
                <w:sz w:val="28"/>
                <w:szCs w:val="28"/>
              </w:rPr>
              <w:t>Thực hành thần kinh tậ</w:t>
            </w:r>
            <w:r>
              <w:rPr>
                <w:rFonts w:ascii="Times New Roman" w:hAnsi="Times New Roman" w:cs="Times New Roman"/>
                <w:i/>
                <w:sz w:val="28"/>
                <w:szCs w:val="28"/>
              </w:rPr>
              <w:t>p III</w:t>
            </w:r>
            <w:r w:rsidRPr="007B7F12">
              <w:rPr>
                <w:rFonts w:ascii="Times New Roman" w:hAnsi="Times New Roman" w:cs="Times New Roman"/>
                <w:i/>
                <w:sz w:val="28"/>
                <w:szCs w:val="28"/>
              </w:rPr>
              <w:t xml:space="preserve"> </w:t>
            </w:r>
            <w:r w:rsidRPr="00904FA4">
              <w:rPr>
                <w:rFonts w:ascii="Times New Roman" w:hAnsi="Times New Roman" w:cs="Times New Roman"/>
                <w:sz w:val="28"/>
                <w:szCs w:val="28"/>
              </w:rPr>
              <w:t>Bệnh học thần kinh,</w:t>
            </w:r>
            <w:r w:rsidRPr="007B7F12">
              <w:rPr>
                <w:rFonts w:ascii="Times New Roman" w:hAnsi="Times New Roman" w:cs="Times New Roman"/>
                <w:sz w:val="28"/>
                <w:szCs w:val="28"/>
              </w:rPr>
              <w:t xml:space="preserve"> Nhà xuất bản y học, Hà Nội, tr.7-73.</w:t>
            </w:r>
          </w:p>
        </w:tc>
      </w:tr>
      <w:tr w:rsidR="00361763" w:rsidRPr="007B7F12" w:rsidTr="00282404">
        <w:tc>
          <w:tcPr>
            <w:tcW w:w="636" w:type="dxa"/>
            <w:hideMark/>
          </w:tcPr>
          <w:p w:rsidR="00361763" w:rsidRPr="007B7F12" w:rsidRDefault="00B41D70" w:rsidP="00052F10">
            <w:pPr>
              <w:spacing w:line="336"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Nguyễn Văn Đăng (2008). </w:t>
            </w:r>
            <w:r w:rsidRPr="007B7F12">
              <w:rPr>
                <w:rFonts w:ascii="Times New Roman" w:hAnsi="Times New Roman" w:cs="Times New Roman"/>
                <w:i/>
                <w:sz w:val="28"/>
                <w:szCs w:val="28"/>
              </w:rPr>
              <w:t xml:space="preserve">Đại cương về tai biến mạch máu não những kiến thức cơ bản trong thực hành, </w:t>
            </w:r>
            <w:r w:rsidRPr="00C179CB">
              <w:rPr>
                <w:rFonts w:ascii="Times New Roman" w:hAnsi="Times New Roman" w:cs="Times New Roman"/>
                <w:sz w:val="28"/>
                <w:szCs w:val="28"/>
              </w:rPr>
              <w:t>Tai biến mạch máu não,</w:t>
            </w:r>
            <w:r w:rsidRPr="007B7F12">
              <w:rPr>
                <w:rFonts w:ascii="Times New Roman" w:hAnsi="Times New Roman" w:cs="Times New Roman"/>
                <w:sz w:val="28"/>
                <w:szCs w:val="28"/>
              </w:rPr>
              <w:t xml:space="preserve"> Nhà xuất bản y học, Hà Nội, tr.19-28.</w:t>
            </w:r>
          </w:p>
        </w:tc>
      </w:tr>
      <w:tr w:rsidR="00361763" w:rsidRPr="007B7F12" w:rsidTr="00282404">
        <w:tc>
          <w:tcPr>
            <w:tcW w:w="636" w:type="dxa"/>
            <w:hideMark/>
          </w:tcPr>
          <w:p w:rsidR="00361763" w:rsidRPr="007B7F12" w:rsidRDefault="00B41D70" w:rsidP="00052F10">
            <w:pPr>
              <w:spacing w:line="336"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Hồ</w:t>
            </w:r>
            <w:r>
              <w:rPr>
                <w:rFonts w:ascii="Times New Roman" w:hAnsi="Times New Roman" w:cs="Times New Roman"/>
                <w:sz w:val="28"/>
                <w:szCs w:val="28"/>
              </w:rPr>
              <w:t xml:space="preserve"> H</w:t>
            </w:r>
            <w:r w:rsidRPr="007B7F12">
              <w:rPr>
                <w:rFonts w:ascii="Times New Roman" w:hAnsi="Times New Roman" w:cs="Times New Roman"/>
                <w:sz w:val="28"/>
                <w:szCs w:val="28"/>
              </w:rPr>
              <w:t xml:space="preserve">ữu Lương (2002). </w:t>
            </w:r>
            <w:r w:rsidRPr="007B7F12">
              <w:rPr>
                <w:rFonts w:ascii="Times New Roman" w:hAnsi="Times New Roman" w:cs="Times New Roman"/>
                <w:i/>
                <w:sz w:val="28"/>
                <w:szCs w:val="28"/>
              </w:rPr>
              <w:t>Tai biến mạch máu não</w:t>
            </w:r>
            <w:r w:rsidRPr="007B7F12">
              <w:rPr>
                <w:rFonts w:ascii="Times New Roman" w:hAnsi="Times New Roman" w:cs="Times New Roman"/>
                <w:sz w:val="28"/>
                <w:szCs w:val="28"/>
              </w:rPr>
              <w:t>, Nhà xuất bản y học, Hà Nội.</w:t>
            </w:r>
          </w:p>
        </w:tc>
      </w:tr>
      <w:tr w:rsidR="00361763" w:rsidRPr="007B7F12" w:rsidTr="00282404">
        <w:tc>
          <w:tcPr>
            <w:tcW w:w="636" w:type="dxa"/>
            <w:hideMark/>
          </w:tcPr>
          <w:p w:rsidR="00361763" w:rsidRPr="007B7F12" w:rsidRDefault="00B41D70" w:rsidP="00052F10">
            <w:pPr>
              <w:spacing w:line="336"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Vũ Anh Nhị (2013). </w:t>
            </w:r>
            <w:r w:rsidRPr="007B7F12">
              <w:rPr>
                <w:rFonts w:ascii="Times New Roman" w:hAnsi="Times New Roman" w:cs="Times New Roman"/>
                <w:i/>
                <w:sz w:val="28"/>
                <w:szCs w:val="28"/>
              </w:rPr>
              <w:t>Thần kinh học</w:t>
            </w:r>
            <w:r w:rsidRPr="007B7F12">
              <w:rPr>
                <w:rFonts w:ascii="Times New Roman" w:hAnsi="Times New Roman" w:cs="Times New Roman"/>
                <w:sz w:val="28"/>
                <w:szCs w:val="28"/>
              </w:rPr>
              <w:t xml:space="preserve">, Nhà xuất bản Đại học quốc gia TPHCM, </w:t>
            </w:r>
            <w:r>
              <w:rPr>
                <w:rFonts w:ascii="Times New Roman" w:hAnsi="Times New Roman" w:cs="Times New Roman"/>
                <w:sz w:val="28"/>
                <w:szCs w:val="28"/>
              </w:rPr>
              <w:t xml:space="preserve">TP.HCM, </w:t>
            </w:r>
            <w:r w:rsidRPr="007B7F12">
              <w:rPr>
                <w:rFonts w:ascii="Times New Roman" w:hAnsi="Times New Roman" w:cs="Times New Roman"/>
                <w:sz w:val="28"/>
                <w:szCs w:val="28"/>
              </w:rPr>
              <w:t>tr. 237-272.</w:t>
            </w:r>
          </w:p>
        </w:tc>
      </w:tr>
      <w:tr w:rsidR="00361763" w:rsidRPr="00696916" w:rsidTr="00282404">
        <w:tc>
          <w:tcPr>
            <w:tcW w:w="636" w:type="dxa"/>
            <w:hideMark/>
          </w:tcPr>
          <w:p w:rsidR="00361763" w:rsidRPr="00696916" w:rsidRDefault="00B41D70" w:rsidP="00052F10">
            <w:pPr>
              <w:spacing w:line="336"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8184" w:type="dxa"/>
          </w:tcPr>
          <w:p w:rsidR="00361763" w:rsidRPr="00696916" w:rsidRDefault="00361763" w:rsidP="00052F10">
            <w:pPr>
              <w:spacing w:line="336" w:lineRule="auto"/>
              <w:rPr>
                <w:rFonts w:ascii="Times New Roman" w:hAnsi="Times New Roman" w:cs="Times New Roman"/>
                <w:sz w:val="28"/>
                <w:szCs w:val="28"/>
              </w:rPr>
            </w:pPr>
            <w:r>
              <w:rPr>
                <w:rFonts w:ascii="Times New Roman" w:hAnsi="Times New Roman" w:cs="Times New Roman"/>
                <w:sz w:val="28"/>
                <w:szCs w:val="28"/>
              </w:rPr>
              <w:t>Sacco R.</w:t>
            </w:r>
            <w:r w:rsidRPr="00696916">
              <w:rPr>
                <w:rFonts w:ascii="Times New Roman" w:hAnsi="Times New Roman" w:cs="Times New Roman"/>
                <w:sz w:val="28"/>
                <w:szCs w:val="28"/>
              </w:rPr>
              <w:t>L</w:t>
            </w:r>
            <w:r>
              <w:rPr>
                <w:rFonts w:ascii="Times New Roman" w:hAnsi="Times New Roman" w:cs="Times New Roman"/>
                <w:sz w:val="28"/>
                <w:szCs w:val="28"/>
              </w:rPr>
              <w:t>., Kasner S.E., Broderick J.P., et al.</w:t>
            </w:r>
            <w:r w:rsidRPr="00696916">
              <w:rPr>
                <w:rFonts w:ascii="Times New Roman" w:hAnsi="Times New Roman" w:cs="Times New Roman"/>
                <w:sz w:val="28"/>
                <w:szCs w:val="28"/>
              </w:rPr>
              <w:t xml:space="preserve"> (2013). An Updated Definition of Stroke for the 21 st Century A Statement for Healthcare Professinals From the American Heart Association/American Stroke Association. </w:t>
            </w:r>
            <w:r w:rsidRPr="00696916">
              <w:rPr>
                <w:rFonts w:ascii="Times New Roman" w:hAnsi="Times New Roman" w:cs="Times New Roman"/>
                <w:i/>
                <w:sz w:val="28"/>
                <w:szCs w:val="28"/>
              </w:rPr>
              <w:t>Stroke</w:t>
            </w:r>
            <w:r w:rsidRPr="00696916">
              <w:rPr>
                <w:rFonts w:ascii="Times New Roman" w:hAnsi="Times New Roman" w:cs="Times New Roman"/>
                <w:sz w:val="28"/>
                <w:szCs w:val="28"/>
              </w:rPr>
              <w:t>., 44:2064-2089.</w:t>
            </w:r>
          </w:p>
        </w:tc>
      </w:tr>
      <w:tr w:rsidR="00361763" w:rsidRPr="00A33462" w:rsidTr="00282404">
        <w:tc>
          <w:tcPr>
            <w:tcW w:w="636" w:type="dxa"/>
          </w:tcPr>
          <w:p w:rsidR="00361763" w:rsidRPr="007B7F12" w:rsidRDefault="00B41D70" w:rsidP="00052F10">
            <w:pPr>
              <w:spacing w:line="336"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8184" w:type="dxa"/>
          </w:tcPr>
          <w:p w:rsidR="00361763" w:rsidRPr="005F0FED" w:rsidRDefault="00361763" w:rsidP="00052F10">
            <w:pPr>
              <w:spacing w:line="336" w:lineRule="auto"/>
              <w:jc w:val="both"/>
              <w:rPr>
                <w:rFonts w:ascii="Times New Roman" w:hAnsi="Times New Roman" w:cs="Times New Roman"/>
                <w:sz w:val="28"/>
                <w:szCs w:val="28"/>
              </w:rPr>
            </w:pPr>
            <w:r w:rsidRPr="005F0FED">
              <w:rPr>
                <w:rFonts w:ascii="Times New Roman" w:hAnsi="Times New Roman" w:cs="Times New Roman"/>
                <w:sz w:val="28"/>
                <w:szCs w:val="28"/>
              </w:rPr>
              <w:t xml:space="preserve">Frank H.N. (2001). </w:t>
            </w:r>
            <w:r w:rsidRPr="005F0FED">
              <w:rPr>
                <w:rFonts w:ascii="Times New Roman" w:hAnsi="Times New Roman" w:cs="Times New Roman"/>
                <w:i/>
                <w:sz w:val="28"/>
                <w:szCs w:val="28"/>
              </w:rPr>
              <w:t>ATLAS Giải Phẫu Người,</w:t>
            </w:r>
            <w:r w:rsidRPr="005F0FED">
              <w:rPr>
                <w:rFonts w:ascii="Times New Roman" w:hAnsi="Times New Roman" w:cs="Times New Roman"/>
                <w:sz w:val="28"/>
                <w:szCs w:val="28"/>
              </w:rPr>
              <w:t xml:space="preserve"> Nhà xuất bản Y học, Hà Nội, tr.130-141.</w:t>
            </w:r>
          </w:p>
        </w:tc>
      </w:tr>
      <w:tr w:rsidR="00361763" w:rsidRPr="007B7F12" w:rsidTr="00282404">
        <w:tc>
          <w:tcPr>
            <w:tcW w:w="636" w:type="dxa"/>
            <w:hideMark/>
          </w:tcPr>
          <w:p w:rsidR="00361763" w:rsidRPr="007B7F12" w:rsidRDefault="00B41D70" w:rsidP="00052F10">
            <w:pPr>
              <w:spacing w:line="336"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8184" w:type="dxa"/>
          </w:tcPr>
          <w:p w:rsidR="00361763" w:rsidRPr="004E2CAF" w:rsidRDefault="00361763" w:rsidP="00052F10">
            <w:pPr>
              <w:spacing w:line="336" w:lineRule="auto"/>
              <w:jc w:val="both"/>
              <w:outlineLvl w:val="0"/>
              <w:rPr>
                <w:rFonts w:ascii="Times New Roman" w:eastAsia="Times New Roman" w:hAnsi="Times New Roman" w:cs="Times New Roman"/>
                <w:color w:val="2A2A2A"/>
                <w:kern w:val="36"/>
                <w:sz w:val="28"/>
                <w:szCs w:val="28"/>
              </w:rPr>
            </w:pPr>
            <w:r>
              <w:rPr>
                <w:rFonts w:ascii="Times New Roman" w:eastAsia="Times New Roman" w:hAnsi="Times New Roman" w:cs="Times New Roman"/>
                <w:color w:val="2A2A2A"/>
                <w:kern w:val="36"/>
                <w:sz w:val="28"/>
                <w:szCs w:val="28"/>
              </w:rPr>
              <w:t xml:space="preserve">Eward C., Sami A., Helmi L., et al. (2018). </w:t>
            </w:r>
            <w:r w:rsidRPr="007634BD">
              <w:rPr>
                <w:rFonts w:ascii="Times New Roman" w:eastAsia="Times New Roman" w:hAnsi="Times New Roman" w:cs="Times New Roman"/>
                <w:color w:val="2A2A2A"/>
                <w:kern w:val="36"/>
                <w:sz w:val="28"/>
                <w:szCs w:val="28"/>
              </w:rPr>
              <w:t>What is the role of the anterior and middle cerebral arteries in the cerebrovascular arterial anatomy</w:t>
            </w:r>
            <w:r w:rsidRPr="007634BD">
              <w:rPr>
                <w:rFonts w:ascii="Times New Roman" w:eastAsia="Times New Roman" w:hAnsi="Times New Roman" w:cs="Times New Roman"/>
                <w:i/>
                <w:color w:val="2A2A2A"/>
                <w:kern w:val="36"/>
                <w:sz w:val="28"/>
                <w:szCs w:val="28"/>
              </w:rPr>
              <w:t>?. ESCAPE</w:t>
            </w:r>
            <w:r>
              <w:rPr>
                <w:rFonts w:ascii="Times New Roman" w:eastAsia="Times New Roman" w:hAnsi="Times New Roman" w:cs="Times New Roman"/>
                <w:color w:val="2A2A2A"/>
                <w:kern w:val="36"/>
                <w:sz w:val="28"/>
                <w:szCs w:val="28"/>
              </w:rPr>
              <w:t>., 1-21.</w:t>
            </w:r>
          </w:p>
        </w:tc>
      </w:tr>
      <w:tr w:rsidR="00361763" w:rsidRPr="007B7F12" w:rsidTr="00282404">
        <w:tc>
          <w:tcPr>
            <w:tcW w:w="636" w:type="dxa"/>
          </w:tcPr>
          <w:p w:rsidR="00361763" w:rsidRDefault="00B41D70" w:rsidP="00052F10">
            <w:pPr>
              <w:spacing w:line="336" w:lineRule="auto"/>
              <w:jc w:val="center"/>
              <w:rPr>
                <w:rFonts w:ascii="Times New Roman" w:hAnsi="Times New Roman" w:cs="Times New Roman"/>
                <w:sz w:val="28"/>
                <w:szCs w:val="28"/>
              </w:rPr>
            </w:pPr>
            <w:r>
              <w:rPr>
                <w:rFonts w:ascii="Times New Roman" w:hAnsi="Times New Roman" w:cs="Times New Roman"/>
                <w:sz w:val="28"/>
                <w:szCs w:val="28"/>
              </w:rPr>
              <w:lastRenderedPageBreak/>
              <w:t>20</w:t>
            </w:r>
          </w:p>
        </w:tc>
        <w:tc>
          <w:tcPr>
            <w:tcW w:w="8184" w:type="dxa"/>
          </w:tcPr>
          <w:p w:rsidR="00361763" w:rsidRDefault="00361763" w:rsidP="00052F10">
            <w:pPr>
              <w:spacing w:line="336" w:lineRule="auto"/>
              <w:jc w:val="both"/>
              <w:outlineLvl w:val="0"/>
              <w:rPr>
                <w:rFonts w:ascii="Times New Roman" w:eastAsia="Times New Roman" w:hAnsi="Times New Roman" w:cs="Times New Roman"/>
                <w:color w:val="2A2A2A"/>
                <w:kern w:val="36"/>
                <w:sz w:val="28"/>
                <w:szCs w:val="28"/>
              </w:rPr>
            </w:pPr>
            <w:r w:rsidRPr="005F0FED">
              <w:rPr>
                <w:rFonts w:ascii="Times New Roman" w:hAnsi="Times New Roman" w:cs="Times New Roman"/>
                <w:sz w:val="28"/>
                <w:szCs w:val="28"/>
                <w:lang w:val="fr-FR"/>
              </w:rPr>
              <w:t xml:space="preserve">Goehre F., Jahromi B., Lechecka., et al. </w:t>
            </w:r>
            <w:r w:rsidRPr="00225489">
              <w:rPr>
                <w:rFonts w:ascii="Times New Roman" w:hAnsi="Times New Roman" w:cs="Times New Roman"/>
                <w:sz w:val="28"/>
                <w:szCs w:val="28"/>
              </w:rPr>
              <w:t xml:space="preserve">(2016). Posterior cerebral Artery Aneurysm: Treatment and Outcome Analysis in 121 patients. </w:t>
            </w:r>
            <w:r w:rsidRPr="00225489">
              <w:rPr>
                <w:rFonts w:ascii="Times New Roman" w:hAnsi="Times New Roman" w:cs="Times New Roman"/>
                <w:i/>
                <w:sz w:val="28"/>
                <w:szCs w:val="28"/>
              </w:rPr>
              <w:t>World Neurosurgery</w:t>
            </w:r>
            <w:r w:rsidRPr="00225489">
              <w:rPr>
                <w:rFonts w:ascii="Times New Roman" w:hAnsi="Times New Roman" w:cs="Times New Roman"/>
                <w:sz w:val="28"/>
                <w:szCs w:val="28"/>
              </w:rPr>
              <w:t>., 92:521-532.</w:t>
            </w:r>
          </w:p>
        </w:tc>
      </w:tr>
      <w:tr w:rsidR="00361763" w:rsidRPr="007B7F12" w:rsidTr="00282404">
        <w:tc>
          <w:tcPr>
            <w:tcW w:w="636" w:type="dxa"/>
          </w:tcPr>
          <w:p w:rsidR="00361763" w:rsidRDefault="00B41D70"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8184" w:type="dxa"/>
          </w:tcPr>
          <w:p w:rsidR="00361763" w:rsidRPr="007B7F12" w:rsidRDefault="00361763" w:rsidP="00CA74B6">
            <w:pPr>
              <w:spacing w:line="348" w:lineRule="auto"/>
              <w:jc w:val="both"/>
              <w:rPr>
                <w:rFonts w:ascii="Times New Roman" w:hAnsi="Times New Roman" w:cs="Times New Roman"/>
                <w:sz w:val="28"/>
                <w:szCs w:val="28"/>
              </w:rPr>
            </w:pPr>
            <w:r>
              <w:rPr>
                <w:rFonts w:ascii="Times New Roman" w:hAnsi="Times New Roman" w:cs="Times New Roman"/>
                <w:sz w:val="28"/>
                <w:szCs w:val="28"/>
              </w:rPr>
              <w:t xml:space="preserve">Saver J. (2006). Time is brain. </w:t>
            </w:r>
            <w:r w:rsidRPr="007634BD">
              <w:rPr>
                <w:rFonts w:ascii="Times New Roman" w:hAnsi="Times New Roman" w:cs="Times New Roman"/>
                <w:i/>
                <w:sz w:val="28"/>
                <w:szCs w:val="28"/>
              </w:rPr>
              <w:t>Stroke</w:t>
            </w:r>
            <w:r w:rsidRPr="007B7F12">
              <w:rPr>
                <w:rFonts w:ascii="Times New Roman" w:hAnsi="Times New Roman" w:cs="Times New Roman"/>
                <w:sz w:val="28"/>
                <w:szCs w:val="28"/>
              </w:rPr>
              <w:t>.,</w:t>
            </w:r>
            <w:r>
              <w:rPr>
                <w:rFonts w:ascii="Times New Roman" w:hAnsi="Times New Roman" w:cs="Times New Roman"/>
                <w:sz w:val="28"/>
                <w:szCs w:val="28"/>
              </w:rPr>
              <w:t xml:space="preserve"> 37:</w:t>
            </w:r>
            <w:r w:rsidRPr="007B7F12">
              <w:rPr>
                <w:rFonts w:ascii="Times New Roman" w:hAnsi="Times New Roman" w:cs="Times New Roman"/>
                <w:sz w:val="28"/>
                <w:szCs w:val="28"/>
              </w:rPr>
              <w:t>263-266.</w:t>
            </w:r>
          </w:p>
        </w:tc>
      </w:tr>
      <w:tr w:rsidR="00361763" w:rsidRPr="007B7F12" w:rsidTr="00282404">
        <w:tc>
          <w:tcPr>
            <w:tcW w:w="636" w:type="dxa"/>
          </w:tcPr>
          <w:p w:rsidR="00361763" w:rsidRDefault="00B41D70" w:rsidP="00446637">
            <w:pPr>
              <w:spacing w:line="348"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8184" w:type="dxa"/>
          </w:tcPr>
          <w:p w:rsidR="00361763" w:rsidRPr="00395D35" w:rsidRDefault="00361763" w:rsidP="00CA74B6">
            <w:pPr>
              <w:spacing w:line="348" w:lineRule="auto"/>
              <w:jc w:val="both"/>
              <w:rPr>
                <w:rFonts w:ascii="Times New Roman" w:hAnsi="Times New Roman" w:cs="Times New Roman"/>
                <w:sz w:val="28"/>
                <w:szCs w:val="28"/>
              </w:rPr>
            </w:pPr>
            <w:r w:rsidRPr="00A33462">
              <w:rPr>
                <w:rFonts w:ascii="Times New Roman" w:hAnsi="Times New Roman" w:cs="Times New Roman"/>
                <w:sz w:val="28"/>
                <w:szCs w:val="28"/>
                <w:lang w:val="fr-FR"/>
              </w:rPr>
              <w:t>Adams H</w:t>
            </w:r>
            <w:r>
              <w:rPr>
                <w:rFonts w:ascii="Times New Roman" w:hAnsi="Times New Roman" w:cs="Times New Roman"/>
                <w:sz w:val="28"/>
                <w:szCs w:val="28"/>
                <w:lang w:val="fr-FR"/>
              </w:rPr>
              <w:t>.P</w:t>
            </w:r>
            <w:r w:rsidRPr="00A33462">
              <w:rPr>
                <w:rFonts w:ascii="Times New Roman" w:hAnsi="Times New Roman" w:cs="Times New Roman"/>
                <w:sz w:val="28"/>
                <w:szCs w:val="28"/>
                <w:lang w:val="fr-FR"/>
              </w:rPr>
              <w:t>., Bendixen B.</w:t>
            </w:r>
            <w:r>
              <w:rPr>
                <w:rFonts w:ascii="Times New Roman" w:hAnsi="Times New Roman" w:cs="Times New Roman"/>
                <w:sz w:val="28"/>
                <w:szCs w:val="28"/>
                <w:lang w:val="fr-FR"/>
              </w:rPr>
              <w:t>H.</w:t>
            </w:r>
            <w:r w:rsidRPr="00A33462">
              <w:rPr>
                <w:rFonts w:ascii="Times New Roman" w:hAnsi="Times New Roman" w:cs="Times New Roman"/>
                <w:sz w:val="28"/>
                <w:szCs w:val="28"/>
                <w:lang w:val="fr-FR"/>
              </w:rPr>
              <w:t xml:space="preserve">, Biller J., et al. </w:t>
            </w:r>
            <w:r w:rsidRPr="00395D35">
              <w:rPr>
                <w:rFonts w:ascii="Times New Roman" w:hAnsi="Times New Roman" w:cs="Times New Roman"/>
                <w:sz w:val="28"/>
                <w:szCs w:val="28"/>
              </w:rPr>
              <w:t xml:space="preserve">(1993). </w:t>
            </w:r>
            <w:r w:rsidRPr="007634BD">
              <w:rPr>
                <w:rFonts w:ascii="Times New Roman" w:eastAsia="Times New Roman" w:hAnsi="Times New Roman" w:cs="Times New Roman"/>
                <w:color w:val="000000"/>
                <w:kern w:val="36"/>
                <w:sz w:val="28"/>
                <w:szCs w:val="28"/>
              </w:rPr>
              <w:t xml:space="preserve">Classification of subtype of acute ischemic stroke. Definitions for use in a multicenter clinical trial. TOAST. Trial of Org 10172 in Acute Stroke Treatment. </w:t>
            </w:r>
            <w:r w:rsidRPr="007634BD">
              <w:rPr>
                <w:rFonts w:ascii="Times New Roman" w:eastAsia="Times New Roman" w:hAnsi="Times New Roman" w:cs="Times New Roman"/>
                <w:i/>
                <w:color w:val="000000"/>
                <w:kern w:val="36"/>
                <w:sz w:val="28"/>
                <w:szCs w:val="28"/>
              </w:rPr>
              <w:t>Stroke</w:t>
            </w:r>
            <w:r w:rsidRPr="00395D35">
              <w:rPr>
                <w:rFonts w:ascii="Times New Roman" w:eastAsia="Times New Roman" w:hAnsi="Times New Roman" w:cs="Times New Roman"/>
                <w:color w:val="000000"/>
                <w:kern w:val="36"/>
                <w:sz w:val="28"/>
                <w:szCs w:val="28"/>
              </w:rPr>
              <w:t>., 24: 35-41.</w:t>
            </w:r>
          </w:p>
        </w:tc>
      </w:tr>
      <w:tr w:rsidR="00361763" w:rsidRPr="007B7F12" w:rsidTr="00282404">
        <w:tc>
          <w:tcPr>
            <w:tcW w:w="636" w:type="dxa"/>
          </w:tcPr>
          <w:p w:rsidR="00361763" w:rsidRDefault="00B41D70" w:rsidP="00AF286F">
            <w:pPr>
              <w:spacing w:line="336"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8184" w:type="dxa"/>
          </w:tcPr>
          <w:p w:rsidR="00361763" w:rsidRPr="007B7F12" w:rsidRDefault="00361763" w:rsidP="00AF286F">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Nguyễn Minh Hiện (2013). </w:t>
            </w:r>
            <w:r w:rsidRPr="007B7F12">
              <w:rPr>
                <w:rFonts w:ascii="Times New Roman" w:hAnsi="Times New Roman" w:cs="Times New Roman"/>
                <w:i/>
                <w:sz w:val="28"/>
                <w:szCs w:val="28"/>
              </w:rPr>
              <w:t>Dịch tễ học đột quỵ não</w:t>
            </w:r>
            <w:r w:rsidRPr="00C179CB">
              <w:rPr>
                <w:rFonts w:ascii="Times New Roman" w:hAnsi="Times New Roman" w:cs="Times New Roman"/>
                <w:sz w:val="28"/>
                <w:szCs w:val="28"/>
              </w:rPr>
              <w:t>, Đột quỵ não,</w:t>
            </w:r>
            <w:r w:rsidRPr="007B7F12">
              <w:rPr>
                <w:rFonts w:ascii="Times New Roman" w:hAnsi="Times New Roman" w:cs="Times New Roman"/>
                <w:sz w:val="28"/>
                <w:szCs w:val="28"/>
              </w:rPr>
              <w:t xml:space="preserve"> Nhà xuất bản Y học, Hà Nội, tr.11-41.</w:t>
            </w:r>
          </w:p>
        </w:tc>
      </w:tr>
      <w:tr w:rsidR="00361763" w:rsidRPr="007B7F12" w:rsidTr="00282404">
        <w:tc>
          <w:tcPr>
            <w:tcW w:w="636" w:type="dxa"/>
          </w:tcPr>
          <w:p w:rsidR="00361763" w:rsidRDefault="00B41D70" w:rsidP="00AF286F">
            <w:pPr>
              <w:spacing w:line="336"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8184" w:type="dxa"/>
          </w:tcPr>
          <w:p w:rsidR="00361763" w:rsidRPr="007B7F12" w:rsidRDefault="00361763" w:rsidP="00AF286F">
            <w:pPr>
              <w:spacing w:line="336" w:lineRule="auto"/>
              <w:jc w:val="both"/>
              <w:rPr>
                <w:rFonts w:ascii="Times New Roman" w:hAnsi="Times New Roman" w:cs="Times New Roman"/>
                <w:sz w:val="28"/>
                <w:szCs w:val="28"/>
              </w:rPr>
            </w:pPr>
            <w:r>
              <w:rPr>
                <w:rFonts w:ascii="Times New Roman" w:hAnsi="Times New Roman" w:cs="Times New Roman"/>
                <w:sz w:val="28"/>
                <w:szCs w:val="28"/>
              </w:rPr>
              <w:t>Dương Huy Hoàng.,</w:t>
            </w:r>
            <w:r w:rsidRPr="007B7F12">
              <w:rPr>
                <w:rFonts w:ascii="Times New Roman" w:hAnsi="Times New Roman" w:cs="Times New Roman"/>
                <w:sz w:val="28"/>
                <w:szCs w:val="28"/>
              </w:rPr>
              <w:t xml:space="preserve"> Phan Việt Nga (2016). </w:t>
            </w:r>
            <w:r w:rsidRPr="007B7F12">
              <w:rPr>
                <w:rFonts w:ascii="Times New Roman" w:hAnsi="Times New Roman" w:cs="Times New Roman"/>
                <w:i/>
                <w:sz w:val="28"/>
                <w:szCs w:val="28"/>
              </w:rPr>
              <w:t xml:space="preserve">Tai biến mạch máu não, </w:t>
            </w:r>
            <w:r w:rsidRPr="00C179CB">
              <w:rPr>
                <w:rFonts w:ascii="Times New Roman" w:hAnsi="Times New Roman" w:cs="Times New Roman"/>
                <w:sz w:val="28"/>
                <w:szCs w:val="28"/>
              </w:rPr>
              <w:t>Giáo trình Bệnh học thần kinh,</w:t>
            </w:r>
            <w:r>
              <w:rPr>
                <w:rFonts w:ascii="Times New Roman" w:hAnsi="Times New Roman" w:cs="Times New Roman"/>
                <w:sz w:val="28"/>
                <w:szCs w:val="28"/>
              </w:rPr>
              <w:t xml:space="preserve"> </w:t>
            </w:r>
            <w:r w:rsidRPr="007B7F12">
              <w:rPr>
                <w:rFonts w:ascii="Times New Roman" w:hAnsi="Times New Roman" w:cs="Times New Roman"/>
                <w:sz w:val="28"/>
                <w:szCs w:val="28"/>
              </w:rPr>
              <w:t>Nhà xuất bản y học, Hà Nộ</w:t>
            </w:r>
            <w:r>
              <w:rPr>
                <w:rFonts w:ascii="Times New Roman" w:hAnsi="Times New Roman" w:cs="Times New Roman"/>
                <w:sz w:val="28"/>
                <w:szCs w:val="28"/>
              </w:rPr>
              <w:t>i</w:t>
            </w:r>
            <w:r w:rsidRPr="007B7F12">
              <w:rPr>
                <w:rFonts w:ascii="Times New Roman" w:hAnsi="Times New Roman" w:cs="Times New Roman"/>
                <w:sz w:val="28"/>
                <w:szCs w:val="28"/>
              </w:rPr>
              <w:t>, tr.11-30.</w:t>
            </w:r>
          </w:p>
        </w:tc>
      </w:tr>
      <w:tr w:rsidR="00361763" w:rsidRPr="007B7F12" w:rsidTr="00282404">
        <w:tc>
          <w:tcPr>
            <w:tcW w:w="636" w:type="dxa"/>
            <w:hideMark/>
          </w:tcPr>
          <w:p w:rsidR="00361763" w:rsidRPr="007B7F12" w:rsidRDefault="00B41D70" w:rsidP="00AF286F">
            <w:pPr>
              <w:spacing w:line="336"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8184" w:type="dxa"/>
          </w:tcPr>
          <w:p w:rsidR="00361763" w:rsidRPr="007B7F12" w:rsidRDefault="00361763" w:rsidP="00AF286F">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Hoàng Khánh (2012). </w:t>
            </w:r>
            <w:r w:rsidRPr="007B7F12">
              <w:rPr>
                <w:rFonts w:ascii="Times New Roman" w:hAnsi="Times New Roman" w:cs="Times New Roman"/>
                <w:i/>
                <w:sz w:val="28"/>
                <w:szCs w:val="28"/>
              </w:rPr>
              <w:t xml:space="preserve">Tai biến mạch máu não, </w:t>
            </w:r>
            <w:r>
              <w:rPr>
                <w:rFonts w:ascii="Times New Roman" w:hAnsi="Times New Roman" w:cs="Times New Roman"/>
                <w:sz w:val="28"/>
                <w:szCs w:val="28"/>
              </w:rPr>
              <w:t>G</w:t>
            </w:r>
            <w:r w:rsidRPr="00C179CB">
              <w:rPr>
                <w:rFonts w:ascii="Times New Roman" w:hAnsi="Times New Roman" w:cs="Times New Roman"/>
                <w:sz w:val="28"/>
                <w:szCs w:val="28"/>
              </w:rPr>
              <w:t>iáo trình nội thần kinh,</w:t>
            </w:r>
            <w:r w:rsidRPr="007B7F12">
              <w:rPr>
                <w:rFonts w:ascii="Times New Roman" w:hAnsi="Times New Roman" w:cs="Times New Roman"/>
                <w:sz w:val="28"/>
                <w:szCs w:val="28"/>
              </w:rPr>
              <w:t xml:space="preserve"> Nhà xuất bản Đại học Huế, tr.115-131.</w:t>
            </w:r>
          </w:p>
        </w:tc>
      </w:tr>
      <w:tr w:rsidR="00361763" w:rsidRPr="007B7F12" w:rsidTr="00282404">
        <w:tc>
          <w:tcPr>
            <w:tcW w:w="636" w:type="dxa"/>
            <w:hideMark/>
          </w:tcPr>
          <w:p w:rsidR="00361763" w:rsidRPr="007B7F12" w:rsidRDefault="00B41D70" w:rsidP="00AF286F">
            <w:pPr>
              <w:spacing w:line="336"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8184" w:type="dxa"/>
          </w:tcPr>
          <w:p w:rsidR="00361763" w:rsidRPr="007B7F12" w:rsidRDefault="00361763" w:rsidP="00AF286F">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Nguyễn Văn Chương (2010</w:t>
            </w:r>
            <w:r w:rsidRPr="007B7F12">
              <w:rPr>
                <w:rFonts w:ascii="Times New Roman" w:hAnsi="Times New Roman" w:cs="Times New Roman"/>
                <w:i/>
                <w:sz w:val="28"/>
                <w:szCs w:val="28"/>
              </w:rPr>
              <w:t xml:space="preserve">). Điều trị đột quỵ não chung, </w:t>
            </w:r>
            <w:r w:rsidRPr="00C179CB">
              <w:rPr>
                <w:rFonts w:ascii="Times New Roman" w:hAnsi="Times New Roman" w:cs="Times New Roman"/>
                <w:sz w:val="28"/>
                <w:szCs w:val="28"/>
              </w:rPr>
              <w:t xml:space="preserve">Thực hành thần kinh tập V: Điều trị học, </w:t>
            </w:r>
            <w:r w:rsidRPr="007B7F12">
              <w:rPr>
                <w:rFonts w:ascii="Times New Roman" w:hAnsi="Times New Roman" w:cs="Times New Roman"/>
                <w:sz w:val="28"/>
                <w:szCs w:val="28"/>
              </w:rPr>
              <w:t>Nhà xuất bản y học, Hà Nội, tr.80-99.</w:t>
            </w:r>
          </w:p>
        </w:tc>
      </w:tr>
      <w:tr w:rsidR="00361763" w:rsidRPr="007B7F12" w:rsidTr="00282404">
        <w:tc>
          <w:tcPr>
            <w:tcW w:w="636" w:type="dxa"/>
            <w:hideMark/>
          </w:tcPr>
          <w:p w:rsidR="00361763" w:rsidRPr="007B7F12" w:rsidRDefault="008A5B71" w:rsidP="00AF286F">
            <w:pPr>
              <w:spacing w:line="336"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8184" w:type="dxa"/>
          </w:tcPr>
          <w:p w:rsidR="00361763" w:rsidRPr="007B7F12" w:rsidRDefault="00361763" w:rsidP="00AF286F">
            <w:pPr>
              <w:spacing w:line="336" w:lineRule="auto"/>
              <w:jc w:val="both"/>
              <w:rPr>
                <w:rFonts w:ascii="Times New Roman" w:hAnsi="Times New Roman" w:cs="Times New Roman"/>
                <w:sz w:val="28"/>
                <w:szCs w:val="28"/>
              </w:rPr>
            </w:pPr>
            <w:r w:rsidRPr="005F0FED">
              <w:rPr>
                <w:rFonts w:ascii="Times New Roman" w:hAnsi="Times New Roman" w:cs="Times New Roman"/>
                <w:sz w:val="28"/>
                <w:szCs w:val="28"/>
                <w:lang w:val="fr-FR"/>
              </w:rPr>
              <w:t xml:space="preserve">Paciaroni P., Caso V., Agnelli G., et al. </w:t>
            </w:r>
            <w:r>
              <w:rPr>
                <w:rFonts w:ascii="Times New Roman" w:hAnsi="Times New Roman" w:cs="Times New Roman"/>
                <w:sz w:val="28"/>
                <w:szCs w:val="28"/>
              </w:rPr>
              <w:t xml:space="preserve">(2009). </w:t>
            </w:r>
            <w:r w:rsidRPr="003D4D95">
              <w:rPr>
                <w:rFonts w:ascii="Times New Roman" w:hAnsi="Times New Roman" w:cs="Times New Roman"/>
                <w:sz w:val="28"/>
                <w:szCs w:val="28"/>
              </w:rPr>
              <w:t>The Concept of Ischemic Penumbra in Acute Atroke and Therapeutic Opportunities.</w:t>
            </w:r>
            <w:r>
              <w:rPr>
                <w:rFonts w:ascii="Times New Roman" w:hAnsi="Times New Roman" w:cs="Times New Roman"/>
                <w:sz w:val="28"/>
                <w:szCs w:val="28"/>
              </w:rPr>
              <w:t xml:space="preserve"> </w:t>
            </w:r>
            <w:r w:rsidRPr="003D4D95">
              <w:rPr>
                <w:rFonts w:ascii="Times New Roman" w:hAnsi="Times New Roman" w:cs="Times New Roman"/>
                <w:i/>
                <w:sz w:val="28"/>
                <w:szCs w:val="28"/>
              </w:rPr>
              <w:t>European Neurology</w:t>
            </w:r>
            <w:r>
              <w:rPr>
                <w:rFonts w:ascii="Times New Roman" w:hAnsi="Times New Roman" w:cs="Times New Roman"/>
                <w:sz w:val="28"/>
                <w:szCs w:val="28"/>
              </w:rPr>
              <w:t>., 61:321-330.</w:t>
            </w:r>
          </w:p>
        </w:tc>
      </w:tr>
      <w:tr w:rsidR="00361763" w:rsidRPr="007B7F12" w:rsidTr="00282404">
        <w:tc>
          <w:tcPr>
            <w:tcW w:w="636" w:type="dxa"/>
            <w:hideMark/>
          </w:tcPr>
          <w:p w:rsidR="00361763" w:rsidRPr="007B7F12" w:rsidRDefault="008A5B71" w:rsidP="00AF286F">
            <w:pPr>
              <w:spacing w:line="336"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8184" w:type="dxa"/>
          </w:tcPr>
          <w:p w:rsidR="00361763" w:rsidRPr="007B7F12" w:rsidRDefault="00361763" w:rsidP="00AF286F">
            <w:pPr>
              <w:spacing w:line="336" w:lineRule="auto"/>
              <w:jc w:val="both"/>
              <w:rPr>
                <w:rFonts w:ascii="Times New Roman" w:hAnsi="Times New Roman" w:cs="Times New Roman"/>
                <w:sz w:val="28"/>
                <w:szCs w:val="28"/>
              </w:rPr>
            </w:pPr>
            <w:r>
              <w:rPr>
                <w:rFonts w:ascii="Times New Roman" w:hAnsi="Times New Roman" w:cs="Times New Roman"/>
                <w:sz w:val="28"/>
                <w:szCs w:val="28"/>
              </w:rPr>
              <w:t xml:space="preserve">Astrup J (1981). </w:t>
            </w:r>
            <w:r w:rsidRPr="003D4D95">
              <w:rPr>
                <w:rFonts w:ascii="Times New Roman" w:hAnsi="Times New Roman" w:cs="Times New Roman"/>
                <w:sz w:val="28"/>
                <w:szCs w:val="28"/>
              </w:rPr>
              <w:t>Thresholds in Cerebral Ischemic Ischemia – The Ischemic Penumbra</w:t>
            </w:r>
            <w:r>
              <w:rPr>
                <w:rFonts w:ascii="Times New Roman" w:hAnsi="Times New Roman" w:cs="Times New Roman"/>
                <w:sz w:val="28"/>
                <w:szCs w:val="28"/>
              </w:rPr>
              <w:t xml:space="preserve">. </w:t>
            </w:r>
            <w:r w:rsidRPr="003D4D95">
              <w:rPr>
                <w:rFonts w:ascii="Times New Roman" w:hAnsi="Times New Roman" w:cs="Times New Roman"/>
                <w:i/>
                <w:sz w:val="28"/>
                <w:szCs w:val="28"/>
              </w:rPr>
              <w:t>Stroke</w:t>
            </w:r>
            <w:r>
              <w:rPr>
                <w:rFonts w:ascii="Times New Roman" w:hAnsi="Times New Roman" w:cs="Times New Roman"/>
                <w:sz w:val="28"/>
                <w:szCs w:val="28"/>
              </w:rPr>
              <w:t>., 723-725.</w:t>
            </w:r>
          </w:p>
        </w:tc>
      </w:tr>
      <w:tr w:rsidR="00361763" w:rsidRPr="007B7F12" w:rsidTr="00282404">
        <w:tc>
          <w:tcPr>
            <w:tcW w:w="636" w:type="dxa"/>
            <w:hideMark/>
          </w:tcPr>
          <w:p w:rsidR="00361763" w:rsidRPr="007B7F12" w:rsidRDefault="008A5B71" w:rsidP="00AF286F">
            <w:pPr>
              <w:spacing w:line="336"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8184" w:type="dxa"/>
          </w:tcPr>
          <w:p w:rsidR="00361763" w:rsidRPr="007B7F12" w:rsidRDefault="00361763" w:rsidP="00AF286F">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Hoàng Đức Kiệt (2008). </w:t>
            </w:r>
            <w:r w:rsidRPr="007B7F12">
              <w:rPr>
                <w:rFonts w:ascii="Times New Roman" w:hAnsi="Times New Roman" w:cs="Times New Roman"/>
                <w:i/>
                <w:sz w:val="28"/>
                <w:szCs w:val="28"/>
              </w:rPr>
              <w:t xml:space="preserve">Chấn đoán hình ảnh trong tai biến mạch máu não, </w:t>
            </w:r>
            <w:r w:rsidRPr="00C179CB">
              <w:rPr>
                <w:rFonts w:ascii="Times New Roman" w:hAnsi="Times New Roman" w:cs="Times New Roman"/>
                <w:sz w:val="28"/>
                <w:szCs w:val="28"/>
              </w:rPr>
              <w:t>Tai biến mạch máu não,</w:t>
            </w:r>
            <w:r w:rsidRPr="007B7F12">
              <w:rPr>
                <w:rFonts w:ascii="Times New Roman" w:hAnsi="Times New Roman" w:cs="Times New Roman"/>
                <w:sz w:val="28"/>
                <w:szCs w:val="28"/>
              </w:rPr>
              <w:t xml:space="preserve"> Nhà xuất bản Y học, Hà Nội, tr.140-160.</w:t>
            </w:r>
          </w:p>
        </w:tc>
      </w:tr>
      <w:tr w:rsidR="00361763" w:rsidRPr="007B7F12" w:rsidTr="00282404">
        <w:tc>
          <w:tcPr>
            <w:tcW w:w="636" w:type="dxa"/>
            <w:hideMark/>
          </w:tcPr>
          <w:p w:rsidR="00361763" w:rsidRPr="007B7F12" w:rsidRDefault="008A5B71" w:rsidP="00AF286F">
            <w:pPr>
              <w:spacing w:line="336"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8184" w:type="dxa"/>
          </w:tcPr>
          <w:p w:rsidR="00361763" w:rsidRPr="007B7F12" w:rsidRDefault="00361763" w:rsidP="00AF286F">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Lê Văn Phước (2013). </w:t>
            </w:r>
            <w:r w:rsidRPr="007B7F12">
              <w:rPr>
                <w:rFonts w:ascii="Times New Roman" w:hAnsi="Times New Roman" w:cs="Times New Roman"/>
                <w:i/>
                <w:sz w:val="28"/>
                <w:szCs w:val="28"/>
              </w:rPr>
              <w:t>CT sọ não,</w:t>
            </w:r>
            <w:r w:rsidRPr="007B7F12">
              <w:rPr>
                <w:rFonts w:ascii="Times New Roman" w:hAnsi="Times New Roman" w:cs="Times New Roman"/>
                <w:sz w:val="28"/>
                <w:szCs w:val="28"/>
              </w:rPr>
              <w:t xml:space="preserve"> Nhà xuất bản Y học, TP HCM, tr. 91-101.</w:t>
            </w:r>
          </w:p>
        </w:tc>
      </w:tr>
      <w:tr w:rsidR="008A5B71" w:rsidRPr="007B7F12" w:rsidTr="00282404">
        <w:tc>
          <w:tcPr>
            <w:tcW w:w="636" w:type="dxa"/>
          </w:tcPr>
          <w:p w:rsidR="008A5B71" w:rsidRDefault="008A5B71" w:rsidP="00AF286F">
            <w:pPr>
              <w:spacing w:line="336"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8184" w:type="dxa"/>
          </w:tcPr>
          <w:p w:rsidR="008A5B71" w:rsidRDefault="00573BB1" w:rsidP="00AF286F">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John R.</w:t>
            </w:r>
            <w:r>
              <w:rPr>
                <w:rFonts w:ascii="Times New Roman" w:hAnsi="Times New Roman" w:cs="Times New Roman"/>
                <w:sz w:val="28"/>
                <w:szCs w:val="28"/>
              </w:rPr>
              <w:t>, Federal B., Bethesda B., et al.</w:t>
            </w:r>
            <w:r w:rsidRPr="007B7F12">
              <w:rPr>
                <w:rFonts w:ascii="Times New Roman" w:hAnsi="Times New Roman" w:cs="Times New Roman"/>
                <w:sz w:val="28"/>
                <w:szCs w:val="28"/>
              </w:rPr>
              <w:t xml:space="preserve"> (1995). </w:t>
            </w:r>
            <w:r w:rsidRPr="001712C2">
              <w:rPr>
                <w:rFonts w:ascii="Times New Roman" w:hAnsi="Times New Roman" w:cs="Times New Roman"/>
                <w:sz w:val="28"/>
                <w:szCs w:val="28"/>
              </w:rPr>
              <w:t xml:space="preserve">Tissue Plasminogen Acitvator for Acute Ischemis Stroke. </w:t>
            </w:r>
            <w:r w:rsidRPr="001712C2">
              <w:rPr>
                <w:rFonts w:ascii="Times New Roman" w:hAnsi="Times New Roman" w:cs="Times New Roman"/>
                <w:i/>
                <w:sz w:val="28"/>
                <w:szCs w:val="28"/>
              </w:rPr>
              <w:t>The New England Journal of Medicine.,</w:t>
            </w:r>
            <w:r w:rsidRPr="007B7F12">
              <w:rPr>
                <w:rFonts w:ascii="Times New Roman" w:hAnsi="Times New Roman" w:cs="Times New Roman"/>
                <w:sz w:val="28"/>
                <w:szCs w:val="28"/>
              </w:rPr>
              <w:t xml:space="preserve"> 333:1581-7.</w:t>
            </w:r>
            <w:r>
              <w:rPr>
                <w:rFonts w:ascii="Times New Roman" w:hAnsi="Times New Roman" w:cs="Times New Roman"/>
                <w:sz w:val="28"/>
                <w:szCs w:val="28"/>
              </w:rPr>
              <w:t xml:space="preserve"> </w:t>
            </w:r>
          </w:p>
          <w:p w:rsidR="00282404" w:rsidRPr="007B7F12" w:rsidRDefault="00282404" w:rsidP="00AF286F">
            <w:pPr>
              <w:spacing w:line="336" w:lineRule="auto"/>
              <w:jc w:val="both"/>
              <w:rPr>
                <w:rFonts w:ascii="Times New Roman" w:hAnsi="Times New Roman" w:cs="Times New Roman"/>
                <w:sz w:val="28"/>
                <w:szCs w:val="28"/>
              </w:rPr>
            </w:pPr>
          </w:p>
        </w:tc>
      </w:tr>
      <w:tr w:rsidR="00361763" w:rsidRPr="007B7F12" w:rsidTr="00282404">
        <w:tc>
          <w:tcPr>
            <w:tcW w:w="636" w:type="dxa"/>
            <w:hideMark/>
          </w:tcPr>
          <w:p w:rsidR="00361763" w:rsidRPr="007B7F12" w:rsidRDefault="008A5B71" w:rsidP="00AF286F">
            <w:pPr>
              <w:spacing w:line="336" w:lineRule="auto"/>
              <w:jc w:val="center"/>
              <w:rPr>
                <w:rFonts w:ascii="Times New Roman" w:hAnsi="Times New Roman" w:cs="Times New Roman"/>
                <w:sz w:val="28"/>
                <w:szCs w:val="28"/>
              </w:rPr>
            </w:pPr>
            <w:r>
              <w:rPr>
                <w:rFonts w:ascii="Times New Roman" w:hAnsi="Times New Roman" w:cs="Times New Roman"/>
                <w:sz w:val="28"/>
                <w:szCs w:val="28"/>
              </w:rPr>
              <w:lastRenderedPageBreak/>
              <w:t>32</w:t>
            </w:r>
          </w:p>
        </w:tc>
        <w:tc>
          <w:tcPr>
            <w:tcW w:w="8184" w:type="dxa"/>
          </w:tcPr>
          <w:p w:rsidR="00361763" w:rsidRPr="007B7F12" w:rsidRDefault="00361763" w:rsidP="00AF286F">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Nguyễn Văn Chương (2012). </w:t>
            </w:r>
            <w:r w:rsidRPr="007B7F12">
              <w:rPr>
                <w:rFonts w:ascii="Times New Roman" w:hAnsi="Times New Roman" w:cs="Times New Roman"/>
                <w:i/>
                <w:sz w:val="28"/>
                <w:szCs w:val="28"/>
              </w:rPr>
              <w:t xml:space="preserve">Phương pháp chẩn đoán ứng dụng đồng vị phóng xạ, </w:t>
            </w:r>
            <w:r w:rsidRPr="00C179CB">
              <w:rPr>
                <w:rFonts w:ascii="Times New Roman" w:hAnsi="Times New Roman" w:cs="Times New Roman"/>
                <w:sz w:val="28"/>
                <w:szCs w:val="28"/>
              </w:rPr>
              <w:t>Thực hành thần kinh tập IV: Chẩn đoán cận lâm sàng,</w:t>
            </w:r>
            <w:r w:rsidRPr="007B7F12">
              <w:rPr>
                <w:rFonts w:ascii="Times New Roman" w:hAnsi="Times New Roman" w:cs="Times New Roman"/>
                <w:sz w:val="28"/>
                <w:szCs w:val="28"/>
              </w:rPr>
              <w:t xml:space="preserve"> Nhà xuất bản y học, Hà Nội, tr.324-330.</w:t>
            </w:r>
          </w:p>
        </w:tc>
      </w:tr>
      <w:tr w:rsidR="00361763" w:rsidRPr="007B7F12" w:rsidTr="00282404">
        <w:tc>
          <w:tcPr>
            <w:tcW w:w="636" w:type="dxa"/>
            <w:hideMark/>
          </w:tcPr>
          <w:p w:rsidR="00361763" w:rsidRPr="007B7F12" w:rsidRDefault="008A5B71" w:rsidP="00AF286F">
            <w:pPr>
              <w:spacing w:line="336"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8184" w:type="dxa"/>
          </w:tcPr>
          <w:p w:rsidR="00052F10" w:rsidRPr="007B7F12" w:rsidRDefault="00361763" w:rsidP="00AF286F">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Nguyễn Văn Liệ</w:t>
            </w:r>
            <w:r>
              <w:rPr>
                <w:rFonts w:ascii="Times New Roman" w:hAnsi="Times New Roman" w:cs="Times New Roman"/>
                <w:sz w:val="28"/>
                <w:szCs w:val="28"/>
              </w:rPr>
              <w:t xml:space="preserve">u., </w:t>
            </w:r>
            <w:r w:rsidRPr="007B7F12">
              <w:rPr>
                <w:rFonts w:ascii="Times New Roman" w:hAnsi="Times New Roman" w:cs="Times New Roman"/>
                <w:sz w:val="28"/>
                <w:szCs w:val="28"/>
              </w:rPr>
              <w:t xml:space="preserve">Lâm Văn Chế (2001). </w:t>
            </w:r>
            <w:r w:rsidRPr="007B7F12">
              <w:rPr>
                <w:rFonts w:ascii="Times New Roman" w:hAnsi="Times New Roman" w:cs="Times New Roman"/>
                <w:i/>
                <w:sz w:val="28"/>
                <w:szCs w:val="28"/>
              </w:rPr>
              <w:t xml:space="preserve">Tai biến mạch máu não, </w:t>
            </w:r>
            <w:r w:rsidRPr="00C179CB">
              <w:rPr>
                <w:rFonts w:ascii="Times New Roman" w:hAnsi="Times New Roman" w:cs="Times New Roman"/>
                <w:sz w:val="28"/>
                <w:szCs w:val="28"/>
              </w:rPr>
              <w:t xml:space="preserve">Bài giảng Thần kinh, </w:t>
            </w:r>
            <w:r w:rsidRPr="007B7F12">
              <w:rPr>
                <w:rFonts w:ascii="Times New Roman" w:hAnsi="Times New Roman" w:cs="Times New Roman"/>
                <w:sz w:val="28"/>
                <w:szCs w:val="28"/>
              </w:rPr>
              <w:t>Bộ môn Thần kinh, Trường Đại học Y Hà Nội, Hà Nội, tr.110-130.</w:t>
            </w:r>
          </w:p>
        </w:tc>
      </w:tr>
      <w:tr w:rsidR="00361763" w:rsidRPr="007B7F12" w:rsidTr="00282404">
        <w:tc>
          <w:tcPr>
            <w:tcW w:w="636" w:type="dxa"/>
            <w:hideMark/>
          </w:tcPr>
          <w:p w:rsidR="00361763" w:rsidRPr="007B7F12" w:rsidRDefault="008A5B71" w:rsidP="00AF286F">
            <w:pPr>
              <w:spacing w:line="336"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Phạ</w:t>
            </w:r>
            <w:r>
              <w:rPr>
                <w:rFonts w:ascii="Times New Roman" w:hAnsi="Times New Roman" w:cs="Times New Roman"/>
                <w:sz w:val="28"/>
                <w:szCs w:val="28"/>
              </w:rPr>
              <w:t xml:space="preserve">m Minh Thông., </w:t>
            </w:r>
            <w:r w:rsidRPr="007B7F12">
              <w:rPr>
                <w:rFonts w:ascii="Times New Roman" w:hAnsi="Times New Roman" w:cs="Times New Roman"/>
                <w:sz w:val="28"/>
                <w:szCs w:val="28"/>
              </w:rPr>
              <w:t xml:space="preserve">Nguyễn Duy Trinh (2013). </w:t>
            </w:r>
            <w:r w:rsidRPr="007B7F12">
              <w:rPr>
                <w:rFonts w:ascii="Times New Roman" w:hAnsi="Times New Roman" w:cs="Times New Roman"/>
                <w:i/>
                <w:sz w:val="28"/>
                <w:szCs w:val="28"/>
              </w:rPr>
              <w:t xml:space="preserve">Chẩn đoán hình ảnh bệnh nhân đột quỵ não, </w:t>
            </w:r>
            <w:r w:rsidRPr="00C179CB">
              <w:rPr>
                <w:rFonts w:ascii="Times New Roman" w:hAnsi="Times New Roman" w:cs="Times New Roman"/>
                <w:sz w:val="28"/>
                <w:szCs w:val="28"/>
              </w:rPr>
              <w:t>Đột quỵ não</w:t>
            </w:r>
            <w:r w:rsidRPr="007B7F12">
              <w:rPr>
                <w:rFonts w:ascii="Times New Roman" w:hAnsi="Times New Roman" w:cs="Times New Roman"/>
                <w:i/>
                <w:sz w:val="28"/>
                <w:szCs w:val="28"/>
              </w:rPr>
              <w:t xml:space="preserve">, </w:t>
            </w:r>
            <w:r w:rsidRPr="007B7F12">
              <w:rPr>
                <w:rFonts w:ascii="Times New Roman" w:hAnsi="Times New Roman" w:cs="Times New Roman"/>
                <w:sz w:val="28"/>
                <w:szCs w:val="28"/>
              </w:rPr>
              <w:t xml:space="preserve">Nhà xuất bản Y học, Hà Nội, tr. 112-136. </w:t>
            </w:r>
          </w:p>
        </w:tc>
      </w:tr>
      <w:tr w:rsidR="00361763" w:rsidRPr="007B7F12" w:rsidTr="00282404">
        <w:tc>
          <w:tcPr>
            <w:tcW w:w="636" w:type="dxa"/>
            <w:hideMark/>
          </w:tcPr>
          <w:p w:rsidR="00361763" w:rsidRPr="007B7F12" w:rsidRDefault="008A5B71" w:rsidP="00446637">
            <w:pPr>
              <w:spacing w:line="348"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Lê Văn Thính và CS (2008). </w:t>
            </w:r>
            <w:r w:rsidRPr="007B7F12">
              <w:rPr>
                <w:rFonts w:ascii="Times New Roman" w:hAnsi="Times New Roman" w:cs="Times New Roman"/>
                <w:i/>
                <w:sz w:val="28"/>
                <w:szCs w:val="28"/>
              </w:rPr>
              <w:t xml:space="preserve">Nhồi máu não, </w:t>
            </w:r>
            <w:r w:rsidRPr="00C179CB">
              <w:rPr>
                <w:rFonts w:ascii="Times New Roman" w:hAnsi="Times New Roman" w:cs="Times New Roman"/>
                <w:sz w:val="28"/>
                <w:szCs w:val="28"/>
              </w:rPr>
              <w:t>Tai biến mạch máu não</w:t>
            </w:r>
            <w:r w:rsidRPr="007B7F12">
              <w:rPr>
                <w:rFonts w:ascii="Times New Roman" w:hAnsi="Times New Roman" w:cs="Times New Roman"/>
                <w:sz w:val="28"/>
                <w:szCs w:val="28"/>
              </w:rPr>
              <w:t>, Nhà xuất bản Y học, Hà Nội, tr.217-225.</w:t>
            </w:r>
          </w:p>
        </w:tc>
      </w:tr>
      <w:tr w:rsidR="00361763" w:rsidRPr="007B7F12" w:rsidTr="00282404">
        <w:tc>
          <w:tcPr>
            <w:tcW w:w="636" w:type="dxa"/>
            <w:hideMark/>
          </w:tcPr>
          <w:p w:rsidR="00361763" w:rsidRPr="007B7F12" w:rsidRDefault="008A5B71" w:rsidP="00446637">
            <w:pPr>
              <w:spacing w:line="348"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Pr>
                <w:rFonts w:ascii="Times New Roman" w:hAnsi="Times New Roman" w:cs="Times New Roman"/>
                <w:sz w:val="28"/>
                <w:szCs w:val="28"/>
              </w:rPr>
              <w:t xml:space="preserve">Pexman J.H., Barber P.A., Hill M.D., et al. (2001). </w:t>
            </w:r>
            <w:r w:rsidRPr="003D4D95">
              <w:rPr>
                <w:rFonts w:ascii="Times New Roman" w:hAnsi="Times New Roman" w:cs="Times New Roman"/>
                <w:sz w:val="28"/>
                <w:szCs w:val="28"/>
              </w:rPr>
              <w:t>Use of the Alberta Stroke Program Early CT Score (ASPECTS) for Asseessing CT Scan in Patients with Acute Stroke</w:t>
            </w:r>
            <w:r w:rsidRPr="00314A94">
              <w:rPr>
                <w:rFonts w:ascii="Times New Roman" w:hAnsi="Times New Roman" w:cs="Times New Roman"/>
                <w:i/>
                <w:sz w:val="28"/>
                <w:szCs w:val="28"/>
              </w:rPr>
              <w:t>.</w:t>
            </w:r>
            <w:r>
              <w:rPr>
                <w:rFonts w:ascii="Times New Roman" w:hAnsi="Times New Roman" w:cs="Times New Roman"/>
                <w:sz w:val="28"/>
                <w:szCs w:val="28"/>
              </w:rPr>
              <w:t xml:space="preserve"> </w:t>
            </w:r>
            <w:r w:rsidRPr="003D4D95">
              <w:rPr>
                <w:rFonts w:ascii="Times New Roman" w:hAnsi="Times New Roman" w:cs="Times New Roman"/>
                <w:i/>
                <w:sz w:val="28"/>
                <w:szCs w:val="28"/>
              </w:rPr>
              <w:t>AJNR Am J Neuroradiol</w:t>
            </w:r>
            <w:r>
              <w:rPr>
                <w:rFonts w:ascii="Times New Roman" w:hAnsi="Times New Roman" w:cs="Times New Roman"/>
                <w:sz w:val="28"/>
                <w:szCs w:val="28"/>
              </w:rPr>
              <w:t xml:space="preserve"> 22: 1534-1542.</w:t>
            </w:r>
          </w:p>
        </w:tc>
      </w:tr>
      <w:tr w:rsidR="00361763" w:rsidRPr="007B7F12" w:rsidTr="00282404">
        <w:tc>
          <w:tcPr>
            <w:tcW w:w="636" w:type="dxa"/>
            <w:hideMark/>
          </w:tcPr>
          <w:p w:rsidR="00361763" w:rsidRPr="007B7F12" w:rsidRDefault="008A5B71" w:rsidP="00446637">
            <w:pPr>
              <w:spacing w:line="348" w:lineRule="auto"/>
              <w:jc w:val="center"/>
              <w:rPr>
                <w:rFonts w:ascii="Times New Roman" w:hAnsi="Times New Roman" w:cs="Times New Roman"/>
                <w:sz w:val="28"/>
                <w:szCs w:val="28"/>
              </w:rPr>
            </w:pPr>
            <w:r>
              <w:rPr>
                <w:rFonts w:ascii="Times New Roman" w:hAnsi="Times New Roman" w:cs="Times New Roman"/>
                <w:sz w:val="28"/>
                <w:szCs w:val="28"/>
              </w:rPr>
              <w:t>37</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Thurnher</w:t>
            </w:r>
            <w:r>
              <w:rPr>
                <w:rFonts w:ascii="Times New Roman" w:hAnsi="Times New Roman" w:cs="Times New Roman"/>
                <w:sz w:val="28"/>
                <w:szCs w:val="28"/>
              </w:rPr>
              <w:t xml:space="preserve"> M</w:t>
            </w:r>
            <w:r w:rsidRPr="007B7F12">
              <w:rPr>
                <w:rFonts w:ascii="Times New Roman" w:hAnsi="Times New Roman" w:cs="Times New Roman"/>
                <w:sz w:val="28"/>
                <w:szCs w:val="28"/>
              </w:rPr>
              <w:t xml:space="preserve"> (2008). </w:t>
            </w:r>
            <w:r w:rsidRPr="003D4D95">
              <w:rPr>
                <w:rFonts w:ascii="Times New Roman" w:hAnsi="Times New Roman" w:cs="Times New Roman"/>
                <w:sz w:val="28"/>
                <w:szCs w:val="28"/>
              </w:rPr>
              <w:t>Brain Ischemic – Imaging in acute Stroke</w:t>
            </w:r>
            <w:r>
              <w:rPr>
                <w:rFonts w:ascii="Times New Roman" w:hAnsi="Times New Roman" w:cs="Times New Roman"/>
                <w:sz w:val="28"/>
                <w:szCs w:val="28"/>
              </w:rPr>
              <w:t>.</w:t>
            </w:r>
            <w:r w:rsidRPr="007B7F12">
              <w:rPr>
                <w:rFonts w:ascii="Times New Roman" w:hAnsi="Times New Roman" w:cs="Times New Roman"/>
                <w:sz w:val="28"/>
                <w:szCs w:val="28"/>
              </w:rPr>
              <w:t xml:space="preserve"> </w:t>
            </w:r>
            <w:r w:rsidRPr="003D4D95">
              <w:rPr>
                <w:rFonts w:ascii="Times New Roman" w:hAnsi="Times New Roman" w:cs="Times New Roman"/>
                <w:i/>
                <w:sz w:val="28"/>
                <w:szCs w:val="28"/>
              </w:rPr>
              <w:t>Departement of Radiology</w:t>
            </w:r>
            <w:r>
              <w:rPr>
                <w:rFonts w:ascii="Times New Roman" w:hAnsi="Times New Roman" w:cs="Times New Roman"/>
                <w:sz w:val="28"/>
                <w:szCs w:val="28"/>
              </w:rPr>
              <w:t>., 1-10.</w:t>
            </w:r>
          </w:p>
        </w:tc>
      </w:tr>
      <w:tr w:rsidR="00361763" w:rsidRPr="007B7F12" w:rsidTr="00282404">
        <w:tc>
          <w:tcPr>
            <w:tcW w:w="636" w:type="dxa"/>
            <w:hideMark/>
          </w:tcPr>
          <w:p w:rsidR="00361763" w:rsidRPr="007B7F12" w:rsidRDefault="008A5B71" w:rsidP="00446637">
            <w:pPr>
              <w:spacing w:line="348" w:lineRule="auto"/>
              <w:jc w:val="center"/>
              <w:rPr>
                <w:rFonts w:ascii="Times New Roman" w:hAnsi="Times New Roman" w:cs="Times New Roman"/>
                <w:sz w:val="28"/>
                <w:szCs w:val="28"/>
              </w:rPr>
            </w:pPr>
            <w:r>
              <w:rPr>
                <w:rFonts w:ascii="Times New Roman" w:hAnsi="Times New Roman" w:cs="Times New Roman"/>
                <w:sz w:val="28"/>
                <w:szCs w:val="28"/>
              </w:rPr>
              <w:t>38</w:t>
            </w:r>
          </w:p>
        </w:tc>
        <w:tc>
          <w:tcPr>
            <w:tcW w:w="8184" w:type="dxa"/>
          </w:tcPr>
          <w:p w:rsidR="00361763" w:rsidRPr="004D26C1" w:rsidRDefault="00361763" w:rsidP="00052F10">
            <w:pPr>
              <w:spacing w:line="336" w:lineRule="auto"/>
              <w:jc w:val="both"/>
              <w:rPr>
                <w:rFonts w:ascii="Times New Roman" w:hAnsi="Times New Roman" w:cs="Times New Roman"/>
                <w:spacing w:val="-4"/>
                <w:sz w:val="28"/>
                <w:szCs w:val="28"/>
              </w:rPr>
            </w:pPr>
            <w:r w:rsidRPr="004D26C1">
              <w:rPr>
                <w:rFonts w:ascii="Times New Roman" w:hAnsi="Times New Roman" w:cs="Times New Roman"/>
                <w:spacing w:val="-4"/>
                <w:sz w:val="28"/>
                <w:szCs w:val="28"/>
                <w:lang w:val="fr-FR"/>
              </w:rPr>
              <w:t xml:space="preserve">Yeo L.L., Paliwal P., Teoh H.L., et al. </w:t>
            </w:r>
            <w:r w:rsidRPr="004D26C1">
              <w:rPr>
                <w:rFonts w:ascii="Times New Roman" w:hAnsi="Times New Roman" w:cs="Times New Roman"/>
                <w:spacing w:val="-4"/>
                <w:sz w:val="28"/>
                <w:szCs w:val="28"/>
              </w:rPr>
              <w:t xml:space="preserve">(2015). Assessment of Intracranial Collecterals on CT Angiograpy in Anterior circulation acute ischemic stroke. </w:t>
            </w:r>
            <w:r w:rsidRPr="004D26C1">
              <w:rPr>
                <w:rFonts w:ascii="Times New Roman" w:hAnsi="Times New Roman" w:cs="Times New Roman"/>
                <w:i/>
                <w:spacing w:val="-4"/>
                <w:sz w:val="28"/>
                <w:szCs w:val="28"/>
              </w:rPr>
              <w:t>American Journal of Neuroradiology</w:t>
            </w:r>
            <w:r w:rsidRPr="004D26C1">
              <w:rPr>
                <w:rFonts w:ascii="Times New Roman" w:hAnsi="Times New Roman" w:cs="Times New Roman"/>
                <w:spacing w:val="-4"/>
                <w:sz w:val="28"/>
                <w:szCs w:val="28"/>
              </w:rPr>
              <w:t>., 36:289-294.</w:t>
            </w:r>
          </w:p>
        </w:tc>
      </w:tr>
      <w:tr w:rsidR="00361763" w:rsidRPr="007B7F12" w:rsidTr="00282404">
        <w:tc>
          <w:tcPr>
            <w:tcW w:w="636" w:type="dxa"/>
            <w:hideMark/>
          </w:tcPr>
          <w:p w:rsidR="00361763" w:rsidRPr="007B7F12" w:rsidRDefault="008A5B71" w:rsidP="00446637">
            <w:pPr>
              <w:spacing w:line="348" w:lineRule="auto"/>
              <w:jc w:val="center"/>
              <w:rPr>
                <w:rFonts w:ascii="Times New Roman" w:hAnsi="Times New Roman" w:cs="Times New Roman"/>
                <w:sz w:val="28"/>
                <w:szCs w:val="28"/>
              </w:rPr>
            </w:pPr>
            <w:r>
              <w:rPr>
                <w:rFonts w:ascii="Times New Roman" w:hAnsi="Times New Roman" w:cs="Times New Roman"/>
                <w:sz w:val="28"/>
                <w:szCs w:val="28"/>
              </w:rPr>
              <w:t>39</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Pr>
                <w:rFonts w:ascii="Times New Roman" w:hAnsi="Times New Roman" w:cs="Times New Roman"/>
                <w:sz w:val="28"/>
                <w:szCs w:val="28"/>
              </w:rPr>
              <w:t>Heit J., Wintermark M (2016</w:t>
            </w:r>
            <w:r w:rsidRPr="003D4D95">
              <w:rPr>
                <w:rFonts w:ascii="Times New Roman" w:hAnsi="Times New Roman" w:cs="Times New Roman"/>
                <w:i/>
                <w:sz w:val="28"/>
                <w:szCs w:val="28"/>
              </w:rPr>
              <w:t>). Perfusion Computed Tomography for the Evalutation of acute Ischemic Stroke Strengths and Pitfalls.</w:t>
            </w:r>
            <w:r>
              <w:rPr>
                <w:rFonts w:ascii="Times New Roman" w:hAnsi="Times New Roman" w:cs="Times New Roman"/>
                <w:sz w:val="28"/>
                <w:szCs w:val="28"/>
              </w:rPr>
              <w:t xml:space="preserve"> </w:t>
            </w:r>
            <w:r w:rsidRPr="003D4D95">
              <w:rPr>
                <w:rFonts w:ascii="Times New Roman" w:hAnsi="Times New Roman" w:cs="Times New Roman"/>
                <w:i/>
                <w:sz w:val="28"/>
                <w:szCs w:val="28"/>
              </w:rPr>
              <w:t>Stroke</w:t>
            </w:r>
            <w:r>
              <w:rPr>
                <w:rFonts w:ascii="Times New Roman" w:hAnsi="Times New Roman" w:cs="Times New Roman"/>
                <w:sz w:val="28"/>
                <w:szCs w:val="28"/>
              </w:rPr>
              <w:t>., 47:1153-1158.</w:t>
            </w:r>
          </w:p>
        </w:tc>
      </w:tr>
      <w:tr w:rsidR="00361763" w:rsidRPr="007B7F12" w:rsidTr="00282404">
        <w:tc>
          <w:tcPr>
            <w:tcW w:w="636" w:type="dxa"/>
            <w:hideMark/>
          </w:tcPr>
          <w:p w:rsidR="00361763" w:rsidRPr="007B7F12" w:rsidRDefault="008A5B71" w:rsidP="00446637">
            <w:pPr>
              <w:spacing w:line="348"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Hoàng Đức Kiệt (2012). </w:t>
            </w:r>
            <w:r w:rsidRPr="007B7F12">
              <w:rPr>
                <w:rFonts w:ascii="Times New Roman" w:hAnsi="Times New Roman" w:cs="Times New Roman"/>
                <w:i/>
                <w:sz w:val="28"/>
                <w:szCs w:val="28"/>
              </w:rPr>
              <w:t xml:space="preserve">Phương pháp tạo ảnh cộng hưởng từ, </w:t>
            </w:r>
            <w:r w:rsidRPr="00C179CB">
              <w:rPr>
                <w:rFonts w:ascii="Times New Roman" w:hAnsi="Times New Roman" w:cs="Times New Roman"/>
                <w:sz w:val="28"/>
                <w:szCs w:val="28"/>
              </w:rPr>
              <w:t>Thực hành lâm sàng thần kinh học tập IV,</w:t>
            </w:r>
            <w:r w:rsidRPr="007B7F12">
              <w:rPr>
                <w:rFonts w:ascii="Times New Roman" w:hAnsi="Times New Roman" w:cs="Times New Roman"/>
                <w:sz w:val="28"/>
                <w:szCs w:val="28"/>
              </w:rPr>
              <w:t xml:space="preserve"> Nhà xuất bản Y học, Hà Nội, tr.128-161.</w:t>
            </w:r>
          </w:p>
        </w:tc>
      </w:tr>
      <w:tr w:rsidR="00361763" w:rsidRPr="007B7F12" w:rsidTr="00282404">
        <w:tc>
          <w:tcPr>
            <w:tcW w:w="636" w:type="dxa"/>
            <w:hideMark/>
          </w:tcPr>
          <w:p w:rsidR="00361763" w:rsidRPr="007B7F12" w:rsidRDefault="008A5B71" w:rsidP="00446637">
            <w:pPr>
              <w:spacing w:line="348" w:lineRule="auto"/>
              <w:jc w:val="center"/>
              <w:rPr>
                <w:rFonts w:ascii="Times New Roman" w:hAnsi="Times New Roman" w:cs="Times New Roman"/>
                <w:sz w:val="28"/>
                <w:szCs w:val="28"/>
              </w:rPr>
            </w:pPr>
            <w:r>
              <w:rPr>
                <w:rFonts w:ascii="Times New Roman" w:hAnsi="Times New Roman" w:cs="Times New Roman"/>
                <w:sz w:val="28"/>
                <w:szCs w:val="28"/>
              </w:rPr>
              <w:t>41</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Lê Văn Phước (2013). </w:t>
            </w:r>
            <w:r w:rsidRPr="007B7F12">
              <w:rPr>
                <w:rFonts w:ascii="Times New Roman" w:hAnsi="Times New Roman" w:cs="Times New Roman"/>
                <w:i/>
                <w:sz w:val="28"/>
                <w:szCs w:val="28"/>
              </w:rPr>
              <w:t>MRI sọ não</w:t>
            </w:r>
            <w:r w:rsidRPr="007B7F12">
              <w:rPr>
                <w:rFonts w:ascii="Times New Roman" w:hAnsi="Times New Roman" w:cs="Times New Roman"/>
                <w:sz w:val="28"/>
                <w:szCs w:val="28"/>
              </w:rPr>
              <w:t>, Nhà xuất bản Y học, TP. HCM, tr.58-84.</w:t>
            </w:r>
          </w:p>
        </w:tc>
      </w:tr>
      <w:tr w:rsidR="00361763" w:rsidRPr="007B7F12" w:rsidTr="00282404">
        <w:tc>
          <w:tcPr>
            <w:tcW w:w="636" w:type="dxa"/>
            <w:hideMark/>
          </w:tcPr>
          <w:p w:rsidR="00361763" w:rsidRPr="007B7F12" w:rsidRDefault="008A5B71" w:rsidP="00446637">
            <w:pPr>
              <w:spacing w:line="348" w:lineRule="auto"/>
              <w:jc w:val="center"/>
              <w:rPr>
                <w:rFonts w:ascii="Times New Roman" w:hAnsi="Times New Roman" w:cs="Times New Roman"/>
                <w:sz w:val="28"/>
                <w:szCs w:val="28"/>
              </w:rPr>
            </w:pPr>
            <w:r>
              <w:rPr>
                <w:rFonts w:ascii="Times New Roman" w:hAnsi="Times New Roman" w:cs="Times New Roman"/>
                <w:sz w:val="28"/>
                <w:szCs w:val="28"/>
              </w:rPr>
              <w:t>42</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Pr>
                <w:rFonts w:ascii="Times New Roman" w:hAnsi="Times New Roman" w:cs="Times New Roman"/>
                <w:sz w:val="28"/>
                <w:szCs w:val="28"/>
              </w:rPr>
              <w:t xml:space="preserve">Jeans W.D. (1990). </w:t>
            </w:r>
            <w:r w:rsidRPr="003D4D95">
              <w:rPr>
                <w:rFonts w:ascii="Times New Roman" w:hAnsi="Times New Roman" w:cs="Times New Roman"/>
                <w:sz w:val="28"/>
                <w:szCs w:val="28"/>
              </w:rPr>
              <w:t>The development and use of digital subtraction angiography.</w:t>
            </w:r>
            <w:r>
              <w:rPr>
                <w:rFonts w:ascii="Times New Roman" w:hAnsi="Times New Roman" w:cs="Times New Roman"/>
                <w:sz w:val="28"/>
                <w:szCs w:val="28"/>
              </w:rPr>
              <w:t xml:space="preserve"> </w:t>
            </w:r>
            <w:r w:rsidRPr="003D4D95">
              <w:rPr>
                <w:rFonts w:ascii="Times New Roman" w:hAnsi="Times New Roman" w:cs="Times New Roman"/>
                <w:i/>
                <w:sz w:val="28"/>
                <w:szCs w:val="28"/>
              </w:rPr>
              <w:t>The British Journal of Radiology</w:t>
            </w:r>
            <w:r>
              <w:rPr>
                <w:rFonts w:ascii="Times New Roman" w:hAnsi="Times New Roman" w:cs="Times New Roman"/>
                <w:sz w:val="28"/>
                <w:szCs w:val="28"/>
              </w:rPr>
              <w:t>., 63:161-168.</w:t>
            </w:r>
          </w:p>
        </w:tc>
      </w:tr>
      <w:tr w:rsidR="00361763" w:rsidRPr="007B7F12" w:rsidTr="00282404">
        <w:tc>
          <w:tcPr>
            <w:tcW w:w="636" w:type="dxa"/>
            <w:hideMark/>
          </w:tcPr>
          <w:p w:rsidR="00361763" w:rsidRPr="007B7F12" w:rsidRDefault="008A5B71" w:rsidP="004D26C1">
            <w:pPr>
              <w:spacing w:line="348" w:lineRule="auto"/>
              <w:jc w:val="center"/>
              <w:rPr>
                <w:rFonts w:ascii="Times New Roman" w:hAnsi="Times New Roman" w:cs="Times New Roman"/>
                <w:sz w:val="28"/>
                <w:szCs w:val="28"/>
              </w:rPr>
            </w:pPr>
            <w:r>
              <w:rPr>
                <w:rFonts w:ascii="Times New Roman" w:hAnsi="Times New Roman" w:cs="Times New Roman"/>
                <w:sz w:val="28"/>
                <w:szCs w:val="28"/>
              </w:rPr>
              <w:lastRenderedPageBreak/>
              <w:t>43</w:t>
            </w:r>
          </w:p>
        </w:tc>
        <w:tc>
          <w:tcPr>
            <w:tcW w:w="8184" w:type="dxa"/>
          </w:tcPr>
          <w:p w:rsidR="00361763" w:rsidRPr="007B7F12" w:rsidRDefault="00361763" w:rsidP="004D26C1">
            <w:pPr>
              <w:spacing w:line="348" w:lineRule="auto"/>
              <w:jc w:val="both"/>
              <w:rPr>
                <w:rFonts w:ascii="Times New Roman" w:hAnsi="Times New Roman" w:cs="Times New Roman"/>
                <w:sz w:val="28"/>
                <w:szCs w:val="28"/>
              </w:rPr>
            </w:pPr>
            <w:r>
              <w:rPr>
                <w:rFonts w:ascii="Times New Roman" w:hAnsi="Times New Roman" w:cs="Times New Roman"/>
                <w:sz w:val="28"/>
                <w:szCs w:val="28"/>
              </w:rPr>
              <w:t xml:space="preserve">Alves H.C., Pacheo F., Rocha A.J. (2016). </w:t>
            </w:r>
            <w:r w:rsidRPr="0019094F">
              <w:rPr>
                <w:rFonts w:ascii="Times New Roman" w:hAnsi="Times New Roman" w:cs="Times New Roman"/>
                <w:sz w:val="28"/>
                <w:szCs w:val="28"/>
              </w:rPr>
              <w:t>Colletaral blood vessels in acute stroke: a physiological window to predict future outcomes</w:t>
            </w:r>
            <w:r>
              <w:rPr>
                <w:rFonts w:ascii="Times New Roman" w:hAnsi="Times New Roman" w:cs="Times New Roman"/>
                <w:sz w:val="28"/>
                <w:szCs w:val="28"/>
              </w:rPr>
              <w:t xml:space="preserve">. </w:t>
            </w:r>
            <w:r w:rsidRPr="0019094F">
              <w:rPr>
                <w:rFonts w:ascii="Times New Roman" w:hAnsi="Times New Roman" w:cs="Times New Roman"/>
                <w:i/>
                <w:sz w:val="28"/>
                <w:szCs w:val="28"/>
              </w:rPr>
              <w:t>Arq Neuropiquiatr.</w:t>
            </w:r>
            <w:r>
              <w:rPr>
                <w:rFonts w:ascii="Times New Roman" w:hAnsi="Times New Roman" w:cs="Times New Roman"/>
                <w:sz w:val="28"/>
                <w:szCs w:val="28"/>
              </w:rPr>
              <w:t>,1-9.</w:t>
            </w:r>
          </w:p>
        </w:tc>
      </w:tr>
      <w:tr w:rsidR="00361763" w:rsidRPr="007B7F12" w:rsidTr="00282404">
        <w:tc>
          <w:tcPr>
            <w:tcW w:w="636" w:type="dxa"/>
            <w:hideMark/>
          </w:tcPr>
          <w:p w:rsidR="00361763" w:rsidRPr="007B7F12" w:rsidRDefault="008A5B71" w:rsidP="004D26C1">
            <w:pPr>
              <w:spacing w:line="348" w:lineRule="auto"/>
              <w:jc w:val="center"/>
              <w:rPr>
                <w:rFonts w:ascii="Times New Roman" w:hAnsi="Times New Roman" w:cs="Times New Roman"/>
                <w:sz w:val="28"/>
                <w:szCs w:val="28"/>
              </w:rPr>
            </w:pPr>
            <w:r>
              <w:rPr>
                <w:rFonts w:ascii="Times New Roman" w:hAnsi="Times New Roman" w:cs="Times New Roman"/>
                <w:sz w:val="28"/>
                <w:szCs w:val="28"/>
              </w:rPr>
              <w:t>44</w:t>
            </w:r>
          </w:p>
        </w:tc>
        <w:tc>
          <w:tcPr>
            <w:tcW w:w="8184" w:type="dxa"/>
          </w:tcPr>
          <w:p w:rsidR="00361763" w:rsidRPr="007B7F12" w:rsidRDefault="00361763" w:rsidP="004D26C1">
            <w:pPr>
              <w:spacing w:line="348"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Phạm Tử Dương (2003). </w:t>
            </w:r>
            <w:r w:rsidRPr="007B7F12">
              <w:rPr>
                <w:rFonts w:ascii="Times New Roman" w:hAnsi="Times New Roman" w:cs="Times New Roman"/>
                <w:i/>
                <w:sz w:val="28"/>
                <w:szCs w:val="28"/>
              </w:rPr>
              <w:t xml:space="preserve">Tai biến mạch máu não, </w:t>
            </w:r>
            <w:r>
              <w:rPr>
                <w:rFonts w:ascii="Times New Roman" w:hAnsi="Times New Roman" w:cs="Times New Roman"/>
                <w:sz w:val="28"/>
                <w:szCs w:val="28"/>
              </w:rPr>
              <w:t>C</w:t>
            </w:r>
            <w:r w:rsidRPr="00837B4D">
              <w:rPr>
                <w:rFonts w:ascii="Times New Roman" w:hAnsi="Times New Roman" w:cs="Times New Roman"/>
                <w:sz w:val="28"/>
                <w:szCs w:val="28"/>
              </w:rPr>
              <w:t xml:space="preserve">ấp cứu nội khoa, </w:t>
            </w:r>
            <w:r w:rsidRPr="007B7F12">
              <w:rPr>
                <w:rFonts w:ascii="Times New Roman" w:hAnsi="Times New Roman" w:cs="Times New Roman"/>
                <w:sz w:val="28"/>
                <w:szCs w:val="28"/>
              </w:rPr>
              <w:t>Nhà xuất bản Y học, Hà Nội, tr.196-218.</w:t>
            </w:r>
          </w:p>
        </w:tc>
      </w:tr>
      <w:tr w:rsidR="00361763" w:rsidRPr="007B7F12" w:rsidTr="00282404">
        <w:tc>
          <w:tcPr>
            <w:tcW w:w="636" w:type="dxa"/>
            <w:hideMark/>
          </w:tcPr>
          <w:p w:rsidR="00361763" w:rsidRPr="007B7F12" w:rsidRDefault="008A5B71" w:rsidP="004D26C1">
            <w:pPr>
              <w:spacing w:line="348"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8184" w:type="dxa"/>
          </w:tcPr>
          <w:p w:rsidR="00361763" w:rsidRPr="007B7F12" w:rsidRDefault="00361763" w:rsidP="004D26C1">
            <w:pPr>
              <w:spacing w:line="348"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Phạm Tử Dương (2008). </w:t>
            </w:r>
            <w:r w:rsidRPr="007B7F12">
              <w:rPr>
                <w:rFonts w:ascii="Times New Roman" w:hAnsi="Times New Roman" w:cs="Times New Roman"/>
                <w:i/>
                <w:sz w:val="28"/>
                <w:szCs w:val="28"/>
              </w:rPr>
              <w:t xml:space="preserve">Bệnh xơ vữa động mạch, </w:t>
            </w:r>
            <w:r w:rsidRPr="00F714D7">
              <w:rPr>
                <w:rFonts w:ascii="Times New Roman" w:hAnsi="Times New Roman" w:cs="Times New Roman"/>
                <w:sz w:val="28"/>
                <w:szCs w:val="28"/>
              </w:rPr>
              <w:t>Tai biến mạch máu não,</w:t>
            </w:r>
            <w:r w:rsidRPr="007B7F12">
              <w:rPr>
                <w:rFonts w:ascii="Times New Roman" w:hAnsi="Times New Roman" w:cs="Times New Roman"/>
                <w:sz w:val="28"/>
                <w:szCs w:val="28"/>
              </w:rPr>
              <w:t xml:space="preserve"> Nhà xuất bản Y học, Hà Nội, tr.48-61.</w:t>
            </w:r>
          </w:p>
        </w:tc>
      </w:tr>
      <w:tr w:rsidR="00361763" w:rsidRPr="007B7F12" w:rsidTr="00282404">
        <w:tc>
          <w:tcPr>
            <w:tcW w:w="636" w:type="dxa"/>
            <w:hideMark/>
          </w:tcPr>
          <w:p w:rsidR="00361763" w:rsidRPr="007B7F12" w:rsidRDefault="008A5B71" w:rsidP="004D26C1">
            <w:pPr>
              <w:spacing w:line="348" w:lineRule="auto"/>
              <w:jc w:val="center"/>
              <w:rPr>
                <w:rFonts w:ascii="Times New Roman" w:hAnsi="Times New Roman" w:cs="Times New Roman"/>
                <w:sz w:val="28"/>
                <w:szCs w:val="28"/>
              </w:rPr>
            </w:pPr>
            <w:r>
              <w:rPr>
                <w:rFonts w:ascii="Times New Roman" w:hAnsi="Times New Roman" w:cs="Times New Roman"/>
                <w:sz w:val="28"/>
                <w:szCs w:val="28"/>
              </w:rPr>
              <w:t>46</w:t>
            </w:r>
          </w:p>
        </w:tc>
        <w:tc>
          <w:tcPr>
            <w:tcW w:w="8184" w:type="dxa"/>
          </w:tcPr>
          <w:p w:rsidR="00361763" w:rsidRPr="007B7F12" w:rsidRDefault="00361763" w:rsidP="004D26C1">
            <w:pPr>
              <w:spacing w:line="348"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Trương Lê Tuấn Anh (2015). </w:t>
            </w:r>
            <w:r w:rsidRPr="007B7F12">
              <w:rPr>
                <w:rFonts w:ascii="Times New Roman" w:hAnsi="Times New Roman" w:cs="Times New Roman"/>
                <w:i/>
                <w:sz w:val="28"/>
                <w:szCs w:val="28"/>
              </w:rPr>
              <w:t>Điều trị can thiệp đường động mạch trên bệnh nhân thiếu máu não cục bộ cấp,</w:t>
            </w:r>
            <w:r>
              <w:rPr>
                <w:rFonts w:ascii="Times New Roman" w:hAnsi="Times New Roman" w:cs="Times New Roman"/>
                <w:sz w:val="28"/>
                <w:szCs w:val="28"/>
              </w:rPr>
              <w:t xml:space="preserve"> L</w:t>
            </w:r>
            <w:r w:rsidRPr="007B7F12">
              <w:rPr>
                <w:rFonts w:ascii="Times New Roman" w:hAnsi="Times New Roman" w:cs="Times New Roman"/>
                <w:sz w:val="28"/>
                <w:szCs w:val="28"/>
              </w:rPr>
              <w:t>uận án tiến sĩ y học, Đại học Y Dược Thành phố Hồ Chí Minh.</w:t>
            </w:r>
          </w:p>
        </w:tc>
      </w:tr>
      <w:tr w:rsidR="00361763" w:rsidRPr="007B7F12" w:rsidTr="00282404">
        <w:tc>
          <w:tcPr>
            <w:tcW w:w="636" w:type="dxa"/>
            <w:hideMark/>
          </w:tcPr>
          <w:p w:rsidR="00361763" w:rsidRPr="007B7F12" w:rsidRDefault="008A5B71" w:rsidP="004D26C1">
            <w:pPr>
              <w:spacing w:line="348" w:lineRule="auto"/>
              <w:jc w:val="center"/>
              <w:rPr>
                <w:rFonts w:ascii="Times New Roman" w:hAnsi="Times New Roman" w:cs="Times New Roman"/>
                <w:sz w:val="28"/>
                <w:szCs w:val="28"/>
              </w:rPr>
            </w:pPr>
            <w:r>
              <w:rPr>
                <w:rFonts w:ascii="Times New Roman" w:hAnsi="Times New Roman" w:cs="Times New Roman"/>
                <w:sz w:val="28"/>
                <w:szCs w:val="28"/>
              </w:rPr>
              <w:t>47</w:t>
            </w:r>
          </w:p>
        </w:tc>
        <w:tc>
          <w:tcPr>
            <w:tcW w:w="8184" w:type="dxa"/>
          </w:tcPr>
          <w:p w:rsidR="00361763" w:rsidRPr="007B7F12" w:rsidRDefault="00361763" w:rsidP="004D26C1">
            <w:pPr>
              <w:spacing w:line="348" w:lineRule="auto"/>
              <w:jc w:val="both"/>
              <w:rPr>
                <w:rFonts w:ascii="Times New Roman" w:hAnsi="Times New Roman" w:cs="Times New Roman"/>
                <w:sz w:val="28"/>
                <w:szCs w:val="28"/>
              </w:rPr>
            </w:pPr>
            <w:r w:rsidRPr="007B7F12">
              <w:rPr>
                <w:rFonts w:ascii="Times New Roman" w:hAnsi="Times New Roman" w:cs="Times New Roman"/>
                <w:sz w:val="28"/>
                <w:szCs w:val="28"/>
              </w:rPr>
              <w:t>Smith</w:t>
            </w:r>
            <w:r>
              <w:rPr>
                <w:rFonts w:ascii="Times New Roman" w:hAnsi="Times New Roman" w:cs="Times New Roman"/>
                <w:sz w:val="28"/>
                <w:szCs w:val="28"/>
              </w:rPr>
              <w:t xml:space="preserve"> W.S., </w:t>
            </w:r>
            <w:r w:rsidRPr="007B7F12">
              <w:rPr>
                <w:rFonts w:ascii="Times New Roman" w:hAnsi="Times New Roman" w:cs="Times New Roman"/>
                <w:sz w:val="28"/>
                <w:szCs w:val="28"/>
              </w:rPr>
              <w:t>Sung</w:t>
            </w:r>
            <w:r>
              <w:rPr>
                <w:rFonts w:ascii="Times New Roman" w:hAnsi="Times New Roman" w:cs="Times New Roman"/>
                <w:sz w:val="28"/>
                <w:szCs w:val="28"/>
              </w:rPr>
              <w:t xml:space="preserve"> G., Starkman S., et al.</w:t>
            </w:r>
            <w:r w:rsidRPr="007B7F12">
              <w:rPr>
                <w:rFonts w:ascii="Times New Roman" w:hAnsi="Times New Roman" w:cs="Times New Roman"/>
                <w:sz w:val="28"/>
                <w:szCs w:val="28"/>
              </w:rPr>
              <w:t xml:space="preserve"> (2005). </w:t>
            </w:r>
            <w:r w:rsidRPr="008C579E">
              <w:rPr>
                <w:rFonts w:ascii="Times New Roman" w:hAnsi="Times New Roman" w:cs="Times New Roman"/>
                <w:sz w:val="28"/>
                <w:szCs w:val="28"/>
              </w:rPr>
              <w:t>Safety and Efficacy of Mechanical Embolectomy in Acute Ischemic Stroke Results of the MERCI Trial</w:t>
            </w:r>
            <w:r w:rsidRPr="007B7F12">
              <w:rPr>
                <w:rFonts w:ascii="Times New Roman" w:hAnsi="Times New Roman" w:cs="Times New Roman"/>
                <w:sz w:val="28"/>
                <w:szCs w:val="28"/>
              </w:rPr>
              <w:t xml:space="preserve">. </w:t>
            </w:r>
            <w:r w:rsidRPr="008C579E">
              <w:rPr>
                <w:rFonts w:ascii="Times New Roman" w:hAnsi="Times New Roman" w:cs="Times New Roman"/>
                <w:i/>
                <w:sz w:val="28"/>
                <w:szCs w:val="28"/>
              </w:rPr>
              <w:t>Stroke</w:t>
            </w:r>
            <w:r w:rsidRPr="00F714D7">
              <w:rPr>
                <w:rFonts w:ascii="Times New Roman" w:hAnsi="Times New Roman" w:cs="Times New Roman"/>
                <w:sz w:val="28"/>
                <w:szCs w:val="28"/>
              </w:rPr>
              <w:t>.,</w:t>
            </w:r>
            <w:r w:rsidRPr="007B7F12">
              <w:rPr>
                <w:rFonts w:ascii="Times New Roman" w:hAnsi="Times New Roman" w:cs="Times New Roman"/>
                <w:sz w:val="28"/>
                <w:szCs w:val="28"/>
              </w:rPr>
              <w:t xml:space="preserve"> 36: 1432-1440.</w:t>
            </w:r>
          </w:p>
        </w:tc>
      </w:tr>
      <w:tr w:rsidR="00361763" w:rsidRPr="007B7F12" w:rsidTr="00282404">
        <w:tc>
          <w:tcPr>
            <w:tcW w:w="636" w:type="dxa"/>
          </w:tcPr>
          <w:p w:rsidR="00361763" w:rsidRDefault="008A5B71" w:rsidP="004D26C1">
            <w:pPr>
              <w:spacing w:line="348" w:lineRule="auto"/>
              <w:jc w:val="center"/>
              <w:rPr>
                <w:rFonts w:ascii="Times New Roman" w:hAnsi="Times New Roman" w:cs="Times New Roman"/>
                <w:sz w:val="28"/>
                <w:szCs w:val="28"/>
              </w:rPr>
            </w:pPr>
            <w:r>
              <w:rPr>
                <w:rFonts w:ascii="Times New Roman" w:hAnsi="Times New Roman" w:cs="Times New Roman"/>
                <w:sz w:val="28"/>
                <w:szCs w:val="28"/>
              </w:rPr>
              <w:t>48</w:t>
            </w:r>
          </w:p>
        </w:tc>
        <w:tc>
          <w:tcPr>
            <w:tcW w:w="8184" w:type="dxa"/>
          </w:tcPr>
          <w:p w:rsidR="00361763" w:rsidRPr="007B7F12" w:rsidRDefault="00361763" w:rsidP="004D26C1">
            <w:pPr>
              <w:spacing w:line="348" w:lineRule="auto"/>
              <w:jc w:val="both"/>
              <w:rPr>
                <w:rFonts w:ascii="Times New Roman" w:hAnsi="Times New Roman" w:cs="Times New Roman"/>
                <w:sz w:val="28"/>
                <w:szCs w:val="28"/>
              </w:rPr>
            </w:pPr>
            <w:r>
              <w:rPr>
                <w:rFonts w:ascii="Times New Roman" w:hAnsi="Times New Roman" w:cs="Times New Roman"/>
                <w:sz w:val="28"/>
                <w:szCs w:val="28"/>
              </w:rPr>
              <w:t>Broderick J.,Tomsick T</w:t>
            </w:r>
            <w:r w:rsidRPr="007B7F12">
              <w:rPr>
                <w:rFonts w:ascii="Times New Roman" w:hAnsi="Times New Roman" w:cs="Times New Roman"/>
                <w:sz w:val="28"/>
                <w:szCs w:val="28"/>
              </w:rPr>
              <w:t xml:space="preserve"> (2007). </w:t>
            </w:r>
            <w:r w:rsidRPr="00246329">
              <w:rPr>
                <w:rFonts w:ascii="Times New Roman" w:hAnsi="Times New Roman" w:cs="Times New Roman"/>
                <w:sz w:val="28"/>
                <w:szCs w:val="28"/>
              </w:rPr>
              <w:t xml:space="preserve">The Interventianal Management of Stroke (IMS) II Study. </w:t>
            </w:r>
            <w:r w:rsidRPr="00246329">
              <w:rPr>
                <w:rFonts w:ascii="Times New Roman" w:hAnsi="Times New Roman" w:cs="Times New Roman"/>
                <w:i/>
                <w:sz w:val="28"/>
                <w:szCs w:val="28"/>
              </w:rPr>
              <w:t>Stroke.</w:t>
            </w:r>
            <w:r w:rsidRPr="00F86FF4">
              <w:rPr>
                <w:rFonts w:ascii="Times New Roman" w:hAnsi="Times New Roman" w:cs="Times New Roman"/>
                <w:sz w:val="28"/>
                <w:szCs w:val="28"/>
              </w:rPr>
              <w:t>,</w:t>
            </w:r>
            <w:r w:rsidRPr="007B7F12">
              <w:rPr>
                <w:rFonts w:ascii="Times New Roman" w:hAnsi="Times New Roman" w:cs="Times New Roman"/>
                <w:sz w:val="28"/>
                <w:szCs w:val="28"/>
              </w:rPr>
              <w:t xml:space="preserve"> 38:2127-2135.</w:t>
            </w:r>
          </w:p>
        </w:tc>
      </w:tr>
      <w:tr w:rsidR="00361763" w:rsidRPr="007B7F12" w:rsidTr="00282404">
        <w:tc>
          <w:tcPr>
            <w:tcW w:w="636" w:type="dxa"/>
            <w:hideMark/>
          </w:tcPr>
          <w:p w:rsidR="00361763" w:rsidRPr="007B7F12" w:rsidRDefault="008A5B71" w:rsidP="004D26C1">
            <w:pPr>
              <w:spacing w:line="348" w:lineRule="auto"/>
              <w:jc w:val="center"/>
              <w:rPr>
                <w:rFonts w:ascii="Times New Roman" w:hAnsi="Times New Roman" w:cs="Times New Roman"/>
                <w:sz w:val="28"/>
                <w:szCs w:val="28"/>
              </w:rPr>
            </w:pPr>
            <w:r>
              <w:rPr>
                <w:rFonts w:ascii="Times New Roman" w:hAnsi="Times New Roman" w:cs="Times New Roman"/>
                <w:sz w:val="28"/>
                <w:szCs w:val="28"/>
              </w:rPr>
              <w:t>49</w:t>
            </w:r>
          </w:p>
        </w:tc>
        <w:tc>
          <w:tcPr>
            <w:tcW w:w="8184" w:type="dxa"/>
          </w:tcPr>
          <w:p w:rsidR="00361763" w:rsidRPr="007B7F12" w:rsidRDefault="00361763" w:rsidP="004D26C1">
            <w:pPr>
              <w:spacing w:line="348" w:lineRule="auto"/>
              <w:jc w:val="both"/>
              <w:rPr>
                <w:rFonts w:ascii="Times New Roman" w:hAnsi="Times New Roman" w:cs="Times New Roman"/>
                <w:sz w:val="28"/>
                <w:szCs w:val="28"/>
              </w:rPr>
            </w:pPr>
            <w:r>
              <w:rPr>
                <w:rFonts w:ascii="Times New Roman" w:hAnsi="Times New Roman" w:cs="Times New Roman"/>
                <w:sz w:val="28"/>
                <w:szCs w:val="28"/>
              </w:rPr>
              <w:t xml:space="preserve">Clark W., Lutsep H., Barwell S., </w:t>
            </w:r>
            <w:r w:rsidRPr="007B7F12">
              <w:rPr>
                <w:rFonts w:ascii="Times New Roman" w:hAnsi="Times New Roman" w:cs="Times New Roman"/>
                <w:sz w:val="28"/>
                <w:szCs w:val="28"/>
              </w:rPr>
              <w:t xml:space="preserve">et al.  (2009). </w:t>
            </w:r>
            <w:r w:rsidRPr="008C579E">
              <w:rPr>
                <w:rFonts w:ascii="Times New Roman" w:hAnsi="Times New Roman" w:cs="Times New Roman"/>
                <w:sz w:val="28"/>
                <w:szCs w:val="28"/>
              </w:rPr>
              <w:t>The Penumbra Pivotal Stroke Trial Safe and Effectiveness of a New Generation of Machenical Devices for Clot Removal in Intracranial Large Occlusive Disease</w:t>
            </w:r>
            <w:r w:rsidRPr="007B7F12">
              <w:rPr>
                <w:rFonts w:ascii="Times New Roman" w:hAnsi="Times New Roman" w:cs="Times New Roman"/>
                <w:i/>
                <w:sz w:val="28"/>
                <w:szCs w:val="28"/>
              </w:rPr>
              <w:t>.</w:t>
            </w:r>
            <w:r w:rsidRPr="007B7F12">
              <w:rPr>
                <w:rFonts w:ascii="Times New Roman" w:hAnsi="Times New Roman" w:cs="Times New Roman"/>
                <w:sz w:val="28"/>
                <w:szCs w:val="28"/>
              </w:rPr>
              <w:t xml:space="preserve"> </w:t>
            </w:r>
            <w:r w:rsidRPr="008C579E">
              <w:rPr>
                <w:rFonts w:ascii="Times New Roman" w:hAnsi="Times New Roman" w:cs="Times New Roman"/>
                <w:i/>
                <w:sz w:val="28"/>
                <w:szCs w:val="28"/>
              </w:rPr>
              <w:t>Stroke.</w:t>
            </w:r>
            <w:r w:rsidRPr="00E3399D">
              <w:rPr>
                <w:rFonts w:ascii="Times New Roman" w:hAnsi="Times New Roman" w:cs="Times New Roman"/>
                <w:sz w:val="28"/>
                <w:szCs w:val="28"/>
              </w:rPr>
              <w:t>,</w:t>
            </w:r>
            <w:r w:rsidRPr="007B7F12">
              <w:rPr>
                <w:rFonts w:ascii="Times New Roman" w:hAnsi="Times New Roman" w:cs="Times New Roman"/>
                <w:sz w:val="28"/>
                <w:szCs w:val="28"/>
              </w:rPr>
              <w:t xml:space="preserve"> 40:2761-2768.</w:t>
            </w:r>
          </w:p>
        </w:tc>
      </w:tr>
      <w:tr w:rsidR="00361763" w:rsidRPr="007B7F12" w:rsidTr="00282404">
        <w:tc>
          <w:tcPr>
            <w:tcW w:w="636" w:type="dxa"/>
            <w:hideMark/>
          </w:tcPr>
          <w:p w:rsidR="00361763" w:rsidRPr="007B7F12" w:rsidRDefault="008A5B71" w:rsidP="004D26C1">
            <w:pPr>
              <w:spacing w:line="348"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8184" w:type="dxa"/>
          </w:tcPr>
          <w:p w:rsidR="00361763" w:rsidRPr="007B7F12" w:rsidRDefault="00361763" w:rsidP="004D26C1">
            <w:pPr>
              <w:spacing w:line="348"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Roth C., Reith W., Walter S., et al. (2013). </w:t>
            </w:r>
            <w:r w:rsidRPr="00070068">
              <w:rPr>
                <w:rFonts w:ascii="Times New Roman" w:hAnsi="Times New Roman" w:cs="Times New Roman"/>
                <w:sz w:val="28"/>
                <w:szCs w:val="28"/>
              </w:rPr>
              <w:t>Mechanical Recanaliztion with flow restoration for acute ischemic stroke: The ReFlow</w:t>
            </w:r>
            <w:r w:rsidRPr="007B7F12">
              <w:rPr>
                <w:rFonts w:ascii="Times New Roman" w:hAnsi="Times New Roman" w:cs="Times New Roman"/>
                <w:sz w:val="28"/>
                <w:szCs w:val="28"/>
              </w:rPr>
              <w:t xml:space="preserve"> . </w:t>
            </w:r>
            <w:r w:rsidRPr="00070068">
              <w:rPr>
                <w:rFonts w:ascii="Times New Roman" w:hAnsi="Times New Roman" w:cs="Times New Roman"/>
                <w:i/>
                <w:sz w:val="28"/>
                <w:szCs w:val="28"/>
              </w:rPr>
              <w:t>JACC Cadivasc interv</w:t>
            </w:r>
            <w:r w:rsidRPr="00E3399D">
              <w:rPr>
                <w:rFonts w:ascii="Times New Roman" w:hAnsi="Times New Roman" w:cs="Times New Roman"/>
                <w:sz w:val="28"/>
                <w:szCs w:val="28"/>
              </w:rPr>
              <w:t>.,</w:t>
            </w:r>
            <w:r w:rsidRPr="007B7F12">
              <w:rPr>
                <w:rFonts w:ascii="Times New Roman" w:hAnsi="Times New Roman" w:cs="Times New Roman"/>
                <w:sz w:val="28"/>
                <w:szCs w:val="28"/>
              </w:rPr>
              <w:t xml:space="preserve"> 6:386-91.</w:t>
            </w:r>
          </w:p>
        </w:tc>
      </w:tr>
      <w:tr w:rsidR="00361763" w:rsidRPr="007B7F12" w:rsidTr="00282404">
        <w:tc>
          <w:tcPr>
            <w:tcW w:w="636" w:type="dxa"/>
            <w:hideMark/>
          </w:tcPr>
          <w:p w:rsidR="00361763" w:rsidRPr="007B7F12" w:rsidRDefault="008A5B71" w:rsidP="004D26C1">
            <w:pPr>
              <w:spacing w:line="348" w:lineRule="auto"/>
              <w:jc w:val="center"/>
              <w:rPr>
                <w:rFonts w:ascii="Times New Roman" w:hAnsi="Times New Roman" w:cs="Times New Roman"/>
                <w:sz w:val="28"/>
                <w:szCs w:val="28"/>
              </w:rPr>
            </w:pPr>
            <w:r>
              <w:rPr>
                <w:rFonts w:ascii="Times New Roman" w:hAnsi="Times New Roman" w:cs="Times New Roman"/>
                <w:sz w:val="28"/>
                <w:szCs w:val="28"/>
              </w:rPr>
              <w:t>51</w:t>
            </w:r>
          </w:p>
        </w:tc>
        <w:tc>
          <w:tcPr>
            <w:tcW w:w="8184" w:type="dxa"/>
          </w:tcPr>
          <w:p w:rsidR="00361763" w:rsidRPr="007B7F12" w:rsidRDefault="00361763" w:rsidP="004D26C1">
            <w:pPr>
              <w:spacing w:line="348" w:lineRule="auto"/>
              <w:jc w:val="both"/>
              <w:rPr>
                <w:rFonts w:ascii="Times New Roman" w:hAnsi="Times New Roman" w:cs="Times New Roman"/>
                <w:sz w:val="28"/>
                <w:szCs w:val="28"/>
              </w:rPr>
            </w:pPr>
            <w:r>
              <w:rPr>
                <w:rFonts w:ascii="Times New Roman" w:hAnsi="Times New Roman" w:cs="Times New Roman"/>
                <w:sz w:val="28"/>
                <w:szCs w:val="28"/>
              </w:rPr>
              <w:t>Roth C</w:t>
            </w:r>
            <w:r w:rsidRPr="007B7F12">
              <w:rPr>
                <w:rFonts w:ascii="Times New Roman" w:hAnsi="Times New Roman" w:cs="Times New Roman"/>
                <w:sz w:val="28"/>
                <w:szCs w:val="28"/>
              </w:rPr>
              <w:t>.,</w:t>
            </w:r>
            <w:r>
              <w:rPr>
                <w:rFonts w:ascii="Times New Roman" w:hAnsi="Times New Roman" w:cs="Times New Roman"/>
                <w:sz w:val="28"/>
                <w:szCs w:val="28"/>
              </w:rPr>
              <w:t xml:space="preserve"> Behnke S., Walter S., et al.</w:t>
            </w:r>
            <w:r w:rsidRPr="007B7F12">
              <w:rPr>
                <w:rFonts w:ascii="Times New Roman" w:hAnsi="Times New Roman" w:cs="Times New Roman"/>
                <w:sz w:val="28"/>
                <w:szCs w:val="28"/>
              </w:rPr>
              <w:t xml:space="preserve"> (2010</w:t>
            </w:r>
            <w:r w:rsidRPr="00070068">
              <w:rPr>
                <w:rFonts w:ascii="Times New Roman" w:hAnsi="Times New Roman" w:cs="Times New Roman"/>
                <w:sz w:val="28"/>
                <w:szCs w:val="28"/>
              </w:rPr>
              <w:t>). Stent-Assisted Mechanical Recanalization for Treatment of Acute Intracerebral Artery Occlusions</w:t>
            </w:r>
            <w:r>
              <w:rPr>
                <w:rFonts w:ascii="Times New Roman" w:hAnsi="Times New Roman" w:cs="Times New Roman"/>
                <w:i/>
                <w:sz w:val="28"/>
                <w:szCs w:val="28"/>
              </w:rPr>
              <w:t xml:space="preserve">. </w:t>
            </w:r>
            <w:r w:rsidRPr="00070068">
              <w:rPr>
                <w:rFonts w:ascii="Times New Roman" w:hAnsi="Times New Roman" w:cs="Times New Roman"/>
                <w:i/>
                <w:sz w:val="28"/>
                <w:szCs w:val="28"/>
              </w:rPr>
              <w:t>Stroke.</w:t>
            </w:r>
            <w:r>
              <w:rPr>
                <w:rFonts w:ascii="Times New Roman" w:hAnsi="Times New Roman" w:cs="Times New Roman"/>
                <w:sz w:val="28"/>
                <w:szCs w:val="28"/>
              </w:rPr>
              <w:t xml:space="preserve">, </w:t>
            </w:r>
            <w:r w:rsidRPr="007B7F12">
              <w:rPr>
                <w:rFonts w:ascii="Times New Roman" w:hAnsi="Times New Roman" w:cs="Times New Roman"/>
                <w:sz w:val="28"/>
                <w:szCs w:val="28"/>
              </w:rPr>
              <w:t>41: 2559-2576.</w:t>
            </w:r>
          </w:p>
        </w:tc>
      </w:tr>
      <w:tr w:rsidR="00361763" w:rsidRPr="007B7F12" w:rsidTr="00282404">
        <w:tc>
          <w:tcPr>
            <w:tcW w:w="636" w:type="dxa"/>
            <w:hideMark/>
          </w:tcPr>
          <w:p w:rsidR="00361763" w:rsidRPr="007B7F12" w:rsidRDefault="008A5B71" w:rsidP="004D26C1">
            <w:pPr>
              <w:spacing w:line="348" w:lineRule="auto"/>
              <w:jc w:val="center"/>
              <w:rPr>
                <w:rFonts w:ascii="Times New Roman" w:hAnsi="Times New Roman" w:cs="Times New Roman"/>
                <w:sz w:val="28"/>
                <w:szCs w:val="28"/>
              </w:rPr>
            </w:pPr>
            <w:r>
              <w:rPr>
                <w:rFonts w:ascii="Times New Roman" w:hAnsi="Times New Roman" w:cs="Times New Roman"/>
                <w:sz w:val="28"/>
                <w:szCs w:val="28"/>
              </w:rPr>
              <w:t>52</w:t>
            </w:r>
          </w:p>
        </w:tc>
        <w:tc>
          <w:tcPr>
            <w:tcW w:w="8184" w:type="dxa"/>
          </w:tcPr>
          <w:p w:rsidR="00361763" w:rsidRPr="007B7F12" w:rsidRDefault="00361763" w:rsidP="004D26C1">
            <w:pPr>
              <w:spacing w:line="348" w:lineRule="auto"/>
              <w:jc w:val="both"/>
              <w:rPr>
                <w:rFonts w:ascii="Times New Roman" w:hAnsi="Times New Roman" w:cs="Times New Roman"/>
                <w:spacing w:val="-6"/>
                <w:sz w:val="28"/>
                <w:szCs w:val="28"/>
              </w:rPr>
            </w:pPr>
            <w:r w:rsidRPr="00A33462">
              <w:rPr>
                <w:rFonts w:ascii="Times New Roman" w:hAnsi="Times New Roman" w:cs="Times New Roman"/>
                <w:spacing w:val="-6"/>
                <w:sz w:val="28"/>
                <w:szCs w:val="28"/>
                <w:lang w:val="fr-FR"/>
              </w:rPr>
              <w:t xml:space="preserve">Pereira V., Gralla J., Davalos A., et al. </w:t>
            </w:r>
            <w:r w:rsidRPr="007B7F12">
              <w:rPr>
                <w:rFonts w:ascii="Times New Roman" w:hAnsi="Times New Roman" w:cs="Times New Roman"/>
                <w:spacing w:val="-6"/>
                <w:sz w:val="28"/>
                <w:szCs w:val="28"/>
              </w:rPr>
              <w:t xml:space="preserve">(2013). </w:t>
            </w:r>
            <w:r w:rsidRPr="00070068">
              <w:rPr>
                <w:rFonts w:ascii="Times New Roman" w:hAnsi="Times New Roman" w:cs="Times New Roman"/>
                <w:spacing w:val="-6"/>
                <w:sz w:val="28"/>
                <w:szCs w:val="28"/>
              </w:rPr>
              <w:t>Propective, Multi-Centre, Single-Arm Study of Mechanical Thrombectomy using Solitaire FR in Acute Ischemic Stroke-STAR</w:t>
            </w:r>
            <w:r w:rsidRPr="007B7F12">
              <w:rPr>
                <w:rFonts w:ascii="Times New Roman" w:hAnsi="Times New Roman" w:cs="Times New Roman"/>
                <w:i/>
                <w:spacing w:val="-6"/>
                <w:sz w:val="28"/>
                <w:szCs w:val="28"/>
              </w:rPr>
              <w:t>.</w:t>
            </w:r>
            <w:r w:rsidRPr="007B7F12">
              <w:rPr>
                <w:rFonts w:ascii="Times New Roman" w:hAnsi="Times New Roman" w:cs="Times New Roman"/>
                <w:spacing w:val="-6"/>
                <w:sz w:val="28"/>
                <w:szCs w:val="28"/>
              </w:rPr>
              <w:t xml:space="preserve"> </w:t>
            </w:r>
            <w:r w:rsidRPr="00070068">
              <w:rPr>
                <w:rFonts w:ascii="Times New Roman" w:hAnsi="Times New Roman" w:cs="Times New Roman"/>
                <w:i/>
                <w:spacing w:val="-6"/>
                <w:sz w:val="28"/>
                <w:szCs w:val="28"/>
              </w:rPr>
              <w:t>Stroke</w:t>
            </w:r>
            <w:r w:rsidRPr="0036073B">
              <w:rPr>
                <w:rFonts w:ascii="Times New Roman" w:hAnsi="Times New Roman" w:cs="Times New Roman"/>
                <w:spacing w:val="-6"/>
                <w:sz w:val="28"/>
                <w:szCs w:val="28"/>
              </w:rPr>
              <w:t>.,</w:t>
            </w:r>
            <w:r w:rsidRPr="007B7F12">
              <w:rPr>
                <w:rFonts w:ascii="Times New Roman" w:hAnsi="Times New Roman" w:cs="Times New Roman"/>
                <w:spacing w:val="-6"/>
                <w:sz w:val="28"/>
                <w:szCs w:val="28"/>
              </w:rPr>
              <w:t xml:space="preserve"> 44(10):2802-2807.</w:t>
            </w:r>
          </w:p>
        </w:tc>
      </w:tr>
      <w:tr w:rsidR="00361763" w:rsidRPr="007B7F12" w:rsidTr="00282404">
        <w:tc>
          <w:tcPr>
            <w:tcW w:w="636" w:type="dxa"/>
          </w:tcPr>
          <w:p w:rsidR="00361763" w:rsidRDefault="00361763" w:rsidP="004D26C1">
            <w:pPr>
              <w:spacing w:line="336" w:lineRule="auto"/>
              <w:jc w:val="center"/>
              <w:rPr>
                <w:rFonts w:ascii="Times New Roman" w:hAnsi="Times New Roman" w:cs="Times New Roman"/>
                <w:sz w:val="28"/>
                <w:szCs w:val="28"/>
              </w:rPr>
            </w:pPr>
            <w:r>
              <w:rPr>
                <w:rFonts w:ascii="Times New Roman" w:hAnsi="Times New Roman" w:cs="Times New Roman"/>
                <w:sz w:val="28"/>
                <w:szCs w:val="28"/>
              </w:rPr>
              <w:lastRenderedPageBreak/>
              <w:t>53</w:t>
            </w:r>
          </w:p>
        </w:tc>
        <w:tc>
          <w:tcPr>
            <w:tcW w:w="8184" w:type="dxa"/>
          </w:tcPr>
          <w:p w:rsidR="00361763" w:rsidRPr="007B7F12" w:rsidRDefault="00361763" w:rsidP="004D26C1">
            <w:pPr>
              <w:spacing w:line="360" w:lineRule="auto"/>
              <w:jc w:val="both"/>
              <w:rPr>
                <w:rFonts w:ascii="Times New Roman" w:hAnsi="Times New Roman" w:cs="Times New Roman"/>
                <w:sz w:val="28"/>
                <w:szCs w:val="28"/>
              </w:rPr>
            </w:pPr>
            <w:r w:rsidRPr="007B7F12">
              <w:rPr>
                <w:rFonts w:ascii="Times New Roman" w:hAnsi="Times New Roman" w:cs="Times New Roman"/>
                <w:sz w:val="28"/>
                <w:szCs w:val="28"/>
              </w:rPr>
              <w:t>Saver</w:t>
            </w:r>
            <w:r>
              <w:rPr>
                <w:rFonts w:ascii="Times New Roman" w:hAnsi="Times New Roman" w:cs="Times New Roman"/>
                <w:sz w:val="28"/>
                <w:szCs w:val="28"/>
              </w:rPr>
              <w:t xml:space="preserve"> J., </w:t>
            </w:r>
            <w:r w:rsidRPr="007B7F12">
              <w:rPr>
                <w:rFonts w:ascii="Times New Roman" w:hAnsi="Times New Roman" w:cs="Times New Roman"/>
                <w:sz w:val="28"/>
                <w:szCs w:val="28"/>
              </w:rPr>
              <w:t>Goyal</w:t>
            </w:r>
            <w:r>
              <w:rPr>
                <w:rFonts w:ascii="Times New Roman" w:hAnsi="Times New Roman" w:cs="Times New Roman"/>
                <w:sz w:val="28"/>
                <w:szCs w:val="28"/>
              </w:rPr>
              <w:t xml:space="preserve"> M</w:t>
            </w:r>
            <w:r w:rsidRPr="007B7F12">
              <w:rPr>
                <w:rFonts w:ascii="Times New Roman" w:hAnsi="Times New Roman" w:cs="Times New Roman"/>
                <w:sz w:val="28"/>
                <w:szCs w:val="28"/>
              </w:rPr>
              <w:t>.,</w:t>
            </w:r>
            <w:r>
              <w:rPr>
                <w:rFonts w:ascii="Times New Roman" w:hAnsi="Times New Roman" w:cs="Times New Roman"/>
                <w:sz w:val="28"/>
                <w:szCs w:val="28"/>
              </w:rPr>
              <w:t xml:space="preserve"> Bonafe A., et al.</w:t>
            </w:r>
            <w:r w:rsidRPr="007B7F12">
              <w:rPr>
                <w:rFonts w:ascii="Times New Roman" w:hAnsi="Times New Roman" w:cs="Times New Roman"/>
                <w:sz w:val="28"/>
                <w:szCs w:val="28"/>
              </w:rPr>
              <w:t xml:space="preserve"> (2015). </w:t>
            </w:r>
            <w:r w:rsidRPr="00070068">
              <w:rPr>
                <w:rFonts w:ascii="Times New Roman" w:hAnsi="Times New Roman" w:cs="Times New Roman"/>
                <w:sz w:val="28"/>
                <w:szCs w:val="28"/>
              </w:rPr>
              <w:t>Stent-Retriever Thrombectomy after Intravenous t-PA vs. t-PA Alone in Stroke.</w:t>
            </w:r>
            <w:r w:rsidRPr="007B7F12">
              <w:rPr>
                <w:rFonts w:ascii="Times New Roman" w:hAnsi="Times New Roman" w:cs="Times New Roman"/>
                <w:sz w:val="28"/>
                <w:szCs w:val="28"/>
              </w:rPr>
              <w:t xml:space="preserve"> </w:t>
            </w:r>
            <w:r w:rsidRPr="00070068">
              <w:rPr>
                <w:rFonts w:ascii="Times New Roman" w:hAnsi="Times New Roman" w:cs="Times New Roman"/>
                <w:i/>
                <w:sz w:val="28"/>
                <w:szCs w:val="28"/>
              </w:rPr>
              <w:t>The New England Journal of Medicine.</w:t>
            </w:r>
            <w:r>
              <w:rPr>
                <w:rFonts w:ascii="Times New Roman" w:hAnsi="Times New Roman" w:cs="Times New Roman"/>
                <w:sz w:val="28"/>
                <w:szCs w:val="28"/>
              </w:rPr>
              <w:t>,372: 2285-</w:t>
            </w:r>
            <w:r w:rsidRPr="007B7F12">
              <w:rPr>
                <w:rFonts w:ascii="Times New Roman" w:hAnsi="Times New Roman" w:cs="Times New Roman"/>
                <w:sz w:val="28"/>
                <w:szCs w:val="28"/>
              </w:rPr>
              <w:t>95.</w:t>
            </w:r>
          </w:p>
        </w:tc>
      </w:tr>
      <w:tr w:rsidR="00361763" w:rsidRPr="007B7F12" w:rsidTr="00282404">
        <w:tc>
          <w:tcPr>
            <w:tcW w:w="636" w:type="dxa"/>
          </w:tcPr>
          <w:p w:rsidR="00361763" w:rsidRDefault="00361763" w:rsidP="004D26C1">
            <w:pPr>
              <w:spacing w:line="336" w:lineRule="auto"/>
              <w:jc w:val="center"/>
              <w:rPr>
                <w:rFonts w:ascii="Times New Roman" w:hAnsi="Times New Roman" w:cs="Times New Roman"/>
                <w:sz w:val="28"/>
                <w:szCs w:val="28"/>
              </w:rPr>
            </w:pPr>
            <w:r>
              <w:rPr>
                <w:rFonts w:ascii="Times New Roman" w:hAnsi="Times New Roman" w:cs="Times New Roman"/>
                <w:sz w:val="28"/>
                <w:szCs w:val="28"/>
              </w:rPr>
              <w:t>54</w:t>
            </w:r>
          </w:p>
        </w:tc>
        <w:tc>
          <w:tcPr>
            <w:tcW w:w="8184" w:type="dxa"/>
          </w:tcPr>
          <w:p w:rsidR="00361763" w:rsidRPr="007B7F12" w:rsidRDefault="00361763" w:rsidP="004D26C1">
            <w:pPr>
              <w:spacing w:line="360" w:lineRule="auto"/>
              <w:jc w:val="both"/>
              <w:rPr>
                <w:rFonts w:ascii="Times New Roman" w:hAnsi="Times New Roman" w:cs="Times New Roman"/>
                <w:sz w:val="28"/>
                <w:szCs w:val="28"/>
              </w:rPr>
            </w:pPr>
            <w:r w:rsidRPr="007B7F12">
              <w:rPr>
                <w:rFonts w:ascii="Times New Roman" w:hAnsi="Times New Roman" w:cs="Times New Roman"/>
                <w:sz w:val="28"/>
                <w:szCs w:val="28"/>
              </w:rPr>
              <w:t>Campbell</w:t>
            </w:r>
            <w:r>
              <w:rPr>
                <w:rFonts w:ascii="Times New Roman" w:hAnsi="Times New Roman" w:cs="Times New Roman"/>
                <w:sz w:val="28"/>
                <w:szCs w:val="28"/>
              </w:rPr>
              <w:t xml:space="preserve"> B</w:t>
            </w:r>
            <w:r w:rsidRPr="007B7F12">
              <w:rPr>
                <w:rFonts w:ascii="Times New Roman" w:hAnsi="Times New Roman" w:cs="Times New Roman"/>
                <w:sz w:val="28"/>
                <w:szCs w:val="28"/>
              </w:rPr>
              <w:t xml:space="preserve">., </w:t>
            </w:r>
            <w:r>
              <w:rPr>
                <w:rFonts w:ascii="Times New Roman" w:hAnsi="Times New Roman" w:cs="Times New Roman"/>
                <w:sz w:val="28"/>
                <w:szCs w:val="28"/>
              </w:rPr>
              <w:t xml:space="preserve">Mitchell </w:t>
            </w:r>
            <w:r w:rsidRPr="007B7F12">
              <w:rPr>
                <w:rFonts w:ascii="Times New Roman" w:hAnsi="Times New Roman" w:cs="Times New Roman"/>
                <w:sz w:val="28"/>
                <w:szCs w:val="28"/>
              </w:rPr>
              <w:t>J.,</w:t>
            </w:r>
            <w:r>
              <w:rPr>
                <w:rFonts w:ascii="Times New Roman" w:hAnsi="Times New Roman" w:cs="Times New Roman"/>
                <w:sz w:val="28"/>
                <w:szCs w:val="28"/>
              </w:rPr>
              <w:t xml:space="preserve"> Kleinig T.</w:t>
            </w:r>
            <w:r w:rsidRPr="007B7F12">
              <w:rPr>
                <w:rFonts w:ascii="Times New Roman" w:hAnsi="Times New Roman" w:cs="Times New Roman"/>
                <w:sz w:val="28"/>
                <w:szCs w:val="28"/>
              </w:rPr>
              <w:t xml:space="preserve">, et al. (2015). </w:t>
            </w:r>
            <w:r w:rsidRPr="00070068">
              <w:rPr>
                <w:rFonts w:ascii="Times New Roman" w:hAnsi="Times New Roman" w:cs="Times New Roman"/>
                <w:sz w:val="28"/>
                <w:szCs w:val="28"/>
              </w:rPr>
              <w:t>Endovascular Therapy for Ischemic Stroke with Perfusion-Imaging Selection</w:t>
            </w:r>
            <w:r w:rsidRPr="007B7F12">
              <w:rPr>
                <w:rFonts w:ascii="Times New Roman" w:hAnsi="Times New Roman" w:cs="Times New Roman"/>
                <w:sz w:val="28"/>
                <w:szCs w:val="28"/>
              </w:rPr>
              <w:t>.</w:t>
            </w:r>
            <w:r>
              <w:rPr>
                <w:rFonts w:ascii="Times New Roman" w:hAnsi="Times New Roman" w:cs="Times New Roman"/>
                <w:sz w:val="28"/>
                <w:szCs w:val="28"/>
              </w:rPr>
              <w:t xml:space="preserve"> </w:t>
            </w:r>
            <w:r w:rsidRPr="00070068">
              <w:rPr>
                <w:rFonts w:ascii="Times New Roman" w:hAnsi="Times New Roman" w:cs="Times New Roman"/>
                <w:i/>
                <w:sz w:val="28"/>
                <w:szCs w:val="28"/>
              </w:rPr>
              <w:t>The New England Journal of Medicine</w:t>
            </w:r>
            <w:r w:rsidRPr="007B7F12">
              <w:rPr>
                <w:rFonts w:ascii="Times New Roman" w:hAnsi="Times New Roman" w:cs="Times New Roman"/>
                <w:sz w:val="28"/>
                <w:szCs w:val="28"/>
              </w:rPr>
              <w:t>., 10.1056.</w:t>
            </w:r>
          </w:p>
        </w:tc>
      </w:tr>
      <w:tr w:rsidR="00361763" w:rsidRPr="007B7F12" w:rsidTr="00282404">
        <w:tc>
          <w:tcPr>
            <w:tcW w:w="636" w:type="dxa"/>
          </w:tcPr>
          <w:p w:rsidR="00361763" w:rsidRDefault="00361763" w:rsidP="004D26C1">
            <w:pPr>
              <w:spacing w:line="336" w:lineRule="auto"/>
              <w:jc w:val="center"/>
              <w:rPr>
                <w:rFonts w:ascii="Times New Roman" w:hAnsi="Times New Roman" w:cs="Times New Roman"/>
                <w:sz w:val="28"/>
                <w:szCs w:val="28"/>
              </w:rPr>
            </w:pPr>
            <w:r>
              <w:rPr>
                <w:rFonts w:ascii="Times New Roman" w:hAnsi="Times New Roman" w:cs="Times New Roman"/>
                <w:sz w:val="28"/>
                <w:szCs w:val="28"/>
              </w:rPr>
              <w:t>55</w:t>
            </w:r>
          </w:p>
        </w:tc>
        <w:tc>
          <w:tcPr>
            <w:tcW w:w="8184" w:type="dxa"/>
          </w:tcPr>
          <w:p w:rsidR="00361763" w:rsidRPr="007B7F12" w:rsidRDefault="00361763" w:rsidP="004D26C1">
            <w:pPr>
              <w:spacing w:line="360" w:lineRule="auto"/>
              <w:jc w:val="both"/>
              <w:rPr>
                <w:rFonts w:ascii="Times New Roman" w:hAnsi="Times New Roman" w:cs="Times New Roman"/>
                <w:sz w:val="28"/>
                <w:szCs w:val="28"/>
              </w:rPr>
            </w:pPr>
            <w:r w:rsidRPr="00A33462">
              <w:rPr>
                <w:rFonts w:ascii="Times New Roman" w:hAnsi="Times New Roman" w:cs="Times New Roman"/>
                <w:sz w:val="28"/>
                <w:szCs w:val="28"/>
                <w:lang w:val="fr-FR"/>
              </w:rPr>
              <w:t xml:space="preserve">Berkhemer O., Fransen P., Beuner D., et al. </w:t>
            </w:r>
            <w:r w:rsidRPr="007B7F12">
              <w:rPr>
                <w:rFonts w:ascii="Times New Roman" w:hAnsi="Times New Roman" w:cs="Times New Roman"/>
                <w:sz w:val="28"/>
                <w:szCs w:val="28"/>
              </w:rPr>
              <w:t xml:space="preserve">(2015). </w:t>
            </w:r>
            <w:r w:rsidRPr="00070068">
              <w:rPr>
                <w:rFonts w:ascii="Times New Roman" w:hAnsi="Times New Roman" w:cs="Times New Roman"/>
                <w:sz w:val="28"/>
                <w:szCs w:val="28"/>
              </w:rPr>
              <w:t>A Randomised Trial of Intraarterial Treatment for Acute Ischemic Stroke.</w:t>
            </w:r>
            <w:r w:rsidRPr="007B7F12">
              <w:rPr>
                <w:rFonts w:ascii="Times New Roman" w:hAnsi="Times New Roman" w:cs="Times New Roman"/>
                <w:sz w:val="28"/>
                <w:szCs w:val="28"/>
              </w:rPr>
              <w:t xml:space="preserve"> </w:t>
            </w:r>
            <w:r w:rsidRPr="00070068">
              <w:rPr>
                <w:rFonts w:ascii="Times New Roman" w:hAnsi="Times New Roman" w:cs="Times New Roman"/>
                <w:i/>
                <w:sz w:val="28"/>
                <w:szCs w:val="28"/>
              </w:rPr>
              <w:t>The New England Journal of Medicine.</w:t>
            </w:r>
            <w:r>
              <w:rPr>
                <w:rFonts w:ascii="Times New Roman" w:hAnsi="Times New Roman" w:cs="Times New Roman"/>
                <w:sz w:val="28"/>
                <w:szCs w:val="28"/>
              </w:rPr>
              <w:t>,</w:t>
            </w:r>
            <w:r w:rsidRPr="007B7F12">
              <w:rPr>
                <w:rFonts w:ascii="Times New Roman" w:hAnsi="Times New Roman" w:cs="Times New Roman"/>
                <w:sz w:val="28"/>
                <w:szCs w:val="28"/>
              </w:rPr>
              <w:t xml:space="preserve"> 372:11-20.</w:t>
            </w:r>
          </w:p>
        </w:tc>
      </w:tr>
      <w:tr w:rsidR="00361763" w:rsidRPr="007B7F12" w:rsidTr="00282404">
        <w:tc>
          <w:tcPr>
            <w:tcW w:w="636" w:type="dxa"/>
          </w:tcPr>
          <w:p w:rsidR="00361763" w:rsidRDefault="00361763" w:rsidP="004D26C1">
            <w:pPr>
              <w:spacing w:line="336" w:lineRule="auto"/>
              <w:jc w:val="center"/>
              <w:rPr>
                <w:rFonts w:ascii="Times New Roman" w:hAnsi="Times New Roman" w:cs="Times New Roman"/>
                <w:sz w:val="28"/>
                <w:szCs w:val="28"/>
              </w:rPr>
            </w:pPr>
            <w:r>
              <w:rPr>
                <w:rFonts w:ascii="Times New Roman" w:hAnsi="Times New Roman" w:cs="Times New Roman"/>
                <w:sz w:val="28"/>
                <w:szCs w:val="28"/>
              </w:rPr>
              <w:t>56</w:t>
            </w:r>
          </w:p>
        </w:tc>
        <w:tc>
          <w:tcPr>
            <w:tcW w:w="8184" w:type="dxa"/>
          </w:tcPr>
          <w:p w:rsidR="00361763" w:rsidRPr="007B7F12" w:rsidRDefault="00361763" w:rsidP="004D26C1">
            <w:pPr>
              <w:spacing w:line="360" w:lineRule="auto"/>
              <w:jc w:val="both"/>
              <w:rPr>
                <w:rFonts w:ascii="Times New Roman" w:hAnsi="Times New Roman" w:cs="Times New Roman"/>
                <w:sz w:val="28"/>
                <w:szCs w:val="28"/>
              </w:rPr>
            </w:pPr>
            <w:r w:rsidRPr="00A33462">
              <w:rPr>
                <w:rFonts w:ascii="Times New Roman" w:hAnsi="Times New Roman" w:cs="Times New Roman"/>
                <w:sz w:val="28"/>
                <w:szCs w:val="28"/>
                <w:lang w:val="fr-FR"/>
              </w:rPr>
              <w:t xml:space="preserve">Jovin T., Chamorro A., Cobo E., et al. </w:t>
            </w:r>
            <w:r w:rsidRPr="007B7F12">
              <w:rPr>
                <w:rFonts w:ascii="Times New Roman" w:hAnsi="Times New Roman" w:cs="Times New Roman"/>
                <w:sz w:val="28"/>
                <w:szCs w:val="28"/>
              </w:rPr>
              <w:t xml:space="preserve">(2015). </w:t>
            </w:r>
            <w:r w:rsidRPr="00070068">
              <w:rPr>
                <w:rFonts w:ascii="Times New Roman" w:hAnsi="Times New Roman" w:cs="Times New Roman"/>
                <w:sz w:val="28"/>
                <w:szCs w:val="28"/>
              </w:rPr>
              <w:t>Thrombectomy within 8 Hours after Symptom Onset in Ischemic Stroke</w:t>
            </w:r>
            <w:r w:rsidRPr="007B7F12">
              <w:rPr>
                <w:rFonts w:ascii="Times New Roman" w:hAnsi="Times New Roman" w:cs="Times New Roman"/>
                <w:sz w:val="28"/>
                <w:szCs w:val="28"/>
              </w:rPr>
              <w:t xml:space="preserve">. </w:t>
            </w:r>
            <w:r w:rsidRPr="00070068">
              <w:rPr>
                <w:rFonts w:ascii="Times New Roman" w:hAnsi="Times New Roman" w:cs="Times New Roman"/>
                <w:i/>
                <w:sz w:val="28"/>
                <w:szCs w:val="28"/>
              </w:rPr>
              <w:t>The New England Medicine</w:t>
            </w:r>
            <w:r w:rsidRPr="007B7F12">
              <w:rPr>
                <w:rFonts w:ascii="Times New Roman" w:hAnsi="Times New Roman" w:cs="Times New Roman"/>
                <w:i/>
                <w:sz w:val="28"/>
                <w:szCs w:val="28"/>
              </w:rPr>
              <w:t>.</w:t>
            </w:r>
            <w:r w:rsidRPr="007B7F12">
              <w:rPr>
                <w:rFonts w:ascii="Times New Roman" w:hAnsi="Times New Roman" w:cs="Times New Roman"/>
                <w:sz w:val="28"/>
                <w:szCs w:val="28"/>
              </w:rPr>
              <w:t>, 10.1056.</w:t>
            </w:r>
          </w:p>
        </w:tc>
      </w:tr>
      <w:tr w:rsidR="00361763" w:rsidRPr="007B7F12" w:rsidTr="00282404">
        <w:tc>
          <w:tcPr>
            <w:tcW w:w="636" w:type="dxa"/>
            <w:hideMark/>
          </w:tcPr>
          <w:p w:rsidR="00361763" w:rsidRPr="007B7F12" w:rsidRDefault="00361763" w:rsidP="004D26C1">
            <w:pPr>
              <w:spacing w:line="336" w:lineRule="auto"/>
              <w:jc w:val="center"/>
              <w:rPr>
                <w:rFonts w:ascii="Times New Roman" w:hAnsi="Times New Roman" w:cs="Times New Roman"/>
                <w:sz w:val="28"/>
                <w:szCs w:val="28"/>
              </w:rPr>
            </w:pPr>
            <w:r>
              <w:rPr>
                <w:rFonts w:ascii="Times New Roman" w:hAnsi="Times New Roman" w:cs="Times New Roman"/>
                <w:sz w:val="28"/>
                <w:szCs w:val="28"/>
              </w:rPr>
              <w:t>57</w:t>
            </w:r>
          </w:p>
        </w:tc>
        <w:tc>
          <w:tcPr>
            <w:tcW w:w="8184" w:type="dxa"/>
          </w:tcPr>
          <w:p w:rsidR="00361763" w:rsidRPr="007B7F12" w:rsidRDefault="00361763" w:rsidP="004D26C1">
            <w:pPr>
              <w:spacing w:line="360" w:lineRule="auto"/>
              <w:jc w:val="both"/>
              <w:rPr>
                <w:rFonts w:ascii="Times New Roman" w:hAnsi="Times New Roman" w:cs="Times New Roman"/>
                <w:sz w:val="28"/>
                <w:szCs w:val="28"/>
              </w:rPr>
            </w:pPr>
            <w:r w:rsidRPr="007B7F12">
              <w:rPr>
                <w:rFonts w:ascii="Times New Roman" w:hAnsi="Times New Roman" w:cs="Times New Roman"/>
                <w:sz w:val="28"/>
                <w:szCs w:val="28"/>
              </w:rPr>
              <w:t>Campbell</w:t>
            </w:r>
            <w:r>
              <w:rPr>
                <w:rFonts w:ascii="Times New Roman" w:hAnsi="Times New Roman" w:cs="Times New Roman"/>
                <w:sz w:val="28"/>
                <w:szCs w:val="28"/>
              </w:rPr>
              <w:t xml:space="preserve"> B., Hill M</w:t>
            </w:r>
            <w:r w:rsidRPr="007B7F12">
              <w:rPr>
                <w:rFonts w:ascii="Times New Roman" w:hAnsi="Times New Roman" w:cs="Times New Roman"/>
                <w:sz w:val="28"/>
                <w:szCs w:val="28"/>
              </w:rPr>
              <w:t>.,</w:t>
            </w:r>
            <w:r>
              <w:rPr>
                <w:rFonts w:ascii="Times New Roman" w:hAnsi="Times New Roman" w:cs="Times New Roman"/>
                <w:sz w:val="28"/>
                <w:szCs w:val="28"/>
              </w:rPr>
              <w:t xml:space="preserve"> Rubiera M.,</w:t>
            </w:r>
            <w:r w:rsidRPr="007B7F12">
              <w:rPr>
                <w:rFonts w:ascii="Times New Roman" w:hAnsi="Times New Roman" w:cs="Times New Roman"/>
                <w:sz w:val="28"/>
                <w:szCs w:val="28"/>
              </w:rPr>
              <w:t xml:space="preserve"> et al. (2016). </w:t>
            </w:r>
            <w:r w:rsidRPr="00070068">
              <w:rPr>
                <w:rFonts w:ascii="Times New Roman" w:hAnsi="Times New Roman" w:cs="Times New Roman"/>
                <w:sz w:val="28"/>
                <w:szCs w:val="28"/>
              </w:rPr>
              <w:t>Safety and Efficacy of Solitaire Stent Thrombectomy Individual Patient Data Meta-Analysis of Randomised Trials.</w:t>
            </w:r>
            <w:r w:rsidRPr="007B7F12">
              <w:rPr>
                <w:rFonts w:ascii="Times New Roman" w:hAnsi="Times New Roman" w:cs="Times New Roman"/>
                <w:sz w:val="28"/>
                <w:szCs w:val="28"/>
              </w:rPr>
              <w:t xml:space="preserve"> </w:t>
            </w:r>
            <w:r w:rsidRPr="00070068">
              <w:rPr>
                <w:rFonts w:ascii="Times New Roman" w:hAnsi="Times New Roman" w:cs="Times New Roman"/>
                <w:i/>
                <w:sz w:val="28"/>
                <w:szCs w:val="28"/>
              </w:rPr>
              <w:t>Stroke</w:t>
            </w:r>
            <w:r w:rsidRPr="005B18B4">
              <w:rPr>
                <w:rFonts w:ascii="Times New Roman" w:hAnsi="Times New Roman" w:cs="Times New Roman"/>
                <w:sz w:val="28"/>
                <w:szCs w:val="28"/>
              </w:rPr>
              <w:t>.,</w:t>
            </w:r>
            <w:r w:rsidRPr="007B7F12">
              <w:rPr>
                <w:rFonts w:ascii="Times New Roman" w:hAnsi="Times New Roman" w:cs="Times New Roman"/>
                <w:sz w:val="28"/>
                <w:szCs w:val="28"/>
              </w:rPr>
              <w:t xml:space="preserve"> 47:798-806.</w:t>
            </w:r>
          </w:p>
        </w:tc>
      </w:tr>
      <w:tr w:rsidR="00361763" w:rsidRPr="007B7F12" w:rsidTr="00282404">
        <w:tc>
          <w:tcPr>
            <w:tcW w:w="636" w:type="dxa"/>
          </w:tcPr>
          <w:p w:rsidR="00361763" w:rsidRDefault="00361763" w:rsidP="004D26C1">
            <w:pPr>
              <w:spacing w:line="336" w:lineRule="auto"/>
              <w:jc w:val="center"/>
              <w:rPr>
                <w:rFonts w:ascii="Times New Roman" w:hAnsi="Times New Roman" w:cs="Times New Roman"/>
                <w:sz w:val="28"/>
                <w:szCs w:val="28"/>
              </w:rPr>
            </w:pPr>
            <w:r>
              <w:rPr>
                <w:rFonts w:ascii="Times New Roman" w:hAnsi="Times New Roman" w:cs="Times New Roman"/>
                <w:sz w:val="28"/>
                <w:szCs w:val="28"/>
              </w:rPr>
              <w:t>58</w:t>
            </w:r>
          </w:p>
        </w:tc>
        <w:tc>
          <w:tcPr>
            <w:tcW w:w="8184" w:type="dxa"/>
          </w:tcPr>
          <w:p w:rsidR="00361763" w:rsidRPr="00C2554D" w:rsidRDefault="00361763" w:rsidP="004D26C1">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Vũ Đăng Lưu, Nguyễn Quang Anh (2015). </w:t>
            </w:r>
            <w:r w:rsidRPr="001929A0">
              <w:rPr>
                <w:rFonts w:ascii="Times New Roman" w:hAnsi="Times New Roman" w:cs="Times New Roman"/>
                <w:i/>
                <w:sz w:val="28"/>
                <w:szCs w:val="28"/>
                <w:lang w:val="nl-NL"/>
              </w:rPr>
              <w:t>Kết quả của phương pháp lấy huyết khối bằng dụng cụ cơ cơ học Stent Solitaire trong điều trị nhồi máu não tối cấp.</w:t>
            </w:r>
            <w:r>
              <w:rPr>
                <w:rFonts w:ascii="Times New Roman" w:hAnsi="Times New Roman" w:cs="Times New Roman"/>
                <w:sz w:val="28"/>
                <w:szCs w:val="28"/>
                <w:lang w:val="nl-NL"/>
              </w:rPr>
              <w:t xml:space="preserve"> Y dược học Việt Nam., tr.33 – 40.</w:t>
            </w:r>
          </w:p>
        </w:tc>
      </w:tr>
      <w:tr w:rsidR="00361763" w:rsidRPr="007B7F12" w:rsidTr="00282404">
        <w:tc>
          <w:tcPr>
            <w:tcW w:w="636" w:type="dxa"/>
            <w:hideMark/>
          </w:tcPr>
          <w:p w:rsidR="00361763" w:rsidRPr="007B7F12" w:rsidRDefault="00361763" w:rsidP="004D26C1">
            <w:pPr>
              <w:spacing w:line="336" w:lineRule="auto"/>
              <w:jc w:val="center"/>
              <w:rPr>
                <w:rFonts w:ascii="Times New Roman" w:hAnsi="Times New Roman" w:cs="Times New Roman"/>
                <w:sz w:val="28"/>
                <w:szCs w:val="28"/>
              </w:rPr>
            </w:pPr>
            <w:r>
              <w:rPr>
                <w:rFonts w:ascii="Times New Roman" w:hAnsi="Times New Roman" w:cs="Times New Roman"/>
                <w:sz w:val="28"/>
                <w:szCs w:val="28"/>
              </w:rPr>
              <w:t>59</w:t>
            </w:r>
          </w:p>
        </w:tc>
        <w:tc>
          <w:tcPr>
            <w:tcW w:w="8184" w:type="dxa"/>
          </w:tcPr>
          <w:p w:rsidR="00361763" w:rsidRDefault="00361763" w:rsidP="004D26C1">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Nguyễn Hoàng Ngọc, Nguyễn Văn Tuyến, Nguyễn Văn Phương và cs (2017). </w:t>
            </w:r>
            <w:r w:rsidRPr="001929A0">
              <w:rPr>
                <w:rFonts w:ascii="Times New Roman" w:hAnsi="Times New Roman" w:cs="Times New Roman"/>
                <w:i/>
                <w:sz w:val="28"/>
                <w:szCs w:val="28"/>
                <w:lang w:val="nl-NL"/>
              </w:rPr>
              <w:t>Kết quả điều trị lấy huyết khối bằng dụng cụ cơ học ở 138 bệnh nhân thiếu máu não cấp do tắc nhánh lớn động mạch nội sọ</w:t>
            </w:r>
            <w:r>
              <w:rPr>
                <w:rFonts w:ascii="Times New Roman" w:hAnsi="Times New Roman" w:cs="Times New Roman"/>
                <w:sz w:val="28"/>
                <w:szCs w:val="28"/>
                <w:lang w:val="nl-NL"/>
              </w:rPr>
              <w:t>. Tạp chí Y dược lâm sàng tập 12., tr.66-71.</w:t>
            </w:r>
          </w:p>
        </w:tc>
      </w:tr>
      <w:tr w:rsidR="00361763" w:rsidRPr="00B40833" w:rsidTr="00282404">
        <w:tc>
          <w:tcPr>
            <w:tcW w:w="636" w:type="dxa"/>
            <w:hideMark/>
          </w:tcPr>
          <w:p w:rsidR="00361763" w:rsidRPr="00B40833" w:rsidRDefault="00361763" w:rsidP="004D26C1">
            <w:pPr>
              <w:spacing w:line="336" w:lineRule="auto"/>
              <w:jc w:val="center"/>
              <w:rPr>
                <w:rFonts w:ascii="Times New Roman" w:hAnsi="Times New Roman" w:cs="Times New Roman"/>
                <w:sz w:val="28"/>
                <w:szCs w:val="28"/>
              </w:rPr>
            </w:pPr>
            <w:r w:rsidRPr="00B40833">
              <w:rPr>
                <w:rFonts w:ascii="Times New Roman" w:hAnsi="Times New Roman" w:cs="Times New Roman"/>
                <w:sz w:val="28"/>
                <w:szCs w:val="28"/>
              </w:rPr>
              <w:t>60</w:t>
            </w:r>
          </w:p>
        </w:tc>
        <w:tc>
          <w:tcPr>
            <w:tcW w:w="8184" w:type="dxa"/>
          </w:tcPr>
          <w:p w:rsidR="00282404" w:rsidRDefault="00361763" w:rsidP="004D26C1">
            <w:pPr>
              <w:spacing w:line="360" w:lineRule="auto"/>
              <w:jc w:val="both"/>
              <w:rPr>
                <w:rFonts w:ascii="Times New Roman" w:hAnsi="Times New Roman" w:cs="Times New Roman"/>
                <w:sz w:val="28"/>
                <w:szCs w:val="28"/>
              </w:rPr>
            </w:pPr>
            <w:r w:rsidRPr="00B40833">
              <w:rPr>
                <w:rFonts w:ascii="Times New Roman" w:hAnsi="Times New Roman" w:cs="Times New Roman"/>
                <w:sz w:val="28"/>
                <w:szCs w:val="28"/>
              </w:rPr>
              <w:t xml:space="preserve">Nguyễn Thanh Long., Dương Đình Chỉnh ., Ngô Tiến Tuấn và cs (2018). </w:t>
            </w:r>
            <w:r w:rsidRPr="00B40833">
              <w:rPr>
                <w:rFonts w:ascii="Times New Roman" w:hAnsi="Times New Roman" w:cs="Times New Roman"/>
                <w:i/>
                <w:sz w:val="28"/>
                <w:szCs w:val="28"/>
              </w:rPr>
              <w:t>Kết quả điều trị bắc cầu tiêu sợi huyết tĩnh mạch và lấy huyết khối cơ học ở bệnh nhân nhồi máu não cấp tính hệ tuần hoàn trước</w:t>
            </w:r>
            <w:r w:rsidRPr="00B40833">
              <w:rPr>
                <w:rFonts w:ascii="Times New Roman" w:hAnsi="Times New Roman" w:cs="Times New Roman"/>
                <w:sz w:val="28"/>
                <w:szCs w:val="28"/>
              </w:rPr>
              <w:t>. Tạp chí Y dược học Việt Nam, tr.190-198.</w:t>
            </w:r>
          </w:p>
          <w:p w:rsidR="004D26C1" w:rsidRPr="00B40833" w:rsidRDefault="004D26C1" w:rsidP="004D26C1">
            <w:pPr>
              <w:spacing w:line="360" w:lineRule="auto"/>
              <w:jc w:val="both"/>
              <w:rPr>
                <w:rFonts w:ascii="Times New Roman" w:hAnsi="Times New Roman" w:cs="Times New Roman"/>
                <w:sz w:val="28"/>
                <w:szCs w:val="28"/>
              </w:rPr>
            </w:pPr>
            <w:bookmarkStart w:id="869" w:name="_GoBack"/>
            <w:bookmarkEnd w:id="869"/>
          </w:p>
        </w:tc>
      </w:tr>
      <w:tr w:rsidR="00361763" w:rsidRPr="00B40833" w:rsidTr="00282404">
        <w:tc>
          <w:tcPr>
            <w:tcW w:w="636" w:type="dxa"/>
            <w:hideMark/>
          </w:tcPr>
          <w:p w:rsidR="00361763" w:rsidRPr="00B40833" w:rsidRDefault="00361763" w:rsidP="004D26C1">
            <w:pPr>
              <w:spacing w:line="336" w:lineRule="auto"/>
              <w:jc w:val="center"/>
              <w:rPr>
                <w:rFonts w:ascii="Times New Roman" w:hAnsi="Times New Roman" w:cs="Times New Roman"/>
                <w:sz w:val="28"/>
                <w:szCs w:val="28"/>
              </w:rPr>
            </w:pPr>
            <w:r w:rsidRPr="00B40833">
              <w:rPr>
                <w:rFonts w:ascii="Times New Roman" w:hAnsi="Times New Roman" w:cs="Times New Roman"/>
                <w:sz w:val="28"/>
                <w:szCs w:val="28"/>
              </w:rPr>
              <w:lastRenderedPageBreak/>
              <w:t>61</w:t>
            </w:r>
          </w:p>
        </w:tc>
        <w:tc>
          <w:tcPr>
            <w:tcW w:w="8184" w:type="dxa"/>
          </w:tcPr>
          <w:p w:rsidR="00052F10" w:rsidRPr="00B40833" w:rsidRDefault="00361763" w:rsidP="004D26C1">
            <w:pPr>
              <w:spacing w:line="360" w:lineRule="auto"/>
              <w:jc w:val="both"/>
              <w:rPr>
                <w:rFonts w:ascii="Times New Roman" w:hAnsi="Times New Roman" w:cs="Times New Roman"/>
                <w:sz w:val="28"/>
                <w:szCs w:val="28"/>
              </w:rPr>
            </w:pPr>
            <w:r w:rsidRPr="00B40833">
              <w:rPr>
                <w:rFonts w:ascii="Times New Roman" w:hAnsi="Times New Roman" w:cs="Times New Roman"/>
                <w:sz w:val="28"/>
                <w:szCs w:val="28"/>
              </w:rPr>
              <w:t xml:space="preserve">Nguyễn Hoành Sâm, Phạm Phước Sung, Lường Hữu Dương và cs (2018). </w:t>
            </w:r>
            <w:r w:rsidRPr="00B40833">
              <w:rPr>
                <w:rFonts w:ascii="Times New Roman" w:hAnsi="Times New Roman" w:cs="Times New Roman"/>
                <w:i/>
                <w:sz w:val="28"/>
                <w:szCs w:val="28"/>
              </w:rPr>
              <w:t>Đánh giá kết quả bước đầu của phương pháp lấy huyết khối bằng dụng cụ cơ học trong điều trị nhồi máu não cấp</w:t>
            </w:r>
            <w:r w:rsidRPr="00B40833">
              <w:rPr>
                <w:rFonts w:ascii="Times New Roman" w:hAnsi="Times New Roman" w:cs="Times New Roman"/>
                <w:sz w:val="28"/>
                <w:szCs w:val="28"/>
              </w:rPr>
              <w:t>. Tạp chí Y dược học Việt Nam, tr.198-206.</w:t>
            </w:r>
          </w:p>
        </w:tc>
      </w:tr>
      <w:tr w:rsidR="00361763" w:rsidRPr="004414E9" w:rsidTr="00282404">
        <w:tc>
          <w:tcPr>
            <w:tcW w:w="636" w:type="dxa"/>
            <w:hideMark/>
          </w:tcPr>
          <w:p w:rsidR="00361763" w:rsidRPr="004414E9" w:rsidRDefault="00361763" w:rsidP="00C2554D">
            <w:pPr>
              <w:spacing w:line="360" w:lineRule="auto"/>
              <w:jc w:val="center"/>
              <w:rPr>
                <w:rFonts w:ascii="Times New Roman" w:hAnsi="Times New Roman" w:cs="Times New Roman"/>
                <w:sz w:val="28"/>
                <w:szCs w:val="28"/>
              </w:rPr>
            </w:pPr>
            <w:r w:rsidRPr="004414E9">
              <w:rPr>
                <w:rFonts w:ascii="Times New Roman" w:hAnsi="Times New Roman" w:cs="Times New Roman"/>
                <w:sz w:val="28"/>
                <w:szCs w:val="28"/>
              </w:rPr>
              <w:t>62</w:t>
            </w:r>
          </w:p>
        </w:tc>
        <w:tc>
          <w:tcPr>
            <w:tcW w:w="8184" w:type="dxa"/>
          </w:tcPr>
          <w:p w:rsidR="00361763" w:rsidRPr="004414E9" w:rsidRDefault="00361763" w:rsidP="00282404">
            <w:pPr>
              <w:spacing w:line="324" w:lineRule="auto"/>
              <w:jc w:val="both"/>
              <w:rPr>
                <w:rFonts w:ascii="Times New Roman" w:hAnsi="Times New Roman" w:cs="Times New Roman"/>
                <w:sz w:val="28"/>
                <w:szCs w:val="28"/>
              </w:rPr>
            </w:pPr>
            <w:r w:rsidRPr="004414E9">
              <w:rPr>
                <w:rFonts w:ascii="Times New Roman" w:hAnsi="Times New Roman" w:cs="Times New Roman"/>
                <w:sz w:val="28"/>
                <w:szCs w:val="28"/>
              </w:rPr>
              <w:t>Đ</w:t>
            </w:r>
            <w:r w:rsidRPr="004414E9">
              <w:rPr>
                <w:rFonts w:ascii="Times New Roman" w:hAnsi="Times New Roman" w:cs="Times New Roman"/>
                <w:spacing w:val="-4"/>
                <w:sz w:val="28"/>
                <w:szCs w:val="28"/>
              </w:rPr>
              <w:t xml:space="preserve">inh Thị Hải Hà, Nguyễn Văn Tuyến , Lê Đình Toàn và cs (2018). </w:t>
            </w:r>
            <w:r w:rsidRPr="004414E9">
              <w:rPr>
                <w:rFonts w:ascii="Times New Roman" w:hAnsi="Times New Roman" w:cs="Times New Roman"/>
                <w:i/>
                <w:spacing w:val="-4"/>
                <w:sz w:val="28"/>
                <w:szCs w:val="28"/>
              </w:rPr>
              <w:t>Đánh giá kết quả điều trị tái thông mạch ở bệnh nhân nhồi máu não cấp do tắc nhánh lớn động mạch nội sọ</w:t>
            </w:r>
            <w:r w:rsidRPr="004414E9">
              <w:rPr>
                <w:rFonts w:ascii="Times New Roman" w:hAnsi="Times New Roman" w:cs="Times New Roman"/>
                <w:spacing w:val="-4"/>
                <w:sz w:val="28"/>
                <w:szCs w:val="28"/>
              </w:rPr>
              <w:t>. Tạp chí Y dược học Việt Nam, tr.220-227.</w:t>
            </w:r>
          </w:p>
        </w:tc>
      </w:tr>
      <w:tr w:rsidR="00361763" w:rsidRPr="004414E9" w:rsidTr="00282404">
        <w:tc>
          <w:tcPr>
            <w:tcW w:w="636" w:type="dxa"/>
            <w:hideMark/>
          </w:tcPr>
          <w:p w:rsidR="00361763" w:rsidRPr="004414E9" w:rsidRDefault="00361763" w:rsidP="00C2554D">
            <w:pPr>
              <w:spacing w:line="360" w:lineRule="auto"/>
              <w:jc w:val="center"/>
              <w:rPr>
                <w:rFonts w:ascii="Times New Roman" w:hAnsi="Times New Roman" w:cs="Times New Roman"/>
                <w:sz w:val="28"/>
                <w:szCs w:val="28"/>
              </w:rPr>
            </w:pPr>
            <w:r w:rsidRPr="004414E9">
              <w:rPr>
                <w:rFonts w:ascii="Times New Roman" w:hAnsi="Times New Roman" w:cs="Times New Roman"/>
                <w:sz w:val="28"/>
                <w:szCs w:val="28"/>
              </w:rPr>
              <w:t>63</w:t>
            </w:r>
          </w:p>
        </w:tc>
        <w:tc>
          <w:tcPr>
            <w:tcW w:w="8184" w:type="dxa"/>
          </w:tcPr>
          <w:p w:rsidR="00361763" w:rsidRPr="004414E9" w:rsidRDefault="00361763" w:rsidP="00282404">
            <w:pPr>
              <w:spacing w:line="324" w:lineRule="auto"/>
              <w:jc w:val="both"/>
              <w:rPr>
                <w:rFonts w:ascii="Times New Roman" w:hAnsi="Times New Roman" w:cs="Times New Roman"/>
                <w:sz w:val="28"/>
                <w:szCs w:val="28"/>
              </w:rPr>
            </w:pPr>
            <w:r w:rsidRPr="004414E9">
              <w:rPr>
                <w:rFonts w:ascii="Times New Roman" w:hAnsi="Times New Roman" w:cs="Times New Roman"/>
                <w:sz w:val="28"/>
                <w:szCs w:val="28"/>
              </w:rPr>
              <w:t xml:space="preserve">Trần Quang Lục, Nguyễn  Huy ngọc, Ngô Hữu Hà và cs (2018). </w:t>
            </w:r>
            <w:r w:rsidRPr="004414E9">
              <w:rPr>
                <w:rFonts w:ascii="Times New Roman" w:hAnsi="Times New Roman" w:cs="Times New Roman"/>
                <w:i/>
                <w:sz w:val="28"/>
                <w:szCs w:val="28"/>
              </w:rPr>
              <w:t>Kết quả bước đầu can thiệp lấy huyết khối bằng dụng cụ cơ học ở bệnh nhân đột quỵ tắc nhánh lớn hệ tuần hoàn trước tại Bệnh viện Đa khoa tỉnh Phú Thọ</w:t>
            </w:r>
            <w:r w:rsidRPr="004414E9">
              <w:rPr>
                <w:rFonts w:ascii="Times New Roman" w:hAnsi="Times New Roman" w:cs="Times New Roman"/>
                <w:sz w:val="28"/>
                <w:szCs w:val="28"/>
              </w:rPr>
              <w:t>. Tạp chí Y dược học Việt Nam, tr.227-233.</w:t>
            </w:r>
          </w:p>
        </w:tc>
      </w:tr>
      <w:tr w:rsidR="00361763" w:rsidRPr="004414E9" w:rsidTr="00282404">
        <w:tc>
          <w:tcPr>
            <w:tcW w:w="636" w:type="dxa"/>
          </w:tcPr>
          <w:p w:rsidR="00361763" w:rsidRPr="004414E9" w:rsidRDefault="00361763" w:rsidP="00C2554D">
            <w:pPr>
              <w:spacing w:line="360" w:lineRule="auto"/>
              <w:jc w:val="center"/>
              <w:rPr>
                <w:rFonts w:ascii="Times New Roman" w:hAnsi="Times New Roman" w:cs="Times New Roman"/>
                <w:sz w:val="28"/>
                <w:szCs w:val="28"/>
              </w:rPr>
            </w:pPr>
            <w:r w:rsidRPr="004414E9">
              <w:rPr>
                <w:rFonts w:ascii="Times New Roman" w:hAnsi="Times New Roman" w:cs="Times New Roman"/>
                <w:sz w:val="28"/>
                <w:szCs w:val="28"/>
              </w:rPr>
              <w:t>64</w:t>
            </w:r>
          </w:p>
        </w:tc>
        <w:tc>
          <w:tcPr>
            <w:tcW w:w="8184" w:type="dxa"/>
          </w:tcPr>
          <w:p w:rsidR="00361763" w:rsidRPr="004414E9" w:rsidRDefault="00361763" w:rsidP="00282404">
            <w:pPr>
              <w:spacing w:line="324" w:lineRule="auto"/>
              <w:jc w:val="both"/>
              <w:rPr>
                <w:rFonts w:ascii="Times New Roman" w:hAnsi="Times New Roman" w:cs="Times New Roman"/>
                <w:sz w:val="28"/>
                <w:szCs w:val="28"/>
              </w:rPr>
            </w:pPr>
            <w:r w:rsidRPr="004414E9">
              <w:rPr>
                <w:rFonts w:ascii="Times New Roman" w:hAnsi="Times New Roman" w:cs="Times New Roman"/>
                <w:sz w:val="28"/>
                <w:szCs w:val="28"/>
              </w:rPr>
              <w:t xml:space="preserve">Bùi Thị Huyền, Lê Duy Đạo, Nguyễn Trường Giang và cs (2018). </w:t>
            </w:r>
            <w:r w:rsidRPr="004414E9">
              <w:rPr>
                <w:rFonts w:ascii="Times New Roman" w:hAnsi="Times New Roman" w:cs="Times New Roman"/>
                <w:i/>
                <w:sz w:val="28"/>
                <w:szCs w:val="28"/>
              </w:rPr>
              <w:t>Kết quả điều trị lấy huyết khối bằng dụng cụ cơ học ở bệnh nhân nhồi máu não cấp</w:t>
            </w:r>
            <w:r w:rsidRPr="004414E9">
              <w:rPr>
                <w:rFonts w:ascii="Times New Roman" w:hAnsi="Times New Roman" w:cs="Times New Roman"/>
                <w:sz w:val="28"/>
                <w:szCs w:val="28"/>
              </w:rPr>
              <w:t>. Tạp chí Y dược học Việt Nam, tr.185-190.</w:t>
            </w:r>
          </w:p>
        </w:tc>
      </w:tr>
      <w:tr w:rsidR="00361763" w:rsidRPr="007B7F12" w:rsidTr="00282404">
        <w:tc>
          <w:tcPr>
            <w:tcW w:w="636" w:type="dxa"/>
          </w:tcPr>
          <w:p w:rsidR="00361763"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65</w:t>
            </w:r>
          </w:p>
        </w:tc>
        <w:tc>
          <w:tcPr>
            <w:tcW w:w="8184" w:type="dxa"/>
          </w:tcPr>
          <w:p w:rsidR="00361763" w:rsidRPr="007B7F12" w:rsidRDefault="00361763" w:rsidP="00282404">
            <w:pPr>
              <w:spacing w:line="324"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Mai Duy Tôn (2012). </w:t>
            </w:r>
            <w:r w:rsidRPr="007B7F12">
              <w:rPr>
                <w:rFonts w:ascii="Times New Roman" w:hAnsi="Times New Roman" w:cs="Times New Roman"/>
                <w:i/>
                <w:sz w:val="28"/>
                <w:szCs w:val="28"/>
              </w:rPr>
              <w:t xml:space="preserve">Đánh giá hiệu quả điều trị đột quỵ não cấp trong vòng 3 giờ đầu bằng thuốc tiêu huyết khối đường tĩnh mạch alteplase liều thấp”, </w:t>
            </w:r>
            <w:r>
              <w:rPr>
                <w:rFonts w:ascii="Times New Roman" w:hAnsi="Times New Roman" w:cs="Times New Roman"/>
                <w:sz w:val="28"/>
                <w:szCs w:val="28"/>
              </w:rPr>
              <w:t>L</w:t>
            </w:r>
            <w:r w:rsidRPr="007B7F12">
              <w:rPr>
                <w:rFonts w:ascii="Times New Roman" w:hAnsi="Times New Roman" w:cs="Times New Roman"/>
                <w:sz w:val="28"/>
                <w:szCs w:val="28"/>
              </w:rPr>
              <w:t>uận án tiến sĩ y học, Đại học y Hà Nội.</w:t>
            </w:r>
          </w:p>
        </w:tc>
      </w:tr>
      <w:tr w:rsidR="00361763" w:rsidRPr="007B7F12" w:rsidTr="00282404">
        <w:tc>
          <w:tcPr>
            <w:tcW w:w="636" w:type="dxa"/>
            <w:hideMark/>
          </w:tcPr>
          <w:p w:rsidR="00361763" w:rsidRPr="007B7F12"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66</w:t>
            </w:r>
          </w:p>
        </w:tc>
        <w:tc>
          <w:tcPr>
            <w:tcW w:w="8184" w:type="dxa"/>
          </w:tcPr>
          <w:p w:rsidR="00361763" w:rsidRPr="007B7F12" w:rsidRDefault="00361763" w:rsidP="00282404">
            <w:pPr>
              <w:spacing w:line="324" w:lineRule="auto"/>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Williams B., Mancia G., Spiering W., et al. (2018). </w:t>
            </w:r>
            <w:r w:rsidRPr="003C2926">
              <w:rPr>
                <w:rFonts w:ascii="Times New Roman" w:hAnsi="Times New Roman" w:cs="Times New Roman"/>
                <w:spacing w:val="-6"/>
                <w:sz w:val="28"/>
                <w:szCs w:val="28"/>
              </w:rPr>
              <w:t>Practice Guidelines for the managemant of arterial hypertension of the European Society of Hypertension and the European Society of Cardiology</w:t>
            </w:r>
            <w:r w:rsidRPr="003C2926">
              <w:rPr>
                <w:rFonts w:ascii="Times New Roman" w:hAnsi="Times New Roman" w:cs="Times New Roman"/>
                <w:i/>
                <w:spacing w:val="-6"/>
                <w:sz w:val="28"/>
                <w:szCs w:val="28"/>
              </w:rPr>
              <w:t>. Journal of Hypertension</w:t>
            </w:r>
            <w:r>
              <w:rPr>
                <w:rFonts w:ascii="Times New Roman" w:hAnsi="Times New Roman" w:cs="Times New Roman"/>
                <w:spacing w:val="-6"/>
                <w:sz w:val="28"/>
                <w:szCs w:val="28"/>
              </w:rPr>
              <w:t>., 36: 2284-2309.</w:t>
            </w:r>
          </w:p>
        </w:tc>
      </w:tr>
      <w:tr w:rsidR="00361763" w:rsidRPr="007B7F12" w:rsidTr="00282404">
        <w:tc>
          <w:tcPr>
            <w:tcW w:w="636" w:type="dxa"/>
            <w:hideMark/>
          </w:tcPr>
          <w:p w:rsidR="00361763" w:rsidRPr="007B7F12"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67</w:t>
            </w:r>
          </w:p>
        </w:tc>
        <w:tc>
          <w:tcPr>
            <w:tcW w:w="8184" w:type="dxa"/>
          </w:tcPr>
          <w:p w:rsidR="00361763" w:rsidRPr="007B7F12" w:rsidRDefault="00361763" w:rsidP="00282404">
            <w:pPr>
              <w:spacing w:line="324"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Nguyễn Huy Cường (2002). </w:t>
            </w:r>
            <w:r w:rsidRPr="007B7F12">
              <w:rPr>
                <w:rFonts w:ascii="Times New Roman" w:hAnsi="Times New Roman" w:cs="Times New Roman"/>
                <w:i/>
                <w:sz w:val="28"/>
                <w:szCs w:val="28"/>
              </w:rPr>
              <w:t>Bệnh nội tiết chuyển hóa đái tháo đường</w:t>
            </w:r>
            <w:r w:rsidRPr="007B7F12">
              <w:rPr>
                <w:rFonts w:ascii="Times New Roman" w:hAnsi="Times New Roman" w:cs="Times New Roman"/>
                <w:sz w:val="28"/>
                <w:szCs w:val="28"/>
              </w:rPr>
              <w:t>, Nhà xuất bản Y học, Hà Nội, tr.132-167.</w:t>
            </w:r>
          </w:p>
        </w:tc>
      </w:tr>
      <w:tr w:rsidR="00361763" w:rsidRPr="007B7F12" w:rsidTr="00282404">
        <w:tc>
          <w:tcPr>
            <w:tcW w:w="636" w:type="dxa"/>
            <w:hideMark/>
          </w:tcPr>
          <w:p w:rsidR="00361763" w:rsidRPr="007B7F12"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84" w:type="dxa"/>
          </w:tcPr>
          <w:p w:rsidR="00361763" w:rsidRPr="007B7F12" w:rsidRDefault="00361763" w:rsidP="00282404">
            <w:pPr>
              <w:spacing w:line="324" w:lineRule="auto"/>
              <w:jc w:val="both"/>
              <w:rPr>
                <w:rFonts w:ascii="Times New Roman" w:hAnsi="Times New Roman" w:cs="Times New Roman"/>
                <w:spacing w:val="-6"/>
                <w:sz w:val="28"/>
                <w:szCs w:val="28"/>
              </w:rPr>
            </w:pPr>
            <w:r w:rsidRPr="007B7F12">
              <w:rPr>
                <w:rFonts w:ascii="Times New Roman" w:hAnsi="Times New Roman" w:cs="Times New Roman"/>
                <w:spacing w:val="-6"/>
                <w:sz w:val="28"/>
                <w:szCs w:val="28"/>
              </w:rPr>
              <w:t xml:space="preserve">Nguyễn Thy Khê  (2000). </w:t>
            </w:r>
            <w:r w:rsidRPr="007B7F12">
              <w:rPr>
                <w:rFonts w:ascii="Times New Roman" w:hAnsi="Times New Roman" w:cs="Times New Roman"/>
                <w:i/>
                <w:spacing w:val="-6"/>
                <w:sz w:val="28"/>
                <w:szCs w:val="28"/>
              </w:rPr>
              <w:t>Nội tiết học đại cương</w:t>
            </w:r>
            <w:r w:rsidRPr="007B7F12">
              <w:rPr>
                <w:rFonts w:ascii="Times New Roman" w:hAnsi="Times New Roman" w:cs="Times New Roman"/>
                <w:spacing w:val="-6"/>
                <w:sz w:val="28"/>
                <w:szCs w:val="28"/>
              </w:rPr>
              <w:t>, Nhà xuất bản Y học, TP.HCM, tr.335-408.</w:t>
            </w:r>
          </w:p>
        </w:tc>
      </w:tr>
      <w:tr w:rsidR="00361763" w:rsidRPr="007B7F12" w:rsidTr="00282404">
        <w:tc>
          <w:tcPr>
            <w:tcW w:w="636" w:type="dxa"/>
            <w:hideMark/>
          </w:tcPr>
          <w:p w:rsidR="00361763" w:rsidRPr="007B7F12"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69</w:t>
            </w:r>
          </w:p>
        </w:tc>
        <w:tc>
          <w:tcPr>
            <w:tcW w:w="8184" w:type="dxa"/>
          </w:tcPr>
          <w:p w:rsidR="00361763" w:rsidRPr="007B7F12" w:rsidRDefault="00361763" w:rsidP="00282404">
            <w:pPr>
              <w:spacing w:line="324"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Nguyễn Thi Hùng (2008). </w:t>
            </w:r>
            <w:r w:rsidRPr="007B7F12">
              <w:rPr>
                <w:rFonts w:ascii="Times New Roman" w:hAnsi="Times New Roman" w:cs="Times New Roman"/>
                <w:i/>
                <w:sz w:val="28"/>
                <w:szCs w:val="28"/>
              </w:rPr>
              <w:t>Cơn thiếu máu não thoáng qua,</w:t>
            </w:r>
            <w:r w:rsidRPr="00C4395B">
              <w:rPr>
                <w:rFonts w:ascii="Times New Roman" w:hAnsi="Times New Roman" w:cs="Times New Roman"/>
                <w:sz w:val="28"/>
                <w:szCs w:val="28"/>
              </w:rPr>
              <w:t>Tai biến mạch máu não,</w:t>
            </w:r>
            <w:r w:rsidRPr="007B7F12">
              <w:rPr>
                <w:rFonts w:ascii="Times New Roman" w:hAnsi="Times New Roman" w:cs="Times New Roman"/>
                <w:sz w:val="28"/>
                <w:szCs w:val="28"/>
              </w:rPr>
              <w:t xml:space="preserve"> Nhà xuất bản Y học, Hà Nội, tr.209-217.</w:t>
            </w:r>
          </w:p>
        </w:tc>
      </w:tr>
      <w:tr w:rsidR="00361763" w:rsidRPr="007B7F12" w:rsidTr="00282404">
        <w:tc>
          <w:tcPr>
            <w:tcW w:w="636" w:type="dxa"/>
            <w:hideMark/>
          </w:tcPr>
          <w:p w:rsidR="00361763" w:rsidRPr="007B7F12"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8184" w:type="dxa"/>
          </w:tcPr>
          <w:p w:rsidR="00361763" w:rsidRPr="007B7F12" w:rsidRDefault="00361763" w:rsidP="00282404">
            <w:pPr>
              <w:spacing w:line="324"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Phạm Gia Khải (2008). </w:t>
            </w:r>
            <w:r w:rsidRPr="007B7F12">
              <w:rPr>
                <w:rFonts w:ascii="Times New Roman" w:hAnsi="Times New Roman" w:cs="Times New Roman"/>
                <w:i/>
                <w:sz w:val="28"/>
                <w:szCs w:val="28"/>
              </w:rPr>
              <w:t xml:space="preserve">Tai biến mạch máu não và bệnh tim mạch, </w:t>
            </w:r>
            <w:r w:rsidRPr="00904FA4">
              <w:rPr>
                <w:rFonts w:ascii="Times New Roman" w:hAnsi="Times New Roman" w:cs="Times New Roman"/>
                <w:sz w:val="28"/>
                <w:szCs w:val="28"/>
              </w:rPr>
              <w:t xml:space="preserve">Tai biến mạch máu não, </w:t>
            </w:r>
            <w:r w:rsidRPr="007B7F12">
              <w:rPr>
                <w:rFonts w:ascii="Times New Roman" w:hAnsi="Times New Roman" w:cs="Times New Roman"/>
                <w:sz w:val="28"/>
                <w:szCs w:val="28"/>
              </w:rPr>
              <w:t>Nhà xuất bản y học, Hà Nội, tr.294-319.</w:t>
            </w:r>
          </w:p>
        </w:tc>
      </w:tr>
      <w:tr w:rsidR="00361763" w:rsidRPr="007B7F12" w:rsidTr="00282404">
        <w:tc>
          <w:tcPr>
            <w:tcW w:w="636" w:type="dxa"/>
            <w:hideMark/>
          </w:tcPr>
          <w:p w:rsidR="00361763" w:rsidRPr="007B7F12"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71</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Pr>
                <w:rFonts w:ascii="Times New Roman" w:hAnsi="Times New Roman" w:cs="Times New Roman"/>
                <w:sz w:val="28"/>
                <w:szCs w:val="28"/>
              </w:rPr>
              <w:t>Jauch E.C</w:t>
            </w:r>
            <w:r w:rsidRPr="007B7F12">
              <w:rPr>
                <w:rFonts w:ascii="Times New Roman" w:hAnsi="Times New Roman" w:cs="Times New Roman"/>
                <w:sz w:val="28"/>
                <w:szCs w:val="28"/>
              </w:rPr>
              <w:t>.,</w:t>
            </w:r>
            <w:r>
              <w:rPr>
                <w:rFonts w:ascii="Times New Roman" w:hAnsi="Times New Roman" w:cs="Times New Roman"/>
                <w:sz w:val="28"/>
                <w:szCs w:val="28"/>
              </w:rPr>
              <w:t xml:space="preserve"> </w:t>
            </w:r>
            <w:r w:rsidRPr="007B7F12">
              <w:rPr>
                <w:rFonts w:ascii="Times New Roman" w:hAnsi="Times New Roman" w:cs="Times New Roman"/>
                <w:sz w:val="28"/>
                <w:szCs w:val="28"/>
              </w:rPr>
              <w:t>Saver</w:t>
            </w:r>
            <w:r>
              <w:rPr>
                <w:rFonts w:ascii="Times New Roman" w:hAnsi="Times New Roman" w:cs="Times New Roman"/>
                <w:sz w:val="28"/>
                <w:szCs w:val="28"/>
              </w:rPr>
              <w:t xml:space="preserve"> J.L</w:t>
            </w:r>
            <w:r w:rsidRPr="007B7F12">
              <w:rPr>
                <w:rFonts w:ascii="Times New Roman" w:hAnsi="Times New Roman" w:cs="Times New Roman"/>
                <w:sz w:val="28"/>
                <w:szCs w:val="28"/>
              </w:rPr>
              <w:t>.,</w:t>
            </w:r>
            <w:r>
              <w:rPr>
                <w:rFonts w:ascii="Times New Roman" w:hAnsi="Times New Roman" w:cs="Times New Roman"/>
                <w:sz w:val="28"/>
                <w:szCs w:val="28"/>
              </w:rPr>
              <w:t xml:space="preserve"> Adams H.P.,</w:t>
            </w:r>
            <w:r w:rsidRPr="007B7F12">
              <w:rPr>
                <w:rFonts w:ascii="Times New Roman" w:hAnsi="Times New Roman" w:cs="Times New Roman"/>
                <w:sz w:val="28"/>
                <w:szCs w:val="28"/>
              </w:rPr>
              <w:t xml:space="preserve"> et al. (2013). </w:t>
            </w:r>
            <w:r w:rsidRPr="003C2926">
              <w:rPr>
                <w:rFonts w:ascii="Times New Roman" w:hAnsi="Times New Roman" w:cs="Times New Roman"/>
                <w:sz w:val="28"/>
                <w:szCs w:val="28"/>
              </w:rPr>
              <w:t>Guidelines for the Early Management of Patients With Acute Ischemic Stroke</w:t>
            </w:r>
            <w:r w:rsidRPr="007B7F12">
              <w:rPr>
                <w:rFonts w:ascii="Times New Roman" w:hAnsi="Times New Roman" w:cs="Times New Roman"/>
                <w:i/>
                <w:sz w:val="28"/>
                <w:szCs w:val="28"/>
              </w:rPr>
              <w:t xml:space="preserve">: </w:t>
            </w:r>
            <w:r w:rsidRPr="003C2926">
              <w:rPr>
                <w:rFonts w:ascii="Times New Roman" w:hAnsi="Times New Roman" w:cs="Times New Roman"/>
                <w:i/>
                <w:sz w:val="28"/>
                <w:szCs w:val="28"/>
              </w:rPr>
              <w:t>Executive Summary</w:t>
            </w:r>
            <w:r w:rsidRPr="007B7F12">
              <w:rPr>
                <w:rFonts w:ascii="Times New Roman" w:hAnsi="Times New Roman" w:cs="Times New Roman"/>
                <w:sz w:val="28"/>
                <w:szCs w:val="28"/>
              </w:rPr>
              <w:t xml:space="preserve">. </w:t>
            </w:r>
            <w:r w:rsidRPr="00C4395B">
              <w:rPr>
                <w:rFonts w:ascii="Times New Roman" w:hAnsi="Times New Roman" w:cs="Times New Roman"/>
                <w:sz w:val="28"/>
                <w:szCs w:val="28"/>
              </w:rPr>
              <w:t>Stroke.,</w:t>
            </w:r>
            <w:r w:rsidRPr="007B7F12">
              <w:rPr>
                <w:rFonts w:ascii="Times New Roman" w:hAnsi="Times New Roman" w:cs="Times New Roman"/>
                <w:sz w:val="28"/>
                <w:szCs w:val="28"/>
              </w:rPr>
              <w:t xml:space="preserve"> 44.</w:t>
            </w:r>
          </w:p>
        </w:tc>
      </w:tr>
      <w:tr w:rsidR="00361763" w:rsidRPr="007B7F12" w:rsidTr="00282404">
        <w:tc>
          <w:tcPr>
            <w:tcW w:w="636" w:type="dxa"/>
          </w:tcPr>
          <w:p w:rsidR="00361763"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72</w:t>
            </w:r>
          </w:p>
        </w:tc>
        <w:tc>
          <w:tcPr>
            <w:tcW w:w="8184" w:type="dxa"/>
          </w:tcPr>
          <w:p w:rsidR="00361763" w:rsidRPr="00A33462" w:rsidRDefault="00361763" w:rsidP="00052F10">
            <w:pPr>
              <w:spacing w:line="336" w:lineRule="auto"/>
              <w:jc w:val="both"/>
              <w:rPr>
                <w:rFonts w:ascii="Times New Roman" w:hAnsi="Times New Roman" w:cs="Times New Roman"/>
                <w:sz w:val="28"/>
                <w:szCs w:val="28"/>
                <w:lang w:val="fr-FR"/>
              </w:rPr>
            </w:pPr>
            <w:r w:rsidRPr="005F0FED">
              <w:rPr>
                <w:rFonts w:ascii="Times New Roman" w:hAnsi="Times New Roman" w:cs="Times New Roman"/>
                <w:sz w:val="28"/>
                <w:szCs w:val="28"/>
              </w:rPr>
              <w:t xml:space="preserve">Teasdale G., Jennett B. (1974). Assessment of coma and impaired consciousness. </w:t>
            </w:r>
            <w:r>
              <w:rPr>
                <w:rFonts w:ascii="Times New Roman" w:hAnsi="Times New Roman" w:cs="Times New Roman"/>
                <w:sz w:val="28"/>
                <w:szCs w:val="28"/>
                <w:lang w:val="fr-FR"/>
              </w:rPr>
              <w:t xml:space="preserve">A practial scale. </w:t>
            </w:r>
            <w:r w:rsidRPr="005D28EF">
              <w:rPr>
                <w:rFonts w:ascii="Times New Roman" w:hAnsi="Times New Roman" w:cs="Times New Roman"/>
                <w:i/>
                <w:sz w:val="28"/>
                <w:szCs w:val="28"/>
                <w:lang w:val="fr-FR"/>
              </w:rPr>
              <w:t>Lancet</w:t>
            </w:r>
            <w:r>
              <w:rPr>
                <w:rFonts w:ascii="Times New Roman" w:hAnsi="Times New Roman" w:cs="Times New Roman"/>
                <w:sz w:val="28"/>
                <w:szCs w:val="28"/>
                <w:lang w:val="fr-FR"/>
              </w:rPr>
              <w:t>., 2(7872) :81-4.</w:t>
            </w:r>
          </w:p>
        </w:tc>
      </w:tr>
      <w:tr w:rsidR="00361763" w:rsidRPr="007B7F12" w:rsidTr="00282404">
        <w:tc>
          <w:tcPr>
            <w:tcW w:w="636" w:type="dxa"/>
            <w:hideMark/>
          </w:tcPr>
          <w:p w:rsidR="00361763" w:rsidRPr="007B7F12"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73</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Nguyễn văn Chương (2016). </w:t>
            </w:r>
            <w:r w:rsidRPr="007B7F12">
              <w:rPr>
                <w:rFonts w:ascii="Times New Roman" w:hAnsi="Times New Roman" w:cs="Times New Roman"/>
                <w:i/>
                <w:sz w:val="28"/>
                <w:szCs w:val="28"/>
              </w:rPr>
              <w:t>Thần kinh học toàn tập</w:t>
            </w:r>
            <w:r w:rsidRPr="007B7F12">
              <w:rPr>
                <w:rFonts w:ascii="Times New Roman" w:hAnsi="Times New Roman" w:cs="Times New Roman"/>
                <w:sz w:val="28"/>
                <w:szCs w:val="28"/>
              </w:rPr>
              <w:t>, Nhà xuất bản Y học, Hà Nội, tr.340-357.</w:t>
            </w:r>
          </w:p>
        </w:tc>
      </w:tr>
      <w:tr w:rsidR="00361763" w:rsidRPr="007B7F12" w:rsidTr="00282404">
        <w:tc>
          <w:tcPr>
            <w:tcW w:w="636" w:type="dxa"/>
            <w:hideMark/>
          </w:tcPr>
          <w:p w:rsidR="00361763" w:rsidRPr="007B7F12"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74</w:t>
            </w:r>
          </w:p>
        </w:tc>
        <w:tc>
          <w:tcPr>
            <w:tcW w:w="8184" w:type="dxa"/>
          </w:tcPr>
          <w:p w:rsidR="00361763" w:rsidRPr="007B7F12" w:rsidRDefault="00361763" w:rsidP="00052F10">
            <w:pPr>
              <w:spacing w:line="336" w:lineRule="auto"/>
              <w:jc w:val="both"/>
              <w:rPr>
                <w:rFonts w:ascii="Times New Roman" w:hAnsi="Times New Roman" w:cs="Times New Roman"/>
                <w:spacing w:val="-6"/>
                <w:sz w:val="28"/>
                <w:szCs w:val="28"/>
              </w:rPr>
            </w:pPr>
            <w:r>
              <w:rPr>
                <w:rFonts w:ascii="Times New Roman" w:hAnsi="Times New Roman" w:cs="Times New Roman"/>
                <w:spacing w:val="-6"/>
                <w:sz w:val="28"/>
                <w:szCs w:val="28"/>
              </w:rPr>
              <w:t>Hinkle J.L</w:t>
            </w:r>
            <w:r w:rsidRPr="007B7F12">
              <w:rPr>
                <w:rFonts w:ascii="Times New Roman" w:hAnsi="Times New Roman" w:cs="Times New Roman"/>
                <w:spacing w:val="-6"/>
                <w:sz w:val="28"/>
                <w:szCs w:val="28"/>
              </w:rPr>
              <w:t xml:space="preserve"> (2014). </w:t>
            </w:r>
            <w:r w:rsidRPr="003C2926">
              <w:rPr>
                <w:rFonts w:ascii="Times New Roman" w:hAnsi="Times New Roman" w:cs="Times New Roman"/>
                <w:spacing w:val="-6"/>
                <w:sz w:val="28"/>
                <w:szCs w:val="28"/>
              </w:rPr>
              <w:t>Reliability and Validity of the National Institutes of Health Stroke Scale for Neuroscience Nurses</w:t>
            </w:r>
            <w:r>
              <w:rPr>
                <w:rFonts w:ascii="Times New Roman" w:hAnsi="Times New Roman" w:cs="Times New Roman"/>
                <w:spacing w:val="-6"/>
                <w:sz w:val="28"/>
                <w:szCs w:val="28"/>
              </w:rPr>
              <w:t xml:space="preserve">. </w:t>
            </w:r>
            <w:r w:rsidRPr="003C2926">
              <w:rPr>
                <w:rFonts w:ascii="Times New Roman" w:hAnsi="Times New Roman" w:cs="Times New Roman"/>
                <w:i/>
                <w:spacing w:val="-6"/>
                <w:sz w:val="28"/>
                <w:szCs w:val="28"/>
              </w:rPr>
              <w:t>Stroke</w:t>
            </w:r>
            <w:r>
              <w:rPr>
                <w:rFonts w:ascii="Times New Roman" w:hAnsi="Times New Roman" w:cs="Times New Roman"/>
                <w:spacing w:val="-6"/>
                <w:sz w:val="28"/>
                <w:szCs w:val="28"/>
              </w:rPr>
              <w:t>.,</w:t>
            </w:r>
            <w:r w:rsidRPr="007B7F12">
              <w:rPr>
                <w:rFonts w:ascii="Times New Roman" w:hAnsi="Times New Roman" w:cs="Times New Roman"/>
                <w:spacing w:val="-6"/>
                <w:sz w:val="28"/>
                <w:szCs w:val="28"/>
              </w:rPr>
              <w:t xml:space="preserve"> 45: e32-e34.</w:t>
            </w:r>
          </w:p>
        </w:tc>
      </w:tr>
      <w:tr w:rsidR="00361763" w:rsidRPr="007B7F12" w:rsidTr="00282404">
        <w:tc>
          <w:tcPr>
            <w:tcW w:w="636" w:type="dxa"/>
            <w:hideMark/>
          </w:tcPr>
          <w:p w:rsidR="00361763" w:rsidRPr="007B7F12"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Pr>
                <w:rFonts w:ascii="Times New Roman" w:hAnsi="Times New Roman" w:cs="Times New Roman"/>
                <w:sz w:val="28"/>
                <w:szCs w:val="28"/>
              </w:rPr>
              <w:t>James M.</w:t>
            </w:r>
            <w:r w:rsidRPr="007B7F12">
              <w:rPr>
                <w:rFonts w:ascii="Times New Roman" w:hAnsi="Times New Roman" w:cs="Times New Roman"/>
                <w:sz w:val="28"/>
                <w:szCs w:val="28"/>
              </w:rPr>
              <w:t xml:space="preserve"> (2006). </w:t>
            </w:r>
            <w:r w:rsidRPr="003C2926">
              <w:rPr>
                <w:rFonts w:ascii="Times New Roman" w:hAnsi="Times New Roman" w:cs="Times New Roman"/>
                <w:sz w:val="28"/>
                <w:szCs w:val="28"/>
              </w:rPr>
              <w:t>Commentary Use of the Medical Reseach Council Muscle Strength Grading System in the Upper Extremity</w:t>
            </w:r>
            <w:r w:rsidRPr="007B7F12">
              <w:rPr>
                <w:rFonts w:ascii="Times New Roman" w:hAnsi="Times New Roman" w:cs="Times New Roman"/>
                <w:i/>
                <w:sz w:val="28"/>
                <w:szCs w:val="28"/>
              </w:rPr>
              <w:t>.</w:t>
            </w:r>
            <w:r w:rsidRPr="007B7F12">
              <w:rPr>
                <w:rFonts w:ascii="Times New Roman" w:hAnsi="Times New Roman" w:cs="Times New Roman"/>
                <w:sz w:val="28"/>
                <w:szCs w:val="28"/>
              </w:rPr>
              <w:t xml:space="preserve">  </w:t>
            </w:r>
            <w:r w:rsidRPr="003C2926">
              <w:rPr>
                <w:rFonts w:ascii="Times New Roman" w:hAnsi="Times New Roman" w:cs="Times New Roman"/>
                <w:i/>
                <w:sz w:val="28"/>
                <w:szCs w:val="28"/>
              </w:rPr>
              <w:t>The Journal of Hand Surgery</w:t>
            </w:r>
            <w:r w:rsidRPr="00CB0023">
              <w:rPr>
                <w:rFonts w:ascii="Times New Roman" w:hAnsi="Times New Roman" w:cs="Times New Roman"/>
                <w:sz w:val="28"/>
                <w:szCs w:val="28"/>
              </w:rPr>
              <w:t>.,</w:t>
            </w:r>
            <w:r>
              <w:rPr>
                <w:rFonts w:ascii="Times New Roman" w:hAnsi="Times New Roman" w:cs="Times New Roman"/>
                <w:sz w:val="28"/>
                <w:szCs w:val="28"/>
              </w:rPr>
              <w:t xml:space="preserve"> 2:</w:t>
            </w:r>
            <w:r w:rsidRPr="007B7F12">
              <w:rPr>
                <w:rFonts w:ascii="Times New Roman" w:hAnsi="Times New Roman" w:cs="Times New Roman"/>
                <w:sz w:val="28"/>
                <w:szCs w:val="28"/>
              </w:rPr>
              <w:t>154-156.</w:t>
            </w:r>
          </w:p>
        </w:tc>
      </w:tr>
      <w:tr w:rsidR="00361763" w:rsidRPr="007B7F12" w:rsidTr="00282404">
        <w:tc>
          <w:tcPr>
            <w:tcW w:w="636" w:type="dxa"/>
          </w:tcPr>
          <w:p w:rsidR="00361763"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76</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Nguyễn Lân Việt (2007). </w:t>
            </w:r>
            <w:r w:rsidRPr="007B7F12">
              <w:rPr>
                <w:rFonts w:ascii="Times New Roman" w:hAnsi="Times New Roman" w:cs="Times New Roman"/>
                <w:i/>
                <w:sz w:val="28"/>
                <w:szCs w:val="28"/>
              </w:rPr>
              <w:t xml:space="preserve">Rối loạn lipid máu, </w:t>
            </w:r>
            <w:r w:rsidRPr="00701985">
              <w:rPr>
                <w:rFonts w:ascii="Times New Roman" w:hAnsi="Times New Roman" w:cs="Times New Roman"/>
                <w:sz w:val="28"/>
                <w:szCs w:val="28"/>
              </w:rPr>
              <w:t>Thực hành bệnh tim mạch,</w:t>
            </w:r>
            <w:r w:rsidRPr="007B7F12">
              <w:rPr>
                <w:rFonts w:ascii="Times New Roman" w:hAnsi="Times New Roman" w:cs="Times New Roman"/>
                <w:sz w:val="28"/>
                <w:szCs w:val="28"/>
              </w:rPr>
              <w:t xml:space="preserve"> Nhà xuất bản Y học, Hà Nội, tr.124-134.</w:t>
            </w:r>
          </w:p>
        </w:tc>
      </w:tr>
      <w:tr w:rsidR="00361763" w:rsidRPr="007B7F12" w:rsidTr="00282404">
        <w:tc>
          <w:tcPr>
            <w:tcW w:w="636" w:type="dxa"/>
          </w:tcPr>
          <w:p w:rsidR="00361763"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77</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Nguyễn Lân Việt (2007). </w:t>
            </w:r>
            <w:r w:rsidRPr="007B7F12">
              <w:rPr>
                <w:rFonts w:ascii="Times New Roman" w:hAnsi="Times New Roman" w:cs="Times New Roman"/>
                <w:i/>
                <w:sz w:val="28"/>
                <w:szCs w:val="28"/>
              </w:rPr>
              <w:t xml:space="preserve">Hẹp van hai lá, </w:t>
            </w:r>
            <w:r w:rsidRPr="00701985">
              <w:rPr>
                <w:rFonts w:ascii="Times New Roman" w:hAnsi="Times New Roman" w:cs="Times New Roman"/>
                <w:sz w:val="28"/>
                <w:szCs w:val="28"/>
              </w:rPr>
              <w:t>Thực hành bệnh tim mạch,</w:t>
            </w:r>
            <w:r w:rsidRPr="007B7F12">
              <w:rPr>
                <w:rFonts w:ascii="Times New Roman" w:hAnsi="Times New Roman" w:cs="Times New Roman"/>
                <w:i/>
                <w:sz w:val="28"/>
                <w:szCs w:val="28"/>
              </w:rPr>
              <w:t xml:space="preserve"> Nhà xuất bản Y học</w:t>
            </w:r>
            <w:r w:rsidRPr="007B7F12">
              <w:rPr>
                <w:rFonts w:ascii="Times New Roman" w:hAnsi="Times New Roman" w:cs="Times New Roman"/>
                <w:sz w:val="28"/>
                <w:szCs w:val="28"/>
              </w:rPr>
              <w:t>, Hà Nội, tr.284-305.</w:t>
            </w:r>
          </w:p>
        </w:tc>
      </w:tr>
      <w:tr w:rsidR="00361763" w:rsidRPr="007B7F12" w:rsidTr="00282404">
        <w:tc>
          <w:tcPr>
            <w:tcW w:w="636" w:type="dxa"/>
          </w:tcPr>
          <w:p w:rsidR="00361763"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78</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Hoàng Đức Kiệt (2012). </w:t>
            </w:r>
            <w:r w:rsidRPr="007B7F12">
              <w:rPr>
                <w:rFonts w:ascii="Times New Roman" w:hAnsi="Times New Roman" w:cs="Times New Roman"/>
                <w:i/>
                <w:sz w:val="28"/>
                <w:szCs w:val="28"/>
              </w:rPr>
              <w:t xml:space="preserve">Phương pháp chụp cắt lớp vi tính sọ não, </w:t>
            </w:r>
            <w:r w:rsidRPr="00C179CB">
              <w:rPr>
                <w:rFonts w:ascii="Times New Roman" w:hAnsi="Times New Roman" w:cs="Times New Roman"/>
                <w:sz w:val="28"/>
                <w:szCs w:val="28"/>
              </w:rPr>
              <w:t>Thực hành lâm sàng Thần kinh học Tập IV,</w:t>
            </w:r>
            <w:r w:rsidRPr="007B7F12">
              <w:rPr>
                <w:rFonts w:ascii="Times New Roman" w:hAnsi="Times New Roman" w:cs="Times New Roman"/>
                <w:sz w:val="28"/>
                <w:szCs w:val="28"/>
              </w:rPr>
              <w:t xml:space="preserve"> Nhà xuất bản Y học, Hà Nội, tr86-112.</w:t>
            </w:r>
          </w:p>
        </w:tc>
      </w:tr>
      <w:tr w:rsidR="00361763" w:rsidRPr="007B7F12" w:rsidTr="00282404">
        <w:tc>
          <w:tcPr>
            <w:tcW w:w="636" w:type="dxa"/>
            <w:hideMark/>
          </w:tcPr>
          <w:p w:rsidR="00361763" w:rsidRPr="007B7F12"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79</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Pr>
                <w:rFonts w:ascii="Times New Roman" w:hAnsi="Times New Roman" w:cs="Times New Roman"/>
                <w:sz w:val="28"/>
                <w:szCs w:val="28"/>
              </w:rPr>
              <w:t xml:space="preserve">Barnett H., </w:t>
            </w:r>
            <w:r w:rsidRPr="007B7F12">
              <w:rPr>
                <w:rFonts w:ascii="Times New Roman" w:hAnsi="Times New Roman" w:cs="Times New Roman"/>
                <w:sz w:val="28"/>
                <w:szCs w:val="28"/>
              </w:rPr>
              <w:t>Taylor</w:t>
            </w:r>
            <w:r>
              <w:rPr>
                <w:rFonts w:ascii="Times New Roman" w:hAnsi="Times New Roman" w:cs="Times New Roman"/>
                <w:sz w:val="28"/>
                <w:szCs w:val="28"/>
              </w:rPr>
              <w:t xml:space="preserve"> D., Eliasziw M</w:t>
            </w:r>
            <w:r w:rsidRPr="007B7F12">
              <w:rPr>
                <w:rFonts w:ascii="Times New Roman" w:hAnsi="Times New Roman" w:cs="Times New Roman"/>
                <w:sz w:val="28"/>
                <w:szCs w:val="28"/>
              </w:rPr>
              <w:t xml:space="preserve">., et al. (1998). </w:t>
            </w:r>
            <w:r w:rsidRPr="003C2926">
              <w:rPr>
                <w:rFonts w:ascii="Times New Roman" w:hAnsi="Times New Roman" w:cs="Times New Roman"/>
                <w:sz w:val="28"/>
                <w:szCs w:val="28"/>
              </w:rPr>
              <w:t>Benefit of Carotid Endarterectomy in patients with symptomatic moderate or severe stenosis</w:t>
            </w:r>
            <w:r w:rsidRPr="007B7F12">
              <w:rPr>
                <w:rFonts w:ascii="Times New Roman" w:hAnsi="Times New Roman" w:cs="Times New Roman"/>
                <w:sz w:val="28"/>
                <w:szCs w:val="28"/>
              </w:rPr>
              <w:t xml:space="preserve">. </w:t>
            </w:r>
            <w:r w:rsidRPr="003C2926">
              <w:rPr>
                <w:rFonts w:ascii="Times New Roman" w:hAnsi="Times New Roman" w:cs="Times New Roman"/>
                <w:i/>
                <w:sz w:val="28"/>
                <w:szCs w:val="28"/>
              </w:rPr>
              <w:t>The New England Journal of Medicine</w:t>
            </w:r>
            <w:r w:rsidRPr="007B7F12">
              <w:rPr>
                <w:rFonts w:ascii="Times New Roman" w:hAnsi="Times New Roman" w:cs="Times New Roman"/>
                <w:sz w:val="28"/>
                <w:szCs w:val="28"/>
              </w:rPr>
              <w:t>.</w:t>
            </w:r>
            <w:r>
              <w:rPr>
                <w:rFonts w:ascii="Times New Roman" w:hAnsi="Times New Roman" w:cs="Times New Roman"/>
                <w:sz w:val="28"/>
                <w:szCs w:val="28"/>
              </w:rPr>
              <w:t xml:space="preserve">, </w:t>
            </w:r>
            <w:r w:rsidRPr="007B7F12">
              <w:rPr>
                <w:rFonts w:ascii="Times New Roman" w:hAnsi="Times New Roman" w:cs="Times New Roman"/>
                <w:sz w:val="28"/>
                <w:szCs w:val="28"/>
              </w:rPr>
              <w:t>339:1415-25.</w:t>
            </w:r>
          </w:p>
        </w:tc>
      </w:tr>
      <w:tr w:rsidR="00361763" w:rsidRPr="007B7F12" w:rsidTr="00282404">
        <w:tc>
          <w:tcPr>
            <w:tcW w:w="636" w:type="dxa"/>
            <w:hideMark/>
          </w:tcPr>
          <w:p w:rsidR="00361763" w:rsidRPr="007B7F12"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sidRPr="005F0FED">
              <w:rPr>
                <w:rFonts w:ascii="Times New Roman" w:hAnsi="Times New Roman" w:cs="Times New Roman"/>
                <w:sz w:val="28"/>
                <w:szCs w:val="28"/>
              </w:rPr>
              <w:t xml:space="preserve">Fugate J., Klunder A., Kallmes D. </w:t>
            </w:r>
            <w:r w:rsidRPr="007B7F12">
              <w:rPr>
                <w:rFonts w:ascii="Times New Roman" w:hAnsi="Times New Roman" w:cs="Times New Roman"/>
                <w:sz w:val="28"/>
                <w:szCs w:val="28"/>
              </w:rPr>
              <w:t xml:space="preserve">(2013). </w:t>
            </w:r>
            <w:r w:rsidRPr="003C2926">
              <w:rPr>
                <w:rFonts w:ascii="Times New Roman" w:hAnsi="Times New Roman" w:cs="Times New Roman"/>
                <w:sz w:val="28"/>
                <w:szCs w:val="28"/>
              </w:rPr>
              <w:t>What is Meant by “TICI”</w:t>
            </w:r>
            <w:r w:rsidRPr="007B7F12">
              <w:rPr>
                <w:rFonts w:ascii="Times New Roman" w:hAnsi="Times New Roman" w:cs="Times New Roman"/>
                <w:i/>
                <w:sz w:val="28"/>
                <w:szCs w:val="28"/>
              </w:rPr>
              <w:t>.</w:t>
            </w:r>
            <w:r>
              <w:rPr>
                <w:rFonts w:ascii="Times New Roman" w:hAnsi="Times New Roman" w:cs="Times New Roman"/>
                <w:sz w:val="28"/>
                <w:szCs w:val="28"/>
              </w:rPr>
              <w:t xml:space="preserve"> </w:t>
            </w:r>
            <w:r w:rsidRPr="003C2926">
              <w:rPr>
                <w:rFonts w:ascii="Times New Roman" w:hAnsi="Times New Roman" w:cs="Times New Roman"/>
                <w:i/>
                <w:sz w:val="28"/>
                <w:szCs w:val="28"/>
              </w:rPr>
              <w:t>The New England Journal of Medicine</w:t>
            </w:r>
            <w:r w:rsidRPr="007B7F12">
              <w:rPr>
                <w:rFonts w:ascii="Times New Roman" w:hAnsi="Times New Roman" w:cs="Times New Roman"/>
                <w:sz w:val="28"/>
                <w:szCs w:val="28"/>
              </w:rPr>
              <w:t>., A3496.</w:t>
            </w:r>
          </w:p>
        </w:tc>
      </w:tr>
      <w:tr w:rsidR="00361763" w:rsidRPr="007B7F12" w:rsidTr="00282404">
        <w:tc>
          <w:tcPr>
            <w:tcW w:w="636" w:type="dxa"/>
            <w:hideMark/>
          </w:tcPr>
          <w:p w:rsidR="00361763" w:rsidRPr="007B7F12"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81</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sidRPr="00A33462">
              <w:rPr>
                <w:rFonts w:ascii="Times New Roman" w:hAnsi="Times New Roman" w:cs="Times New Roman"/>
                <w:sz w:val="28"/>
                <w:szCs w:val="28"/>
                <w:lang w:val="fr-FR"/>
              </w:rPr>
              <w:t xml:space="preserve">Pereira V., Gralla J., Bonita R., et al. </w:t>
            </w:r>
            <w:r w:rsidRPr="007B7F12">
              <w:rPr>
                <w:rFonts w:ascii="Times New Roman" w:hAnsi="Times New Roman" w:cs="Times New Roman"/>
                <w:sz w:val="28"/>
                <w:szCs w:val="28"/>
              </w:rPr>
              <w:t>(2013</w:t>
            </w:r>
            <w:r w:rsidRPr="00740161">
              <w:rPr>
                <w:rFonts w:ascii="Times New Roman" w:hAnsi="Times New Roman" w:cs="Times New Roman"/>
                <w:sz w:val="28"/>
                <w:szCs w:val="28"/>
              </w:rPr>
              <w:t>). Modification of Rankin scale: Recovery of motor function after stroke</w:t>
            </w:r>
            <w:r w:rsidRPr="007B7F12">
              <w:rPr>
                <w:rFonts w:ascii="Times New Roman" w:hAnsi="Times New Roman" w:cs="Times New Roman"/>
                <w:i/>
                <w:sz w:val="28"/>
                <w:szCs w:val="28"/>
              </w:rPr>
              <w:t>.</w:t>
            </w:r>
            <w:r w:rsidRPr="007B7F12">
              <w:rPr>
                <w:rFonts w:ascii="Times New Roman" w:hAnsi="Times New Roman" w:cs="Times New Roman"/>
                <w:sz w:val="28"/>
                <w:szCs w:val="28"/>
              </w:rPr>
              <w:t xml:space="preserve"> </w:t>
            </w:r>
            <w:r w:rsidRPr="00740161">
              <w:rPr>
                <w:rFonts w:ascii="Times New Roman" w:hAnsi="Times New Roman" w:cs="Times New Roman"/>
                <w:i/>
                <w:sz w:val="28"/>
                <w:szCs w:val="28"/>
              </w:rPr>
              <w:t>Stroke</w:t>
            </w:r>
            <w:r w:rsidRPr="007B7F12">
              <w:rPr>
                <w:rFonts w:ascii="Times New Roman" w:hAnsi="Times New Roman" w:cs="Times New Roman"/>
                <w:sz w:val="28"/>
                <w:szCs w:val="28"/>
              </w:rPr>
              <w:t>., 12:1497-1500.</w:t>
            </w:r>
          </w:p>
        </w:tc>
      </w:tr>
      <w:tr w:rsidR="00361763" w:rsidRPr="007B7F12" w:rsidTr="00282404">
        <w:tc>
          <w:tcPr>
            <w:tcW w:w="636" w:type="dxa"/>
            <w:hideMark/>
          </w:tcPr>
          <w:p w:rsidR="00361763" w:rsidRPr="007B7F12"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82</w:t>
            </w:r>
          </w:p>
        </w:tc>
        <w:tc>
          <w:tcPr>
            <w:tcW w:w="8184" w:type="dxa"/>
          </w:tcPr>
          <w:p w:rsidR="00361763" w:rsidRPr="007B7F12" w:rsidRDefault="00361763" w:rsidP="00052F10">
            <w:pPr>
              <w:spacing w:line="336" w:lineRule="auto"/>
              <w:jc w:val="both"/>
              <w:rPr>
                <w:rFonts w:ascii="Times New Roman" w:hAnsi="Times New Roman" w:cs="Times New Roman"/>
                <w:spacing w:val="-6"/>
                <w:sz w:val="28"/>
                <w:szCs w:val="28"/>
              </w:rPr>
            </w:pPr>
            <w:r>
              <w:rPr>
                <w:rFonts w:ascii="Times New Roman" w:hAnsi="Times New Roman" w:cs="Times New Roman"/>
                <w:spacing w:val="-6"/>
                <w:sz w:val="28"/>
                <w:szCs w:val="28"/>
                <w:lang w:val="fr-FR"/>
              </w:rPr>
              <w:t>Bruno A., Akinwuntan A.E</w:t>
            </w:r>
            <w:r w:rsidRPr="00A33462">
              <w:rPr>
                <w:rFonts w:ascii="Times New Roman" w:hAnsi="Times New Roman" w:cs="Times New Roman"/>
                <w:spacing w:val="-6"/>
                <w:sz w:val="28"/>
                <w:szCs w:val="28"/>
                <w:lang w:val="fr-FR"/>
              </w:rPr>
              <w:t xml:space="preserve">., Lin C., et al. </w:t>
            </w:r>
            <w:r w:rsidRPr="007B7F12">
              <w:rPr>
                <w:rFonts w:ascii="Times New Roman" w:hAnsi="Times New Roman" w:cs="Times New Roman"/>
                <w:spacing w:val="-6"/>
                <w:sz w:val="28"/>
                <w:szCs w:val="28"/>
              </w:rPr>
              <w:t xml:space="preserve">(2011). </w:t>
            </w:r>
            <w:r w:rsidRPr="00740161">
              <w:rPr>
                <w:rFonts w:ascii="Times New Roman" w:hAnsi="Times New Roman" w:cs="Times New Roman"/>
                <w:spacing w:val="-6"/>
                <w:sz w:val="28"/>
                <w:szCs w:val="28"/>
              </w:rPr>
              <w:t>Simplified Modifilied Rankin Scale Questionnaire: Reproducibility Over the Telephone and Validation With Quality of  Life</w:t>
            </w:r>
            <w:r w:rsidRPr="007B7F12">
              <w:rPr>
                <w:rFonts w:ascii="Times New Roman" w:hAnsi="Times New Roman" w:cs="Times New Roman"/>
                <w:i/>
                <w:spacing w:val="-6"/>
                <w:sz w:val="28"/>
                <w:szCs w:val="28"/>
              </w:rPr>
              <w:t>.</w:t>
            </w:r>
            <w:r w:rsidRPr="007B7F12">
              <w:rPr>
                <w:rFonts w:ascii="Times New Roman" w:hAnsi="Times New Roman" w:cs="Times New Roman"/>
                <w:spacing w:val="-6"/>
                <w:sz w:val="28"/>
                <w:szCs w:val="28"/>
              </w:rPr>
              <w:t xml:space="preserve"> </w:t>
            </w:r>
            <w:r w:rsidRPr="00740161">
              <w:rPr>
                <w:rFonts w:ascii="Times New Roman" w:hAnsi="Times New Roman" w:cs="Times New Roman"/>
                <w:i/>
                <w:spacing w:val="-6"/>
                <w:sz w:val="28"/>
                <w:szCs w:val="28"/>
              </w:rPr>
              <w:t>Stroke</w:t>
            </w:r>
            <w:r w:rsidRPr="00077E28">
              <w:rPr>
                <w:rFonts w:ascii="Times New Roman" w:hAnsi="Times New Roman" w:cs="Times New Roman"/>
                <w:spacing w:val="-6"/>
                <w:sz w:val="28"/>
                <w:szCs w:val="28"/>
              </w:rPr>
              <w:t>.,</w:t>
            </w:r>
            <w:r w:rsidRPr="007B7F12">
              <w:rPr>
                <w:rFonts w:ascii="Times New Roman" w:hAnsi="Times New Roman" w:cs="Times New Roman"/>
                <w:spacing w:val="-6"/>
                <w:sz w:val="28"/>
                <w:szCs w:val="28"/>
              </w:rPr>
              <w:t xml:space="preserve"> 42:2276-2279.</w:t>
            </w:r>
          </w:p>
        </w:tc>
      </w:tr>
      <w:tr w:rsidR="00361763" w:rsidRPr="007B7F12" w:rsidTr="00282404">
        <w:tc>
          <w:tcPr>
            <w:tcW w:w="636" w:type="dxa"/>
            <w:hideMark/>
          </w:tcPr>
          <w:p w:rsidR="00361763" w:rsidRPr="007B7F12"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83</w:t>
            </w:r>
          </w:p>
        </w:tc>
        <w:tc>
          <w:tcPr>
            <w:tcW w:w="8184" w:type="dxa"/>
          </w:tcPr>
          <w:p w:rsidR="00361763" w:rsidRPr="007B7F12" w:rsidRDefault="00361763" w:rsidP="00282404">
            <w:pPr>
              <w:spacing w:line="324" w:lineRule="auto"/>
              <w:jc w:val="both"/>
              <w:rPr>
                <w:rFonts w:ascii="Times New Roman" w:hAnsi="Times New Roman" w:cs="Times New Roman"/>
                <w:sz w:val="28"/>
                <w:szCs w:val="28"/>
              </w:rPr>
            </w:pPr>
            <w:r w:rsidRPr="007B7F12">
              <w:rPr>
                <w:rFonts w:ascii="Times New Roman" w:hAnsi="Times New Roman" w:cs="Times New Roman"/>
                <w:sz w:val="28"/>
                <w:szCs w:val="28"/>
              </w:rPr>
              <w:t>Dennis</w:t>
            </w:r>
            <w:r>
              <w:rPr>
                <w:rFonts w:ascii="Times New Roman" w:hAnsi="Times New Roman" w:cs="Times New Roman"/>
                <w:sz w:val="28"/>
                <w:szCs w:val="28"/>
              </w:rPr>
              <w:t xml:space="preserve"> M., Mead G., </w:t>
            </w:r>
            <w:r w:rsidRPr="007B7F12">
              <w:rPr>
                <w:rFonts w:ascii="Times New Roman" w:hAnsi="Times New Roman" w:cs="Times New Roman"/>
                <w:sz w:val="28"/>
                <w:szCs w:val="28"/>
              </w:rPr>
              <w:t>Doubal</w:t>
            </w:r>
            <w:r>
              <w:rPr>
                <w:rFonts w:ascii="Times New Roman" w:hAnsi="Times New Roman" w:cs="Times New Roman"/>
                <w:sz w:val="28"/>
                <w:szCs w:val="28"/>
              </w:rPr>
              <w:t xml:space="preserve"> G</w:t>
            </w:r>
            <w:r w:rsidRPr="007B7F12">
              <w:rPr>
                <w:rFonts w:ascii="Times New Roman" w:hAnsi="Times New Roman" w:cs="Times New Roman"/>
                <w:sz w:val="28"/>
                <w:szCs w:val="28"/>
              </w:rPr>
              <w:t>., et al. (2012</w:t>
            </w:r>
            <w:r w:rsidRPr="00740161">
              <w:rPr>
                <w:rFonts w:ascii="Times New Roman" w:hAnsi="Times New Roman" w:cs="Times New Roman"/>
                <w:sz w:val="28"/>
                <w:szCs w:val="28"/>
              </w:rPr>
              <w:t>). Determing the Modified Rankin Score After Stroke by Postal and Telephone Questonnaires</w:t>
            </w:r>
            <w:r w:rsidRPr="00740161">
              <w:rPr>
                <w:rFonts w:ascii="Times New Roman" w:hAnsi="Times New Roman" w:cs="Times New Roman"/>
                <w:i/>
                <w:sz w:val="28"/>
                <w:szCs w:val="28"/>
              </w:rPr>
              <w:t>.  Stroke</w:t>
            </w:r>
            <w:r w:rsidRPr="00077E28">
              <w:rPr>
                <w:rFonts w:ascii="Times New Roman" w:hAnsi="Times New Roman" w:cs="Times New Roman"/>
                <w:sz w:val="28"/>
                <w:szCs w:val="28"/>
              </w:rPr>
              <w:t>.,</w:t>
            </w:r>
            <w:r w:rsidRPr="007B7F12">
              <w:rPr>
                <w:rFonts w:ascii="Times New Roman" w:hAnsi="Times New Roman" w:cs="Times New Roman"/>
                <w:sz w:val="28"/>
                <w:szCs w:val="28"/>
              </w:rPr>
              <w:t xml:space="preserve"> 43:851-853.</w:t>
            </w:r>
          </w:p>
        </w:tc>
      </w:tr>
      <w:tr w:rsidR="00361763" w:rsidRPr="007B7F12" w:rsidTr="00282404">
        <w:tc>
          <w:tcPr>
            <w:tcW w:w="636" w:type="dxa"/>
            <w:hideMark/>
          </w:tcPr>
          <w:p w:rsidR="00361763" w:rsidRPr="007B7F12"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84</w:t>
            </w:r>
          </w:p>
        </w:tc>
        <w:tc>
          <w:tcPr>
            <w:tcW w:w="8184" w:type="dxa"/>
          </w:tcPr>
          <w:p w:rsidR="00361763" w:rsidRPr="007B7F12" w:rsidRDefault="00361763" w:rsidP="00282404">
            <w:pPr>
              <w:spacing w:line="324" w:lineRule="auto"/>
              <w:jc w:val="both"/>
              <w:rPr>
                <w:rFonts w:ascii="Times New Roman" w:hAnsi="Times New Roman" w:cs="Times New Roman"/>
                <w:spacing w:val="-6"/>
                <w:sz w:val="28"/>
                <w:szCs w:val="28"/>
              </w:rPr>
            </w:pPr>
            <w:r w:rsidRPr="007B7F12">
              <w:rPr>
                <w:rFonts w:ascii="Times New Roman" w:hAnsi="Times New Roman" w:cs="Times New Roman"/>
                <w:spacing w:val="-6"/>
                <w:sz w:val="28"/>
                <w:szCs w:val="28"/>
              </w:rPr>
              <w:t>Cooray</w:t>
            </w:r>
            <w:r>
              <w:rPr>
                <w:rFonts w:ascii="Times New Roman" w:hAnsi="Times New Roman" w:cs="Times New Roman"/>
                <w:spacing w:val="-6"/>
                <w:sz w:val="28"/>
                <w:szCs w:val="28"/>
              </w:rPr>
              <w:t xml:space="preserve"> C., </w:t>
            </w:r>
            <w:r w:rsidRPr="007B7F12">
              <w:rPr>
                <w:rFonts w:ascii="Times New Roman" w:hAnsi="Times New Roman" w:cs="Times New Roman"/>
                <w:spacing w:val="-6"/>
                <w:sz w:val="28"/>
                <w:szCs w:val="28"/>
              </w:rPr>
              <w:t>Matusevicius</w:t>
            </w:r>
            <w:r>
              <w:rPr>
                <w:rFonts w:ascii="Times New Roman" w:hAnsi="Times New Roman" w:cs="Times New Roman"/>
                <w:spacing w:val="-6"/>
                <w:sz w:val="28"/>
                <w:szCs w:val="28"/>
              </w:rPr>
              <w:t xml:space="preserve"> M., </w:t>
            </w:r>
            <w:r w:rsidRPr="007B7F12">
              <w:rPr>
                <w:rFonts w:ascii="Times New Roman" w:hAnsi="Times New Roman" w:cs="Times New Roman"/>
                <w:spacing w:val="-6"/>
                <w:sz w:val="28"/>
                <w:szCs w:val="28"/>
              </w:rPr>
              <w:t>Wahlgren</w:t>
            </w:r>
            <w:r>
              <w:rPr>
                <w:rFonts w:ascii="Times New Roman" w:hAnsi="Times New Roman" w:cs="Times New Roman"/>
                <w:spacing w:val="-6"/>
                <w:sz w:val="28"/>
                <w:szCs w:val="28"/>
              </w:rPr>
              <w:t xml:space="preserve"> N</w:t>
            </w:r>
            <w:r w:rsidRPr="007B7F12">
              <w:rPr>
                <w:rFonts w:ascii="Times New Roman" w:hAnsi="Times New Roman" w:cs="Times New Roman"/>
                <w:spacing w:val="-6"/>
                <w:sz w:val="28"/>
                <w:szCs w:val="28"/>
              </w:rPr>
              <w:t xml:space="preserve">., et al. (2015). </w:t>
            </w:r>
            <w:r w:rsidRPr="00740161">
              <w:rPr>
                <w:rFonts w:ascii="Times New Roman" w:hAnsi="Times New Roman" w:cs="Times New Roman"/>
                <w:spacing w:val="-6"/>
                <w:sz w:val="28"/>
                <w:szCs w:val="28"/>
              </w:rPr>
              <w:t>Mobile Phone-Based Questionnaire for Assessing 3 Months Modified Rankin Score After Acute Stroke A pilot Study</w:t>
            </w:r>
            <w:r w:rsidRPr="007B7F12">
              <w:rPr>
                <w:rFonts w:ascii="Times New Roman" w:hAnsi="Times New Roman" w:cs="Times New Roman"/>
                <w:spacing w:val="-6"/>
                <w:sz w:val="28"/>
                <w:szCs w:val="28"/>
              </w:rPr>
              <w:t xml:space="preserve">. </w:t>
            </w:r>
            <w:r w:rsidRPr="00740161">
              <w:rPr>
                <w:rFonts w:ascii="Times New Roman" w:hAnsi="Times New Roman" w:cs="Times New Roman"/>
                <w:i/>
                <w:spacing w:val="-6"/>
                <w:sz w:val="28"/>
                <w:szCs w:val="28"/>
              </w:rPr>
              <w:t>Circ Cardiovasc Qual Outcome</w:t>
            </w:r>
            <w:r w:rsidRPr="007B7F12">
              <w:rPr>
                <w:rFonts w:ascii="Times New Roman" w:hAnsi="Times New Roman" w:cs="Times New Roman"/>
                <w:spacing w:val="-6"/>
                <w:sz w:val="28"/>
                <w:szCs w:val="28"/>
              </w:rPr>
              <w:t>., 8:S125-S130.</w:t>
            </w:r>
          </w:p>
        </w:tc>
      </w:tr>
      <w:tr w:rsidR="00361763" w:rsidRPr="007B7F12" w:rsidTr="00282404">
        <w:tc>
          <w:tcPr>
            <w:tcW w:w="636" w:type="dxa"/>
            <w:hideMark/>
          </w:tcPr>
          <w:p w:rsidR="00361763" w:rsidRPr="007B7F12"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85</w:t>
            </w:r>
          </w:p>
        </w:tc>
        <w:tc>
          <w:tcPr>
            <w:tcW w:w="8184" w:type="dxa"/>
          </w:tcPr>
          <w:p w:rsidR="00361763" w:rsidRPr="007B7F12" w:rsidRDefault="00361763" w:rsidP="00282404">
            <w:pPr>
              <w:spacing w:line="324" w:lineRule="auto"/>
              <w:jc w:val="both"/>
              <w:rPr>
                <w:rFonts w:ascii="Times New Roman" w:hAnsi="Times New Roman" w:cs="Times New Roman"/>
                <w:sz w:val="28"/>
                <w:szCs w:val="28"/>
              </w:rPr>
            </w:pPr>
            <w:r w:rsidRPr="00A33462">
              <w:rPr>
                <w:rFonts w:ascii="Times New Roman" w:hAnsi="Times New Roman" w:cs="Times New Roman"/>
                <w:sz w:val="28"/>
                <w:szCs w:val="28"/>
                <w:lang w:val="fr-FR"/>
              </w:rPr>
              <w:t xml:space="preserve">Bruno A., Shah N., Lin C., et al. </w:t>
            </w:r>
            <w:r w:rsidRPr="007B7F12">
              <w:rPr>
                <w:rFonts w:ascii="Times New Roman" w:hAnsi="Times New Roman" w:cs="Times New Roman"/>
                <w:sz w:val="28"/>
                <w:szCs w:val="28"/>
              </w:rPr>
              <w:t xml:space="preserve">(2010). </w:t>
            </w:r>
            <w:r w:rsidRPr="00740161">
              <w:rPr>
                <w:rFonts w:ascii="Times New Roman" w:hAnsi="Times New Roman" w:cs="Times New Roman"/>
                <w:sz w:val="28"/>
                <w:szCs w:val="28"/>
              </w:rPr>
              <w:t>Improving Modified Rankin Scale Assessement With a Simplified Questionnaire</w:t>
            </w:r>
            <w:r w:rsidRPr="007B7F12">
              <w:rPr>
                <w:rFonts w:ascii="Times New Roman" w:hAnsi="Times New Roman" w:cs="Times New Roman"/>
                <w:sz w:val="28"/>
                <w:szCs w:val="28"/>
              </w:rPr>
              <w:t xml:space="preserve">. </w:t>
            </w:r>
            <w:r w:rsidRPr="00740161">
              <w:rPr>
                <w:rFonts w:ascii="Times New Roman" w:hAnsi="Times New Roman" w:cs="Times New Roman"/>
                <w:i/>
                <w:sz w:val="28"/>
                <w:szCs w:val="28"/>
              </w:rPr>
              <w:t>Stroke</w:t>
            </w:r>
            <w:r w:rsidRPr="00077E28">
              <w:rPr>
                <w:rFonts w:ascii="Times New Roman" w:hAnsi="Times New Roman" w:cs="Times New Roman"/>
                <w:sz w:val="28"/>
                <w:szCs w:val="28"/>
              </w:rPr>
              <w:t>.,</w:t>
            </w:r>
            <w:r w:rsidRPr="007B7F12">
              <w:rPr>
                <w:rFonts w:ascii="Times New Roman" w:hAnsi="Times New Roman" w:cs="Times New Roman"/>
                <w:sz w:val="28"/>
                <w:szCs w:val="28"/>
              </w:rPr>
              <w:t xml:space="preserve"> 41:1048-1050.</w:t>
            </w:r>
          </w:p>
        </w:tc>
      </w:tr>
      <w:tr w:rsidR="00361763" w:rsidRPr="007B7F12" w:rsidTr="00282404">
        <w:tc>
          <w:tcPr>
            <w:tcW w:w="636" w:type="dxa"/>
          </w:tcPr>
          <w:p w:rsidR="00361763" w:rsidRDefault="00361763" w:rsidP="0012256A">
            <w:pPr>
              <w:spacing w:line="336" w:lineRule="auto"/>
              <w:jc w:val="center"/>
              <w:rPr>
                <w:rFonts w:ascii="Times New Roman" w:hAnsi="Times New Roman" w:cs="Times New Roman"/>
                <w:sz w:val="28"/>
                <w:szCs w:val="28"/>
              </w:rPr>
            </w:pPr>
            <w:r>
              <w:rPr>
                <w:rFonts w:ascii="Times New Roman" w:hAnsi="Times New Roman" w:cs="Times New Roman"/>
                <w:sz w:val="28"/>
                <w:szCs w:val="28"/>
              </w:rPr>
              <w:t>86</w:t>
            </w:r>
          </w:p>
        </w:tc>
        <w:tc>
          <w:tcPr>
            <w:tcW w:w="8184" w:type="dxa"/>
          </w:tcPr>
          <w:p w:rsidR="00361763" w:rsidRPr="007B7F12" w:rsidRDefault="00361763" w:rsidP="00282404">
            <w:pPr>
              <w:spacing w:line="324" w:lineRule="auto"/>
              <w:jc w:val="both"/>
              <w:rPr>
                <w:rFonts w:ascii="Times New Roman" w:hAnsi="Times New Roman" w:cs="Times New Roman"/>
                <w:sz w:val="28"/>
                <w:szCs w:val="28"/>
              </w:rPr>
            </w:pPr>
            <w:r w:rsidRPr="00A33462">
              <w:rPr>
                <w:rFonts w:ascii="Times New Roman" w:hAnsi="Times New Roman" w:cs="Times New Roman"/>
                <w:sz w:val="28"/>
                <w:szCs w:val="28"/>
                <w:lang w:val="fr-FR"/>
              </w:rPr>
              <w:t xml:space="preserve">Larue V., Kummer R., Muller A., et al. </w:t>
            </w:r>
            <w:r w:rsidRPr="007B7F12">
              <w:rPr>
                <w:rFonts w:ascii="Times New Roman" w:hAnsi="Times New Roman" w:cs="Times New Roman"/>
                <w:sz w:val="28"/>
                <w:szCs w:val="28"/>
              </w:rPr>
              <w:t xml:space="preserve">(2001). </w:t>
            </w:r>
            <w:r w:rsidRPr="00740161">
              <w:rPr>
                <w:rFonts w:ascii="Times New Roman" w:hAnsi="Times New Roman" w:cs="Times New Roman"/>
                <w:sz w:val="28"/>
                <w:szCs w:val="28"/>
              </w:rPr>
              <w:t>Risk Factors for Severe Hemorrhagic Transformation in Ischemic Stroke Patients Treated  With Recombinant Tisue Plasminogen Activator A Secondary Analysis of the European – Australasian Acute Stroke Study (ECASS II).</w:t>
            </w:r>
            <w:r w:rsidRPr="007B7F12">
              <w:rPr>
                <w:rFonts w:ascii="Times New Roman" w:hAnsi="Times New Roman" w:cs="Times New Roman"/>
                <w:sz w:val="28"/>
                <w:szCs w:val="28"/>
              </w:rPr>
              <w:t xml:space="preserve"> </w:t>
            </w:r>
            <w:r w:rsidRPr="00740161">
              <w:rPr>
                <w:rFonts w:ascii="Times New Roman" w:hAnsi="Times New Roman" w:cs="Times New Roman"/>
                <w:i/>
                <w:sz w:val="28"/>
                <w:szCs w:val="28"/>
              </w:rPr>
              <w:t>Stroke</w:t>
            </w:r>
            <w:r w:rsidRPr="007B7F12">
              <w:rPr>
                <w:rFonts w:ascii="Times New Roman" w:hAnsi="Times New Roman" w:cs="Times New Roman"/>
                <w:sz w:val="28"/>
                <w:szCs w:val="28"/>
              </w:rPr>
              <w:t>., 32:438-441.</w:t>
            </w:r>
          </w:p>
        </w:tc>
      </w:tr>
      <w:tr w:rsidR="00361763" w:rsidRPr="007B7F12" w:rsidTr="00282404">
        <w:tc>
          <w:tcPr>
            <w:tcW w:w="636" w:type="dxa"/>
          </w:tcPr>
          <w:p w:rsidR="00361763" w:rsidRDefault="00361763" w:rsidP="0012256A">
            <w:pPr>
              <w:spacing w:line="336" w:lineRule="auto"/>
              <w:jc w:val="center"/>
              <w:rPr>
                <w:rFonts w:ascii="Times New Roman" w:hAnsi="Times New Roman" w:cs="Times New Roman"/>
                <w:sz w:val="28"/>
                <w:szCs w:val="28"/>
              </w:rPr>
            </w:pPr>
            <w:r>
              <w:rPr>
                <w:rFonts w:ascii="Times New Roman" w:hAnsi="Times New Roman" w:cs="Times New Roman"/>
                <w:sz w:val="28"/>
                <w:szCs w:val="28"/>
              </w:rPr>
              <w:t>87</w:t>
            </w:r>
          </w:p>
        </w:tc>
        <w:tc>
          <w:tcPr>
            <w:tcW w:w="8184" w:type="dxa"/>
          </w:tcPr>
          <w:p w:rsidR="00361763" w:rsidRPr="007B7F12" w:rsidRDefault="00F248DD" w:rsidP="00282404">
            <w:pPr>
              <w:spacing w:line="324"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Nguyễn Huy Thắng (2012). </w:t>
            </w:r>
            <w:r w:rsidRPr="007B7F12">
              <w:rPr>
                <w:rFonts w:ascii="Times New Roman" w:hAnsi="Times New Roman" w:cs="Times New Roman"/>
                <w:i/>
                <w:sz w:val="28"/>
                <w:szCs w:val="28"/>
              </w:rPr>
              <w:t xml:space="preserve">Điều trị tiêu sợi huyết rtPA đường tĩnh mạch trên bệnh nhân nhồi máu não cấp trong 3 giờ đầu, </w:t>
            </w:r>
            <w:r>
              <w:rPr>
                <w:rFonts w:ascii="Times New Roman" w:hAnsi="Times New Roman" w:cs="Times New Roman"/>
                <w:sz w:val="28"/>
                <w:szCs w:val="28"/>
              </w:rPr>
              <w:t xml:space="preserve"> L</w:t>
            </w:r>
            <w:r w:rsidRPr="007B7F12">
              <w:rPr>
                <w:rFonts w:ascii="Times New Roman" w:hAnsi="Times New Roman" w:cs="Times New Roman"/>
                <w:sz w:val="28"/>
                <w:szCs w:val="28"/>
              </w:rPr>
              <w:t>uận án tiến sĩ y học, Đại học Y Dược Thành phố Hồ Chí Minh.</w:t>
            </w:r>
            <w:r>
              <w:rPr>
                <w:rFonts w:ascii="Times New Roman" w:hAnsi="Times New Roman" w:cs="Times New Roman"/>
                <w:sz w:val="28"/>
                <w:szCs w:val="28"/>
              </w:rPr>
              <w:t xml:space="preserve"> </w:t>
            </w:r>
          </w:p>
        </w:tc>
      </w:tr>
      <w:tr w:rsidR="00361763" w:rsidRPr="007B7F12" w:rsidTr="00282404">
        <w:tc>
          <w:tcPr>
            <w:tcW w:w="636" w:type="dxa"/>
          </w:tcPr>
          <w:p w:rsidR="00361763" w:rsidRDefault="00361763" w:rsidP="0012256A">
            <w:pPr>
              <w:spacing w:line="336" w:lineRule="auto"/>
              <w:jc w:val="center"/>
              <w:rPr>
                <w:rFonts w:ascii="Times New Roman" w:hAnsi="Times New Roman" w:cs="Times New Roman"/>
                <w:sz w:val="28"/>
                <w:szCs w:val="28"/>
              </w:rPr>
            </w:pPr>
            <w:r>
              <w:rPr>
                <w:rFonts w:ascii="Times New Roman" w:hAnsi="Times New Roman" w:cs="Times New Roman"/>
                <w:sz w:val="28"/>
                <w:szCs w:val="28"/>
              </w:rPr>
              <w:t>88</w:t>
            </w:r>
          </w:p>
        </w:tc>
        <w:tc>
          <w:tcPr>
            <w:tcW w:w="8184" w:type="dxa"/>
          </w:tcPr>
          <w:p w:rsidR="00361763" w:rsidRPr="007B7F12" w:rsidRDefault="00361763" w:rsidP="00282404">
            <w:pPr>
              <w:spacing w:line="324" w:lineRule="auto"/>
              <w:jc w:val="both"/>
              <w:rPr>
                <w:rFonts w:ascii="Times New Roman" w:hAnsi="Times New Roman" w:cs="Times New Roman"/>
                <w:sz w:val="28"/>
                <w:szCs w:val="28"/>
              </w:rPr>
            </w:pPr>
            <w:r w:rsidRPr="007B7F12">
              <w:rPr>
                <w:rFonts w:ascii="Times New Roman" w:hAnsi="Times New Roman" w:cs="Times New Roman"/>
                <w:sz w:val="28"/>
                <w:szCs w:val="28"/>
              </w:rPr>
              <w:t>Smith</w:t>
            </w:r>
            <w:r>
              <w:rPr>
                <w:rFonts w:ascii="Times New Roman" w:hAnsi="Times New Roman" w:cs="Times New Roman"/>
                <w:sz w:val="28"/>
                <w:szCs w:val="28"/>
              </w:rPr>
              <w:t xml:space="preserve"> W., </w:t>
            </w:r>
            <w:r w:rsidRPr="007B7F12">
              <w:rPr>
                <w:rFonts w:ascii="Times New Roman" w:hAnsi="Times New Roman" w:cs="Times New Roman"/>
                <w:sz w:val="28"/>
                <w:szCs w:val="28"/>
              </w:rPr>
              <w:t>Sung</w:t>
            </w:r>
            <w:r>
              <w:rPr>
                <w:rFonts w:ascii="Times New Roman" w:hAnsi="Times New Roman" w:cs="Times New Roman"/>
                <w:sz w:val="28"/>
                <w:szCs w:val="28"/>
              </w:rPr>
              <w:t xml:space="preserve"> G., </w:t>
            </w:r>
            <w:r w:rsidRPr="007B7F12">
              <w:rPr>
                <w:rFonts w:ascii="Times New Roman" w:hAnsi="Times New Roman" w:cs="Times New Roman"/>
                <w:sz w:val="28"/>
                <w:szCs w:val="28"/>
              </w:rPr>
              <w:t>Saver</w:t>
            </w:r>
            <w:r>
              <w:rPr>
                <w:rFonts w:ascii="Times New Roman" w:hAnsi="Times New Roman" w:cs="Times New Roman"/>
                <w:sz w:val="28"/>
                <w:szCs w:val="28"/>
              </w:rPr>
              <w:t xml:space="preserve"> J., et al. </w:t>
            </w:r>
            <w:r w:rsidRPr="007B7F12">
              <w:rPr>
                <w:rFonts w:ascii="Times New Roman" w:hAnsi="Times New Roman" w:cs="Times New Roman"/>
                <w:sz w:val="28"/>
                <w:szCs w:val="28"/>
              </w:rPr>
              <w:t>(2008).</w:t>
            </w:r>
            <w:r>
              <w:rPr>
                <w:rFonts w:ascii="Times New Roman" w:hAnsi="Times New Roman" w:cs="Times New Roman"/>
                <w:sz w:val="28"/>
                <w:szCs w:val="28"/>
              </w:rPr>
              <w:t xml:space="preserve"> </w:t>
            </w:r>
            <w:r w:rsidRPr="00740161">
              <w:rPr>
                <w:rFonts w:ascii="Times New Roman" w:hAnsi="Times New Roman" w:cs="Times New Roman"/>
                <w:sz w:val="28"/>
                <w:szCs w:val="28"/>
              </w:rPr>
              <w:t>Mechanical Thrombectomy for Acute Ischemic Stroke</w:t>
            </w:r>
            <w:r>
              <w:rPr>
                <w:rFonts w:ascii="Times New Roman" w:hAnsi="Times New Roman" w:cs="Times New Roman"/>
                <w:sz w:val="28"/>
                <w:szCs w:val="28"/>
              </w:rPr>
              <w:t xml:space="preserve">. </w:t>
            </w:r>
            <w:r w:rsidRPr="00740161">
              <w:rPr>
                <w:rFonts w:ascii="Times New Roman" w:hAnsi="Times New Roman" w:cs="Times New Roman"/>
                <w:i/>
                <w:sz w:val="28"/>
                <w:szCs w:val="28"/>
              </w:rPr>
              <w:t>Stroke</w:t>
            </w:r>
            <w:r w:rsidRPr="007B7F12">
              <w:rPr>
                <w:rFonts w:ascii="Times New Roman" w:hAnsi="Times New Roman" w:cs="Times New Roman"/>
                <w:sz w:val="28"/>
                <w:szCs w:val="28"/>
              </w:rPr>
              <w:t>., 39:1205-1212.</w:t>
            </w:r>
          </w:p>
        </w:tc>
      </w:tr>
      <w:tr w:rsidR="00361763" w:rsidRPr="007B7F12" w:rsidTr="00282404">
        <w:tc>
          <w:tcPr>
            <w:tcW w:w="636" w:type="dxa"/>
          </w:tcPr>
          <w:p w:rsidR="00361763" w:rsidRDefault="00361763" w:rsidP="0012256A">
            <w:pPr>
              <w:spacing w:line="336" w:lineRule="auto"/>
              <w:jc w:val="center"/>
              <w:rPr>
                <w:rFonts w:ascii="Times New Roman" w:hAnsi="Times New Roman" w:cs="Times New Roman"/>
                <w:sz w:val="28"/>
                <w:szCs w:val="28"/>
              </w:rPr>
            </w:pPr>
            <w:r>
              <w:rPr>
                <w:rFonts w:ascii="Times New Roman" w:hAnsi="Times New Roman" w:cs="Times New Roman"/>
                <w:sz w:val="28"/>
                <w:szCs w:val="28"/>
              </w:rPr>
              <w:t>89</w:t>
            </w:r>
          </w:p>
        </w:tc>
        <w:tc>
          <w:tcPr>
            <w:tcW w:w="8184" w:type="dxa"/>
          </w:tcPr>
          <w:p w:rsidR="00361763" w:rsidRPr="007B7F12" w:rsidRDefault="00361763" w:rsidP="00282404">
            <w:pPr>
              <w:spacing w:line="324"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Nguyễn Huy Ngọc (2012). </w:t>
            </w:r>
            <w:r w:rsidRPr="007B7F12">
              <w:rPr>
                <w:rFonts w:ascii="Times New Roman" w:hAnsi="Times New Roman" w:cs="Times New Roman"/>
                <w:i/>
                <w:sz w:val="28"/>
                <w:szCs w:val="28"/>
              </w:rPr>
              <w:t xml:space="preserve">Nghiên cứu đặc điểm lâm sàng cận lâm sàng và một số yếu tố nguy cơ ở bệnh nhân nhồi máu não tại Bệnh viện Đa khoa tỉnh Phú Thọ, </w:t>
            </w:r>
            <w:r>
              <w:rPr>
                <w:rFonts w:ascii="Times New Roman" w:hAnsi="Times New Roman" w:cs="Times New Roman"/>
                <w:sz w:val="28"/>
                <w:szCs w:val="28"/>
              </w:rPr>
              <w:t>L</w:t>
            </w:r>
            <w:r w:rsidRPr="007B7F12">
              <w:rPr>
                <w:rFonts w:ascii="Times New Roman" w:hAnsi="Times New Roman" w:cs="Times New Roman"/>
                <w:sz w:val="28"/>
                <w:szCs w:val="28"/>
              </w:rPr>
              <w:t>uận án tiến sĩ y học, Học viện Quân Y.</w:t>
            </w:r>
          </w:p>
        </w:tc>
      </w:tr>
      <w:tr w:rsidR="00361763" w:rsidRPr="007B7F12" w:rsidTr="00282404">
        <w:tc>
          <w:tcPr>
            <w:tcW w:w="636" w:type="dxa"/>
            <w:hideMark/>
          </w:tcPr>
          <w:p w:rsidR="00361763" w:rsidRPr="007B7F12" w:rsidRDefault="00361763" w:rsidP="0012256A">
            <w:pPr>
              <w:spacing w:line="336" w:lineRule="auto"/>
              <w:jc w:val="center"/>
              <w:rPr>
                <w:rFonts w:ascii="Times New Roman" w:hAnsi="Times New Roman" w:cs="Times New Roman"/>
                <w:sz w:val="28"/>
                <w:szCs w:val="28"/>
              </w:rPr>
            </w:pPr>
            <w:r>
              <w:rPr>
                <w:rFonts w:ascii="Times New Roman" w:hAnsi="Times New Roman" w:cs="Times New Roman"/>
                <w:sz w:val="28"/>
                <w:szCs w:val="28"/>
              </w:rPr>
              <w:t>90</w:t>
            </w:r>
          </w:p>
        </w:tc>
        <w:tc>
          <w:tcPr>
            <w:tcW w:w="8184" w:type="dxa"/>
          </w:tcPr>
          <w:p w:rsidR="00361763" w:rsidRPr="007B7F12" w:rsidRDefault="00361763" w:rsidP="00282404">
            <w:pPr>
              <w:spacing w:line="324"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Nguyễn Anh Tài (2005). </w:t>
            </w:r>
            <w:r w:rsidRPr="007B7F12">
              <w:rPr>
                <w:rFonts w:ascii="Times New Roman" w:hAnsi="Times New Roman" w:cs="Times New Roman"/>
                <w:i/>
                <w:sz w:val="28"/>
                <w:szCs w:val="28"/>
              </w:rPr>
              <w:t>Đánh giá vai trò Doppler xuyên sọ trong chẩn đoán và tiên lượng nhồi máu não,</w:t>
            </w:r>
            <w:r>
              <w:rPr>
                <w:rFonts w:ascii="Times New Roman" w:hAnsi="Times New Roman" w:cs="Times New Roman"/>
                <w:sz w:val="28"/>
                <w:szCs w:val="28"/>
              </w:rPr>
              <w:t xml:space="preserve"> L</w:t>
            </w:r>
            <w:r w:rsidRPr="007B7F12">
              <w:rPr>
                <w:rFonts w:ascii="Times New Roman" w:hAnsi="Times New Roman" w:cs="Times New Roman"/>
                <w:sz w:val="28"/>
                <w:szCs w:val="28"/>
              </w:rPr>
              <w:t>uận án tiến sĩ y học, Đại học y dược Thành phố Hồ Chí Minh.</w:t>
            </w:r>
          </w:p>
        </w:tc>
      </w:tr>
      <w:tr w:rsidR="00361763" w:rsidRPr="007B7F12" w:rsidTr="00282404">
        <w:tc>
          <w:tcPr>
            <w:tcW w:w="636" w:type="dxa"/>
            <w:hideMark/>
          </w:tcPr>
          <w:p w:rsidR="00361763" w:rsidRPr="007B7F12" w:rsidRDefault="00361763" w:rsidP="0012256A">
            <w:pPr>
              <w:spacing w:line="336" w:lineRule="auto"/>
              <w:jc w:val="center"/>
              <w:rPr>
                <w:rFonts w:ascii="Times New Roman" w:hAnsi="Times New Roman" w:cs="Times New Roman"/>
                <w:sz w:val="28"/>
                <w:szCs w:val="28"/>
              </w:rPr>
            </w:pPr>
            <w:r>
              <w:rPr>
                <w:rFonts w:ascii="Times New Roman" w:hAnsi="Times New Roman" w:cs="Times New Roman"/>
                <w:sz w:val="28"/>
                <w:szCs w:val="28"/>
              </w:rPr>
              <w:t>91</w:t>
            </w:r>
          </w:p>
        </w:tc>
        <w:tc>
          <w:tcPr>
            <w:tcW w:w="8184" w:type="dxa"/>
          </w:tcPr>
          <w:p w:rsidR="00361763" w:rsidRPr="007B7F12" w:rsidRDefault="00361763" w:rsidP="00282404">
            <w:pPr>
              <w:spacing w:line="324" w:lineRule="auto"/>
              <w:jc w:val="both"/>
              <w:rPr>
                <w:rFonts w:ascii="Times New Roman" w:hAnsi="Times New Roman" w:cs="Times New Roman"/>
                <w:sz w:val="28"/>
                <w:szCs w:val="28"/>
              </w:rPr>
            </w:pPr>
            <w:r w:rsidRPr="005F0FED">
              <w:rPr>
                <w:rFonts w:ascii="Times New Roman" w:hAnsi="Times New Roman" w:cs="Times New Roman"/>
                <w:sz w:val="28"/>
                <w:szCs w:val="28"/>
                <w:lang w:val="fr-FR"/>
              </w:rPr>
              <w:t xml:space="preserve">Bea G., Kwon H., Kang C., et al. </w:t>
            </w:r>
            <w:r w:rsidRPr="007B7F12">
              <w:rPr>
                <w:rFonts w:ascii="Times New Roman" w:hAnsi="Times New Roman" w:cs="Times New Roman"/>
                <w:sz w:val="28"/>
                <w:szCs w:val="28"/>
              </w:rPr>
              <w:t>(2012).</w:t>
            </w:r>
            <w:r>
              <w:rPr>
                <w:rFonts w:ascii="Times New Roman" w:hAnsi="Times New Roman" w:cs="Times New Roman"/>
                <w:sz w:val="28"/>
                <w:szCs w:val="28"/>
              </w:rPr>
              <w:t xml:space="preserve"> </w:t>
            </w:r>
            <w:r w:rsidRPr="00740161">
              <w:rPr>
                <w:rFonts w:ascii="Times New Roman" w:hAnsi="Times New Roman" w:cs="Times New Roman"/>
                <w:sz w:val="28"/>
                <w:szCs w:val="28"/>
              </w:rPr>
              <w:t>Mechanical Thrombectomy Using a Solitaire Stent in Acute Ischemic Stroke; Initail Experience in 40 Patients.</w:t>
            </w:r>
            <w:r w:rsidRPr="007B7F12">
              <w:rPr>
                <w:rFonts w:ascii="Times New Roman" w:hAnsi="Times New Roman" w:cs="Times New Roman"/>
                <w:sz w:val="28"/>
                <w:szCs w:val="28"/>
              </w:rPr>
              <w:t xml:space="preserve"> </w:t>
            </w:r>
            <w:r w:rsidRPr="00740161">
              <w:rPr>
                <w:rFonts w:ascii="Times New Roman" w:hAnsi="Times New Roman" w:cs="Times New Roman"/>
                <w:i/>
                <w:sz w:val="28"/>
                <w:szCs w:val="28"/>
              </w:rPr>
              <w:t>Journal of Cerebrovascualar and Endovascular Neurosurgery</w:t>
            </w:r>
            <w:r w:rsidRPr="00E3399D">
              <w:rPr>
                <w:rFonts w:ascii="Times New Roman" w:hAnsi="Times New Roman" w:cs="Times New Roman"/>
                <w:sz w:val="28"/>
                <w:szCs w:val="28"/>
              </w:rPr>
              <w:t>.,</w:t>
            </w:r>
            <w:r>
              <w:rPr>
                <w:rFonts w:ascii="Times New Roman" w:hAnsi="Times New Roman" w:cs="Times New Roman"/>
                <w:sz w:val="28"/>
                <w:szCs w:val="28"/>
              </w:rPr>
              <w:t xml:space="preserve"> 3: 164-169.</w:t>
            </w:r>
          </w:p>
        </w:tc>
      </w:tr>
      <w:tr w:rsidR="00361763" w:rsidRPr="007B7F12" w:rsidTr="00282404">
        <w:tc>
          <w:tcPr>
            <w:tcW w:w="636" w:type="dxa"/>
            <w:hideMark/>
          </w:tcPr>
          <w:p w:rsidR="00361763" w:rsidRPr="007B7F12" w:rsidRDefault="00361763" w:rsidP="0012256A">
            <w:pPr>
              <w:spacing w:line="336" w:lineRule="auto"/>
              <w:jc w:val="center"/>
              <w:rPr>
                <w:rFonts w:ascii="Times New Roman" w:hAnsi="Times New Roman" w:cs="Times New Roman"/>
                <w:sz w:val="28"/>
                <w:szCs w:val="28"/>
              </w:rPr>
            </w:pPr>
            <w:r>
              <w:rPr>
                <w:rFonts w:ascii="Times New Roman" w:hAnsi="Times New Roman" w:cs="Times New Roman"/>
                <w:sz w:val="28"/>
                <w:szCs w:val="28"/>
              </w:rPr>
              <w:lastRenderedPageBreak/>
              <w:t>92</w:t>
            </w:r>
          </w:p>
        </w:tc>
        <w:tc>
          <w:tcPr>
            <w:tcW w:w="8184" w:type="dxa"/>
          </w:tcPr>
          <w:p w:rsidR="00361763" w:rsidRPr="007B7F12" w:rsidRDefault="00361763" w:rsidP="00282404">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Fischer</w:t>
            </w:r>
            <w:r>
              <w:rPr>
                <w:rFonts w:ascii="Times New Roman" w:hAnsi="Times New Roman" w:cs="Times New Roman"/>
                <w:sz w:val="28"/>
                <w:szCs w:val="28"/>
              </w:rPr>
              <w:t xml:space="preserve"> U., </w:t>
            </w:r>
            <w:r w:rsidRPr="007B7F12">
              <w:rPr>
                <w:rFonts w:ascii="Times New Roman" w:hAnsi="Times New Roman" w:cs="Times New Roman"/>
                <w:sz w:val="28"/>
                <w:szCs w:val="28"/>
              </w:rPr>
              <w:t>Arnold</w:t>
            </w:r>
            <w:r>
              <w:rPr>
                <w:rFonts w:ascii="Times New Roman" w:hAnsi="Times New Roman" w:cs="Times New Roman"/>
                <w:sz w:val="28"/>
                <w:szCs w:val="28"/>
              </w:rPr>
              <w:t xml:space="preserve"> M., Nedeltchev K., et al.</w:t>
            </w:r>
            <w:r w:rsidRPr="007B7F12">
              <w:rPr>
                <w:rFonts w:ascii="Times New Roman" w:hAnsi="Times New Roman" w:cs="Times New Roman"/>
                <w:sz w:val="28"/>
                <w:szCs w:val="28"/>
              </w:rPr>
              <w:t xml:space="preserve"> (2005). </w:t>
            </w:r>
            <w:r w:rsidRPr="00740161">
              <w:rPr>
                <w:rFonts w:ascii="Times New Roman" w:hAnsi="Times New Roman" w:cs="Times New Roman"/>
                <w:sz w:val="28"/>
                <w:szCs w:val="28"/>
              </w:rPr>
              <w:t>NIHSS Score and Arteriographic Findings in Acute Ischemic Stroke</w:t>
            </w:r>
            <w:r w:rsidRPr="007B7F12">
              <w:rPr>
                <w:rFonts w:ascii="Times New Roman" w:hAnsi="Times New Roman" w:cs="Times New Roman"/>
                <w:i/>
                <w:sz w:val="28"/>
                <w:szCs w:val="28"/>
              </w:rPr>
              <w:t xml:space="preserve">. </w:t>
            </w:r>
            <w:r w:rsidRPr="00740161">
              <w:rPr>
                <w:rFonts w:ascii="Times New Roman" w:hAnsi="Times New Roman" w:cs="Times New Roman"/>
                <w:i/>
                <w:sz w:val="28"/>
                <w:szCs w:val="28"/>
              </w:rPr>
              <w:t>Stroke</w:t>
            </w:r>
            <w:r w:rsidRPr="007B7F12">
              <w:rPr>
                <w:rFonts w:ascii="Times New Roman" w:hAnsi="Times New Roman" w:cs="Times New Roman"/>
                <w:sz w:val="28"/>
                <w:szCs w:val="28"/>
              </w:rPr>
              <w:t>., 36:2121-2125.</w:t>
            </w:r>
          </w:p>
        </w:tc>
      </w:tr>
      <w:tr w:rsidR="00F248DD" w:rsidRPr="007B7F12" w:rsidTr="00282404">
        <w:tc>
          <w:tcPr>
            <w:tcW w:w="636" w:type="dxa"/>
          </w:tcPr>
          <w:p w:rsidR="00F248DD" w:rsidRDefault="00F248DD" w:rsidP="0012256A">
            <w:pPr>
              <w:spacing w:line="336" w:lineRule="auto"/>
              <w:jc w:val="center"/>
              <w:rPr>
                <w:rFonts w:ascii="Times New Roman" w:hAnsi="Times New Roman" w:cs="Times New Roman"/>
                <w:sz w:val="28"/>
                <w:szCs w:val="28"/>
              </w:rPr>
            </w:pPr>
            <w:r>
              <w:rPr>
                <w:rFonts w:ascii="Times New Roman" w:hAnsi="Times New Roman" w:cs="Times New Roman"/>
                <w:sz w:val="28"/>
                <w:szCs w:val="28"/>
              </w:rPr>
              <w:t>93</w:t>
            </w:r>
          </w:p>
        </w:tc>
        <w:tc>
          <w:tcPr>
            <w:tcW w:w="8184" w:type="dxa"/>
          </w:tcPr>
          <w:p w:rsidR="00F248DD" w:rsidRPr="007B7F12" w:rsidRDefault="00F248DD" w:rsidP="00282404">
            <w:pPr>
              <w:spacing w:line="336" w:lineRule="auto"/>
              <w:jc w:val="both"/>
              <w:rPr>
                <w:rFonts w:ascii="Times New Roman" w:hAnsi="Times New Roman" w:cs="Times New Roman"/>
                <w:sz w:val="28"/>
                <w:szCs w:val="28"/>
              </w:rPr>
            </w:pPr>
            <w:r w:rsidRPr="00A33462">
              <w:rPr>
                <w:rFonts w:ascii="Times New Roman" w:hAnsi="Times New Roman" w:cs="Times New Roman"/>
                <w:sz w:val="28"/>
                <w:szCs w:val="28"/>
                <w:lang w:val="fr-FR"/>
              </w:rPr>
              <w:t xml:space="preserve">Mazighi M., Chaudhy S., Ribo M., et al. </w:t>
            </w:r>
            <w:r w:rsidRPr="007B7F12">
              <w:rPr>
                <w:rFonts w:ascii="Times New Roman" w:hAnsi="Times New Roman" w:cs="Times New Roman"/>
                <w:sz w:val="28"/>
                <w:szCs w:val="28"/>
              </w:rPr>
              <w:t xml:space="preserve">(2013). </w:t>
            </w:r>
            <w:r w:rsidRPr="00740161">
              <w:rPr>
                <w:rFonts w:ascii="Times New Roman" w:hAnsi="Times New Roman" w:cs="Times New Roman"/>
                <w:sz w:val="28"/>
                <w:szCs w:val="28"/>
              </w:rPr>
              <w:t>Impact of  Onset-to-Reperfusion Time on Stroke Mortality A Collaborative Pooled Analysis</w:t>
            </w:r>
            <w:r w:rsidRPr="007B7F12">
              <w:rPr>
                <w:rFonts w:ascii="Times New Roman" w:hAnsi="Times New Roman" w:cs="Times New Roman"/>
                <w:sz w:val="28"/>
                <w:szCs w:val="28"/>
              </w:rPr>
              <w:t xml:space="preserve">. </w:t>
            </w:r>
            <w:r w:rsidRPr="00740161">
              <w:rPr>
                <w:rFonts w:ascii="Times New Roman" w:hAnsi="Times New Roman" w:cs="Times New Roman"/>
                <w:i/>
                <w:sz w:val="28"/>
                <w:szCs w:val="28"/>
              </w:rPr>
              <w:t>Circulation</w:t>
            </w:r>
            <w:r w:rsidRPr="006A4F15">
              <w:rPr>
                <w:rFonts w:ascii="Times New Roman" w:hAnsi="Times New Roman" w:cs="Times New Roman"/>
                <w:sz w:val="28"/>
                <w:szCs w:val="28"/>
              </w:rPr>
              <w:t>.,</w:t>
            </w:r>
            <w:r w:rsidRPr="007B7F12">
              <w:rPr>
                <w:rFonts w:ascii="Times New Roman" w:hAnsi="Times New Roman" w:cs="Times New Roman"/>
                <w:sz w:val="28"/>
                <w:szCs w:val="28"/>
              </w:rPr>
              <w:t xml:space="preserve"> 127:1980-1985.</w:t>
            </w:r>
            <w:r>
              <w:rPr>
                <w:rFonts w:ascii="Times New Roman" w:hAnsi="Times New Roman" w:cs="Times New Roman"/>
                <w:sz w:val="28"/>
                <w:szCs w:val="28"/>
              </w:rPr>
              <w:t xml:space="preserve"> </w:t>
            </w:r>
          </w:p>
        </w:tc>
      </w:tr>
      <w:tr w:rsidR="00361763" w:rsidRPr="007B7F12" w:rsidTr="00282404">
        <w:tc>
          <w:tcPr>
            <w:tcW w:w="636" w:type="dxa"/>
            <w:hideMark/>
          </w:tcPr>
          <w:p w:rsidR="00361763" w:rsidRPr="007B7F12" w:rsidRDefault="00361763" w:rsidP="0012256A">
            <w:pPr>
              <w:spacing w:line="336" w:lineRule="auto"/>
              <w:jc w:val="center"/>
              <w:rPr>
                <w:rFonts w:ascii="Times New Roman" w:hAnsi="Times New Roman" w:cs="Times New Roman"/>
                <w:sz w:val="28"/>
                <w:szCs w:val="28"/>
              </w:rPr>
            </w:pPr>
            <w:r>
              <w:rPr>
                <w:rFonts w:ascii="Times New Roman" w:hAnsi="Times New Roman" w:cs="Times New Roman"/>
                <w:sz w:val="28"/>
                <w:szCs w:val="28"/>
              </w:rPr>
              <w:t>94</w:t>
            </w:r>
          </w:p>
        </w:tc>
        <w:tc>
          <w:tcPr>
            <w:tcW w:w="8184" w:type="dxa"/>
          </w:tcPr>
          <w:p w:rsidR="00361763" w:rsidRPr="007B7F12" w:rsidRDefault="00361763" w:rsidP="00282404">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Nguyễn Huy Dung (2000). </w:t>
            </w:r>
            <w:r w:rsidRPr="00BC0FEE">
              <w:rPr>
                <w:rFonts w:ascii="Times New Roman" w:hAnsi="Times New Roman" w:cs="Times New Roman"/>
                <w:i/>
                <w:sz w:val="28"/>
                <w:szCs w:val="28"/>
              </w:rPr>
              <w:t>Điều trị tăng huyết áp tiên phát</w:t>
            </w:r>
            <w:r w:rsidRPr="007B7F12">
              <w:rPr>
                <w:rFonts w:ascii="Times New Roman" w:hAnsi="Times New Roman" w:cs="Times New Roman"/>
                <w:sz w:val="28"/>
                <w:szCs w:val="28"/>
              </w:rPr>
              <w:t>, Nhà xuất bản Y học, Hà Nội.</w:t>
            </w:r>
          </w:p>
        </w:tc>
      </w:tr>
      <w:tr w:rsidR="00361763" w:rsidRPr="007B7F12" w:rsidTr="00282404">
        <w:tc>
          <w:tcPr>
            <w:tcW w:w="636" w:type="dxa"/>
            <w:hideMark/>
          </w:tcPr>
          <w:p w:rsidR="00361763" w:rsidRPr="007B7F12" w:rsidRDefault="00361763" w:rsidP="0012256A">
            <w:pPr>
              <w:spacing w:line="336"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8184" w:type="dxa"/>
          </w:tcPr>
          <w:p w:rsidR="00361763" w:rsidRPr="007B7F12" w:rsidRDefault="00361763" w:rsidP="00282404">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 xml:space="preserve">Hoàng Khánh (2008). </w:t>
            </w:r>
            <w:r w:rsidRPr="007B7F12">
              <w:rPr>
                <w:rFonts w:ascii="Times New Roman" w:hAnsi="Times New Roman" w:cs="Times New Roman"/>
                <w:i/>
                <w:sz w:val="28"/>
                <w:szCs w:val="28"/>
              </w:rPr>
              <w:t xml:space="preserve">Các yếu tố nguy cơ gây tai biến mạch máu não, </w:t>
            </w:r>
            <w:r w:rsidRPr="00BC0FEE">
              <w:rPr>
                <w:rFonts w:ascii="Times New Roman" w:hAnsi="Times New Roman" w:cs="Times New Roman"/>
                <w:sz w:val="28"/>
                <w:szCs w:val="28"/>
              </w:rPr>
              <w:t>Tai biến mạch máu não,</w:t>
            </w:r>
            <w:r w:rsidRPr="007B7F12">
              <w:rPr>
                <w:rFonts w:ascii="Times New Roman" w:hAnsi="Times New Roman" w:cs="Times New Roman"/>
                <w:sz w:val="28"/>
                <w:szCs w:val="28"/>
              </w:rPr>
              <w:t xml:space="preserve"> Nhà xuất bản Y học, Hà Nội, tr.84-105.</w:t>
            </w:r>
          </w:p>
        </w:tc>
      </w:tr>
      <w:tr w:rsidR="00361763" w:rsidRPr="007B7F12" w:rsidTr="00282404">
        <w:tc>
          <w:tcPr>
            <w:tcW w:w="636" w:type="dxa"/>
            <w:hideMark/>
          </w:tcPr>
          <w:p w:rsidR="00361763" w:rsidRPr="00AE7AD4" w:rsidRDefault="00361763" w:rsidP="0012256A">
            <w:pPr>
              <w:spacing w:line="336" w:lineRule="auto"/>
              <w:jc w:val="center"/>
              <w:rPr>
                <w:rFonts w:ascii="Times New Roman" w:hAnsi="Times New Roman" w:cs="Times New Roman"/>
                <w:sz w:val="28"/>
                <w:szCs w:val="28"/>
              </w:rPr>
            </w:pPr>
            <w:r w:rsidRPr="00AE7AD4">
              <w:rPr>
                <w:rFonts w:ascii="Times New Roman" w:hAnsi="Times New Roman" w:cs="Times New Roman"/>
                <w:sz w:val="28"/>
                <w:szCs w:val="28"/>
              </w:rPr>
              <w:t>96</w:t>
            </w:r>
          </w:p>
        </w:tc>
        <w:tc>
          <w:tcPr>
            <w:tcW w:w="8184" w:type="dxa"/>
          </w:tcPr>
          <w:p w:rsidR="00361763" w:rsidRPr="007B7F12" w:rsidRDefault="00361763" w:rsidP="00282404">
            <w:pPr>
              <w:spacing w:line="336" w:lineRule="auto"/>
              <w:jc w:val="both"/>
              <w:rPr>
                <w:rFonts w:ascii="Times New Roman" w:hAnsi="Times New Roman" w:cs="Times New Roman"/>
                <w:sz w:val="28"/>
                <w:szCs w:val="28"/>
              </w:rPr>
            </w:pPr>
            <w:r w:rsidRPr="00A33462">
              <w:rPr>
                <w:rFonts w:ascii="Times New Roman" w:hAnsi="Times New Roman" w:cs="Times New Roman"/>
                <w:sz w:val="28"/>
                <w:szCs w:val="28"/>
                <w:lang w:val="fr-FR"/>
              </w:rPr>
              <w:t xml:space="preserve">Shah R., Vyas C., Vora J., et al. </w:t>
            </w:r>
            <w:r w:rsidRPr="007B7F12">
              <w:rPr>
                <w:rFonts w:ascii="Times New Roman" w:hAnsi="Times New Roman" w:cs="Times New Roman"/>
                <w:sz w:val="28"/>
                <w:szCs w:val="28"/>
              </w:rPr>
              <w:t xml:space="preserve">(2014). </w:t>
            </w:r>
            <w:r w:rsidRPr="00740161">
              <w:rPr>
                <w:rFonts w:ascii="Times New Roman" w:hAnsi="Times New Roman" w:cs="Times New Roman"/>
                <w:sz w:val="28"/>
                <w:szCs w:val="28"/>
              </w:rPr>
              <w:t>NIHSS Score: A handy tool to predict vascular occlusion in acute ischemic stroke</w:t>
            </w:r>
            <w:r w:rsidRPr="007B7F12">
              <w:rPr>
                <w:rFonts w:ascii="Times New Roman" w:hAnsi="Times New Roman" w:cs="Times New Roman"/>
                <w:sz w:val="28"/>
                <w:szCs w:val="28"/>
              </w:rPr>
              <w:t xml:space="preserve">. </w:t>
            </w:r>
            <w:r w:rsidRPr="00740161">
              <w:rPr>
                <w:rFonts w:ascii="Times New Roman" w:hAnsi="Times New Roman" w:cs="Times New Roman"/>
                <w:i/>
                <w:sz w:val="28"/>
                <w:szCs w:val="28"/>
              </w:rPr>
              <w:t>Stroke</w:t>
            </w:r>
            <w:r w:rsidRPr="007B7F12">
              <w:rPr>
                <w:rFonts w:ascii="Times New Roman" w:hAnsi="Times New Roman" w:cs="Times New Roman"/>
                <w:sz w:val="28"/>
                <w:szCs w:val="28"/>
              </w:rPr>
              <w:t>., 5:18-22.</w:t>
            </w:r>
          </w:p>
        </w:tc>
      </w:tr>
      <w:tr w:rsidR="00361763" w:rsidRPr="007B7F12" w:rsidTr="00282404">
        <w:tc>
          <w:tcPr>
            <w:tcW w:w="636" w:type="dxa"/>
          </w:tcPr>
          <w:p w:rsidR="00361763" w:rsidRPr="00AE7AD4" w:rsidRDefault="00361763" w:rsidP="0012256A">
            <w:pPr>
              <w:spacing w:line="336" w:lineRule="auto"/>
              <w:jc w:val="center"/>
              <w:rPr>
                <w:rFonts w:ascii="Times New Roman" w:hAnsi="Times New Roman" w:cs="Times New Roman"/>
                <w:sz w:val="28"/>
                <w:szCs w:val="28"/>
              </w:rPr>
            </w:pPr>
            <w:r w:rsidRPr="00AE7AD4">
              <w:rPr>
                <w:rFonts w:ascii="Times New Roman" w:hAnsi="Times New Roman" w:cs="Times New Roman"/>
                <w:sz w:val="28"/>
                <w:szCs w:val="28"/>
              </w:rPr>
              <w:t>97</w:t>
            </w:r>
          </w:p>
        </w:tc>
        <w:tc>
          <w:tcPr>
            <w:tcW w:w="8184" w:type="dxa"/>
          </w:tcPr>
          <w:p w:rsidR="00361763" w:rsidRPr="007B7F12" w:rsidRDefault="00361763" w:rsidP="00282404">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Parsons</w:t>
            </w:r>
            <w:r>
              <w:rPr>
                <w:rFonts w:ascii="Times New Roman" w:hAnsi="Times New Roman" w:cs="Times New Roman"/>
                <w:sz w:val="28"/>
                <w:szCs w:val="28"/>
              </w:rPr>
              <w:t xml:space="preserve"> M</w:t>
            </w:r>
            <w:r w:rsidRPr="007B7F12">
              <w:rPr>
                <w:rFonts w:ascii="Times New Roman" w:hAnsi="Times New Roman" w:cs="Times New Roman"/>
                <w:sz w:val="28"/>
                <w:szCs w:val="28"/>
              </w:rPr>
              <w:t>., Alber</w:t>
            </w:r>
            <w:r>
              <w:rPr>
                <w:rFonts w:ascii="Times New Roman" w:hAnsi="Times New Roman" w:cs="Times New Roman"/>
                <w:sz w:val="28"/>
                <w:szCs w:val="28"/>
              </w:rPr>
              <w:t xml:space="preserve"> G.</w:t>
            </w:r>
            <w:r w:rsidRPr="007B7F12">
              <w:rPr>
                <w:rFonts w:ascii="Times New Roman" w:hAnsi="Times New Roman" w:cs="Times New Roman"/>
                <w:sz w:val="28"/>
                <w:szCs w:val="28"/>
              </w:rPr>
              <w:t xml:space="preserve"> (2013). </w:t>
            </w:r>
            <w:r w:rsidRPr="00C437C3">
              <w:rPr>
                <w:rFonts w:ascii="Times New Roman" w:hAnsi="Times New Roman" w:cs="Times New Roman"/>
                <w:sz w:val="28"/>
                <w:szCs w:val="28"/>
              </w:rPr>
              <w:t>MR RESCUE is the Glass Haft-Full or Haft-Empty</w:t>
            </w:r>
            <w:r w:rsidRPr="007B7F12">
              <w:rPr>
                <w:rFonts w:ascii="Times New Roman" w:hAnsi="Times New Roman" w:cs="Times New Roman"/>
                <w:i/>
                <w:sz w:val="28"/>
                <w:szCs w:val="28"/>
              </w:rPr>
              <w:t xml:space="preserve">. </w:t>
            </w:r>
            <w:r w:rsidRPr="00C437C3">
              <w:rPr>
                <w:rFonts w:ascii="Times New Roman" w:hAnsi="Times New Roman" w:cs="Times New Roman"/>
                <w:i/>
                <w:sz w:val="28"/>
                <w:szCs w:val="28"/>
              </w:rPr>
              <w:t>Stroke</w:t>
            </w:r>
            <w:r w:rsidRPr="006A4F15">
              <w:rPr>
                <w:rFonts w:ascii="Times New Roman" w:hAnsi="Times New Roman" w:cs="Times New Roman"/>
                <w:sz w:val="28"/>
                <w:szCs w:val="28"/>
              </w:rPr>
              <w:t>.,</w:t>
            </w:r>
            <w:r w:rsidRPr="007B7F12">
              <w:rPr>
                <w:rFonts w:ascii="Times New Roman" w:hAnsi="Times New Roman" w:cs="Times New Roman"/>
                <w:sz w:val="28"/>
                <w:szCs w:val="28"/>
              </w:rPr>
              <w:t xml:space="preserve"> 44:2055-2057.</w:t>
            </w:r>
          </w:p>
        </w:tc>
      </w:tr>
      <w:tr w:rsidR="00361763" w:rsidRPr="007B7F12" w:rsidTr="00282404">
        <w:tc>
          <w:tcPr>
            <w:tcW w:w="636" w:type="dxa"/>
            <w:hideMark/>
          </w:tcPr>
          <w:p w:rsidR="00361763" w:rsidRPr="007B7F12"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98</w:t>
            </w:r>
          </w:p>
        </w:tc>
        <w:tc>
          <w:tcPr>
            <w:tcW w:w="8184" w:type="dxa"/>
          </w:tcPr>
          <w:p w:rsidR="00361763" w:rsidRPr="007B7F12" w:rsidRDefault="00361763" w:rsidP="00282404">
            <w:pPr>
              <w:spacing w:line="336" w:lineRule="auto"/>
              <w:jc w:val="both"/>
              <w:rPr>
                <w:rFonts w:ascii="Times New Roman" w:hAnsi="Times New Roman" w:cs="Times New Roman"/>
                <w:sz w:val="28"/>
                <w:szCs w:val="28"/>
              </w:rPr>
            </w:pPr>
            <w:r>
              <w:rPr>
                <w:rFonts w:ascii="Times New Roman" w:hAnsi="Times New Roman" w:cs="Times New Roman"/>
                <w:sz w:val="28"/>
                <w:szCs w:val="28"/>
              </w:rPr>
              <w:t>Leys D., Pruvo J., Godefroy O., et al.</w:t>
            </w:r>
            <w:r w:rsidRPr="007B7F12">
              <w:rPr>
                <w:rFonts w:ascii="Times New Roman" w:hAnsi="Times New Roman" w:cs="Times New Roman"/>
                <w:sz w:val="28"/>
                <w:szCs w:val="28"/>
              </w:rPr>
              <w:t xml:space="preserve"> (1992). </w:t>
            </w:r>
            <w:r w:rsidRPr="00C437C3">
              <w:rPr>
                <w:rFonts w:ascii="Times New Roman" w:hAnsi="Times New Roman" w:cs="Times New Roman"/>
                <w:sz w:val="28"/>
                <w:szCs w:val="28"/>
              </w:rPr>
              <w:t>Prevalence and signifficance of hyperdence middle cerebral artery in acute stroke.</w:t>
            </w:r>
            <w:r w:rsidRPr="007B7F12">
              <w:rPr>
                <w:rFonts w:ascii="Times New Roman" w:hAnsi="Times New Roman" w:cs="Times New Roman"/>
                <w:sz w:val="28"/>
                <w:szCs w:val="28"/>
              </w:rPr>
              <w:t xml:space="preserve"> </w:t>
            </w:r>
            <w:r w:rsidRPr="00C437C3">
              <w:rPr>
                <w:rFonts w:ascii="Times New Roman" w:hAnsi="Times New Roman" w:cs="Times New Roman"/>
                <w:i/>
                <w:sz w:val="28"/>
                <w:szCs w:val="28"/>
              </w:rPr>
              <w:t>Stroke</w:t>
            </w:r>
            <w:r w:rsidRPr="007B7F12">
              <w:rPr>
                <w:rFonts w:ascii="Times New Roman" w:hAnsi="Times New Roman" w:cs="Times New Roman"/>
                <w:sz w:val="28"/>
                <w:szCs w:val="28"/>
              </w:rPr>
              <w:t>., 35,pp.363-4.</w:t>
            </w:r>
          </w:p>
        </w:tc>
      </w:tr>
      <w:tr w:rsidR="00361763" w:rsidRPr="007B7F12" w:rsidTr="00282404">
        <w:tc>
          <w:tcPr>
            <w:tcW w:w="636" w:type="dxa"/>
            <w:hideMark/>
          </w:tcPr>
          <w:p w:rsidR="00361763" w:rsidRPr="007B7F12"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99</w:t>
            </w:r>
          </w:p>
        </w:tc>
        <w:tc>
          <w:tcPr>
            <w:tcW w:w="8184" w:type="dxa"/>
          </w:tcPr>
          <w:p w:rsidR="00361763" w:rsidRPr="007B7F12" w:rsidRDefault="00361763" w:rsidP="00282404">
            <w:pPr>
              <w:spacing w:line="336" w:lineRule="auto"/>
              <w:jc w:val="both"/>
              <w:rPr>
                <w:rFonts w:ascii="Times New Roman" w:hAnsi="Times New Roman" w:cs="Times New Roman"/>
                <w:sz w:val="28"/>
                <w:szCs w:val="28"/>
              </w:rPr>
            </w:pPr>
            <w:r w:rsidRPr="00A33462">
              <w:rPr>
                <w:rFonts w:ascii="Times New Roman" w:hAnsi="Times New Roman" w:cs="Times New Roman"/>
                <w:sz w:val="28"/>
                <w:szCs w:val="28"/>
                <w:lang w:val="fr-FR"/>
              </w:rPr>
              <w:t>Castonguay A</w:t>
            </w:r>
            <w:r>
              <w:rPr>
                <w:rFonts w:ascii="Times New Roman" w:hAnsi="Times New Roman" w:cs="Times New Roman"/>
                <w:sz w:val="28"/>
                <w:szCs w:val="28"/>
                <w:lang w:val="fr-FR"/>
              </w:rPr>
              <w:t>.C</w:t>
            </w:r>
            <w:r w:rsidRPr="00A33462">
              <w:rPr>
                <w:rFonts w:ascii="Times New Roman" w:hAnsi="Times New Roman" w:cs="Times New Roman"/>
                <w:sz w:val="28"/>
                <w:szCs w:val="28"/>
                <w:lang w:val="fr-FR"/>
              </w:rPr>
              <w:t xml:space="preserve">., Zaidat O., Novakovic R.,  et al. </w:t>
            </w:r>
            <w:r w:rsidRPr="007B7F12">
              <w:rPr>
                <w:rFonts w:ascii="Times New Roman" w:hAnsi="Times New Roman" w:cs="Times New Roman"/>
                <w:sz w:val="28"/>
                <w:szCs w:val="28"/>
              </w:rPr>
              <w:t xml:space="preserve">(2014). </w:t>
            </w:r>
            <w:r w:rsidRPr="00C437C3">
              <w:rPr>
                <w:rFonts w:ascii="Times New Roman" w:hAnsi="Times New Roman" w:cs="Times New Roman"/>
                <w:sz w:val="28"/>
                <w:szCs w:val="28"/>
              </w:rPr>
              <w:t>Influence of Age on Clinical and Revascularization Outcomes in the North American Solitaire Stent-Retriever Acute Stroke Registry</w:t>
            </w:r>
            <w:r w:rsidRPr="007B7F12">
              <w:rPr>
                <w:rFonts w:ascii="Times New Roman" w:hAnsi="Times New Roman" w:cs="Times New Roman"/>
                <w:i/>
                <w:sz w:val="28"/>
                <w:szCs w:val="28"/>
              </w:rPr>
              <w:t>.</w:t>
            </w:r>
            <w:r w:rsidRPr="007B7F12">
              <w:rPr>
                <w:rFonts w:ascii="Times New Roman" w:hAnsi="Times New Roman" w:cs="Times New Roman"/>
                <w:sz w:val="28"/>
                <w:szCs w:val="28"/>
              </w:rPr>
              <w:t xml:space="preserve"> </w:t>
            </w:r>
            <w:r w:rsidRPr="00C437C3">
              <w:rPr>
                <w:rFonts w:ascii="Times New Roman" w:hAnsi="Times New Roman" w:cs="Times New Roman"/>
                <w:i/>
                <w:sz w:val="28"/>
                <w:szCs w:val="28"/>
              </w:rPr>
              <w:t>Stroke</w:t>
            </w:r>
            <w:r w:rsidRPr="007B36BE">
              <w:rPr>
                <w:rFonts w:ascii="Times New Roman" w:hAnsi="Times New Roman" w:cs="Times New Roman"/>
                <w:sz w:val="28"/>
                <w:szCs w:val="28"/>
              </w:rPr>
              <w:t>.,</w:t>
            </w:r>
            <w:r w:rsidRPr="007B7F12">
              <w:rPr>
                <w:rFonts w:ascii="Times New Roman" w:hAnsi="Times New Roman" w:cs="Times New Roman"/>
                <w:sz w:val="28"/>
                <w:szCs w:val="28"/>
              </w:rPr>
              <w:t xml:space="preserve"> 45:3631-3636.</w:t>
            </w:r>
          </w:p>
        </w:tc>
      </w:tr>
      <w:tr w:rsidR="00361763" w:rsidRPr="007B7F12" w:rsidTr="00282404">
        <w:tc>
          <w:tcPr>
            <w:tcW w:w="636" w:type="dxa"/>
            <w:hideMark/>
          </w:tcPr>
          <w:p w:rsidR="00361763" w:rsidRPr="007B7F12"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8184" w:type="dxa"/>
          </w:tcPr>
          <w:p w:rsidR="00361763" w:rsidRPr="007B7F12" w:rsidRDefault="00361763" w:rsidP="00282404">
            <w:pPr>
              <w:spacing w:line="336" w:lineRule="auto"/>
              <w:jc w:val="both"/>
              <w:rPr>
                <w:rFonts w:ascii="Times New Roman" w:hAnsi="Times New Roman" w:cs="Times New Roman"/>
                <w:spacing w:val="-4"/>
                <w:sz w:val="28"/>
                <w:szCs w:val="28"/>
              </w:rPr>
            </w:pPr>
            <w:r w:rsidRPr="005F0FED">
              <w:rPr>
                <w:rFonts w:ascii="Times New Roman" w:hAnsi="Times New Roman" w:cs="Times New Roman"/>
                <w:spacing w:val="-4"/>
                <w:sz w:val="28"/>
                <w:szCs w:val="28"/>
              </w:rPr>
              <w:t xml:space="preserve">Bhatia R., Hill M., Shobha N., et al. </w:t>
            </w:r>
            <w:r w:rsidRPr="007B7F12">
              <w:rPr>
                <w:rFonts w:ascii="Times New Roman" w:hAnsi="Times New Roman" w:cs="Times New Roman"/>
                <w:spacing w:val="-4"/>
                <w:sz w:val="28"/>
                <w:szCs w:val="28"/>
              </w:rPr>
              <w:t xml:space="preserve">(2010). </w:t>
            </w:r>
            <w:r w:rsidRPr="00C437C3">
              <w:rPr>
                <w:rFonts w:ascii="Times New Roman" w:hAnsi="Times New Roman" w:cs="Times New Roman"/>
                <w:spacing w:val="-4"/>
                <w:sz w:val="28"/>
                <w:szCs w:val="28"/>
              </w:rPr>
              <w:t>Low Rates of Acute Recanalization With Intravenous Recombinant Tisue Plasminogen Activator in Ischemic Stroke</w:t>
            </w:r>
            <w:r w:rsidRPr="007B7F12">
              <w:rPr>
                <w:rFonts w:ascii="Times New Roman" w:hAnsi="Times New Roman" w:cs="Times New Roman"/>
                <w:i/>
                <w:spacing w:val="-4"/>
                <w:sz w:val="28"/>
                <w:szCs w:val="28"/>
              </w:rPr>
              <w:t xml:space="preserve">. </w:t>
            </w:r>
            <w:r w:rsidRPr="00C437C3">
              <w:rPr>
                <w:rFonts w:ascii="Times New Roman" w:hAnsi="Times New Roman" w:cs="Times New Roman"/>
                <w:i/>
                <w:spacing w:val="-4"/>
                <w:sz w:val="28"/>
                <w:szCs w:val="28"/>
              </w:rPr>
              <w:t>Stroke</w:t>
            </w:r>
            <w:r w:rsidRPr="00333B0C">
              <w:rPr>
                <w:rFonts w:ascii="Times New Roman" w:hAnsi="Times New Roman" w:cs="Times New Roman"/>
                <w:spacing w:val="-4"/>
                <w:sz w:val="28"/>
                <w:szCs w:val="28"/>
              </w:rPr>
              <w:t>.,</w:t>
            </w:r>
            <w:r w:rsidRPr="007B7F12">
              <w:rPr>
                <w:rFonts w:ascii="Times New Roman" w:hAnsi="Times New Roman" w:cs="Times New Roman"/>
                <w:spacing w:val="-4"/>
                <w:sz w:val="28"/>
                <w:szCs w:val="28"/>
              </w:rPr>
              <w:t xml:space="preserve"> 41:2254-2258.</w:t>
            </w:r>
          </w:p>
        </w:tc>
      </w:tr>
      <w:tr w:rsidR="00361763" w:rsidRPr="007B7F12" w:rsidTr="00282404">
        <w:trPr>
          <w:trHeight w:val="2006"/>
        </w:trPr>
        <w:tc>
          <w:tcPr>
            <w:tcW w:w="636" w:type="dxa"/>
            <w:hideMark/>
          </w:tcPr>
          <w:p w:rsidR="00361763" w:rsidRPr="007B7F12"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101</w:t>
            </w:r>
          </w:p>
        </w:tc>
        <w:tc>
          <w:tcPr>
            <w:tcW w:w="8184" w:type="dxa"/>
            <w:hideMark/>
          </w:tcPr>
          <w:p w:rsidR="00361763" w:rsidRDefault="00361763" w:rsidP="00282404">
            <w:pPr>
              <w:spacing w:line="336" w:lineRule="auto"/>
              <w:jc w:val="both"/>
              <w:rPr>
                <w:rFonts w:ascii="Times New Roman" w:hAnsi="Times New Roman" w:cs="Times New Roman"/>
                <w:spacing w:val="-4"/>
                <w:sz w:val="28"/>
                <w:szCs w:val="28"/>
              </w:rPr>
            </w:pPr>
            <w:r>
              <w:rPr>
                <w:rFonts w:ascii="Times New Roman" w:hAnsi="Times New Roman" w:cs="Times New Roman"/>
                <w:sz w:val="28"/>
                <w:szCs w:val="28"/>
              </w:rPr>
              <w:t>Fj</w:t>
            </w:r>
            <w:r w:rsidRPr="0012256A">
              <w:rPr>
                <w:rFonts w:ascii="Times New Roman" w:hAnsi="Times New Roman" w:cs="Times New Roman"/>
                <w:spacing w:val="-4"/>
                <w:sz w:val="28"/>
                <w:szCs w:val="28"/>
              </w:rPr>
              <w:t>e</w:t>
            </w:r>
            <w:r>
              <w:rPr>
                <w:rFonts w:ascii="Times New Roman" w:hAnsi="Times New Roman" w:cs="Times New Roman"/>
                <w:spacing w:val="-4"/>
                <w:sz w:val="28"/>
                <w:szCs w:val="28"/>
              </w:rPr>
              <w:t>tland L., Kurz K., Roy S</w:t>
            </w:r>
            <w:r w:rsidRPr="0012256A">
              <w:rPr>
                <w:rFonts w:ascii="Times New Roman" w:hAnsi="Times New Roman" w:cs="Times New Roman"/>
                <w:spacing w:val="-4"/>
                <w:sz w:val="28"/>
                <w:szCs w:val="28"/>
              </w:rPr>
              <w:t xml:space="preserve">. (2014). </w:t>
            </w:r>
            <w:r w:rsidRPr="00C437C3">
              <w:rPr>
                <w:rFonts w:ascii="Times New Roman" w:hAnsi="Times New Roman" w:cs="Times New Roman"/>
                <w:spacing w:val="-4"/>
                <w:sz w:val="28"/>
                <w:szCs w:val="28"/>
              </w:rPr>
              <w:t>Evaluation of the recombinant tisue plasminogen activator pretreatment in acute stroke patients with large vessel occlusions treatment with the direct bridging approach. Is it worth the effort.</w:t>
            </w:r>
            <w:r w:rsidRPr="0012256A">
              <w:rPr>
                <w:rFonts w:ascii="Times New Roman" w:hAnsi="Times New Roman" w:cs="Times New Roman"/>
                <w:spacing w:val="-4"/>
                <w:sz w:val="28"/>
                <w:szCs w:val="28"/>
              </w:rPr>
              <w:t xml:space="preserve">  </w:t>
            </w:r>
            <w:r w:rsidRPr="00C437C3">
              <w:rPr>
                <w:rFonts w:ascii="Times New Roman" w:hAnsi="Times New Roman" w:cs="Times New Roman"/>
                <w:i/>
                <w:spacing w:val="-4"/>
                <w:sz w:val="28"/>
                <w:szCs w:val="28"/>
              </w:rPr>
              <w:t>European Journal of  Neurology</w:t>
            </w:r>
            <w:r w:rsidRPr="0012256A">
              <w:rPr>
                <w:rFonts w:ascii="Times New Roman" w:hAnsi="Times New Roman" w:cs="Times New Roman"/>
                <w:spacing w:val="-4"/>
                <w:sz w:val="28"/>
                <w:szCs w:val="28"/>
              </w:rPr>
              <w:t>., 0:1-6.</w:t>
            </w:r>
          </w:p>
          <w:p w:rsidR="00282404" w:rsidRPr="007B7F12" w:rsidRDefault="00282404" w:rsidP="00282404">
            <w:pPr>
              <w:spacing w:line="336" w:lineRule="auto"/>
              <w:jc w:val="both"/>
              <w:rPr>
                <w:rFonts w:ascii="Times New Roman" w:hAnsi="Times New Roman" w:cs="Times New Roman"/>
                <w:sz w:val="28"/>
                <w:szCs w:val="28"/>
              </w:rPr>
            </w:pPr>
          </w:p>
        </w:tc>
      </w:tr>
      <w:tr w:rsidR="00361763" w:rsidRPr="007B7F12" w:rsidTr="00282404">
        <w:tc>
          <w:tcPr>
            <w:tcW w:w="636" w:type="dxa"/>
            <w:hideMark/>
          </w:tcPr>
          <w:p w:rsidR="00361763" w:rsidRPr="007B7F12"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102</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sidRPr="00A33462">
              <w:rPr>
                <w:rFonts w:ascii="Times New Roman" w:hAnsi="Times New Roman" w:cs="Times New Roman"/>
                <w:sz w:val="28"/>
                <w:szCs w:val="28"/>
                <w:lang w:val="fr-FR"/>
              </w:rPr>
              <w:t xml:space="preserve">Sairanen T., Strbian D., Soinne L., et al. </w:t>
            </w:r>
            <w:r w:rsidRPr="007B7F12">
              <w:rPr>
                <w:rFonts w:ascii="Times New Roman" w:hAnsi="Times New Roman" w:cs="Times New Roman"/>
                <w:sz w:val="28"/>
                <w:szCs w:val="28"/>
              </w:rPr>
              <w:t xml:space="preserve">(2011). </w:t>
            </w:r>
            <w:r w:rsidRPr="00C437C3">
              <w:rPr>
                <w:rFonts w:ascii="Times New Roman" w:hAnsi="Times New Roman" w:cs="Times New Roman"/>
                <w:sz w:val="28"/>
                <w:szCs w:val="28"/>
              </w:rPr>
              <w:t>Intravenous Thrombolysis of Basilar Artey Occlusion Predictors of Recanalization and Outcome</w:t>
            </w:r>
            <w:r w:rsidRPr="007B7F12">
              <w:rPr>
                <w:rFonts w:ascii="Times New Roman" w:hAnsi="Times New Roman" w:cs="Times New Roman"/>
                <w:i/>
                <w:sz w:val="28"/>
                <w:szCs w:val="28"/>
              </w:rPr>
              <w:t xml:space="preserve">. </w:t>
            </w:r>
            <w:r w:rsidRPr="00C437C3">
              <w:rPr>
                <w:rFonts w:ascii="Times New Roman" w:hAnsi="Times New Roman" w:cs="Times New Roman"/>
                <w:i/>
                <w:sz w:val="28"/>
                <w:szCs w:val="28"/>
              </w:rPr>
              <w:t>Stroke</w:t>
            </w:r>
            <w:r w:rsidRPr="00333B0C">
              <w:rPr>
                <w:rFonts w:ascii="Times New Roman" w:hAnsi="Times New Roman" w:cs="Times New Roman"/>
                <w:sz w:val="28"/>
                <w:szCs w:val="28"/>
              </w:rPr>
              <w:t>.,</w:t>
            </w:r>
            <w:r w:rsidRPr="007B7F12">
              <w:rPr>
                <w:rFonts w:ascii="Times New Roman" w:hAnsi="Times New Roman" w:cs="Times New Roman"/>
                <w:sz w:val="28"/>
                <w:szCs w:val="28"/>
              </w:rPr>
              <w:t xml:space="preserve"> 42:2175-2179.</w:t>
            </w:r>
          </w:p>
        </w:tc>
      </w:tr>
      <w:tr w:rsidR="00361763" w:rsidRPr="007B7F12" w:rsidTr="00282404">
        <w:tc>
          <w:tcPr>
            <w:tcW w:w="636" w:type="dxa"/>
            <w:hideMark/>
          </w:tcPr>
          <w:p w:rsidR="00361763" w:rsidRPr="007B7F12"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103</w:t>
            </w:r>
          </w:p>
        </w:tc>
        <w:tc>
          <w:tcPr>
            <w:tcW w:w="8184" w:type="dxa"/>
          </w:tcPr>
          <w:p w:rsidR="00361763" w:rsidRPr="007B7F12" w:rsidRDefault="00361763" w:rsidP="00052F10">
            <w:pPr>
              <w:spacing w:line="336" w:lineRule="auto"/>
              <w:jc w:val="both"/>
              <w:rPr>
                <w:rFonts w:ascii="Times New Roman" w:hAnsi="Times New Roman" w:cs="Times New Roman"/>
                <w:spacing w:val="-4"/>
                <w:sz w:val="28"/>
                <w:szCs w:val="28"/>
              </w:rPr>
            </w:pPr>
            <w:r w:rsidRPr="00A33462">
              <w:rPr>
                <w:rFonts w:ascii="Times New Roman" w:hAnsi="Times New Roman" w:cs="Times New Roman"/>
                <w:spacing w:val="-4"/>
                <w:sz w:val="28"/>
                <w:szCs w:val="28"/>
                <w:lang w:val="fr-FR"/>
              </w:rPr>
              <w:t xml:space="preserve">Mori E., Minematsu K., Nakagawara J., et al. </w:t>
            </w:r>
            <w:r w:rsidRPr="007B7F12">
              <w:rPr>
                <w:rFonts w:ascii="Times New Roman" w:hAnsi="Times New Roman" w:cs="Times New Roman"/>
                <w:spacing w:val="-4"/>
                <w:sz w:val="28"/>
                <w:szCs w:val="28"/>
              </w:rPr>
              <w:t>(2010</w:t>
            </w:r>
            <w:r w:rsidRPr="007B7F12">
              <w:rPr>
                <w:rFonts w:ascii="Times New Roman" w:hAnsi="Times New Roman" w:cs="Times New Roman"/>
                <w:i/>
                <w:spacing w:val="-4"/>
                <w:sz w:val="28"/>
                <w:szCs w:val="28"/>
              </w:rPr>
              <w:t xml:space="preserve">). </w:t>
            </w:r>
            <w:r w:rsidRPr="00C437C3">
              <w:rPr>
                <w:rFonts w:ascii="Times New Roman" w:hAnsi="Times New Roman" w:cs="Times New Roman"/>
                <w:spacing w:val="-4"/>
                <w:sz w:val="28"/>
                <w:szCs w:val="28"/>
              </w:rPr>
              <w:t>Effects of 0.6 mg/kg Intravenous Alteplase on Vascular and Clinical Outcomes in Middle Cerebral Artery Occlusion: Japan Alteplase Clinical Trial (J-ACT II).</w:t>
            </w:r>
            <w:r w:rsidRPr="007B7F12">
              <w:rPr>
                <w:rFonts w:ascii="Times New Roman" w:hAnsi="Times New Roman" w:cs="Times New Roman"/>
                <w:i/>
                <w:spacing w:val="-4"/>
                <w:sz w:val="28"/>
                <w:szCs w:val="28"/>
              </w:rPr>
              <w:t xml:space="preserve"> </w:t>
            </w:r>
            <w:r w:rsidRPr="00C437C3">
              <w:rPr>
                <w:rFonts w:ascii="Times New Roman" w:hAnsi="Times New Roman" w:cs="Times New Roman"/>
                <w:i/>
                <w:spacing w:val="-4"/>
                <w:sz w:val="28"/>
                <w:szCs w:val="28"/>
              </w:rPr>
              <w:t>Stroke</w:t>
            </w:r>
            <w:r w:rsidRPr="00333B0C">
              <w:rPr>
                <w:rFonts w:ascii="Times New Roman" w:hAnsi="Times New Roman" w:cs="Times New Roman"/>
                <w:spacing w:val="-4"/>
                <w:sz w:val="28"/>
                <w:szCs w:val="28"/>
              </w:rPr>
              <w:t>.,</w:t>
            </w:r>
            <w:r w:rsidRPr="007B7F12">
              <w:rPr>
                <w:rFonts w:ascii="Times New Roman" w:hAnsi="Times New Roman" w:cs="Times New Roman"/>
                <w:spacing w:val="-4"/>
                <w:sz w:val="28"/>
                <w:szCs w:val="28"/>
              </w:rPr>
              <w:t xml:space="preserve"> 41:461-465.</w:t>
            </w:r>
          </w:p>
        </w:tc>
      </w:tr>
      <w:tr w:rsidR="00361763" w:rsidRPr="007B7F12" w:rsidTr="00282404">
        <w:tc>
          <w:tcPr>
            <w:tcW w:w="636" w:type="dxa"/>
            <w:hideMark/>
          </w:tcPr>
          <w:p w:rsidR="00361763" w:rsidRPr="007B7F12"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104</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sidRPr="00A33462">
              <w:rPr>
                <w:rFonts w:ascii="Times New Roman" w:hAnsi="Times New Roman" w:cs="Times New Roman"/>
                <w:sz w:val="28"/>
                <w:szCs w:val="28"/>
                <w:lang w:val="fr-FR"/>
              </w:rPr>
              <w:t xml:space="preserve">Saqqur M., Uchino K., Demchuk A., et al. </w:t>
            </w:r>
            <w:r w:rsidRPr="007B7F12">
              <w:rPr>
                <w:rFonts w:ascii="Times New Roman" w:hAnsi="Times New Roman" w:cs="Times New Roman"/>
                <w:sz w:val="28"/>
                <w:szCs w:val="28"/>
              </w:rPr>
              <w:t xml:space="preserve">(2007). </w:t>
            </w:r>
            <w:r w:rsidRPr="00C437C3">
              <w:rPr>
                <w:rFonts w:ascii="Times New Roman" w:hAnsi="Times New Roman" w:cs="Times New Roman"/>
                <w:sz w:val="28"/>
                <w:szCs w:val="28"/>
              </w:rPr>
              <w:t>Site of Arteial Occlusion Identified by Transcranial Doppler Predicts the Response to Intervenous Thrombolysis for acute.</w:t>
            </w:r>
            <w:r w:rsidRPr="007B7F12">
              <w:rPr>
                <w:rFonts w:ascii="Times New Roman" w:hAnsi="Times New Roman" w:cs="Times New Roman"/>
                <w:i/>
                <w:sz w:val="28"/>
                <w:szCs w:val="28"/>
              </w:rPr>
              <w:t xml:space="preserve"> </w:t>
            </w:r>
            <w:r w:rsidRPr="00C437C3">
              <w:rPr>
                <w:rFonts w:ascii="Times New Roman" w:hAnsi="Times New Roman" w:cs="Times New Roman"/>
                <w:i/>
                <w:sz w:val="28"/>
                <w:szCs w:val="28"/>
              </w:rPr>
              <w:t>Stroke</w:t>
            </w:r>
            <w:r w:rsidRPr="00333B0C">
              <w:rPr>
                <w:rFonts w:ascii="Times New Roman" w:hAnsi="Times New Roman" w:cs="Times New Roman"/>
                <w:sz w:val="28"/>
                <w:szCs w:val="28"/>
              </w:rPr>
              <w:t>.,</w:t>
            </w:r>
            <w:r w:rsidRPr="007B7F12">
              <w:rPr>
                <w:rFonts w:ascii="Times New Roman" w:hAnsi="Times New Roman" w:cs="Times New Roman"/>
                <w:i/>
                <w:sz w:val="28"/>
                <w:szCs w:val="28"/>
              </w:rPr>
              <w:t xml:space="preserve"> 3</w:t>
            </w:r>
            <w:r w:rsidRPr="007B7F12">
              <w:rPr>
                <w:rFonts w:ascii="Times New Roman" w:hAnsi="Times New Roman" w:cs="Times New Roman"/>
                <w:sz w:val="28"/>
                <w:szCs w:val="28"/>
              </w:rPr>
              <w:t>8,948-954.</w:t>
            </w:r>
          </w:p>
        </w:tc>
      </w:tr>
      <w:tr w:rsidR="00361763" w:rsidRPr="007B7F12" w:rsidTr="00282404">
        <w:tc>
          <w:tcPr>
            <w:tcW w:w="636" w:type="dxa"/>
            <w:hideMark/>
          </w:tcPr>
          <w:p w:rsidR="00361763" w:rsidRPr="007B7F12" w:rsidRDefault="00361763"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105</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Arnold</w:t>
            </w:r>
            <w:r>
              <w:rPr>
                <w:rFonts w:ascii="Times New Roman" w:hAnsi="Times New Roman" w:cs="Times New Roman"/>
                <w:sz w:val="28"/>
                <w:szCs w:val="28"/>
              </w:rPr>
              <w:t xml:space="preserve"> M</w:t>
            </w:r>
            <w:r w:rsidRPr="007B7F12">
              <w:rPr>
                <w:rFonts w:ascii="Times New Roman" w:hAnsi="Times New Roman" w:cs="Times New Roman"/>
                <w:sz w:val="28"/>
                <w:szCs w:val="28"/>
              </w:rPr>
              <w:t>.</w:t>
            </w:r>
            <w:r>
              <w:rPr>
                <w:rFonts w:ascii="Times New Roman" w:hAnsi="Times New Roman" w:cs="Times New Roman"/>
                <w:sz w:val="28"/>
                <w:szCs w:val="28"/>
              </w:rPr>
              <w:t xml:space="preserve">, </w:t>
            </w:r>
            <w:r w:rsidRPr="007B7F12">
              <w:rPr>
                <w:rFonts w:ascii="Times New Roman" w:hAnsi="Times New Roman" w:cs="Times New Roman"/>
                <w:sz w:val="28"/>
                <w:szCs w:val="28"/>
              </w:rPr>
              <w:t>Nedeltchev</w:t>
            </w:r>
            <w:r>
              <w:rPr>
                <w:rFonts w:ascii="Times New Roman" w:hAnsi="Times New Roman" w:cs="Times New Roman"/>
                <w:sz w:val="28"/>
                <w:szCs w:val="28"/>
              </w:rPr>
              <w:t xml:space="preserve"> K</w:t>
            </w:r>
            <w:r w:rsidRPr="007B7F12">
              <w:rPr>
                <w:rFonts w:ascii="Times New Roman" w:hAnsi="Times New Roman" w:cs="Times New Roman"/>
                <w:sz w:val="28"/>
                <w:szCs w:val="28"/>
              </w:rPr>
              <w:t>.</w:t>
            </w:r>
            <w:r>
              <w:rPr>
                <w:rFonts w:ascii="Times New Roman" w:hAnsi="Times New Roman" w:cs="Times New Roman"/>
                <w:sz w:val="28"/>
                <w:szCs w:val="28"/>
              </w:rPr>
              <w:t xml:space="preserve">, </w:t>
            </w:r>
            <w:r w:rsidRPr="007B7F12">
              <w:rPr>
                <w:rFonts w:ascii="Times New Roman" w:hAnsi="Times New Roman" w:cs="Times New Roman"/>
                <w:sz w:val="28"/>
                <w:szCs w:val="28"/>
              </w:rPr>
              <w:t>Mattle</w:t>
            </w:r>
            <w:r>
              <w:rPr>
                <w:rFonts w:ascii="Times New Roman" w:hAnsi="Times New Roman" w:cs="Times New Roman"/>
                <w:sz w:val="28"/>
                <w:szCs w:val="28"/>
              </w:rPr>
              <w:t xml:space="preserve"> H</w:t>
            </w:r>
            <w:r w:rsidRPr="007B7F12">
              <w:rPr>
                <w:rFonts w:ascii="Times New Roman" w:hAnsi="Times New Roman" w:cs="Times New Roman"/>
                <w:sz w:val="28"/>
                <w:szCs w:val="28"/>
              </w:rPr>
              <w:t xml:space="preserve">., et al. (2003). </w:t>
            </w:r>
            <w:r w:rsidRPr="00C437C3">
              <w:rPr>
                <w:rFonts w:ascii="Times New Roman" w:hAnsi="Times New Roman" w:cs="Times New Roman"/>
                <w:sz w:val="28"/>
                <w:szCs w:val="28"/>
              </w:rPr>
              <w:t>Intra-aterial thrombolysis in 24 consecutive patients with internal carotid artery T occlusions</w:t>
            </w:r>
            <w:r w:rsidRPr="00C437C3">
              <w:rPr>
                <w:rFonts w:ascii="Times New Roman" w:hAnsi="Times New Roman" w:cs="Times New Roman"/>
                <w:i/>
                <w:sz w:val="28"/>
                <w:szCs w:val="28"/>
              </w:rPr>
              <w:t>. J Neurol Neurosurg Psychiatry</w:t>
            </w:r>
            <w:r w:rsidRPr="00F86FF4">
              <w:rPr>
                <w:rFonts w:ascii="Times New Roman" w:hAnsi="Times New Roman" w:cs="Times New Roman"/>
                <w:sz w:val="28"/>
                <w:szCs w:val="28"/>
              </w:rPr>
              <w:t>.,</w:t>
            </w:r>
            <w:r w:rsidRPr="007B7F12">
              <w:rPr>
                <w:rFonts w:ascii="Times New Roman" w:hAnsi="Times New Roman" w:cs="Times New Roman"/>
                <w:sz w:val="28"/>
                <w:szCs w:val="28"/>
              </w:rPr>
              <w:t xml:space="preserve"> 74:739-742.</w:t>
            </w:r>
          </w:p>
        </w:tc>
      </w:tr>
      <w:tr w:rsidR="00F248DD" w:rsidRPr="007B7F12" w:rsidTr="00282404">
        <w:tc>
          <w:tcPr>
            <w:tcW w:w="636" w:type="dxa"/>
          </w:tcPr>
          <w:p w:rsidR="00F248DD" w:rsidRDefault="00F248DD"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106</w:t>
            </w:r>
          </w:p>
        </w:tc>
        <w:tc>
          <w:tcPr>
            <w:tcW w:w="8184" w:type="dxa"/>
          </w:tcPr>
          <w:p w:rsidR="00F248DD" w:rsidRPr="007B7F12" w:rsidRDefault="00F248DD" w:rsidP="00052F10">
            <w:pPr>
              <w:spacing w:line="336" w:lineRule="auto"/>
              <w:jc w:val="both"/>
              <w:rPr>
                <w:rFonts w:ascii="Times New Roman" w:hAnsi="Times New Roman" w:cs="Times New Roman"/>
                <w:sz w:val="28"/>
                <w:szCs w:val="28"/>
              </w:rPr>
            </w:pPr>
            <w:r w:rsidRPr="00A33462">
              <w:rPr>
                <w:rFonts w:ascii="Times New Roman" w:hAnsi="Times New Roman" w:cs="Times New Roman"/>
                <w:sz w:val="28"/>
                <w:szCs w:val="28"/>
                <w:lang w:val="fr-FR"/>
              </w:rPr>
              <w:t xml:space="preserve">Furlan A., Higashida R., Wechsler L., et al. </w:t>
            </w:r>
            <w:r w:rsidRPr="007B7F12">
              <w:rPr>
                <w:rFonts w:ascii="Times New Roman" w:hAnsi="Times New Roman" w:cs="Times New Roman"/>
                <w:sz w:val="28"/>
                <w:szCs w:val="28"/>
              </w:rPr>
              <w:t xml:space="preserve">(2000). </w:t>
            </w:r>
            <w:r w:rsidRPr="00740161">
              <w:rPr>
                <w:rFonts w:ascii="Times New Roman" w:hAnsi="Times New Roman" w:cs="Times New Roman"/>
                <w:sz w:val="28"/>
                <w:szCs w:val="28"/>
              </w:rPr>
              <w:t>Intra-arterial Prourokinase for Acute Ischemic Stroke: The PROACT II Stusy: A Randomised Controlled Trial</w:t>
            </w:r>
            <w:r w:rsidRPr="007B7F12">
              <w:rPr>
                <w:rFonts w:ascii="Times New Roman" w:hAnsi="Times New Roman" w:cs="Times New Roman"/>
                <w:sz w:val="28"/>
                <w:szCs w:val="28"/>
              </w:rPr>
              <w:t xml:space="preserve">. </w:t>
            </w:r>
            <w:r w:rsidRPr="00740161">
              <w:rPr>
                <w:rFonts w:ascii="Times New Roman" w:hAnsi="Times New Roman" w:cs="Times New Roman"/>
                <w:i/>
                <w:sz w:val="28"/>
                <w:szCs w:val="28"/>
              </w:rPr>
              <w:t>JAMA</w:t>
            </w:r>
            <w:r w:rsidRPr="007B7F12">
              <w:rPr>
                <w:rFonts w:ascii="Times New Roman" w:hAnsi="Times New Roman" w:cs="Times New Roman"/>
                <w:sz w:val="28"/>
                <w:szCs w:val="28"/>
              </w:rPr>
              <w:t>., 282(21):2087.</w:t>
            </w:r>
          </w:p>
        </w:tc>
      </w:tr>
      <w:tr w:rsidR="00361763" w:rsidRPr="007B7F12" w:rsidTr="00282404">
        <w:tc>
          <w:tcPr>
            <w:tcW w:w="636" w:type="dxa"/>
            <w:hideMark/>
          </w:tcPr>
          <w:p w:rsidR="00361763" w:rsidRPr="007B7F12" w:rsidRDefault="008A5B71"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107</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Lansberg</w:t>
            </w:r>
            <w:r>
              <w:rPr>
                <w:rFonts w:ascii="Times New Roman" w:hAnsi="Times New Roman" w:cs="Times New Roman"/>
                <w:sz w:val="28"/>
                <w:szCs w:val="28"/>
              </w:rPr>
              <w:t xml:space="preserve"> M., Albes G</w:t>
            </w:r>
            <w:r w:rsidRPr="007B7F12">
              <w:rPr>
                <w:rFonts w:ascii="Times New Roman" w:hAnsi="Times New Roman" w:cs="Times New Roman"/>
                <w:sz w:val="28"/>
                <w:szCs w:val="28"/>
              </w:rPr>
              <w:t>.,</w:t>
            </w:r>
            <w:r>
              <w:rPr>
                <w:rFonts w:ascii="Times New Roman" w:hAnsi="Times New Roman" w:cs="Times New Roman"/>
                <w:sz w:val="28"/>
                <w:szCs w:val="28"/>
              </w:rPr>
              <w:t xml:space="preserve"> Wijman C</w:t>
            </w:r>
            <w:r w:rsidRPr="007B7F12">
              <w:rPr>
                <w:rFonts w:ascii="Times New Roman" w:hAnsi="Times New Roman" w:cs="Times New Roman"/>
                <w:sz w:val="28"/>
                <w:szCs w:val="28"/>
              </w:rPr>
              <w:t xml:space="preserve">. (2007). </w:t>
            </w:r>
            <w:r w:rsidRPr="00C437C3">
              <w:rPr>
                <w:rFonts w:ascii="Times New Roman" w:hAnsi="Times New Roman" w:cs="Times New Roman"/>
                <w:sz w:val="28"/>
                <w:szCs w:val="28"/>
              </w:rPr>
              <w:t>Symptomatic Intracerebral Hemorrhage following Thrombolytic Therapy for Acute Ischemic Stroke: A Review of the Risk Fators</w:t>
            </w:r>
            <w:r w:rsidRPr="007B7F12">
              <w:rPr>
                <w:rFonts w:ascii="Times New Roman" w:hAnsi="Times New Roman" w:cs="Times New Roman"/>
                <w:i/>
                <w:sz w:val="28"/>
                <w:szCs w:val="28"/>
              </w:rPr>
              <w:t>.</w:t>
            </w:r>
            <w:r w:rsidRPr="007B7F12">
              <w:rPr>
                <w:rFonts w:ascii="Times New Roman" w:hAnsi="Times New Roman" w:cs="Times New Roman"/>
                <w:sz w:val="28"/>
                <w:szCs w:val="28"/>
              </w:rPr>
              <w:t xml:space="preserve"> </w:t>
            </w:r>
            <w:r w:rsidRPr="00C437C3">
              <w:rPr>
                <w:rFonts w:ascii="Times New Roman" w:hAnsi="Times New Roman" w:cs="Times New Roman"/>
                <w:i/>
                <w:sz w:val="28"/>
                <w:szCs w:val="28"/>
              </w:rPr>
              <w:t>Cerebrovasc Dis</w:t>
            </w:r>
            <w:r w:rsidRPr="00F86FF4">
              <w:rPr>
                <w:rFonts w:ascii="Times New Roman" w:hAnsi="Times New Roman" w:cs="Times New Roman"/>
                <w:sz w:val="28"/>
                <w:szCs w:val="28"/>
              </w:rPr>
              <w:t>.,</w:t>
            </w:r>
            <w:r w:rsidRPr="007B7F12">
              <w:rPr>
                <w:rFonts w:ascii="Times New Roman" w:hAnsi="Times New Roman" w:cs="Times New Roman"/>
                <w:sz w:val="28"/>
                <w:szCs w:val="28"/>
              </w:rPr>
              <w:t xml:space="preserve"> 24:1-10.</w:t>
            </w:r>
          </w:p>
        </w:tc>
      </w:tr>
      <w:tr w:rsidR="00361763" w:rsidRPr="007B7F12" w:rsidTr="00282404">
        <w:tc>
          <w:tcPr>
            <w:tcW w:w="636" w:type="dxa"/>
            <w:hideMark/>
          </w:tcPr>
          <w:p w:rsidR="00361763" w:rsidRPr="007B7F12" w:rsidRDefault="008A5B71"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108</w:t>
            </w:r>
          </w:p>
        </w:tc>
        <w:tc>
          <w:tcPr>
            <w:tcW w:w="8184" w:type="dxa"/>
            <w:hideMark/>
          </w:tcPr>
          <w:p w:rsidR="00361763" w:rsidRPr="007B7F12" w:rsidRDefault="00361763" w:rsidP="00052F10">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Saver</w:t>
            </w:r>
            <w:r>
              <w:rPr>
                <w:rFonts w:ascii="Times New Roman" w:hAnsi="Times New Roman" w:cs="Times New Roman"/>
                <w:sz w:val="28"/>
                <w:szCs w:val="28"/>
              </w:rPr>
              <w:t xml:space="preserve"> J.</w:t>
            </w:r>
            <w:r w:rsidRPr="007B7F12">
              <w:rPr>
                <w:rFonts w:ascii="Times New Roman" w:hAnsi="Times New Roman" w:cs="Times New Roman"/>
                <w:sz w:val="28"/>
                <w:szCs w:val="28"/>
              </w:rPr>
              <w:t xml:space="preserve"> (2007). </w:t>
            </w:r>
            <w:r w:rsidRPr="00C437C3">
              <w:rPr>
                <w:rFonts w:ascii="Times New Roman" w:hAnsi="Times New Roman" w:cs="Times New Roman"/>
                <w:sz w:val="28"/>
                <w:szCs w:val="28"/>
              </w:rPr>
              <w:t>Intrai-Arterial Fibrinolysis for Acute Ischemic Stroke : The Maessage of Melts</w:t>
            </w:r>
            <w:r w:rsidRPr="007B7F12">
              <w:rPr>
                <w:rFonts w:ascii="Times New Roman" w:hAnsi="Times New Roman" w:cs="Times New Roman"/>
                <w:sz w:val="28"/>
                <w:szCs w:val="28"/>
              </w:rPr>
              <w:t xml:space="preserve">. </w:t>
            </w:r>
            <w:r w:rsidRPr="00C437C3">
              <w:rPr>
                <w:rFonts w:ascii="Times New Roman" w:hAnsi="Times New Roman" w:cs="Times New Roman"/>
                <w:i/>
                <w:sz w:val="28"/>
                <w:szCs w:val="28"/>
              </w:rPr>
              <w:t>Stroke</w:t>
            </w:r>
            <w:r w:rsidRPr="00F86FF4">
              <w:rPr>
                <w:rFonts w:ascii="Times New Roman" w:hAnsi="Times New Roman" w:cs="Times New Roman"/>
                <w:sz w:val="28"/>
                <w:szCs w:val="28"/>
              </w:rPr>
              <w:t>.,</w:t>
            </w:r>
            <w:r w:rsidRPr="007B7F12">
              <w:rPr>
                <w:rFonts w:ascii="Times New Roman" w:hAnsi="Times New Roman" w:cs="Times New Roman"/>
                <w:sz w:val="28"/>
                <w:szCs w:val="28"/>
              </w:rPr>
              <w:t xml:space="preserve"> 38:2627-2628.</w:t>
            </w:r>
          </w:p>
        </w:tc>
      </w:tr>
      <w:tr w:rsidR="00361763" w:rsidRPr="007B7F12" w:rsidTr="00282404">
        <w:tc>
          <w:tcPr>
            <w:tcW w:w="636" w:type="dxa"/>
          </w:tcPr>
          <w:p w:rsidR="00361763" w:rsidRDefault="008A5B71"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109</w:t>
            </w:r>
          </w:p>
        </w:tc>
        <w:tc>
          <w:tcPr>
            <w:tcW w:w="8184" w:type="dxa"/>
          </w:tcPr>
          <w:p w:rsidR="00361763" w:rsidRPr="007B7F12" w:rsidRDefault="00361763" w:rsidP="00052F10">
            <w:pPr>
              <w:spacing w:line="336" w:lineRule="auto"/>
              <w:jc w:val="both"/>
              <w:rPr>
                <w:rFonts w:ascii="Times New Roman" w:hAnsi="Times New Roman" w:cs="Times New Roman"/>
                <w:sz w:val="28"/>
                <w:szCs w:val="28"/>
              </w:rPr>
            </w:pPr>
            <w:r w:rsidRPr="007B7F12">
              <w:rPr>
                <w:rFonts w:ascii="Times New Roman" w:hAnsi="Times New Roman" w:cs="Times New Roman"/>
                <w:sz w:val="28"/>
                <w:szCs w:val="28"/>
              </w:rPr>
              <w:t>Lê Văn thính (2008</w:t>
            </w:r>
            <w:r w:rsidRPr="007B7F12">
              <w:rPr>
                <w:rFonts w:ascii="Times New Roman" w:hAnsi="Times New Roman" w:cs="Times New Roman"/>
                <w:i/>
                <w:sz w:val="28"/>
                <w:szCs w:val="28"/>
              </w:rPr>
              <w:t xml:space="preserve">). Nhồi máu chảy máu, </w:t>
            </w:r>
            <w:r w:rsidRPr="00F86FF4">
              <w:rPr>
                <w:rFonts w:ascii="Times New Roman" w:hAnsi="Times New Roman" w:cs="Times New Roman"/>
                <w:sz w:val="28"/>
                <w:szCs w:val="28"/>
              </w:rPr>
              <w:t>Tai biến mạch  máu não,</w:t>
            </w:r>
            <w:r w:rsidRPr="007B7F12">
              <w:rPr>
                <w:rFonts w:ascii="Times New Roman" w:hAnsi="Times New Roman" w:cs="Times New Roman"/>
                <w:sz w:val="28"/>
                <w:szCs w:val="28"/>
              </w:rPr>
              <w:t xml:space="preserve"> Nhà xuất bản Y học, Hà Nội, tr.225-235.</w:t>
            </w:r>
          </w:p>
        </w:tc>
      </w:tr>
      <w:tr w:rsidR="00361763" w:rsidRPr="007B7F12" w:rsidTr="00282404">
        <w:tc>
          <w:tcPr>
            <w:tcW w:w="636" w:type="dxa"/>
          </w:tcPr>
          <w:p w:rsidR="00361763" w:rsidRDefault="008A5B71"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110</w:t>
            </w:r>
          </w:p>
        </w:tc>
        <w:tc>
          <w:tcPr>
            <w:tcW w:w="8184" w:type="dxa"/>
          </w:tcPr>
          <w:p w:rsidR="00361763" w:rsidRPr="007B7F12" w:rsidRDefault="00361763" w:rsidP="00052F10">
            <w:pPr>
              <w:spacing w:line="336" w:lineRule="auto"/>
              <w:jc w:val="both"/>
              <w:rPr>
                <w:rFonts w:ascii="Times New Roman" w:hAnsi="Times New Roman" w:cs="Times New Roman"/>
                <w:spacing w:val="-6"/>
                <w:sz w:val="28"/>
                <w:szCs w:val="28"/>
              </w:rPr>
            </w:pPr>
            <w:r>
              <w:rPr>
                <w:rFonts w:ascii="Times New Roman" w:hAnsi="Times New Roman" w:cs="Times New Roman"/>
                <w:spacing w:val="-6"/>
                <w:sz w:val="28"/>
                <w:szCs w:val="28"/>
                <w:lang w:val="fr-FR"/>
              </w:rPr>
              <w:t>Davalos A.,</w:t>
            </w:r>
            <w:r w:rsidRPr="007B7F12">
              <w:rPr>
                <w:rFonts w:ascii="Times New Roman" w:hAnsi="Times New Roman" w:cs="Times New Roman"/>
                <w:spacing w:val="-6"/>
                <w:sz w:val="28"/>
                <w:szCs w:val="28"/>
                <w:lang w:val="fr-FR"/>
              </w:rPr>
              <w:t xml:space="preserve"> </w:t>
            </w:r>
            <w:r>
              <w:rPr>
                <w:rFonts w:ascii="Times New Roman" w:hAnsi="Times New Roman" w:cs="Times New Roman"/>
                <w:spacing w:val="-6"/>
                <w:sz w:val="28"/>
                <w:szCs w:val="28"/>
                <w:lang w:val="fr-FR"/>
              </w:rPr>
              <w:t xml:space="preserve">Toni D., </w:t>
            </w:r>
            <w:r w:rsidRPr="007B7F12">
              <w:rPr>
                <w:rFonts w:ascii="Times New Roman" w:hAnsi="Times New Roman" w:cs="Times New Roman"/>
                <w:spacing w:val="-6"/>
                <w:sz w:val="28"/>
                <w:szCs w:val="28"/>
                <w:lang w:val="fr-FR"/>
              </w:rPr>
              <w:t>Iweins</w:t>
            </w:r>
            <w:r>
              <w:rPr>
                <w:rFonts w:ascii="Times New Roman" w:hAnsi="Times New Roman" w:cs="Times New Roman"/>
                <w:spacing w:val="-6"/>
                <w:sz w:val="28"/>
                <w:szCs w:val="28"/>
                <w:lang w:val="fr-FR"/>
              </w:rPr>
              <w:t xml:space="preserve"> F</w:t>
            </w:r>
            <w:r w:rsidRPr="007B7F12">
              <w:rPr>
                <w:rFonts w:ascii="Times New Roman" w:hAnsi="Times New Roman" w:cs="Times New Roman"/>
                <w:spacing w:val="-6"/>
                <w:sz w:val="28"/>
                <w:szCs w:val="28"/>
                <w:lang w:val="fr-FR"/>
              </w:rPr>
              <w:t xml:space="preserve">., et al. </w:t>
            </w:r>
            <w:r w:rsidRPr="007B7F12">
              <w:rPr>
                <w:rFonts w:ascii="Times New Roman" w:hAnsi="Times New Roman" w:cs="Times New Roman"/>
                <w:spacing w:val="-6"/>
                <w:sz w:val="28"/>
                <w:szCs w:val="28"/>
              </w:rPr>
              <w:t xml:space="preserve">(1999). </w:t>
            </w:r>
            <w:r w:rsidRPr="00C437C3">
              <w:rPr>
                <w:rFonts w:ascii="Times New Roman" w:hAnsi="Times New Roman" w:cs="Times New Roman"/>
                <w:spacing w:val="-6"/>
                <w:sz w:val="28"/>
                <w:szCs w:val="28"/>
              </w:rPr>
              <w:t>Neurological Derterioration in Acute Ischemic Strokel</w:t>
            </w:r>
            <w:r w:rsidRPr="00F86FF4">
              <w:rPr>
                <w:rFonts w:ascii="Times New Roman" w:hAnsi="Times New Roman" w:cs="Times New Roman"/>
                <w:i/>
                <w:spacing w:val="-6"/>
                <w:sz w:val="28"/>
                <w:szCs w:val="28"/>
              </w:rPr>
              <w:t>.</w:t>
            </w:r>
            <w:r w:rsidRPr="007B7F12">
              <w:rPr>
                <w:rFonts w:ascii="Times New Roman" w:hAnsi="Times New Roman" w:cs="Times New Roman"/>
                <w:spacing w:val="-6"/>
                <w:sz w:val="28"/>
                <w:szCs w:val="28"/>
              </w:rPr>
              <w:t xml:space="preserve"> </w:t>
            </w:r>
            <w:r w:rsidRPr="00C437C3">
              <w:rPr>
                <w:rFonts w:ascii="Times New Roman" w:hAnsi="Times New Roman" w:cs="Times New Roman"/>
                <w:i/>
                <w:spacing w:val="-6"/>
                <w:sz w:val="28"/>
                <w:szCs w:val="28"/>
              </w:rPr>
              <w:t>Stroke</w:t>
            </w:r>
            <w:r w:rsidRPr="007B7F12">
              <w:rPr>
                <w:rFonts w:ascii="Times New Roman" w:hAnsi="Times New Roman" w:cs="Times New Roman"/>
                <w:spacing w:val="-6"/>
                <w:sz w:val="28"/>
                <w:szCs w:val="28"/>
              </w:rPr>
              <w:t>.,</w:t>
            </w:r>
            <w:r>
              <w:rPr>
                <w:rFonts w:ascii="Times New Roman" w:hAnsi="Times New Roman" w:cs="Times New Roman"/>
                <w:spacing w:val="-6"/>
                <w:sz w:val="28"/>
                <w:szCs w:val="28"/>
              </w:rPr>
              <w:t xml:space="preserve"> 30: 2631-2636.</w:t>
            </w:r>
            <w:r w:rsidRPr="007B7F12">
              <w:rPr>
                <w:rFonts w:ascii="Times New Roman" w:hAnsi="Times New Roman" w:cs="Times New Roman"/>
                <w:spacing w:val="-6"/>
                <w:sz w:val="28"/>
                <w:szCs w:val="28"/>
              </w:rPr>
              <w:t xml:space="preserve"> </w:t>
            </w:r>
          </w:p>
        </w:tc>
      </w:tr>
      <w:tr w:rsidR="00361763" w:rsidRPr="007B7F12" w:rsidTr="00282404">
        <w:tc>
          <w:tcPr>
            <w:tcW w:w="636" w:type="dxa"/>
          </w:tcPr>
          <w:p w:rsidR="00361763" w:rsidRDefault="008A5B71"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111</w:t>
            </w:r>
          </w:p>
        </w:tc>
        <w:tc>
          <w:tcPr>
            <w:tcW w:w="8184" w:type="dxa"/>
          </w:tcPr>
          <w:p w:rsidR="00361763" w:rsidRDefault="00361763" w:rsidP="00C2554D">
            <w:pPr>
              <w:spacing w:line="360" w:lineRule="auto"/>
              <w:jc w:val="both"/>
              <w:rPr>
                <w:rFonts w:ascii="Times New Roman" w:hAnsi="Times New Roman" w:cs="Times New Roman"/>
                <w:sz w:val="28"/>
                <w:szCs w:val="28"/>
              </w:rPr>
            </w:pPr>
            <w:r>
              <w:rPr>
                <w:rFonts w:ascii="Times New Roman" w:hAnsi="Times New Roman" w:cs="Times New Roman"/>
                <w:sz w:val="28"/>
                <w:szCs w:val="28"/>
                <w:lang w:val="fr-FR"/>
              </w:rPr>
              <w:t>Olivot J., Simon O., Klein I</w:t>
            </w:r>
            <w:r w:rsidRPr="007B7F12">
              <w:rPr>
                <w:rFonts w:ascii="Times New Roman" w:hAnsi="Times New Roman" w:cs="Times New Roman"/>
                <w:sz w:val="28"/>
                <w:szCs w:val="28"/>
                <w:lang w:val="fr-FR"/>
              </w:rPr>
              <w:t xml:space="preserve">., et al. </w:t>
            </w:r>
            <w:r w:rsidRPr="007B7F12">
              <w:rPr>
                <w:rFonts w:ascii="Times New Roman" w:hAnsi="Times New Roman" w:cs="Times New Roman"/>
                <w:sz w:val="28"/>
                <w:szCs w:val="28"/>
              </w:rPr>
              <w:t xml:space="preserve">(2008). </w:t>
            </w:r>
            <w:r w:rsidRPr="008C1495">
              <w:rPr>
                <w:rFonts w:ascii="Times New Roman" w:hAnsi="Times New Roman" w:cs="Times New Roman"/>
                <w:sz w:val="28"/>
                <w:szCs w:val="28"/>
              </w:rPr>
              <w:t>Determinats of outcome and safety of intervenous tr-PA therapy in the olda: a Clinical registry study and systematic review</w:t>
            </w:r>
            <w:r w:rsidRPr="007B7F12">
              <w:rPr>
                <w:rFonts w:ascii="Times New Roman" w:hAnsi="Times New Roman" w:cs="Times New Roman"/>
                <w:i/>
                <w:sz w:val="28"/>
                <w:szCs w:val="28"/>
              </w:rPr>
              <w:t xml:space="preserve">. </w:t>
            </w:r>
            <w:r w:rsidRPr="007B7F12">
              <w:rPr>
                <w:rFonts w:ascii="Times New Roman" w:hAnsi="Times New Roman" w:cs="Times New Roman"/>
                <w:sz w:val="28"/>
                <w:szCs w:val="28"/>
              </w:rPr>
              <w:t xml:space="preserve"> </w:t>
            </w:r>
            <w:r w:rsidRPr="008C1495">
              <w:rPr>
                <w:rFonts w:ascii="Times New Roman" w:hAnsi="Times New Roman" w:cs="Times New Roman"/>
                <w:i/>
                <w:sz w:val="28"/>
                <w:szCs w:val="28"/>
              </w:rPr>
              <w:t>Age and Ageing</w:t>
            </w:r>
            <w:r w:rsidRPr="00F86FF4">
              <w:rPr>
                <w:rFonts w:ascii="Times New Roman" w:hAnsi="Times New Roman" w:cs="Times New Roman"/>
                <w:sz w:val="28"/>
                <w:szCs w:val="28"/>
              </w:rPr>
              <w:t>.,</w:t>
            </w:r>
            <w:r w:rsidRPr="007B7F12">
              <w:rPr>
                <w:rFonts w:ascii="Times New Roman" w:hAnsi="Times New Roman" w:cs="Times New Roman"/>
                <w:sz w:val="28"/>
                <w:szCs w:val="28"/>
              </w:rPr>
              <w:t xml:space="preserve"> 37:107-11. </w:t>
            </w:r>
          </w:p>
          <w:p w:rsidR="00282404" w:rsidRPr="007B7F12" w:rsidRDefault="00282404" w:rsidP="00C2554D">
            <w:pPr>
              <w:spacing w:line="360" w:lineRule="auto"/>
              <w:jc w:val="both"/>
              <w:rPr>
                <w:rFonts w:ascii="Times New Roman" w:hAnsi="Times New Roman" w:cs="Times New Roman"/>
                <w:sz w:val="28"/>
                <w:szCs w:val="28"/>
              </w:rPr>
            </w:pPr>
          </w:p>
        </w:tc>
      </w:tr>
      <w:tr w:rsidR="00361763" w:rsidRPr="007B7F12" w:rsidTr="00282404">
        <w:tc>
          <w:tcPr>
            <w:tcW w:w="636" w:type="dxa"/>
          </w:tcPr>
          <w:p w:rsidR="00361763" w:rsidRDefault="008A5B71"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112</w:t>
            </w:r>
          </w:p>
        </w:tc>
        <w:tc>
          <w:tcPr>
            <w:tcW w:w="8184" w:type="dxa"/>
          </w:tcPr>
          <w:p w:rsidR="00361763" w:rsidRPr="007B7F12" w:rsidRDefault="00361763" w:rsidP="00C2554D">
            <w:pPr>
              <w:spacing w:line="324" w:lineRule="auto"/>
              <w:jc w:val="both"/>
              <w:rPr>
                <w:rFonts w:ascii="Times New Roman" w:hAnsi="Times New Roman" w:cs="Times New Roman"/>
                <w:sz w:val="28"/>
                <w:szCs w:val="28"/>
              </w:rPr>
            </w:pPr>
            <w:r w:rsidRPr="00A33462">
              <w:rPr>
                <w:rFonts w:ascii="Times New Roman" w:hAnsi="Times New Roman" w:cs="Times New Roman"/>
                <w:sz w:val="28"/>
                <w:szCs w:val="28"/>
                <w:lang w:val="fr-FR"/>
              </w:rPr>
              <w:t xml:space="preserve">Paciaroni M., Agnelli G., Corea F., et al. </w:t>
            </w:r>
            <w:r w:rsidRPr="007B7F12">
              <w:rPr>
                <w:rFonts w:ascii="Times New Roman" w:hAnsi="Times New Roman" w:cs="Times New Roman"/>
                <w:sz w:val="28"/>
                <w:szCs w:val="28"/>
              </w:rPr>
              <w:t xml:space="preserve">(2008). </w:t>
            </w:r>
            <w:r w:rsidRPr="008C1495">
              <w:rPr>
                <w:rFonts w:ascii="Times New Roman" w:hAnsi="Times New Roman" w:cs="Times New Roman"/>
                <w:sz w:val="28"/>
                <w:szCs w:val="28"/>
              </w:rPr>
              <w:t>Early Hemorrhage Transformation of Brain Infarction: Rate, Predictive Factors, and Influence on Clinical Outcome Results of a Prospective Multicenter Study.</w:t>
            </w:r>
            <w:r w:rsidRPr="007B7F12">
              <w:rPr>
                <w:rFonts w:ascii="Times New Roman" w:hAnsi="Times New Roman" w:cs="Times New Roman"/>
                <w:sz w:val="28"/>
                <w:szCs w:val="28"/>
              </w:rPr>
              <w:t xml:space="preserve"> </w:t>
            </w:r>
            <w:r w:rsidRPr="008C1495">
              <w:rPr>
                <w:rFonts w:ascii="Times New Roman" w:hAnsi="Times New Roman" w:cs="Times New Roman"/>
                <w:i/>
                <w:sz w:val="28"/>
                <w:szCs w:val="28"/>
              </w:rPr>
              <w:t>Stroke</w:t>
            </w:r>
            <w:r w:rsidRPr="00F86FF4">
              <w:rPr>
                <w:rFonts w:ascii="Times New Roman" w:hAnsi="Times New Roman" w:cs="Times New Roman"/>
                <w:sz w:val="28"/>
                <w:szCs w:val="28"/>
              </w:rPr>
              <w:t>.,</w:t>
            </w:r>
            <w:r w:rsidRPr="007B7F12">
              <w:rPr>
                <w:rFonts w:ascii="Times New Roman" w:hAnsi="Times New Roman" w:cs="Times New Roman"/>
                <w:sz w:val="28"/>
                <w:szCs w:val="28"/>
              </w:rPr>
              <w:t xml:space="preserve"> 39:2249-2256.</w:t>
            </w:r>
          </w:p>
        </w:tc>
      </w:tr>
      <w:tr w:rsidR="00361763" w:rsidRPr="007B7F12" w:rsidTr="00282404">
        <w:tc>
          <w:tcPr>
            <w:tcW w:w="636" w:type="dxa"/>
          </w:tcPr>
          <w:p w:rsidR="00361763" w:rsidRDefault="008A5B71"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113</w:t>
            </w:r>
          </w:p>
        </w:tc>
        <w:tc>
          <w:tcPr>
            <w:tcW w:w="8184" w:type="dxa"/>
          </w:tcPr>
          <w:p w:rsidR="00361763" w:rsidRPr="007B7F12" w:rsidRDefault="00361763" w:rsidP="00C2554D">
            <w:pPr>
              <w:spacing w:line="360" w:lineRule="auto"/>
              <w:jc w:val="both"/>
              <w:rPr>
                <w:rFonts w:ascii="Times New Roman" w:hAnsi="Times New Roman" w:cs="Times New Roman"/>
                <w:sz w:val="28"/>
                <w:szCs w:val="28"/>
              </w:rPr>
            </w:pPr>
            <w:r>
              <w:rPr>
                <w:rFonts w:ascii="Times New Roman" w:hAnsi="Times New Roman" w:cs="Times New Roman"/>
                <w:sz w:val="28"/>
                <w:szCs w:val="28"/>
              </w:rPr>
              <w:t>Rha J., Saver J.</w:t>
            </w:r>
            <w:r w:rsidRPr="007B7F12">
              <w:rPr>
                <w:rFonts w:ascii="Times New Roman" w:hAnsi="Times New Roman" w:cs="Times New Roman"/>
                <w:sz w:val="28"/>
                <w:szCs w:val="28"/>
              </w:rPr>
              <w:t xml:space="preserve"> (2007). </w:t>
            </w:r>
            <w:r w:rsidRPr="008C1495">
              <w:rPr>
                <w:rFonts w:ascii="Times New Roman" w:hAnsi="Times New Roman" w:cs="Times New Roman"/>
                <w:sz w:val="28"/>
                <w:szCs w:val="28"/>
              </w:rPr>
              <w:t>The impact of  Recanalization on ischemic Stroke Outcome: a meta – analysis</w:t>
            </w:r>
            <w:r w:rsidRPr="008C1495">
              <w:rPr>
                <w:rFonts w:ascii="Times New Roman" w:hAnsi="Times New Roman" w:cs="Times New Roman"/>
                <w:i/>
                <w:sz w:val="28"/>
                <w:szCs w:val="28"/>
              </w:rPr>
              <w:t>. Stroke</w:t>
            </w:r>
            <w:r w:rsidRPr="00436B23">
              <w:rPr>
                <w:rFonts w:ascii="Times New Roman" w:hAnsi="Times New Roman" w:cs="Times New Roman"/>
                <w:sz w:val="28"/>
                <w:szCs w:val="28"/>
              </w:rPr>
              <w:t>.,</w:t>
            </w:r>
            <w:r>
              <w:rPr>
                <w:rFonts w:ascii="Times New Roman" w:hAnsi="Times New Roman" w:cs="Times New Roman"/>
                <w:sz w:val="28"/>
                <w:szCs w:val="28"/>
              </w:rPr>
              <w:t xml:space="preserve"> 38:</w:t>
            </w:r>
            <w:r w:rsidRPr="007B7F12">
              <w:rPr>
                <w:rFonts w:ascii="Times New Roman" w:hAnsi="Times New Roman" w:cs="Times New Roman"/>
                <w:sz w:val="28"/>
                <w:szCs w:val="28"/>
              </w:rPr>
              <w:t>976-973.</w:t>
            </w:r>
          </w:p>
        </w:tc>
      </w:tr>
      <w:tr w:rsidR="00361763" w:rsidRPr="007B7F12" w:rsidTr="00282404">
        <w:tc>
          <w:tcPr>
            <w:tcW w:w="636" w:type="dxa"/>
          </w:tcPr>
          <w:p w:rsidR="00361763" w:rsidRDefault="008A5B71" w:rsidP="00E44F9E">
            <w:pPr>
              <w:spacing w:line="360" w:lineRule="auto"/>
              <w:jc w:val="center"/>
              <w:rPr>
                <w:rFonts w:ascii="Times New Roman" w:hAnsi="Times New Roman" w:cs="Times New Roman"/>
                <w:sz w:val="28"/>
                <w:szCs w:val="28"/>
              </w:rPr>
            </w:pPr>
            <w:r>
              <w:rPr>
                <w:rFonts w:ascii="Times New Roman" w:hAnsi="Times New Roman" w:cs="Times New Roman"/>
                <w:sz w:val="28"/>
                <w:szCs w:val="28"/>
              </w:rPr>
              <w:t>114</w:t>
            </w:r>
          </w:p>
        </w:tc>
        <w:tc>
          <w:tcPr>
            <w:tcW w:w="8184" w:type="dxa"/>
          </w:tcPr>
          <w:p w:rsidR="00361763" w:rsidRPr="00A33462" w:rsidRDefault="00361763" w:rsidP="00E44F9E">
            <w:pPr>
              <w:spacing w:line="336"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Hwang Y., Kang D., Kim Y., et al. </w:t>
            </w:r>
            <w:r w:rsidRPr="005F0FED">
              <w:rPr>
                <w:rFonts w:ascii="Times New Roman" w:hAnsi="Times New Roman" w:cs="Times New Roman"/>
                <w:sz w:val="28"/>
                <w:szCs w:val="28"/>
              </w:rPr>
              <w:t>Impact of Time-To-Reperfusion on Outcome in Patients with Poor Collaterals</w:t>
            </w:r>
            <w:r w:rsidRPr="005F0FED">
              <w:rPr>
                <w:rFonts w:ascii="Times New Roman" w:hAnsi="Times New Roman" w:cs="Times New Roman"/>
                <w:i/>
                <w:sz w:val="28"/>
                <w:szCs w:val="28"/>
              </w:rPr>
              <w:t>.</w:t>
            </w:r>
            <w:r w:rsidRPr="005F0FED">
              <w:rPr>
                <w:rFonts w:ascii="Times New Roman" w:hAnsi="Times New Roman" w:cs="Times New Roman"/>
                <w:sz w:val="28"/>
                <w:szCs w:val="28"/>
              </w:rPr>
              <w:t xml:space="preserve"> </w:t>
            </w:r>
            <w:r w:rsidRPr="008C1495">
              <w:rPr>
                <w:rFonts w:ascii="Times New Roman" w:hAnsi="Times New Roman" w:cs="Times New Roman"/>
                <w:i/>
                <w:sz w:val="28"/>
                <w:szCs w:val="28"/>
                <w:lang w:val="fr-FR"/>
              </w:rPr>
              <w:t>AJNR Am J Neuroradiol</w:t>
            </w:r>
            <w:r>
              <w:rPr>
                <w:rFonts w:ascii="Times New Roman" w:hAnsi="Times New Roman" w:cs="Times New Roman"/>
                <w:sz w:val="28"/>
                <w:szCs w:val="28"/>
                <w:lang w:val="fr-FR"/>
              </w:rPr>
              <w:t xml:space="preserve"> 36 : 495-500.</w:t>
            </w:r>
          </w:p>
        </w:tc>
      </w:tr>
      <w:tr w:rsidR="00361763" w:rsidRPr="007B7F12" w:rsidTr="00282404">
        <w:tc>
          <w:tcPr>
            <w:tcW w:w="636" w:type="dxa"/>
          </w:tcPr>
          <w:p w:rsidR="00361763" w:rsidRDefault="008A5B71" w:rsidP="00E44F9E">
            <w:pPr>
              <w:spacing w:line="360" w:lineRule="auto"/>
              <w:jc w:val="center"/>
              <w:rPr>
                <w:rFonts w:ascii="Times New Roman" w:hAnsi="Times New Roman" w:cs="Times New Roman"/>
                <w:sz w:val="28"/>
                <w:szCs w:val="28"/>
              </w:rPr>
            </w:pPr>
            <w:r>
              <w:rPr>
                <w:rFonts w:ascii="Times New Roman" w:hAnsi="Times New Roman" w:cs="Times New Roman"/>
                <w:sz w:val="28"/>
                <w:szCs w:val="28"/>
              </w:rPr>
              <w:t>115</w:t>
            </w:r>
          </w:p>
        </w:tc>
        <w:tc>
          <w:tcPr>
            <w:tcW w:w="8184" w:type="dxa"/>
          </w:tcPr>
          <w:p w:rsidR="00361763" w:rsidRPr="00A33462" w:rsidRDefault="00361763" w:rsidP="00E44F9E">
            <w:pPr>
              <w:spacing w:line="336" w:lineRule="auto"/>
              <w:jc w:val="both"/>
              <w:rPr>
                <w:rFonts w:ascii="Times New Roman" w:hAnsi="Times New Roman" w:cs="Times New Roman"/>
                <w:sz w:val="28"/>
                <w:szCs w:val="28"/>
                <w:lang w:val="fr-FR"/>
              </w:rPr>
            </w:pPr>
            <w:r w:rsidRPr="005F0FED">
              <w:rPr>
                <w:rFonts w:ascii="Times New Roman" w:hAnsi="Times New Roman" w:cs="Times New Roman"/>
                <w:sz w:val="28"/>
                <w:szCs w:val="28"/>
              </w:rPr>
              <w:t>Hill., Demchuk A., Goyal M., et al (2014). ASPECTS score to select patients for endovascular treatment : the IMS-III trial</w:t>
            </w:r>
            <w:r w:rsidRPr="005F0FED">
              <w:rPr>
                <w:rFonts w:ascii="Times New Roman" w:hAnsi="Times New Roman" w:cs="Times New Roman"/>
                <w:i/>
                <w:sz w:val="28"/>
                <w:szCs w:val="28"/>
              </w:rPr>
              <w:t>.</w:t>
            </w:r>
            <w:r w:rsidRPr="005F0FED">
              <w:rPr>
                <w:rFonts w:ascii="Times New Roman" w:hAnsi="Times New Roman" w:cs="Times New Roman"/>
                <w:sz w:val="28"/>
                <w:szCs w:val="28"/>
              </w:rPr>
              <w:t xml:space="preserve"> </w:t>
            </w:r>
            <w:r w:rsidRPr="008C1495">
              <w:rPr>
                <w:rFonts w:ascii="Times New Roman" w:hAnsi="Times New Roman" w:cs="Times New Roman"/>
                <w:i/>
                <w:sz w:val="28"/>
                <w:szCs w:val="28"/>
                <w:lang w:val="fr-FR"/>
              </w:rPr>
              <w:t>Stroke</w:t>
            </w:r>
            <w:r>
              <w:rPr>
                <w:rFonts w:ascii="Times New Roman" w:hAnsi="Times New Roman" w:cs="Times New Roman"/>
                <w:sz w:val="28"/>
                <w:szCs w:val="28"/>
                <w:lang w:val="fr-FR"/>
              </w:rPr>
              <w:t>., 45 : 444-449.</w:t>
            </w:r>
          </w:p>
        </w:tc>
      </w:tr>
      <w:tr w:rsidR="00361763" w:rsidRPr="007B7F12" w:rsidTr="00282404">
        <w:tc>
          <w:tcPr>
            <w:tcW w:w="636" w:type="dxa"/>
          </w:tcPr>
          <w:p w:rsidR="00361763" w:rsidRDefault="008A5B71"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116</w:t>
            </w:r>
          </w:p>
        </w:tc>
        <w:tc>
          <w:tcPr>
            <w:tcW w:w="8184" w:type="dxa"/>
          </w:tcPr>
          <w:p w:rsidR="00361763" w:rsidRPr="007B7F12" w:rsidRDefault="00361763" w:rsidP="00C2554D">
            <w:pPr>
              <w:spacing w:line="324" w:lineRule="auto"/>
              <w:jc w:val="both"/>
              <w:rPr>
                <w:rFonts w:ascii="Times New Roman" w:hAnsi="Times New Roman" w:cs="Times New Roman"/>
                <w:sz w:val="28"/>
                <w:szCs w:val="28"/>
              </w:rPr>
            </w:pPr>
            <w:r w:rsidRPr="007B7F12">
              <w:rPr>
                <w:rFonts w:ascii="Times New Roman" w:hAnsi="Times New Roman" w:cs="Times New Roman"/>
                <w:sz w:val="28"/>
                <w:szCs w:val="28"/>
              </w:rPr>
              <w:t>Fisher</w:t>
            </w:r>
            <w:r>
              <w:rPr>
                <w:rFonts w:ascii="Times New Roman" w:hAnsi="Times New Roman" w:cs="Times New Roman"/>
                <w:sz w:val="28"/>
                <w:szCs w:val="28"/>
              </w:rPr>
              <w:t xml:space="preserve"> M., </w:t>
            </w:r>
            <w:r w:rsidRPr="007B7F12">
              <w:rPr>
                <w:rFonts w:ascii="Times New Roman" w:hAnsi="Times New Roman" w:cs="Times New Roman"/>
                <w:sz w:val="28"/>
                <w:szCs w:val="28"/>
              </w:rPr>
              <w:t>Hachinski</w:t>
            </w:r>
            <w:r>
              <w:rPr>
                <w:rFonts w:ascii="Times New Roman" w:hAnsi="Times New Roman" w:cs="Times New Roman"/>
                <w:sz w:val="28"/>
                <w:szCs w:val="28"/>
              </w:rPr>
              <w:t xml:space="preserve"> V</w:t>
            </w:r>
            <w:r w:rsidRPr="007B7F12">
              <w:rPr>
                <w:rFonts w:ascii="Times New Roman" w:hAnsi="Times New Roman" w:cs="Times New Roman"/>
                <w:sz w:val="28"/>
                <w:szCs w:val="28"/>
              </w:rPr>
              <w:t xml:space="preserve"> (2009</w:t>
            </w:r>
            <w:r w:rsidRPr="008C1495">
              <w:rPr>
                <w:rFonts w:ascii="Times New Roman" w:hAnsi="Times New Roman" w:cs="Times New Roman"/>
                <w:sz w:val="28"/>
                <w:szCs w:val="28"/>
              </w:rPr>
              <w:t>). European Cooperative Acute Stroke Study III: Support for and Questions About a truly Emerging Therapy</w:t>
            </w:r>
            <w:r w:rsidRPr="007B7F12">
              <w:rPr>
                <w:rFonts w:ascii="Times New Roman" w:hAnsi="Times New Roman" w:cs="Times New Roman"/>
                <w:i/>
                <w:sz w:val="28"/>
                <w:szCs w:val="28"/>
              </w:rPr>
              <w:t xml:space="preserve">. </w:t>
            </w:r>
            <w:r w:rsidRPr="008C1495">
              <w:rPr>
                <w:rFonts w:ascii="Times New Roman" w:hAnsi="Times New Roman" w:cs="Times New Roman"/>
                <w:i/>
                <w:sz w:val="28"/>
                <w:szCs w:val="28"/>
              </w:rPr>
              <w:t>Stroke</w:t>
            </w:r>
            <w:r w:rsidRPr="00436B23">
              <w:rPr>
                <w:rFonts w:ascii="Times New Roman" w:hAnsi="Times New Roman" w:cs="Times New Roman"/>
                <w:sz w:val="28"/>
                <w:szCs w:val="28"/>
              </w:rPr>
              <w:t>.,</w:t>
            </w:r>
            <w:r w:rsidRPr="007B7F12">
              <w:rPr>
                <w:rFonts w:ascii="Times New Roman" w:hAnsi="Times New Roman" w:cs="Times New Roman"/>
                <w:sz w:val="28"/>
                <w:szCs w:val="28"/>
              </w:rPr>
              <w:t xml:space="preserve"> 40:2262-2263.</w:t>
            </w:r>
          </w:p>
        </w:tc>
      </w:tr>
      <w:tr w:rsidR="00361763" w:rsidRPr="007B7F12" w:rsidTr="00282404">
        <w:tc>
          <w:tcPr>
            <w:tcW w:w="636" w:type="dxa"/>
          </w:tcPr>
          <w:p w:rsidR="00361763" w:rsidRDefault="008A5B71"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117</w:t>
            </w:r>
          </w:p>
        </w:tc>
        <w:tc>
          <w:tcPr>
            <w:tcW w:w="8184" w:type="dxa"/>
          </w:tcPr>
          <w:p w:rsidR="00361763" w:rsidRPr="007B7F12" w:rsidRDefault="00361763" w:rsidP="00C2554D">
            <w:pPr>
              <w:spacing w:line="324" w:lineRule="auto"/>
              <w:jc w:val="both"/>
              <w:rPr>
                <w:rFonts w:ascii="Times New Roman" w:hAnsi="Times New Roman" w:cs="Times New Roman"/>
                <w:sz w:val="28"/>
                <w:szCs w:val="28"/>
              </w:rPr>
            </w:pPr>
            <w:r w:rsidRPr="007B7F12">
              <w:rPr>
                <w:rFonts w:ascii="Times New Roman" w:hAnsi="Times New Roman" w:cs="Times New Roman"/>
                <w:sz w:val="28"/>
                <w:szCs w:val="28"/>
              </w:rPr>
              <w:t>Brderick</w:t>
            </w:r>
            <w:r>
              <w:rPr>
                <w:rFonts w:ascii="Times New Roman" w:hAnsi="Times New Roman" w:cs="Times New Roman"/>
                <w:sz w:val="28"/>
                <w:szCs w:val="28"/>
              </w:rPr>
              <w:t xml:space="preserve"> J </w:t>
            </w:r>
            <w:r w:rsidRPr="007B7F12">
              <w:rPr>
                <w:rFonts w:ascii="Times New Roman" w:hAnsi="Times New Roman" w:cs="Times New Roman"/>
                <w:sz w:val="28"/>
                <w:szCs w:val="28"/>
              </w:rPr>
              <w:t xml:space="preserve">(1997). </w:t>
            </w:r>
            <w:r w:rsidRPr="008C1495">
              <w:rPr>
                <w:rFonts w:ascii="Times New Roman" w:hAnsi="Times New Roman" w:cs="Times New Roman"/>
                <w:sz w:val="28"/>
                <w:szCs w:val="28"/>
              </w:rPr>
              <w:t>Intracerabral Hemorrhage After Intravenous t-PA Therapy for Ischemic Stroke</w:t>
            </w:r>
            <w:r w:rsidRPr="007B7F12">
              <w:rPr>
                <w:rFonts w:ascii="Times New Roman" w:hAnsi="Times New Roman" w:cs="Times New Roman"/>
                <w:i/>
                <w:sz w:val="28"/>
                <w:szCs w:val="28"/>
              </w:rPr>
              <w:t>.</w:t>
            </w:r>
            <w:r w:rsidRPr="007B7F12">
              <w:rPr>
                <w:rFonts w:ascii="Times New Roman" w:hAnsi="Times New Roman" w:cs="Times New Roman"/>
                <w:sz w:val="28"/>
                <w:szCs w:val="28"/>
              </w:rPr>
              <w:t xml:space="preserve"> </w:t>
            </w:r>
            <w:r w:rsidRPr="008C1495">
              <w:rPr>
                <w:rFonts w:ascii="Times New Roman" w:hAnsi="Times New Roman" w:cs="Times New Roman"/>
                <w:i/>
                <w:sz w:val="28"/>
                <w:szCs w:val="28"/>
              </w:rPr>
              <w:t>Strroke</w:t>
            </w:r>
            <w:r w:rsidRPr="007B7F12">
              <w:rPr>
                <w:rFonts w:ascii="Times New Roman" w:hAnsi="Times New Roman" w:cs="Times New Roman"/>
                <w:sz w:val="28"/>
                <w:szCs w:val="28"/>
              </w:rPr>
              <w:t>., 28:2109-2118.</w:t>
            </w:r>
          </w:p>
        </w:tc>
      </w:tr>
      <w:tr w:rsidR="00361763" w:rsidRPr="007B7F12" w:rsidTr="00282404">
        <w:tc>
          <w:tcPr>
            <w:tcW w:w="636" w:type="dxa"/>
          </w:tcPr>
          <w:p w:rsidR="00361763" w:rsidRDefault="008A5B71" w:rsidP="00E44F9E">
            <w:pPr>
              <w:spacing w:line="360" w:lineRule="auto"/>
              <w:jc w:val="center"/>
              <w:rPr>
                <w:rFonts w:ascii="Times New Roman" w:hAnsi="Times New Roman" w:cs="Times New Roman"/>
                <w:sz w:val="28"/>
                <w:szCs w:val="28"/>
              </w:rPr>
            </w:pPr>
            <w:r>
              <w:rPr>
                <w:rFonts w:ascii="Times New Roman" w:hAnsi="Times New Roman" w:cs="Times New Roman"/>
                <w:sz w:val="28"/>
                <w:szCs w:val="28"/>
              </w:rPr>
              <w:t>118</w:t>
            </w:r>
          </w:p>
        </w:tc>
        <w:tc>
          <w:tcPr>
            <w:tcW w:w="8184" w:type="dxa"/>
          </w:tcPr>
          <w:p w:rsidR="00361763" w:rsidRPr="00C921A1" w:rsidRDefault="00361763" w:rsidP="00E44F9E">
            <w:pPr>
              <w:autoSpaceDE w:val="0"/>
              <w:autoSpaceDN w:val="0"/>
              <w:adjustRightInd w:val="0"/>
              <w:spacing w:line="360" w:lineRule="auto"/>
              <w:jc w:val="both"/>
              <w:rPr>
                <w:rFonts w:ascii="Times New Roman" w:eastAsiaTheme="minorHAnsi" w:hAnsi="Times New Roman" w:cs="Times New Roman"/>
                <w:iCs/>
                <w:sz w:val="28"/>
                <w:szCs w:val="28"/>
              </w:rPr>
            </w:pPr>
            <w:r w:rsidRPr="005F0FED">
              <w:rPr>
                <w:rFonts w:ascii="Times New Roman" w:eastAsiaTheme="minorHAnsi" w:hAnsi="Times New Roman" w:cs="Times New Roman"/>
                <w:sz w:val="28"/>
                <w:szCs w:val="28"/>
                <w:lang w:val="fr-FR"/>
              </w:rPr>
              <w:t xml:space="preserve">Barber P., Demchuck A., Zhang J., et al. </w:t>
            </w:r>
            <w:r w:rsidRPr="00C921A1">
              <w:rPr>
                <w:rFonts w:ascii="Times New Roman" w:eastAsiaTheme="minorHAnsi" w:hAnsi="Times New Roman" w:cs="Times New Roman"/>
                <w:sz w:val="28"/>
                <w:szCs w:val="28"/>
              </w:rPr>
              <w:t>(2000).</w:t>
            </w:r>
            <w:r w:rsidRPr="00B2327D">
              <w:rPr>
                <w:rFonts w:ascii="Times New Roman" w:eastAsiaTheme="minorHAnsi" w:hAnsi="Times New Roman" w:cs="Times New Roman"/>
                <w:sz w:val="28"/>
                <w:szCs w:val="28"/>
              </w:rPr>
              <w:t>Validity and reliability of a quantitative computed tomography</w:t>
            </w:r>
            <w:r w:rsidRPr="00B2327D">
              <w:rPr>
                <w:rFonts w:ascii="Times New Roman" w:eastAsiaTheme="minorHAnsi" w:hAnsi="Times New Roman" w:cs="Times New Roman"/>
                <w:iCs/>
                <w:sz w:val="28"/>
                <w:szCs w:val="28"/>
              </w:rPr>
              <w:t xml:space="preserve"> </w:t>
            </w:r>
            <w:r w:rsidRPr="00B2327D">
              <w:rPr>
                <w:rFonts w:ascii="Times New Roman" w:eastAsiaTheme="minorHAnsi" w:hAnsi="Times New Roman" w:cs="Times New Roman"/>
                <w:sz w:val="28"/>
                <w:szCs w:val="28"/>
              </w:rPr>
              <w:t>score in predicting outcome of hyperacute stroke before</w:t>
            </w:r>
            <w:r w:rsidRPr="00B2327D">
              <w:rPr>
                <w:rFonts w:ascii="Times New Roman" w:eastAsiaTheme="minorHAnsi" w:hAnsi="Times New Roman" w:cs="Times New Roman"/>
                <w:iCs/>
                <w:sz w:val="28"/>
                <w:szCs w:val="28"/>
              </w:rPr>
              <w:t xml:space="preserve"> </w:t>
            </w:r>
            <w:r w:rsidRPr="00B2327D">
              <w:rPr>
                <w:rFonts w:ascii="Times New Roman" w:eastAsiaTheme="minorHAnsi" w:hAnsi="Times New Roman" w:cs="Times New Roman"/>
                <w:sz w:val="28"/>
                <w:szCs w:val="28"/>
              </w:rPr>
              <w:t>thrombolytic therapy</w:t>
            </w:r>
            <w:r>
              <w:rPr>
                <w:rFonts w:ascii="Times New Roman" w:eastAsiaTheme="minorHAnsi" w:hAnsi="Times New Roman" w:cs="Times New Roman"/>
                <w:i/>
                <w:sz w:val="28"/>
                <w:szCs w:val="28"/>
              </w:rPr>
              <w:t xml:space="preserve">. </w:t>
            </w:r>
            <w:r w:rsidRPr="00B2327D">
              <w:rPr>
                <w:rFonts w:ascii="Times New Roman" w:eastAsiaTheme="minorHAnsi" w:hAnsi="Times New Roman" w:cs="Times New Roman"/>
                <w:i/>
                <w:sz w:val="28"/>
                <w:szCs w:val="28"/>
              </w:rPr>
              <w:t>The lancet</w:t>
            </w:r>
            <w:r>
              <w:rPr>
                <w:rFonts w:ascii="Times New Roman" w:eastAsiaTheme="minorHAnsi" w:hAnsi="Times New Roman" w:cs="Times New Roman"/>
                <w:sz w:val="28"/>
                <w:szCs w:val="28"/>
              </w:rPr>
              <w:t>.,1670-1673.</w:t>
            </w:r>
          </w:p>
        </w:tc>
      </w:tr>
      <w:tr w:rsidR="00361763" w:rsidRPr="007B7F12" w:rsidTr="00282404">
        <w:tc>
          <w:tcPr>
            <w:tcW w:w="636" w:type="dxa"/>
          </w:tcPr>
          <w:p w:rsidR="00361763" w:rsidRDefault="008A5B71"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119</w:t>
            </w:r>
          </w:p>
        </w:tc>
        <w:tc>
          <w:tcPr>
            <w:tcW w:w="8184" w:type="dxa"/>
          </w:tcPr>
          <w:p w:rsidR="00052F10" w:rsidRPr="00282404" w:rsidRDefault="00361763" w:rsidP="004678EA">
            <w:pPr>
              <w:spacing w:line="360" w:lineRule="auto"/>
              <w:jc w:val="both"/>
              <w:rPr>
                <w:rFonts w:ascii="Times New Roman" w:hAnsi="Times New Roman" w:cs="Times New Roman"/>
                <w:spacing w:val="-6"/>
                <w:sz w:val="28"/>
                <w:szCs w:val="28"/>
              </w:rPr>
            </w:pPr>
            <w:r w:rsidRPr="00282404">
              <w:rPr>
                <w:rFonts w:ascii="Times New Roman" w:hAnsi="Times New Roman" w:cs="Times New Roman"/>
                <w:spacing w:val="-6"/>
                <w:sz w:val="28"/>
                <w:szCs w:val="28"/>
              </w:rPr>
              <w:t xml:space="preserve">Hoàng Quốc Hải (2008). </w:t>
            </w:r>
            <w:r w:rsidRPr="00282404">
              <w:rPr>
                <w:rFonts w:ascii="Times New Roman" w:hAnsi="Times New Roman" w:cs="Times New Roman"/>
                <w:i/>
                <w:spacing w:val="-6"/>
                <w:sz w:val="28"/>
                <w:szCs w:val="28"/>
              </w:rPr>
              <w:t xml:space="preserve">Nghiên cứu đặc điểm lâm sàng, yếu tố nguy cơ của nhồi máu não chảy máu, </w:t>
            </w:r>
            <w:r w:rsidRPr="00282404">
              <w:rPr>
                <w:rFonts w:ascii="Times New Roman" w:hAnsi="Times New Roman" w:cs="Times New Roman"/>
                <w:spacing w:val="-6"/>
                <w:sz w:val="28"/>
                <w:szCs w:val="28"/>
              </w:rPr>
              <w:t>Luận án tiến sĩ y học, Học viện Quân y.</w:t>
            </w:r>
          </w:p>
        </w:tc>
      </w:tr>
      <w:tr w:rsidR="00361763" w:rsidRPr="007B7F12" w:rsidTr="00282404">
        <w:tc>
          <w:tcPr>
            <w:tcW w:w="636" w:type="dxa"/>
          </w:tcPr>
          <w:p w:rsidR="00361763" w:rsidRDefault="008A5B71"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t>120</w:t>
            </w:r>
          </w:p>
        </w:tc>
        <w:tc>
          <w:tcPr>
            <w:tcW w:w="8184" w:type="dxa"/>
          </w:tcPr>
          <w:p w:rsidR="00361763" w:rsidRPr="007B7F12" w:rsidRDefault="00361763" w:rsidP="004678EA">
            <w:pPr>
              <w:spacing w:line="360" w:lineRule="auto"/>
              <w:jc w:val="both"/>
              <w:rPr>
                <w:rFonts w:ascii="Times New Roman" w:hAnsi="Times New Roman" w:cs="Times New Roman"/>
                <w:sz w:val="28"/>
                <w:szCs w:val="28"/>
              </w:rPr>
            </w:pPr>
            <w:r w:rsidRPr="005F0FED">
              <w:rPr>
                <w:rFonts w:ascii="Times New Roman" w:hAnsi="Times New Roman" w:cs="Times New Roman"/>
                <w:sz w:val="28"/>
                <w:szCs w:val="28"/>
                <w:lang w:val="fr-FR"/>
              </w:rPr>
              <w:t xml:space="preserve">Bang Oh., Saver J., Kim S., et al. </w:t>
            </w:r>
            <w:r>
              <w:rPr>
                <w:rFonts w:ascii="Times New Roman" w:hAnsi="Times New Roman" w:cs="Times New Roman"/>
                <w:sz w:val="28"/>
                <w:szCs w:val="28"/>
              </w:rPr>
              <w:t xml:space="preserve">(2011). </w:t>
            </w:r>
            <w:r w:rsidRPr="00B2327D">
              <w:rPr>
                <w:rFonts w:ascii="Times New Roman" w:hAnsi="Times New Roman" w:cs="Times New Roman"/>
                <w:sz w:val="28"/>
                <w:szCs w:val="28"/>
              </w:rPr>
              <w:t>Collateral Flow Averts Hemorrhage Transformation After Endovascular Therapy for Acute Ischemic Stroke.</w:t>
            </w:r>
            <w:r>
              <w:rPr>
                <w:rFonts w:ascii="Times New Roman" w:hAnsi="Times New Roman" w:cs="Times New Roman"/>
                <w:sz w:val="28"/>
                <w:szCs w:val="28"/>
              </w:rPr>
              <w:t xml:space="preserve"> </w:t>
            </w:r>
            <w:r w:rsidRPr="00B2327D">
              <w:rPr>
                <w:rFonts w:ascii="Times New Roman" w:hAnsi="Times New Roman" w:cs="Times New Roman"/>
                <w:i/>
                <w:sz w:val="28"/>
                <w:szCs w:val="28"/>
              </w:rPr>
              <w:t>Stroke</w:t>
            </w:r>
            <w:r>
              <w:rPr>
                <w:rFonts w:ascii="Times New Roman" w:hAnsi="Times New Roman" w:cs="Times New Roman"/>
                <w:sz w:val="28"/>
                <w:szCs w:val="28"/>
              </w:rPr>
              <w:t>., 42:2235-2239.</w:t>
            </w:r>
          </w:p>
        </w:tc>
      </w:tr>
      <w:tr w:rsidR="00361763" w:rsidRPr="007B7F12" w:rsidTr="00282404">
        <w:tc>
          <w:tcPr>
            <w:tcW w:w="636" w:type="dxa"/>
          </w:tcPr>
          <w:p w:rsidR="00361763" w:rsidRDefault="008A5B71" w:rsidP="00E44F9E">
            <w:pPr>
              <w:spacing w:line="360" w:lineRule="auto"/>
              <w:jc w:val="center"/>
              <w:rPr>
                <w:rFonts w:ascii="Times New Roman" w:hAnsi="Times New Roman" w:cs="Times New Roman"/>
                <w:sz w:val="28"/>
                <w:szCs w:val="28"/>
              </w:rPr>
            </w:pPr>
            <w:r>
              <w:rPr>
                <w:rFonts w:ascii="Times New Roman" w:hAnsi="Times New Roman" w:cs="Times New Roman"/>
                <w:sz w:val="28"/>
                <w:szCs w:val="28"/>
              </w:rPr>
              <w:t>121</w:t>
            </w:r>
          </w:p>
        </w:tc>
        <w:tc>
          <w:tcPr>
            <w:tcW w:w="8184" w:type="dxa"/>
          </w:tcPr>
          <w:p w:rsidR="00361763" w:rsidRPr="00282404" w:rsidRDefault="00361763" w:rsidP="00E44F9E">
            <w:pPr>
              <w:spacing w:line="336" w:lineRule="auto"/>
              <w:jc w:val="both"/>
              <w:rPr>
                <w:rFonts w:ascii="Times New Roman" w:hAnsi="Times New Roman" w:cs="Times New Roman"/>
                <w:spacing w:val="-6"/>
                <w:sz w:val="28"/>
                <w:szCs w:val="28"/>
                <w:lang w:val="fr-FR"/>
              </w:rPr>
            </w:pPr>
            <w:r w:rsidRPr="00282404">
              <w:rPr>
                <w:rFonts w:ascii="Times New Roman" w:hAnsi="Times New Roman" w:cs="Times New Roman"/>
                <w:spacing w:val="-6"/>
                <w:sz w:val="28"/>
                <w:szCs w:val="28"/>
              </w:rPr>
              <w:t>Fanarow G., Saver J., Smith E., et al. (2012). Relationship of National Institutes of Health Stroke Scale to 30-Day Mortality in Medicare Beneficiaries With Acute Ischemic Stroke</w:t>
            </w:r>
            <w:r w:rsidRPr="00282404">
              <w:rPr>
                <w:rFonts w:ascii="Times New Roman" w:hAnsi="Times New Roman" w:cs="Times New Roman"/>
                <w:i/>
                <w:spacing w:val="-6"/>
                <w:sz w:val="28"/>
                <w:szCs w:val="28"/>
              </w:rPr>
              <w:t xml:space="preserve">. </w:t>
            </w:r>
            <w:r w:rsidRPr="00282404">
              <w:rPr>
                <w:rFonts w:ascii="Times New Roman" w:hAnsi="Times New Roman" w:cs="Times New Roman"/>
                <w:i/>
                <w:spacing w:val="-6"/>
                <w:sz w:val="28"/>
                <w:szCs w:val="28"/>
                <w:lang w:val="fr-FR"/>
              </w:rPr>
              <w:t>J Am Heart Assoc</w:t>
            </w:r>
            <w:r w:rsidRPr="00282404">
              <w:rPr>
                <w:rFonts w:ascii="Times New Roman" w:hAnsi="Times New Roman" w:cs="Times New Roman"/>
                <w:spacing w:val="-6"/>
                <w:sz w:val="28"/>
                <w:szCs w:val="28"/>
                <w:lang w:val="fr-FR"/>
              </w:rPr>
              <w:t>., 1 : 42-50.</w:t>
            </w:r>
          </w:p>
        </w:tc>
      </w:tr>
      <w:tr w:rsidR="00361763" w:rsidRPr="007B7F12" w:rsidTr="00282404">
        <w:tc>
          <w:tcPr>
            <w:tcW w:w="636" w:type="dxa"/>
          </w:tcPr>
          <w:p w:rsidR="00361763" w:rsidRDefault="008A5B71" w:rsidP="00C2554D">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122</w:t>
            </w:r>
          </w:p>
        </w:tc>
        <w:tc>
          <w:tcPr>
            <w:tcW w:w="8184" w:type="dxa"/>
          </w:tcPr>
          <w:p w:rsidR="00361763" w:rsidRPr="007B7F12" w:rsidRDefault="00361763" w:rsidP="004678EA">
            <w:pPr>
              <w:spacing w:line="336" w:lineRule="auto"/>
              <w:jc w:val="both"/>
              <w:rPr>
                <w:rFonts w:ascii="Times New Roman" w:hAnsi="Times New Roman" w:cs="Times New Roman"/>
                <w:sz w:val="28"/>
                <w:szCs w:val="28"/>
              </w:rPr>
            </w:pPr>
            <w:r w:rsidRPr="00A33462">
              <w:rPr>
                <w:rFonts w:ascii="Times New Roman" w:hAnsi="Times New Roman" w:cs="Times New Roman"/>
                <w:sz w:val="28"/>
                <w:szCs w:val="28"/>
                <w:lang w:val="fr-FR"/>
              </w:rPr>
              <w:t xml:space="preserve">Nogueira R., Gupta R., Jovin T., et al. </w:t>
            </w:r>
            <w:r w:rsidRPr="007B7F12">
              <w:rPr>
                <w:rFonts w:ascii="Times New Roman" w:hAnsi="Times New Roman" w:cs="Times New Roman"/>
                <w:sz w:val="28"/>
                <w:szCs w:val="28"/>
              </w:rPr>
              <w:t xml:space="preserve">(2015). </w:t>
            </w:r>
            <w:r w:rsidRPr="008C1495">
              <w:rPr>
                <w:rFonts w:ascii="Times New Roman" w:hAnsi="Times New Roman" w:cs="Times New Roman"/>
                <w:sz w:val="28"/>
                <w:szCs w:val="28"/>
              </w:rPr>
              <w:t>Predictors and clinical relevance of hemorrhage transfoemation after endovascular strokes: a multicenter retrospective analysis of 1122 patients</w:t>
            </w:r>
            <w:r w:rsidRPr="007B7F12">
              <w:rPr>
                <w:rFonts w:ascii="Times New Roman" w:hAnsi="Times New Roman" w:cs="Times New Roman"/>
                <w:i/>
                <w:sz w:val="28"/>
                <w:szCs w:val="28"/>
              </w:rPr>
              <w:t xml:space="preserve">. </w:t>
            </w:r>
            <w:r w:rsidRPr="00B2327D">
              <w:rPr>
                <w:rFonts w:ascii="Times New Roman" w:hAnsi="Times New Roman" w:cs="Times New Roman"/>
                <w:i/>
                <w:sz w:val="28"/>
                <w:szCs w:val="28"/>
              </w:rPr>
              <w:t>J Neurointerv Surg</w:t>
            </w:r>
            <w:r w:rsidRPr="00436B23">
              <w:rPr>
                <w:rFonts w:ascii="Times New Roman" w:hAnsi="Times New Roman" w:cs="Times New Roman"/>
                <w:sz w:val="28"/>
                <w:szCs w:val="28"/>
              </w:rPr>
              <w:t>.,</w:t>
            </w:r>
            <w:r w:rsidRPr="007B7F12">
              <w:rPr>
                <w:rFonts w:ascii="Times New Roman" w:hAnsi="Times New Roman" w:cs="Times New Roman"/>
                <w:sz w:val="28"/>
                <w:szCs w:val="28"/>
              </w:rPr>
              <w:t xml:space="preserve"> 7:16-21.</w:t>
            </w:r>
          </w:p>
        </w:tc>
      </w:tr>
    </w:tbl>
    <w:p w:rsidR="00245ACB" w:rsidRDefault="008C1495" w:rsidP="008C1495">
      <w:pPr>
        <w:tabs>
          <w:tab w:val="left" w:pos="6870"/>
        </w:tabs>
        <w:rPr>
          <w:rFonts w:ascii="Times New Roman" w:eastAsiaTheme="minorHAnsi" w:hAnsi="Times New Roman" w:cs="Times New Roman"/>
          <w:sz w:val="28"/>
          <w:szCs w:val="28"/>
        </w:rPr>
      </w:pPr>
      <w:r>
        <w:rPr>
          <w:rFonts w:ascii="Times New Roman" w:eastAsiaTheme="minorHAnsi" w:hAnsi="Times New Roman" w:cs="Times New Roman"/>
          <w:sz w:val="28"/>
          <w:szCs w:val="28"/>
        </w:rPr>
        <w:tab/>
      </w:r>
    </w:p>
    <w:p w:rsidR="00AE7AD4" w:rsidRDefault="00AE7AD4" w:rsidP="00245ACB">
      <w:pPr>
        <w:rPr>
          <w:rFonts w:ascii="Times New Roman" w:eastAsiaTheme="minorHAnsi" w:hAnsi="Times New Roman" w:cs="Times New Roman"/>
          <w:sz w:val="28"/>
          <w:szCs w:val="28"/>
        </w:rPr>
      </w:pPr>
    </w:p>
    <w:p w:rsidR="00AE7AD4" w:rsidRDefault="00AE7AD4" w:rsidP="00245ACB">
      <w:pPr>
        <w:rPr>
          <w:rFonts w:ascii="Times New Roman" w:eastAsiaTheme="minorHAnsi" w:hAnsi="Times New Roman" w:cs="Times New Roman"/>
          <w:sz w:val="28"/>
          <w:szCs w:val="28"/>
        </w:rPr>
      </w:pPr>
    </w:p>
    <w:p w:rsidR="00C921A1" w:rsidRDefault="00C921A1" w:rsidP="00245ACB">
      <w:pPr>
        <w:rPr>
          <w:rFonts w:ascii="Times New Roman" w:eastAsiaTheme="minorHAnsi" w:hAnsi="Times New Roman" w:cs="Times New Roman"/>
          <w:sz w:val="28"/>
          <w:szCs w:val="28"/>
        </w:rPr>
      </w:pPr>
    </w:p>
    <w:p w:rsidR="00C921A1" w:rsidRDefault="00C921A1" w:rsidP="00245ACB">
      <w:pPr>
        <w:rPr>
          <w:rFonts w:ascii="Times New Roman" w:eastAsiaTheme="minorHAnsi" w:hAnsi="Times New Roman" w:cs="Times New Roman"/>
          <w:sz w:val="28"/>
          <w:szCs w:val="28"/>
        </w:rPr>
      </w:pPr>
    </w:p>
    <w:p w:rsidR="00C921A1" w:rsidRDefault="00C921A1" w:rsidP="00245ACB">
      <w:pPr>
        <w:rPr>
          <w:rFonts w:ascii="Times New Roman" w:eastAsiaTheme="minorHAnsi" w:hAnsi="Times New Roman" w:cs="Times New Roman"/>
          <w:sz w:val="28"/>
          <w:szCs w:val="28"/>
        </w:rPr>
      </w:pPr>
    </w:p>
    <w:p w:rsidR="00C921A1" w:rsidRDefault="00C921A1" w:rsidP="00245ACB">
      <w:pPr>
        <w:rPr>
          <w:rFonts w:ascii="Times New Roman" w:eastAsiaTheme="minorHAnsi" w:hAnsi="Times New Roman" w:cs="Times New Roman"/>
          <w:sz w:val="28"/>
          <w:szCs w:val="28"/>
        </w:rPr>
      </w:pPr>
    </w:p>
    <w:p w:rsidR="00C921A1" w:rsidRDefault="00C921A1" w:rsidP="00245ACB">
      <w:pPr>
        <w:rPr>
          <w:rFonts w:ascii="Times New Roman" w:eastAsiaTheme="minorHAnsi" w:hAnsi="Times New Roman" w:cs="Times New Roman"/>
          <w:sz w:val="28"/>
          <w:szCs w:val="28"/>
        </w:rPr>
      </w:pPr>
    </w:p>
    <w:p w:rsidR="00C921A1" w:rsidRDefault="00C921A1" w:rsidP="00245ACB">
      <w:pPr>
        <w:rPr>
          <w:rFonts w:ascii="Times New Roman" w:eastAsiaTheme="minorHAnsi" w:hAnsi="Times New Roman" w:cs="Times New Roman"/>
          <w:sz w:val="28"/>
          <w:szCs w:val="28"/>
        </w:rPr>
      </w:pPr>
    </w:p>
    <w:p w:rsidR="00357A8E" w:rsidRDefault="00357A8E" w:rsidP="00245ACB">
      <w:pPr>
        <w:rPr>
          <w:rFonts w:ascii="Times New Roman" w:eastAsiaTheme="minorHAnsi" w:hAnsi="Times New Roman" w:cs="Times New Roman"/>
          <w:sz w:val="28"/>
          <w:szCs w:val="28"/>
        </w:rPr>
      </w:pPr>
    </w:p>
    <w:p w:rsidR="00C921A1" w:rsidRDefault="00C921A1" w:rsidP="00245ACB">
      <w:pPr>
        <w:rPr>
          <w:rFonts w:ascii="Times New Roman" w:eastAsiaTheme="minorHAnsi" w:hAnsi="Times New Roman" w:cs="Times New Roman"/>
          <w:sz w:val="28"/>
          <w:szCs w:val="28"/>
        </w:rPr>
      </w:pPr>
    </w:p>
    <w:p w:rsidR="00052F10" w:rsidRDefault="00052F10">
      <w:pPr>
        <w:rPr>
          <w:rFonts w:ascii="Times New Roman" w:eastAsiaTheme="minorHAnsi" w:hAnsi="Times New Roman" w:cs="Times New Roman"/>
          <w:b/>
          <w:sz w:val="28"/>
          <w:szCs w:val="28"/>
        </w:rPr>
      </w:pPr>
      <w:bookmarkStart w:id="870" w:name="_Toc480195986"/>
      <w:bookmarkStart w:id="871" w:name="_Toc480805856"/>
      <w:bookmarkStart w:id="872" w:name="_Toc536009979"/>
      <w:bookmarkStart w:id="873" w:name="_Toc11058657"/>
      <w:bookmarkStart w:id="874" w:name="_Toc11744576"/>
      <w:r>
        <w:br w:type="page"/>
      </w:r>
    </w:p>
    <w:p w:rsidR="00634598" w:rsidRPr="00634598" w:rsidRDefault="00634598" w:rsidP="00705B1A">
      <w:pPr>
        <w:pStyle w:val="a"/>
      </w:pPr>
      <w:bookmarkStart w:id="875" w:name="_Toc15974921"/>
      <w:r w:rsidRPr="00634598">
        <w:lastRenderedPageBreak/>
        <w:t>PHỤ LỤC</w:t>
      </w:r>
      <w:bookmarkEnd w:id="870"/>
      <w:bookmarkEnd w:id="871"/>
      <w:bookmarkEnd w:id="872"/>
      <w:bookmarkEnd w:id="873"/>
      <w:bookmarkEnd w:id="874"/>
      <w:bookmarkEnd w:id="875"/>
    </w:p>
    <w:p w:rsidR="00634598" w:rsidRPr="008077C2" w:rsidRDefault="00A92746" w:rsidP="00634598">
      <w:pPr>
        <w:jc w:val="center"/>
        <w:rPr>
          <w:rFonts w:ascii="Times New Roman" w:eastAsiaTheme="minorHAnsi" w:hAnsi="Times New Roman" w:cs="Times New Roman"/>
          <w:b/>
          <w:sz w:val="28"/>
          <w:szCs w:val="28"/>
        </w:rPr>
      </w:pPr>
      <w:r w:rsidRPr="008077C2">
        <w:rPr>
          <w:rFonts w:ascii="Times New Roman" w:eastAsiaTheme="minorHAnsi" w:hAnsi="Times New Roman" w:cs="Times New Roman"/>
          <w:b/>
          <w:sz w:val="28"/>
          <w:szCs w:val="28"/>
        </w:rPr>
        <w:t xml:space="preserve">Phụ lục 1: </w:t>
      </w:r>
      <w:r w:rsidR="00634598" w:rsidRPr="008077C2">
        <w:rPr>
          <w:rFonts w:ascii="Times New Roman" w:eastAsiaTheme="minorHAnsi" w:hAnsi="Times New Roman" w:cs="Times New Roman"/>
          <w:b/>
          <w:sz w:val="28"/>
          <w:szCs w:val="28"/>
        </w:rPr>
        <w:t>Thang điểm đột quỵ não NIHSS</w:t>
      </w:r>
    </w:p>
    <w:tbl>
      <w:tblPr>
        <w:tblStyle w:val="TableGrid"/>
        <w:tblW w:w="8930" w:type="dxa"/>
        <w:tblInd w:w="108" w:type="dxa"/>
        <w:tblLook w:val="04A0" w:firstRow="1" w:lastRow="0" w:firstColumn="1" w:lastColumn="0" w:noHBand="0" w:noVBand="1"/>
      </w:tblPr>
      <w:tblGrid>
        <w:gridCol w:w="4253"/>
        <w:gridCol w:w="3827"/>
        <w:gridCol w:w="850"/>
      </w:tblGrid>
      <w:tr w:rsidR="00634598" w:rsidRPr="00634598" w:rsidTr="00634598">
        <w:tc>
          <w:tcPr>
            <w:tcW w:w="4253" w:type="dxa"/>
          </w:tcPr>
          <w:p w:rsidR="00634598" w:rsidRPr="00634598" w:rsidRDefault="00634598" w:rsidP="00634598">
            <w:pPr>
              <w:spacing w:line="336" w:lineRule="auto"/>
              <w:jc w:val="both"/>
              <w:rPr>
                <w:rFonts w:ascii="Times New Roman" w:eastAsiaTheme="minorHAnsi" w:hAnsi="Times New Roman" w:cs="Times New Roman"/>
                <w:b/>
                <w:i/>
                <w:sz w:val="28"/>
                <w:szCs w:val="28"/>
              </w:rPr>
            </w:pPr>
          </w:p>
        </w:tc>
        <w:tc>
          <w:tcPr>
            <w:tcW w:w="3827" w:type="dxa"/>
          </w:tcPr>
          <w:p w:rsidR="00634598" w:rsidRPr="00634598" w:rsidRDefault="00634598" w:rsidP="00634598">
            <w:pPr>
              <w:spacing w:line="336"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 xml:space="preserve">Mô tả </w:t>
            </w:r>
          </w:p>
        </w:tc>
        <w:tc>
          <w:tcPr>
            <w:tcW w:w="850" w:type="dxa"/>
          </w:tcPr>
          <w:p w:rsidR="00634598" w:rsidRPr="00634598" w:rsidRDefault="00634598" w:rsidP="00634598">
            <w:pPr>
              <w:spacing w:line="336"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 xml:space="preserve">Điểm </w:t>
            </w:r>
          </w:p>
        </w:tc>
      </w:tr>
      <w:tr w:rsidR="00634598" w:rsidRPr="00634598" w:rsidTr="00634598">
        <w:tc>
          <w:tcPr>
            <w:tcW w:w="4253" w:type="dxa"/>
          </w:tcPr>
          <w:p w:rsidR="00634598" w:rsidRPr="00634598" w:rsidRDefault="00634598" w:rsidP="00634598">
            <w:pPr>
              <w:spacing w:line="336"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1a. Mức độ tỉnh</w:t>
            </w:r>
          </w:p>
        </w:tc>
        <w:tc>
          <w:tcPr>
            <w:tcW w:w="3827"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xml:space="preserve">Tỉnh táo </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xml:space="preserve">Ngủ gà </w:t>
            </w:r>
          </w:p>
          <w:p w:rsidR="00634598" w:rsidRPr="00634598" w:rsidRDefault="00CD494A" w:rsidP="00634598">
            <w:pPr>
              <w:spacing w:line="336"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U ám</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Hôn mê</w:t>
            </w:r>
          </w:p>
        </w:tc>
        <w:tc>
          <w:tcPr>
            <w:tcW w:w="850"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0</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1</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2</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3</w:t>
            </w:r>
          </w:p>
        </w:tc>
      </w:tr>
      <w:tr w:rsidR="00634598" w:rsidRPr="00634598" w:rsidTr="00634598">
        <w:tc>
          <w:tcPr>
            <w:tcW w:w="4253" w:type="dxa"/>
          </w:tcPr>
          <w:p w:rsidR="00634598" w:rsidRPr="00634598" w:rsidRDefault="00634598" w:rsidP="00634598">
            <w:pPr>
              <w:spacing w:line="336"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1b. Đánh giá mức độ tỉnh bằng lời nói</w:t>
            </w:r>
          </w:p>
          <w:p w:rsidR="00634598" w:rsidRPr="00634598" w:rsidRDefault="00CD494A" w:rsidP="00634598">
            <w:pPr>
              <w:spacing w:line="336"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w:t>
            </w:r>
            <w:r w:rsidR="00634598" w:rsidRPr="00634598">
              <w:rPr>
                <w:rFonts w:ascii="Times New Roman" w:eastAsiaTheme="minorHAnsi" w:hAnsi="Times New Roman" w:cs="Times New Roman"/>
                <w:sz w:val="28"/>
                <w:szCs w:val="28"/>
              </w:rPr>
              <w:t>hỏi BN về tháng, tuổi của họ)</w:t>
            </w:r>
          </w:p>
        </w:tc>
        <w:tc>
          <w:tcPr>
            <w:tcW w:w="3827"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Trả lời chính xác</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Chỉ trả lời chính xác một</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Trả lời không chính xác cả hai</w:t>
            </w:r>
          </w:p>
        </w:tc>
        <w:tc>
          <w:tcPr>
            <w:tcW w:w="850"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0</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1</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2</w:t>
            </w:r>
          </w:p>
        </w:tc>
      </w:tr>
      <w:tr w:rsidR="00634598" w:rsidRPr="00634598" w:rsidTr="00634598">
        <w:tc>
          <w:tcPr>
            <w:tcW w:w="4253"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b/>
                <w:i/>
                <w:sz w:val="28"/>
                <w:szCs w:val="28"/>
              </w:rPr>
              <w:t>1c. Đánh giá độ thức tỉnh bằng mệnh lệnh</w:t>
            </w:r>
            <w:r w:rsidR="00CD494A">
              <w:rPr>
                <w:rFonts w:ascii="Times New Roman" w:eastAsiaTheme="minorHAnsi" w:hAnsi="Times New Roman" w:cs="Times New Roman"/>
                <w:sz w:val="28"/>
                <w:szCs w:val="28"/>
              </w:rPr>
              <w:t xml:space="preserve"> (</w:t>
            </w:r>
            <w:r w:rsidRPr="00634598">
              <w:rPr>
                <w:rFonts w:ascii="Times New Roman" w:eastAsiaTheme="minorHAnsi" w:hAnsi="Times New Roman" w:cs="Times New Roman"/>
                <w:sz w:val="28"/>
                <w:szCs w:val="28"/>
              </w:rPr>
              <w:t>yêu cầu BN mở/nhắm mắt, nắm/ xòe bàn tay bên không liệt)</w:t>
            </w:r>
          </w:p>
        </w:tc>
        <w:tc>
          <w:tcPr>
            <w:tcW w:w="3827"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Thực hiện chính xác cả hai động tác.</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Thực hiện chính xác một động tác.</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Không thực hiện chính xác cả hai động tác.</w:t>
            </w:r>
          </w:p>
        </w:tc>
        <w:tc>
          <w:tcPr>
            <w:tcW w:w="850"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0</w:t>
            </w:r>
          </w:p>
          <w:p w:rsidR="00634598" w:rsidRPr="00634598" w:rsidRDefault="00634598" w:rsidP="00634598">
            <w:pPr>
              <w:spacing w:line="336" w:lineRule="auto"/>
              <w:jc w:val="both"/>
              <w:rPr>
                <w:rFonts w:ascii="Times New Roman" w:eastAsiaTheme="minorHAnsi" w:hAnsi="Times New Roman" w:cs="Times New Roman"/>
                <w:sz w:val="28"/>
                <w:szCs w:val="28"/>
              </w:rPr>
            </w:pP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1</w:t>
            </w:r>
          </w:p>
          <w:p w:rsidR="00634598" w:rsidRPr="00634598" w:rsidRDefault="00634598" w:rsidP="00634598">
            <w:pPr>
              <w:spacing w:line="336" w:lineRule="auto"/>
              <w:jc w:val="both"/>
              <w:rPr>
                <w:rFonts w:ascii="Times New Roman" w:eastAsiaTheme="minorHAnsi" w:hAnsi="Times New Roman" w:cs="Times New Roman"/>
                <w:sz w:val="28"/>
                <w:szCs w:val="28"/>
              </w:rPr>
            </w:pP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2</w:t>
            </w:r>
          </w:p>
        </w:tc>
      </w:tr>
      <w:tr w:rsidR="00634598" w:rsidRPr="00634598" w:rsidTr="00634598">
        <w:tc>
          <w:tcPr>
            <w:tcW w:w="4253" w:type="dxa"/>
          </w:tcPr>
          <w:p w:rsidR="00634598" w:rsidRPr="00634598" w:rsidRDefault="00634598" w:rsidP="00634598">
            <w:pPr>
              <w:spacing w:line="336" w:lineRule="auto"/>
              <w:ind w:right="-108"/>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2.Hướng nhìn tốt nhất</w:t>
            </w:r>
          </w:p>
          <w:p w:rsidR="00634598" w:rsidRPr="00634598" w:rsidRDefault="00CD494A" w:rsidP="00634598">
            <w:pPr>
              <w:spacing w:line="336" w:lineRule="auto"/>
              <w:ind w:right="-108"/>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w:t>
            </w:r>
            <w:r w:rsidR="00634598" w:rsidRPr="00634598">
              <w:rPr>
                <w:rFonts w:ascii="Times New Roman" w:eastAsiaTheme="minorHAnsi" w:hAnsi="Times New Roman" w:cs="Times New Roman"/>
                <w:sz w:val="28"/>
                <w:szCs w:val="28"/>
              </w:rPr>
              <w:t>chỉ đánh giá sự nhìn theo chiều ngang)</w:t>
            </w:r>
          </w:p>
        </w:tc>
        <w:tc>
          <w:tcPr>
            <w:tcW w:w="3827"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Bình thường</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Liệt một phần</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Trục cố định</w:t>
            </w:r>
          </w:p>
        </w:tc>
        <w:tc>
          <w:tcPr>
            <w:tcW w:w="850"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0</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1</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2</w:t>
            </w:r>
          </w:p>
        </w:tc>
      </w:tr>
      <w:tr w:rsidR="00634598" w:rsidRPr="00634598" w:rsidTr="00634598">
        <w:tc>
          <w:tcPr>
            <w:tcW w:w="4253" w:type="dxa"/>
          </w:tcPr>
          <w:p w:rsidR="00634598" w:rsidRPr="00634598" w:rsidRDefault="00634598" w:rsidP="00634598">
            <w:pPr>
              <w:spacing w:line="336"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3.Thị trường</w:t>
            </w:r>
          </w:p>
          <w:p w:rsidR="00634598" w:rsidRPr="00634598" w:rsidRDefault="00CD494A" w:rsidP="00634598">
            <w:pPr>
              <w:spacing w:line="336"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w:t>
            </w:r>
            <w:r w:rsidR="00634598" w:rsidRPr="00634598">
              <w:rPr>
                <w:rFonts w:ascii="Times New Roman" w:eastAsiaTheme="minorHAnsi" w:hAnsi="Times New Roman" w:cs="Times New Roman"/>
                <w:sz w:val="28"/>
                <w:szCs w:val="28"/>
              </w:rPr>
              <w:t>đánh giá sự nhìn trên dưới)</w:t>
            </w:r>
          </w:p>
        </w:tc>
        <w:tc>
          <w:tcPr>
            <w:tcW w:w="3827"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Không mất thị trường</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Bán manh một phần</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xml:space="preserve">Bán manh hoàn toàn </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Bán manh hai bên</w:t>
            </w:r>
          </w:p>
        </w:tc>
        <w:tc>
          <w:tcPr>
            <w:tcW w:w="850"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0</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1</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2</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3</w:t>
            </w:r>
          </w:p>
        </w:tc>
      </w:tr>
      <w:tr w:rsidR="00634598" w:rsidRPr="00634598" w:rsidTr="00634598">
        <w:tc>
          <w:tcPr>
            <w:tcW w:w="4253" w:type="dxa"/>
          </w:tcPr>
          <w:p w:rsidR="00634598" w:rsidRPr="00634598" w:rsidRDefault="00634598" w:rsidP="00634598">
            <w:pPr>
              <w:spacing w:line="336"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4.Liệt mặt</w:t>
            </w:r>
          </w:p>
        </w:tc>
        <w:tc>
          <w:tcPr>
            <w:tcW w:w="3827"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Bình thường</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xml:space="preserve">Nhẹ </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một phần</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Hoàn toàn</w:t>
            </w:r>
          </w:p>
        </w:tc>
        <w:tc>
          <w:tcPr>
            <w:tcW w:w="850"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0</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1</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2</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3</w:t>
            </w:r>
          </w:p>
        </w:tc>
      </w:tr>
      <w:tr w:rsidR="00634598" w:rsidRPr="00634598" w:rsidTr="00634598">
        <w:tc>
          <w:tcPr>
            <w:tcW w:w="4253" w:type="dxa"/>
          </w:tcPr>
          <w:p w:rsidR="00634598" w:rsidRPr="00634598" w:rsidRDefault="00634598" w:rsidP="00634598">
            <w:pPr>
              <w:spacing w:line="336"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5a.Vận động tay trái</w:t>
            </w:r>
          </w:p>
          <w:p w:rsidR="00634598" w:rsidRPr="00634598" w:rsidRDefault="00CD494A" w:rsidP="00634598">
            <w:pPr>
              <w:spacing w:line="336"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w:t>
            </w:r>
            <w:r w:rsidR="00634598" w:rsidRPr="00634598">
              <w:rPr>
                <w:rFonts w:ascii="Times New Roman" w:eastAsiaTheme="minorHAnsi" w:hAnsi="Times New Roman" w:cs="Times New Roman"/>
                <w:sz w:val="28"/>
                <w:szCs w:val="28"/>
              </w:rPr>
              <w:t>Giơ tay trái 90</w:t>
            </w:r>
            <w:r w:rsidR="00634598" w:rsidRPr="00634598">
              <w:rPr>
                <w:rFonts w:ascii="Times New Roman" w:eastAsiaTheme="minorHAnsi" w:hAnsi="Times New Roman" w:cs="Times New Roman"/>
                <w:sz w:val="28"/>
                <w:szCs w:val="28"/>
                <w:vertAlign w:val="superscript"/>
              </w:rPr>
              <w:t>0</w:t>
            </w:r>
            <w:r w:rsidR="00634598" w:rsidRPr="00634598">
              <w:rPr>
                <w:rFonts w:ascii="Times New Roman" w:eastAsiaTheme="minorHAnsi" w:hAnsi="Times New Roman" w:cs="Times New Roman"/>
                <w:sz w:val="28"/>
                <w:szCs w:val="28"/>
              </w:rPr>
              <w:t xml:space="preserve"> nếu tư thế ngồi </w:t>
            </w:r>
            <w:r w:rsidR="00634598" w:rsidRPr="00634598">
              <w:rPr>
                <w:rFonts w:ascii="Times New Roman" w:eastAsiaTheme="minorHAnsi" w:hAnsi="Times New Roman" w:cs="Times New Roman"/>
                <w:sz w:val="28"/>
                <w:szCs w:val="28"/>
              </w:rPr>
              <w:lastRenderedPageBreak/>
              <w:t>hoặc 45</w:t>
            </w:r>
            <w:r w:rsidR="00634598" w:rsidRPr="00634598">
              <w:rPr>
                <w:rFonts w:ascii="Times New Roman" w:eastAsiaTheme="minorHAnsi" w:hAnsi="Times New Roman" w:cs="Times New Roman"/>
                <w:sz w:val="28"/>
                <w:szCs w:val="28"/>
                <w:vertAlign w:val="superscript"/>
              </w:rPr>
              <w:t>0</w:t>
            </w:r>
            <w:r w:rsidR="00634598" w:rsidRPr="00634598">
              <w:rPr>
                <w:rFonts w:ascii="Times New Roman" w:eastAsiaTheme="minorHAnsi" w:hAnsi="Times New Roman" w:cs="Times New Roman"/>
                <w:sz w:val="28"/>
                <w:szCs w:val="28"/>
              </w:rPr>
              <w:t xml:space="preserve"> nếu tư thế nằm ngửa, bàn tay sấp)</w:t>
            </w:r>
          </w:p>
        </w:tc>
        <w:tc>
          <w:tcPr>
            <w:tcW w:w="3827"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lastRenderedPageBreak/>
              <w:t>Không rơi tay</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Rơi tay, giữ tay 90</w:t>
            </w:r>
            <w:r w:rsidRPr="00634598">
              <w:rPr>
                <w:rFonts w:ascii="Times New Roman" w:eastAsiaTheme="minorHAnsi" w:hAnsi="Times New Roman" w:cs="Times New Roman"/>
                <w:sz w:val="28"/>
                <w:szCs w:val="28"/>
                <w:vertAlign w:val="superscript"/>
              </w:rPr>
              <w:t xml:space="preserve">0 </w:t>
            </w:r>
            <w:r w:rsidRPr="00634598">
              <w:rPr>
                <w:rFonts w:ascii="Times New Roman" w:eastAsiaTheme="minorHAnsi" w:hAnsi="Times New Roman" w:cs="Times New Roman"/>
                <w:sz w:val="28"/>
                <w:szCs w:val="28"/>
              </w:rPr>
              <w:t xml:space="preserve"> nhưng rơi </w:t>
            </w:r>
            <w:r w:rsidRPr="00634598">
              <w:rPr>
                <w:rFonts w:ascii="Times New Roman" w:eastAsiaTheme="minorHAnsi" w:hAnsi="Times New Roman" w:cs="Times New Roman"/>
                <w:sz w:val="28"/>
                <w:szCs w:val="28"/>
              </w:rPr>
              <w:lastRenderedPageBreak/>
              <w:t>trước 19 giây</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Có nỗ lực kháng cự lại trọng lực, không thể năng tay 90</w:t>
            </w:r>
            <w:r w:rsidRPr="00634598">
              <w:rPr>
                <w:rFonts w:ascii="Times New Roman" w:eastAsiaTheme="minorHAnsi" w:hAnsi="Times New Roman" w:cs="Times New Roman"/>
                <w:sz w:val="28"/>
                <w:szCs w:val="28"/>
                <w:vertAlign w:val="superscript"/>
              </w:rPr>
              <w:t>0</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Không có nỗ lực với trọng lực</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Không vận động</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Cắt cụt chi, dính khớp</w:t>
            </w:r>
          </w:p>
          <w:p w:rsidR="00634598" w:rsidRPr="00634598" w:rsidRDefault="00634598" w:rsidP="00634598">
            <w:pPr>
              <w:spacing w:line="336" w:lineRule="auto"/>
              <w:jc w:val="both"/>
              <w:rPr>
                <w:rFonts w:ascii="Times New Roman" w:eastAsiaTheme="minorHAnsi" w:hAnsi="Times New Roman" w:cs="Times New Roman"/>
                <w:sz w:val="28"/>
                <w:szCs w:val="28"/>
              </w:rPr>
            </w:pPr>
          </w:p>
        </w:tc>
        <w:tc>
          <w:tcPr>
            <w:tcW w:w="850"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lastRenderedPageBreak/>
              <w:t>0</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1</w:t>
            </w:r>
          </w:p>
          <w:p w:rsidR="00634598" w:rsidRPr="00634598" w:rsidRDefault="00634598" w:rsidP="00634598">
            <w:pPr>
              <w:spacing w:line="336" w:lineRule="auto"/>
              <w:jc w:val="both"/>
              <w:rPr>
                <w:rFonts w:ascii="Times New Roman" w:eastAsiaTheme="minorHAnsi" w:hAnsi="Times New Roman" w:cs="Times New Roman"/>
                <w:sz w:val="28"/>
                <w:szCs w:val="28"/>
              </w:rPr>
            </w:pP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2</w:t>
            </w:r>
          </w:p>
          <w:p w:rsidR="00634598" w:rsidRPr="00634598" w:rsidRDefault="00634598" w:rsidP="00634598">
            <w:pPr>
              <w:spacing w:line="336" w:lineRule="auto"/>
              <w:jc w:val="both"/>
              <w:rPr>
                <w:rFonts w:ascii="Times New Roman" w:eastAsiaTheme="minorHAnsi" w:hAnsi="Times New Roman" w:cs="Times New Roman"/>
                <w:sz w:val="28"/>
                <w:szCs w:val="28"/>
              </w:rPr>
            </w:pP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3</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4</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UN</w:t>
            </w:r>
          </w:p>
        </w:tc>
      </w:tr>
      <w:tr w:rsidR="00634598" w:rsidRPr="00634598" w:rsidTr="00634598">
        <w:tc>
          <w:tcPr>
            <w:tcW w:w="4253" w:type="dxa"/>
          </w:tcPr>
          <w:p w:rsidR="00634598" w:rsidRPr="00634598" w:rsidRDefault="00634598" w:rsidP="00634598">
            <w:pPr>
              <w:spacing w:line="336"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lastRenderedPageBreak/>
              <w:t>5a.Vận động tay phải</w:t>
            </w:r>
          </w:p>
          <w:p w:rsidR="00634598" w:rsidRPr="00634598" w:rsidRDefault="00CD494A" w:rsidP="00634598">
            <w:pPr>
              <w:spacing w:line="336"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w:t>
            </w:r>
            <w:r w:rsidR="00634598" w:rsidRPr="00634598">
              <w:rPr>
                <w:rFonts w:ascii="Times New Roman" w:eastAsiaTheme="minorHAnsi" w:hAnsi="Times New Roman" w:cs="Times New Roman"/>
                <w:sz w:val="28"/>
                <w:szCs w:val="28"/>
              </w:rPr>
              <w:t>Giơ tay phải 90</w:t>
            </w:r>
            <w:r w:rsidR="00634598" w:rsidRPr="00634598">
              <w:rPr>
                <w:rFonts w:ascii="Times New Roman" w:eastAsiaTheme="minorHAnsi" w:hAnsi="Times New Roman" w:cs="Times New Roman"/>
                <w:sz w:val="28"/>
                <w:szCs w:val="28"/>
                <w:vertAlign w:val="superscript"/>
              </w:rPr>
              <w:t>0</w:t>
            </w:r>
            <w:r w:rsidR="00634598" w:rsidRPr="00634598">
              <w:rPr>
                <w:rFonts w:ascii="Times New Roman" w:eastAsiaTheme="minorHAnsi" w:hAnsi="Times New Roman" w:cs="Times New Roman"/>
                <w:sz w:val="28"/>
                <w:szCs w:val="28"/>
              </w:rPr>
              <w:t xml:space="preserve"> nếu tư thế ngồi hoặc 45</w:t>
            </w:r>
            <w:r w:rsidR="00634598" w:rsidRPr="00634598">
              <w:rPr>
                <w:rFonts w:ascii="Times New Roman" w:eastAsiaTheme="minorHAnsi" w:hAnsi="Times New Roman" w:cs="Times New Roman"/>
                <w:sz w:val="28"/>
                <w:szCs w:val="28"/>
                <w:vertAlign w:val="superscript"/>
              </w:rPr>
              <w:t>0</w:t>
            </w:r>
            <w:r w:rsidR="00634598" w:rsidRPr="00634598">
              <w:rPr>
                <w:rFonts w:ascii="Times New Roman" w:eastAsiaTheme="minorHAnsi" w:hAnsi="Times New Roman" w:cs="Times New Roman"/>
                <w:sz w:val="28"/>
                <w:szCs w:val="28"/>
              </w:rPr>
              <w:t xml:space="preserve"> nếu tư thế nằm ngửa, bàn tay sấp)</w:t>
            </w:r>
          </w:p>
        </w:tc>
        <w:tc>
          <w:tcPr>
            <w:tcW w:w="3827"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Không rơi tay</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Rơi tay, giữ tay 90</w:t>
            </w:r>
            <w:r w:rsidRPr="00634598">
              <w:rPr>
                <w:rFonts w:ascii="Times New Roman" w:eastAsiaTheme="minorHAnsi" w:hAnsi="Times New Roman" w:cs="Times New Roman"/>
                <w:sz w:val="28"/>
                <w:szCs w:val="28"/>
                <w:vertAlign w:val="superscript"/>
              </w:rPr>
              <w:t xml:space="preserve">0 </w:t>
            </w:r>
            <w:r w:rsidRPr="00634598">
              <w:rPr>
                <w:rFonts w:ascii="Times New Roman" w:eastAsiaTheme="minorHAnsi" w:hAnsi="Times New Roman" w:cs="Times New Roman"/>
                <w:sz w:val="28"/>
                <w:szCs w:val="28"/>
              </w:rPr>
              <w:t xml:space="preserve"> nhưng rơi trước 19 giây</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Có nỗ lực kháng cự lại trọng lực, không thể năng tay 90</w:t>
            </w:r>
            <w:r w:rsidRPr="00634598">
              <w:rPr>
                <w:rFonts w:ascii="Times New Roman" w:eastAsiaTheme="minorHAnsi" w:hAnsi="Times New Roman" w:cs="Times New Roman"/>
                <w:sz w:val="28"/>
                <w:szCs w:val="28"/>
                <w:vertAlign w:val="superscript"/>
              </w:rPr>
              <w:t>0</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Không có nỗ lực với trọng lực</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Không vận động</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Cắt cụt chi, dính khớp</w:t>
            </w:r>
          </w:p>
          <w:p w:rsidR="00634598" w:rsidRPr="00634598" w:rsidRDefault="00634598" w:rsidP="00634598">
            <w:pPr>
              <w:spacing w:line="336" w:lineRule="auto"/>
              <w:jc w:val="both"/>
              <w:rPr>
                <w:rFonts w:ascii="Times New Roman" w:eastAsiaTheme="minorHAnsi" w:hAnsi="Times New Roman" w:cs="Times New Roman"/>
                <w:sz w:val="28"/>
                <w:szCs w:val="28"/>
              </w:rPr>
            </w:pPr>
          </w:p>
        </w:tc>
        <w:tc>
          <w:tcPr>
            <w:tcW w:w="850"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0</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1</w:t>
            </w:r>
          </w:p>
          <w:p w:rsidR="00634598" w:rsidRPr="00634598" w:rsidRDefault="00634598" w:rsidP="00634598">
            <w:pPr>
              <w:spacing w:line="336" w:lineRule="auto"/>
              <w:jc w:val="both"/>
              <w:rPr>
                <w:rFonts w:ascii="Times New Roman" w:eastAsiaTheme="minorHAnsi" w:hAnsi="Times New Roman" w:cs="Times New Roman"/>
                <w:sz w:val="28"/>
                <w:szCs w:val="28"/>
              </w:rPr>
            </w:pP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2</w:t>
            </w:r>
          </w:p>
          <w:p w:rsidR="00634598" w:rsidRPr="00634598" w:rsidRDefault="00634598" w:rsidP="00634598">
            <w:pPr>
              <w:spacing w:line="336" w:lineRule="auto"/>
              <w:jc w:val="both"/>
              <w:rPr>
                <w:rFonts w:ascii="Times New Roman" w:eastAsiaTheme="minorHAnsi" w:hAnsi="Times New Roman" w:cs="Times New Roman"/>
                <w:sz w:val="28"/>
                <w:szCs w:val="28"/>
              </w:rPr>
            </w:pP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3</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4</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UN</w:t>
            </w:r>
          </w:p>
        </w:tc>
      </w:tr>
      <w:tr w:rsidR="00634598" w:rsidRPr="00634598" w:rsidTr="00634598">
        <w:tc>
          <w:tcPr>
            <w:tcW w:w="4253" w:type="dxa"/>
          </w:tcPr>
          <w:p w:rsidR="00634598" w:rsidRPr="00634598" w:rsidRDefault="00634598" w:rsidP="00634598">
            <w:pPr>
              <w:spacing w:line="336"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6a.Vận động chân trái</w:t>
            </w:r>
          </w:p>
          <w:p w:rsidR="00634598" w:rsidRPr="00634598" w:rsidRDefault="00CD494A" w:rsidP="00634598">
            <w:pPr>
              <w:spacing w:line="336"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w:t>
            </w:r>
            <w:r w:rsidR="00634598" w:rsidRPr="00634598">
              <w:rPr>
                <w:rFonts w:ascii="Times New Roman" w:eastAsiaTheme="minorHAnsi" w:hAnsi="Times New Roman" w:cs="Times New Roman"/>
                <w:sz w:val="28"/>
                <w:szCs w:val="28"/>
              </w:rPr>
              <w:t>Nâng chân trái 30</w:t>
            </w:r>
            <w:r w:rsidR="00634598" w:rsidRPr="00634598">
              <w:rPr>
                <w:rFonts w:ascii="Times New Roman" w:eastAsiaTheme="minorHAnsi" w:hAnsi="Times New Roman" w:cs="Times New Roman"/>
                <w:sz w:val="28"/>
                <w:szCs w:val="28"/>
                <w:vertAlign w:val="superscript"/>
              </w:rPr>
              <w:t>0</w:t>
            </w:r>
            <w:r w:rsidR="00634598" w:rsidRPr="00634598">
              <w:rPr>
                <w:rFonts w:ascii="Times New Roman" w:eastAsiaTheme="minorHAnsi" w:hAnsi="Times New Roman" w:cs="Times New Roman"/>
                <w:sz w:val="28"/>
                <w:szCs w:val="28"/>
              </w:rPr>
              <w:t>, luôn ở tư thế nằm ngửa)</w:t>
            </w:r>
          </w:p>
        </w:tc>
        <w:tc>
          <w:tcPr>
            <w:tcW w:w="3827"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Không rơi chân</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Rơi chân trước 5 giây, nhưng không đập mạnh xuống giường</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Có vài nỗ lực với trọng lượng chân</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Không có nỗ lực với trọng lượng chân</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Không vận động</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Cắt cụt chi, dính khớp</w:t>
            </w:r>
          </w:p>
        </w:tc>
        <w:tc>
          <w:tcPr>
            <w:tcW w:w="850"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0</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1</w:t>
            </w:r>
          </w:p>
          <w:p w:rsidR="00634598" w:rsidRPr="00634598" w:rsidRDefault="00634598" w:rsidP="00634598">
            <w:pPr>
              <w:spacing w:line="336" w:lineRule="auto"/>
              <w:jc w:val="both"/>
              <w:rPr>
                <w:rFonts w:ascii="Times New Roman" w:eastAsiaTheme="minorHAnsi" w:hAnsi="Times New Roman" w:cs="Times New Roman"/>
                <w:sz w:val="28"/>
                <w:szCs w:val="28"/>
              </w:rPr>
            </w:pPr>
          </w:p>
          <w:p w:rsidR="00634598" w:rsidRPr="00634598" w:rsidRDefault="00634598" w:rsidP="00634598">
            <w:pPr>
              <w:spacing w:line="336" w:lineRule="auto"/>
              <w:jc w:val="both"/>
              <w:rPr>
                <w:rFonts w:ascii="Times New Roman" w:eastAsiaTheme="minorHAnsi" w:hAnsi="Times New Roman" w:cs="Times New Roman"/>
                <w:sz w:val="28"/>
                <w:szCs w:val="28"/>
              </w:rPr>
            </w:pP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2</w:t>
            </w:r>
          </w:p>
          <w:p w:rsidR="00634598" w:rsidRPr="00634598" w:rsidRDefault="00634598" w:rsidP="00634598">
            <w:pPr>
              <w:spacing w:line="336" w:lineRule="auto"/>
              <w:jc w:val="both"/>
              <w:rPr>
                <w:rFonts w:ascii="Times New Roman" w:eastAsiaTheme="minorHAnsi" w:hAnsi="Times New Roman" w:cs="Times New Roman"/>
                <w:sz w:val="28"/>
                <w:szCs w:val="28"/>
              </w:rPr>
            </w:pP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3</w:t>
            </w:r>
          </w:p>
          <w:p w:rsidR="00634598" w:rsidRPr="00634598" w:rsidRDefault="00634598" w:rsidP="00634598">
            <w:pPr>
              <w:spacing w:line="336" w:lineRule="auto"/>
              <w:jc w:val="both"/>
              <w:rPr>
                <w:rFonts w:ascii="Times New Roman" w:eastAsiaTheme="minorHAnsi" w:hAnsi="Times New Roman" w:cs="Times New Roman"/>
                <w:sz w:val="28"/>
                <w:szCs w:val="28"/>
              </w:rPr>
            </w:pP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4</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UN</w:t>
            </w:r>
          </w:p>
        </w:tc>
      </w:tr>
      <w:tr w:rsidR="00634598" w:rsidRPr="00634598" w:rsidTr="00634598">
        <w:tc>
          <w:tcPr>
            <w:tcW w:w="4253" w:type="dxa"/>
          </w:tcPr>
          <w:p w:rsidR="00634598" w:rsidRPr="00634598" w:rsidRDefault="00634598" w:rsidP="00634598">
            <w:pPr>
              <w:spacing w:line="336"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6a.Vận động chân phải</w:t>
            </w:r>
          </w:p>
          <w:p w:rsidR="00634598" w:rsidRPr="00634598" w:rsidRDefault="00CD494A" w:rsidP="00634598">
            <w:pPr>
              <w:spacing w:line="336"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w:t>
            </w:r>
            <w:r w:rsidR="00634598" w:rsidRPr="00634598">
              <w:rPr>
                <w:rFonts w:ascii="Times New Roman" w:eastAsiaTheme="minorHAnsi" w:hAnsi="Times New Roman" w:cs="Times New Roman"/>
                <w:sz w:val="28"/>
                <w:szCs w:val="28"/>
              </w:rPr>
              <w:t>Nâng chân phải  30</w:t>
            </w:r>
            <w:r w:rsidR="00634598" w:rsidRPr="00634598">
              <w:rPr>
                <w:rFonts w:ascii="Times New Roman" w:eastAsiaTheme="minorHAnsi" w:hAnsi="Times New Roman" w:cs="Times New Roman"/>
                <w:sz w:val="28"/>
                <w:szCs w:val="28"/>
                <w:vertAlign w:val="superscript"/>
              </w:rPr>
              <w:t>0</w:t>
            </w:r>
            <w:r w:rsidR="00634598" w:rsidRPr="00634598">
              <w:rPr>
                <w:rFonts w:ascii="Times New Roman" w:eastAsiaTheme="minorHAnsi" w:hAnsi="Times New Roman" w:cs="Times New Roman"/>
                <w:sz w:val="28"/>
                <w:szCs w:val="28"/>
              </w:rPr>
              <w:t>, luôn ở tư thế nằm ngửa)</w:t>
            </w:r>
          </w:p>
        </w:tc>
        <w:tc>
          <w:tcPr>
            <w:tcW w:w="3827"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Không rơi chân</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Rơi chân trước 5 giây, nhưng không đập mạnh xuống giường</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lastRenderedPageBreak/>
              <w:t>Có vài nỗ lực với trọng lượng chân</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Không có nỗ lực với trọng lượng chân</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Không vận động</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Cắt cụt chi, dính khớp</w:t>
            </w:r>
          </w:p>
        </w:tc>
        <w:tc>
          <w:tcPr>
            <w:tcW w:w="850"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lastRenderedPageBreak/>
              <w:t>0</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1</w:t>
            </w:r>
          </w:p>
          <w:p w:rsidR="00634598" w:rsidRPr="00634598" w:rsidRDefault="00634598" w:rsidP="00634598">
            <w:pPr>
              <w:spacing w:line="336" w:lineRule="auto"/>
              <w:jc w:val="both"/>
              <w:rPr>
                <w:rFonts w:ascii="Times New Roman" w:eastAsiaTheme="minorHAnsi" w:hAnsi="Times New Roman" w:cs="Times New Roman"/>
                <w:sz w:val="28"/>
                <w:szCs w:val="28"/>
              </w:rPr>
            </w:pPr>
          </w:p>
          <w:p w:rsidR="00634598" w:rsidRPr="00634598" w:rsidRDefault="00634598" w:rsidP="00634598">
            <w:pPr>
              <w:spacing w:line="336" w:lineRule="auto"/>
              <w:jc w:val="both"/>
              <w:rPr>
                <w:rFonts w:ascii="Times New Roman" w:eastAsiaTheme="minorHAnsi" w:hAnsi="Times New Roman" w:cs="Times New Roman"/>
                <w:sz w:val="28"/>
                <w:szCs w:val="28"/>
              </w:rPr>
            </w:pP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2</w:t>
            </w:r>
          </w:p>
          <w:p w:rsidR="00634598" w:rsidRPr="00634598" w:rsidRDefault="00634598" w:rsidP="00634598">
            <w:pPr>
              <w:spacing w:line="336" w:lineRule="auto"/>
              <w:jc w:val="both"/>
              <w:rPr>
                <w:rFonts w:ascii="Times New Roman" w:eastAsiaTheme="minorHAnsi" w:hAnsi="Times New Roman" w:cs="Times New Roman"/>
                <w:sz w:val="28"/>
                <w:szCs w:val="28"/>
              </w:rPr>
            </w:pP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3</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4</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UN</w:t>
            </w:r>
          </w:p>
        </w:tc>
      </w:tr>
      <w:tr w:rsidR="00634598" w:rsidRPr="00634598" w:rsidTr="00634598">
        <w:tc>
          <w:tcPr>
            <w:tcW w:w="4253" w:type="dxa"/>
          </w:tcPr>
          <w:p w:rsidR="00634598" w:rsidRPr="00634598" w:rsidRDefault="00634598" w:rsidP="00634598">
            <w:pPr>
              <w:spacing w:line="336"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lastRenderedPageBreak/>
              <w:t>7.Thất điều chi</w:t>
            </w:r>
          </w:p>
          <w:p w:rsidR="00634598" w:rsidRPr="00634598" w:rsidRDefault="00634598" w:rsidP="00634598">
            <w:pPr>
              <w:spacing w:line="336" w:lineRule="auto"/>
              <w:jc w:val="both"/>
              <w:rPr>
                <w:rFonts w:ascii="Times New Roman" w:eastAsiaTheme="minorHAnsi" w:hAnsi="Times New Roman" w:cs="Times New Roman"/>
                <w:sz w:val="28"/>
                <w:szCs w:val="28"/>
              </w:rPr>
            </w:pPr>
          </w:p>
        </w:tc>
        <w:tc>
          <w:tcPr>
            <w:tcW w:w="3827"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Không bị</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Bị một bên chi</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Bị hai bên chi</w:t>
            </w:r>
          </w:p>
        </w:tc>
        <w:tc>
          <w:tcPr>
            <w:tcW w:w="850"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0</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1</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2</w:t>
            </w:r>
          </w:p>
        </w:tc>
      </w:tr>
      <w:tr w:rsidR="00634598" w:rsidRPr="00634598" w:rsidTr="00634598">
        <w:tc>
          <w:tcPr>
            <w:tcW w:w="4253" w:type="dxa"/>
          </w:tcPr>
          <w:p w:rsidR="00634598" w:rsidRPr="00634598" w:rsidRDefault="00634598" w:rsidP="00634598">
            <w:pPr>
              <w:spacing w:line="336"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8.Cảm giác</w:t>
            </w:r>
          </w:p>
        </w:tc>
        <w:tc>
          <w:tcPr>
            <w:tcW w:w="3827"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Bình thường</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Mất cảm giác một phần</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Mất cảm giác nặng</w:t>
            </w:r>
          </w:p>
        </w:tc>
        <w:tc>
          <w:tcPr>
            <w:tcW w:w="850"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0</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1</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2</w:t>
            </w:r>
          </w:p>
        </w:tc>
      </w:tr>
      <w:tr w:rsidR="00634598" w:rsidRPr="00634598" w:rsidTr="00634598">
        <w:tc>
          <w:tcPr>
            <w:tcW w:w="4253" w:type="dxa"/>
          </w:tcPr>
          <w:p w:rsidR="00634598" w:rsidRPr="00634598" w:rsidRDefault="00634598" w:rsidP="00634598">
            <w:pPr>
              <w:spacing w:line="336"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9.Ngôn ngữ tốt</w:t>
            </w:r>
          </w:p>
        </w:tc>
        <w:tc>
          <w:tcPr>
            <w:tcW w:w="3827"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xml:space="preserve">Không thất ngôn </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Thất ngôn nhẹ đến trung bình</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Thất ngôn nặng</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Không nối được</w:t>
            </w:r>
          </w:p>
        </w:tc>
        <w:tc>
          <w:tcPr>
            <w:tcW w:w="850"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0</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1</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2</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3</w:t>
            </w:r>
          </w:p>
        </w:tc>
      </w:tr>
      <w:tr w:rsidR="00634598" w:rsidRPr="00634598" w:rsidTr="00634598">
        <w:tc>
          <w:tcPr>
            <w:tcW w:w="4253" w:type="dxa"/>
          </w:tcPr>
          <w:p w:rsidR="00634598" w:rsidRPr="00634598" w:rsidRDefault="00634598" w:rsidP="00634598">
            <w:pPr>
              <w:spacing w:line="336"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10.Rối loạn hiểu biết lời nói</w:t>
            </w:r>
          </w:p>
          <w:p w:rsidR="00634598" w:rsidRPr="00634598" w:rsidRDefault="00CD494A" w:rsidP="00634598">
            <w:pPr>
              <w:spacing w:line="336"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w:t>
            </w:r>
            <w:r w:rsidR="00634598" w:rsidRPr="00634598">
              <w:rPr>
                <w:rFonts w:ascii="Times New Roman" w:eastAsiaTheme="minorHAnsi" w:hAnsi="Times New Roman" w:cs="Times New Roman"/>
                <w:sz w:val="28"/>
                <w:szCs w:val="28"/>
              </w:rPr>
              <w:t>Đánh giá sự rõ ràng của ngôn ngữ bằng hỏi yêu cầu BN nhắc lại danh sách các từ )</w:t>
            </w:r>
          </w:p>
        </w:tc>
        <w:tc>
          <w:tcPr>
            <w:tcW w:w="3827"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Bình thường</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Rối loạn hiểu lời nói nhị đến trung bình</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Rối loạn hiể</w:t>
            </w:r>
            <w:r w:rsidR="00CD494A">
              <w:rPr>
                <w:rFonts w:ascii="Times New Roman" w:eastAsiaTheme="minorHAnsi" w:hAnsi="Times New Roman" w:cs="Times New Roman"/>
                <w:sz w:val="28"/>
                <w:szCs w:val="28"/>
              </w:rPr>
              <w:t>u</w:t>
            </w:r>
            <w:r w:rsidRPr="00634598">
              <w:rPr>
                <w:rFonts w:ascii="Times New Roman" w:eastAsiaTheme="minorHAnsi" w:hAnsi="Times New Roman" w:cs="Times New Roman"/>
                <w:sz w:val="28"/>
                <w:szCs w:val="28"/>
              </w:rPr>
              <w:t xml:space="preserve"> lời nói nặng</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Bệnh nhân đặt nội khí quản hoặc có cản trở khác</w:t>
            </w:r>
          </w:p>
        </w:tc>
        <w:tc>
          <w:tcPr>
            <w:tcW w:w="850"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0</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1</w:t>
            </w:r>
          </w:p>
          <w:p w:rsidR="00634598" w:rsidRPr="00634598" w:rsidRDefault="00634598" w:rsidP="00634598">
            <w:pPr>
              <w:spacing w:line="336" w:lineRule="auto"/>
              <w:jc w:val="both"/>
              <w:rPr>
                <w:rFonts w:ascii="Times New Roman" w:eastAsiaTheme="minorHAnsi" w:hAnsi="Times New Roman" w:cs="Times New Roman"/>
                <w:sz w:val="28"/>
                <w:szCs w:val="28"/>
              </w:rPr>
            </w:pP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2</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UN</w:t>
            </w:r>
          </w:p>
        </w:tc>
      </w:tr>
      <w:tr w:rsidR="00634598" w:rsidRPr="00634598" w:rsidTr="00634598">
        <w:tc>
          <w:tcPr>
            <w:tcW w:w="4253" w:type="dxa"/>
          </w:tcPr>
          <w:p w:rsidR="00634598" w:rsidRPr="00634598" w:rsidRDefault="00634598" w:rsidP="00634598">
            <w:pPr>
              <w:spacing w:line="336"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11.Mất sự chú ý</w:t>
            </w:r>
          </w:p>
          <w:p w:rsidR="00634598" w:rsidRPr="00634598" w:rsidRDefault="00634598" w:rsidP="00634598">
            <w:pPr>
              <w:spacing w:line="336" w:lineRule="auto"/>
              <w:jc w:val="both"/>
              <w:rPr>
                <w:rFonts w:ascii="Times New Roman" w:eastAsiaTheme="minorHAnsi" w:hAnsi="Times New Roman" w:cs="Times New Roman"/>
                <w:sz w:val="28"/>
                <w:szCs w:val="28"/>
              </w:rPr>
            </w:pPr>
          </w:p>
        </w:tc>
        <w:tc>
          <w:tcPr>
            <w:tcW w:w="3827"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Không có bất thường</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Mất sự chú ý một phần</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Mất sự chú ý hoàn toàn</w:t>
            </w:r>
          </w:p>
        </w:tc>
        <w:tc>
          <w:tcPr>
            <w:tcW w:w="850" w:type="dxa"/>
          </w:tcPr>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0</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1</w:t>
            </w:r>
          </w:p>
          <w:p w:rsidR="00634598" w:rsidRPr="00634598" w:rsidRDefault="00634598" w:rsidP="00634598">
            <w:pPr>
              <w:spacing w:line="336"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2</w:t>
            </w:r>
          </w:p>
        </w:tc>
      </w:tr>
    </w:tbl>
    <w:p w:rsidR="00634598" w:rsidRPr="00634598" w:rsidRDefault="00634598" w:rsidP="00634598">
      <w:pPr>
        <w:rPr>
          <w:rFonts w:ascii="Times New Roman" w:eastAsiaTheme="minorHAnsi" w:hAnsi="Times New Roman" w:cs="Times New Roman"/>
          <w:sz w:val="28"/>
          <w:szCs w:val="28"/>
        </w:rPr>
      </w:pPr>
    </w:p>
    <w:p w:rsidR="00634598" w:rsidRDefault="00634598" w:rsidP="00634598">
      <w:pPr>
        <w:rPr>
          <w:rFonts w:ascii="Times New Roman" w:eastAsiaTheme="minorHAnsi" w:hAnsi="Times New Roman" w:cs="Times New Roman"/>
          <w:sz w:val="28"/>
          <w:szCs w:val="28"/>
        </w:rPr>
      </w:pPr>
    </w:p>
    <w:p w:rsidR="00C61D06" w:rsidRDefault="00C61D06" w:rsidP="00634598">
      <w:pPr>
        <w:rPr>
          <w:rFonts w:ascii="Times New Roman" w:eastAsiaTheme="minorHAnsi" w:hAnsi="Times New Roman" w:cs="Times New Roman"/>
          <w:sz w:val="28"/>
          <w:szCs w:val="28"/>
        </w:rPr>
      </w:pPr>
    </w:p>
    <w:p w:rsidR="00C61D06" w:rsidRPr="00634598" w:rsidRDefault="00C61D06" w:rsidP="00634598">
      <w:pPr>
        <w:rPr>
          <w:rFonts w:ascii="Times New Roman" w:eastAsiaTheme="minorHAnsi" w:hAnsi="Times New Roman" w:cs="Times New Roman"/>
          <w:sz w:val="28"/>
          <w:szCs w:val="28"/>
        </w:rPr>
      </w:pPr>
    </w:p>
    <w:p w:rsidR="00634598" w:rsidRPr="008077C2" w:rsidRDefault="00A92746" w:rsidP="00634598">
      <w:pPr>
        <w:rPr>
          <w:rFonts w:ascii="Times New Roman" w:eastAsiaTheme="minorHAnsi" w:hAnsi="Times New Roman" w:cs="Times New Roman"/>
          <w:b/>
          <w:sz w:val="28"/>
          <w:szCs w:val="28"/>
        </w:rPr>
      </w:pPr>
      <w:r w:rsidRPr="008077C2">
        <w:rPr>
          <w:rFonts w:ascii="Times New Roman" w:eastAsiaTheme="minorHAnsi" w:hAnsi="Times New Roman" w:cs="Times New Roman"/>
          <w:b/>
          <w:sz w:val="28"/>
          <w:szCs w:val="28"/>
        </w:rPr>
        <w:lastRenderedPageBreak/>
        <w:t>Phụ lục 2: Thang điểm Rankin sửa đổi (mRS: modified Rankin)</w:t>
      </w:r>
    </w:p>
    <w:tbl>
      <w:tblPr>
        <w:tblStyle w:val="TableGrid"/>
        <w:tblW w:w="0" w:type="auto"/>
        <w:tblLook w:val="04A0" w:firstRow="1" w:lastRow="0" w:firstColumn="1" w:lastColumn="0" w:noHBand="0" w:noVBand="1"/>
      </w:tblPr>
      <w:tblGrid>
        <w:gridCol w:w="1242"/>
        <w:gridCol w:w="7762"/>
      </w:tblGrid>
      <w:tr w:rsidR="00C61D06" w:rsidRPr="00C61D06" w:rsidTr="00C61D06">
        <w:tc>
          <w:tcPr>
            <w:tcW w:w="1242" w:type="dxa"/>
          </w:tcPr>
          <w:p w:rsidR="00C61D06" w:rsidRPr="00C61D06" w:rsidRDefault="00C61D06" w:rsidP="00C61D06">
            <w:pPr>
              <w:spacing w:line="480" w:lineRule="auto"/>
              <w:jc w:val="center"/>
              <w:rPr>
                <w:rFonts w:ascii="Times New Roman" w:eastAsiaTheme="minorHAnsi" w:hAnsi="Times New Roman" w:cs="Times New Roman"/>
                <w:b/>
                <w:i/>
                <w:sz w:val="28"/>
                <w:szCs w:val="28"/>
              </w:rPr>
            </w:pPr>
            <w:r w:rsidRPr="00C61D06">
              <w:rPr>
                <w:rFonts w:ascii="Times New Roman" w:eastAsiaTheme="minorHAnsi" w:hAnsi="Times New Roman" w:cs="Times New Roman"/>
                <w:b/>
                <w:i/>
                <w:sz w:val="28"/>
                <w:szCs w:val="28"/>
              </w:rPr>
              <w:t>Điểm</w:t>
            </w:r>
          </w:p>
        </w:tc>
        <w:tc>
          <w:tcPr>
            <w:tcW w:w="7762" w:type="dxa"/>
          </w:tcPr>
          <w:p w:rsidR="00C61D06" w:rsidRPr="00C61D06" w:rsidRDefault="00C61D06" w:rsidP="00C61D06">
            <w:pPr>
              <w:spacing w:line="480" w:lineRule="auto"/>
              <w:jc w:val="center"/>
              <w:rPr>
                <w:rFonts w:ascii="Times New Roman" w:eastAsiaTheme="minorHAnsi" w:hAnsi="Times New Roman" w:cs="Times New Roman"/>
                <w:b/>
                <w:i/>
                <w:sz w:val="28"/>
                <w:szCs w:val="28"/>
              </w:rPr>
            </w:pPr>
            <w:r w:rsidRPr="00C61D06">
              <w:rPr>
                <w:rFonts w:ascii="Times New Roman" w:eastAsiaTheme="minorHAnsi" w:hAnsi="Times New Roman" w:cs="Times New Roman"/>
                <w:b/>
                <w:i/>
                <w:sz w:val="28"/>
                <w:szCs w:val="28"/>
              </w:rPr>
              <w:t>Mô tả</w:t>
            </w:r>
          </w:p>
        </w:tc>
      </w:tr>
      <w:tr w:rsidR="00C61D06" w:rsidTr="00C61D06">
        <w:tc>
          <w:tcPr>
            <w:tcW w:w="1242" w:type="dxa"/>
          </w:tcPr>
          <w:p w:rsidR="00C61D06" w:rsidRPr="00C61D06" w:rsidRDefault="00C61D06" w:rsidP="00C61D06">
            <w:pPr>
              <w:spacing w:line="480" w:lineRule="auto"/>
              <w:jc w:val="center"/>
              <w:rPr>
                <w:rFonts w:ascii="Times New Roman" w:eastAsiaTheme="minorHAnsi" w:hAnsi="Times New Roman" w:cs="Times New Roman"/>
                <w:b/>
                <w:sz w:val="28"/>
                <w:szCs w:val="28"/>
              </w:rPr>
            </w:pPr>
            <w:r w:rsidRPr="00C61D06">
              <w:rPr>
                <w:rFonts w:ascii="Times New Roman" w:eastAsiaTheme="minorHAnsi" w:hAnsi="Times New Roman" w:cs="Times New Roman"/>
                <w:b/>
                <w:sz w:val="28"/>
                <w:szCs w:val="28"/>
              </w:rPr>
              <w:t>0</w:t>
            </w:r>
          </w:p>
        </w:tc>
        <w:tc>
          <w:tcPr>
            <w:tcW w:w="7762" w:type="dxa"/>
          </w:tcPr>
          <w:p w:rsidR="00C61D06" w:rsidRDefault="00C61D06" w:rsidP="00C61D06">
            <w:pPr>
              <w:spacing w:line="48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Không triệu chứng</w:t>
            </w:r>
          </w:p>
        </w:tc>
      </w:tr>
      <w:tr w:rsidR="00C61D06" w:rsidTr="00C61D06">
        <w:tc>
          <w:tcPr>
            <w:tcW w:w="1242" w:type="dxa"/>
          </w:tcPr>
          <w:p w:rsidR="00C61D06" w:rsidRPr="00C61D06" w:rsidRDefault="00C61D06" w:rsidP="00C61D06">
            <w:pPr>
              <w:spacing w:line="480" w:lineRule="auto"/>
              <w:jc w:val="center"/>
              <w:rPr>
                <w:rFonts w:ascii="Times New Roman" w:eastAsiaTheme="minorHAnsi" w:hAnsi="Times New Roman" w:cs="Times New Roman"/>
                <w:b/>
                <w:sz w:val="28"/>
                <w:szCs w:val="28"/>
              </w:rPr>
            </w:pPr>
            <w:r w:rsidRPr="00C61D06">
              <w:rPr>
                <w:rFonts w:ascii="Times New Roman" w:eastAsiaTheme="minorHAnsi" w:hAnsi="Times New Roman" w:cs="Times New Roman"/>
                <w:b/>
                <w:sz w:val="28"/>
                <w:szCs w:val="28"/>
              </w:rPr>
              <w:t>1</w:t>
            </w:r>
          </w:p>
        </w:tc>
        <w:tc>
          <w:tcPr>
            <w:tcW w:w="7762" w:type="dxa"/>
          </w:tcPr>
          <w:p w:rsidR="00C61D06" w:rsidRDefault="00C61D06" w:rsidP="00C61D06">
            <w:pPr>
              <w:spacing w:line="48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Tàn phế tối thiểu, có khả năng hoạt động động lập</w:t>
            </w:r>
          </w:p>
        </w:tc>
      </w:tr>
      <w:tr w:rsidR="00C61D06" w:rsidTr="00C61D06">
        <w:tc>
          <w:tcPr>
            <w:tcW w:w="1242" w:type="dxa"/>
          </w:tcPr>
          <w:p w:rsidR="00C61D06" w:rsidRPr="00C61D06" w:rsidRDefault="00C61D06" w:rsidP="00C61D06">
            <w:pPr>
              <w:spacing w:line="480" w:lineRule="auto"/>
              <w:jc w:val="center"/>
              <w:rPr>
                <w:rFonts w:ascii="Times New Roman" w:eastAsiaTheme="minorHAnsi" w:hAnsi="Times New Roman" w:cs="Times New Roman"/>
                <w:b/>
                <w:sz w:val="28"/>
                <w:szCs w:val="28"/>
              </w:rPr>
            </w:pPr>
            <w:r w:rsidRPr="00C61D06">
              <w:rPr>
                <w:rFonts w:ascii="Times New Roman" w:eastAsiaTheme="minorHAnsi" w:hAnsi="Times New Roman" w:cs="Times New Roman"/>
                <w:b/>
                <w:sz w:val="28"/>
                <w:szCs w:val="28"/>
              </w:rPr>
              <w:t>2</w:t>
            </w:r>
          </w:p>
        </w:tc>
        <w:tc>
          <w:tcPr>
            <w:tcW w:w="7762" w:type="dxa"/>
          </w:tcPr>
          <w:p w:rsidR="00C61D06" w:rsidRDefault="00C61D06" w:rsidP="00C61D06">
            <w:pPr>
              <w:spacing w:line="48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Tàn phế nhẹ có khả năng làm một số việc và tự chăm sóc bản thân</w:t>
            </w:r>
          </w:p>
        </w:tc>
      </w:tr>
      <w:tr w:rsidR="00C61D06" w:rsidTr="00C61D06">
        <w:tc>
          <w:tcPr>
            <w:tcW w:w="1242" w:type="dxa"/>
          </w:tcPr>
          <w:p w:rsidR="00C61D06" w:rsidRPr="00C61D06" w:rsidRDefault="00C61D06" w:rsidP="00C61D06">
            <w:pPr>
              <w:spacing w:line="480" w:lineRule="auto"/>
              <w:jc w:val="center"/>
              <w:rPr>
                <w:rFonts w:ascii="Times New Roman" w:eastAsiaTheme="minorHAnsi" w:hAnsi="Times New Roman" w:cs="Times New Roman"/>
                <w:b/>
                <w:sz w:val="28"/>
                <w:szCs w:val="28"/>
              </w:rPr>
            </w:pPr>
            <w:r w:rsidRPr="00C61D06">
              <w:rPr>
                <w:rFonts w:ascii="Times New Roman" w:eastAsiaTheme="minorHAnsi" w:hAnsi="Times New Roman" w:cs="Times New Roman"/>
                <w:b/>
                <w:sz w:val="28"/>
                <w:szCs w:val="28"/>
              </w:rPr>
              <w:t>3</w:t>
            </w:r>
          </w:p>
        </w:tc>
        <w:tc>
          <w:tcPr>
            <w:tcW w:w="7762" w:type="dxa"/>
          </w:tcPr>
          <w:p w:rsidR="00C61D06" w:rsidRDefault="00C61D06" w:rsidP="00C61D06">
            <w:pPr>
              <w:spacing w:line="48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Tàn phế vừa, cần trợ giúp nhưng vẫn có thể đi lại được</w:t>
            </w:r>
          </w:p>
        </w:tc>
      </w:tr>
      <w:tr w:rsidR="00C61D06" w:rsidTr="00C61D06">
        <w:tc>
          <w:tcPr>
            <w:tcW w:w="1242" w:type="dxa"/>
          </w:tcPr>
          <w:p w:rsidR="00C61D06" w:rsidRPr="00C61D06" w:rsidRDefault="00C61D06" w:rsidP="00C61D06">
            <w:pPr>
              <w:spacing w:line="480" w:lineRule="auto"/>
              <w:jc w:val="center"/>
              <w:rPr>
                <w:rFonts w:ascii="Times New Roman" w:eastAsiaTheme="minorHAnsi" w:hAnsi="Times New Roman" w:cs="Times New Roman"/>
                <w:b/>
                <w:sz w:val="28"/>
                <w:szCs w:val="28"/>
              </w:rPr>
            </w:pPr>
            <w:r w:rsidRPr="00C61D06">
              <w:rPr>
                <w:rFonts w:ascii="Times New Roman" w:eastAsiaTheme="minorHAnsi" w:hAnsi="Times New Roman" w:cs="Times New Roman"/>
                <w:b/>
                <w:sz w:val="28"/>
                <w:szCs w:val="28"/>
              </w:rPr>
              <w:t>4</w:t>
            </w:r>
          </w:p>
        </w:tc>
        <w:tc>
          <w:tcPr>
            <w:tcW w:w="7762" w:type="dxa"/>
          </w:tcPr>
          <w:p w:rsidR="00C61D06" w:rsidRDefault="00C61D06" w:rsidP="00C61D06">
            <w:pPr>
              <w:spacing w:line="48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Tàn phế nặng, không thể đi lại và phải phụ thuốc người khác</w:t>
            </w:r>
          </w:p>
        </w:tc>
      </w:tr>
      <w:tr w:rsidR="00C61D06" w:rsidTr="00C61D06">
        <w:tc>
          <w:tcPr>
            <w:tcW w:w="1242" w:type="dxa"/>
          </w:tcPr>
          <w:p w:rsidR="00C61D06" w:rsidRPr="00C61D06" w:rsidRDefault="00C61D06" w:rsidP="00C61D06">
            <w:pPr>
              <w:spacing w:line="480" w:lineRule="auto"/>
              <w:jc w:val="center"/>
              <w:rPr>
                <w:rFonts w:ascii="Times New Roman" w:eastAsiaTheme="minorHAnsi" w:hAnsi="Times New Roman" w:cs="Times New Roman"/>
                <w:b/>
                <w:sz w:val="28"/>
                <w:szCs w:val="28"/>
              </w:rPr>
            </w:pPr>
            <w:r w:rsidRPr="00C61D06">
              <w:rPr>
                <w:rFonts w:ascii="Times New Roman" w:eastAsiaTheme="minorHAnsi" w:hAnsi="Times New Roman" w:cs="Times New Roman"/>
                <w:b/>
                <w:sz w:val="28"/>
                <w:szCs w:val="28"/>
              </w:rPr>
              <w:t>5</w:t>
            </w:r>
          </w:p>
        </w:tc>
        <w:tc>
          <w:tcPr>
            <w:tcW w:w="7762" w:type="dxa"/>
          </w:tcPr>
          <w:p w:rsidR="00C61D06" w:rsidRDefault="00C61D06" w:rsidP="00C61D06">
            <w:pPr>
              <w:spacing w:line="48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Tàn phế trầm trọng, nằm một chỗ, rối loạn cơ vòng và chăm sóc đặc biệt</w:t>
            </w:r>
          </w:p>
        </w:tc>
      </w:tr>
      <w:tr w:rsidR="00C61D06" w:rsidTr="00C61D06">
        <w:tc>
          <w:tcPr>
            <w:tcW w:w="1242" w:type="dxa"/>
          </w:tcPr>
          <w:p w:rsidR="00C61D06" w:rsidRPr="00C61D06" w:rsidRDefault="00C61D06" w:rsidP="00C61D06">
            <w:pPr>
              <w:spacing w:line="480" w:lineRule="auto"/>
              <w:jc w:val="center"/>
              <w:rPr>
                <w:rFonts w:ascii="Times New Roman" w:eastAsiaTheme="minorHAnsi" w:hAnsi="Times New Roman" w:cs="Times New Roman"/>
                <w:b/>
                <w:sz w:val="28"/>
                <w:szCs w:val="28"/>
              </w:rPr>
            </w:pPr>
            <w:r w:rsidRPr="00C61D06">
              <w:rPr>
                <w:rFonts w:ascii="Times New Roman" w:eastAsiaTheme="minorHAnsi" w:hAnsi="Times New Roman" w:cs="Times New Roman"/>
                <w:b/>
                <w:sz w:val="28"/>
                <w:szCs w:val="28"/>
              </w:rPr>
              <w:t>6</w:t>
            </w:r>
          </w:p>
        </w:tc>
        <w:tc>
          <w:tcPr>
            <w:tcW w:w="7762" w:type="dxa"/>
          </w:tcPr>
          <w:p w:rsidR="00C61D06" w:rsidRDefault="00C61D06" w:rsidP="00C61D06">
            <w:pPr>
              <w:spacing w:line="48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Tử vong</w:t>
            </w:r>
          </w:p>
        </w:tc>
      </w:tr>
    </w:tbl>
    <w:p w:rsidR="00A92746" w:rsidRDefault="00A92746" w:rsidP="00634598">
      <w:pPr>
        <w:rPr>
          <w:rFonts w:ascii="Times New Roman" w:eastAsiaTheme="minorHAnsi" w:hAnsi="Times New Roman" w:cs="Times New Roman"/>
          <w:sz w:val="28"/>
          <w:szCs w:val="28"/>
        </w:rPr>
      </w:pPr>
    </w:p>
    <w:p w:rsidR="00C61D06" w:rsidRDefault="00C61D06" w:rsidP="00634598">
      <w:pPr>
        <w:rPr>
          <w:rFonts w:ascii="Times New Roman" w:eastAsiaTheme="minorHAnsi" w:hAnsi="Times New Roman" w:cs="Times New Roman"/>
          <w:sz w:val="28"/>
          <w:szCs w:val="28"/>
        </w:rPr>
      </w:pPr>
    </w:p>
    <w:p w:rsidR="00C61D06" w:rsidRDefault="00C61D06" w:rsidP="00634598">
      <w:pPr>
        <w:rPr>
          <w:rFonts w:ascii="Times New Roman" w:eastAsiaTheme="minorHAnsi" w:hAnsi="Times New Roman" w:cs="Times New Roman"/>
          <w:sz w:val="28"/>
          <w:szCs w:val="28"/>
        </w:rPr>
      </w:pPr>
    </w:p>
    <w:p w:rsidR="00C61D06" w:rsidRDefault="00C61D06" w:rsidP="00634598">
      <w:pPr>
        <w:rPr>
          <w:rFonts w:ascii="Times New Roman" w:eastAsiaTheme="minorHAnsi" w:hAnsi="Times New Roman" w:cs="Times New Roman"/>
          <w:sz w:val="28"/>
          <w:szCs w:val="28"/>
        </w:rPr>
      </w:pPr>
    </w:p>
    <w:p w:rsidR="00C61D06" w:rsidRDefault="00C61D06" w:rsidP="00634598">
      <w:pPr>
        <w:rPr>
          <w:rFonts w:ascii="Times New Roman" w:eastAsiaTheme="minorHAnsi" w:hAnsi="Times New Roman" w:cs="Times New Roman"/>
          <w:sz w:val="28"/>
          <w:szCs w:val="28"/>
        </w:rPr>
      </w:pPr>
    </w:p>
    <w:p w:rsidR="00C61D06" w:rsidRDefault="00C61D06" w:rsidP="00634598">
      <w:pPr>
        <w:rPr>
          <w:rFonts w:ascii="Times New Roman" w:eastAsiaTheme="minorHAnsi" w:hAnsi="Times New Roman" w:cs="Times New Roman"/>
          <w:sz w:val="28"/>
          <w:szCs w:val="28"/>
        </w:rPr>
      </w:pPr>
    </w:p>
    <w:p w:rsidR="00C61D06" w:rsidRDefault="00C61D06" w:rsidP="00634598">
      <w:pPr>
        <w:rPr>
          <w:rFonts w:ascii="Times New Roman" w:eastAsiaTheme="minorHAnsi" w:hAnsi="Times New Roman" w:cs="Times New Roman"/>
          <w:sz w:val="28"/>
          <w:szCs w:val="28"/>
        </w:rPr>
      </w:pPr>
    </w:p>
    <w:p w:rsidR="00C61D06" w:rsidRDefault="00C61D06" w:rsidP="00634598">
      <w:pPr>
        <w:rPr>
          <w:rFonts w:ascii="Times New Roman" w:eastAsiaTheme="minorHAnsi" w:hAnsi="Times New Roman" w:cs="Times New Roman"/>
          <w:sz w:val="28"/>
          <w:szCs w:val="28"/>
        </w:rPr>
      </w:pPr>
    </w:p>
    <w:p w:rsidR="00C61D06" w:rsidRDefault="00C61D06" w:rsidP="00634598">
      <w:pPr>
        <w:rPr>
          <w:rFonts w:ascii="Times New Roman" w:eastAsiaTheme="minorHAnsi" w:hAnsi="Times New Roman" w:cs="Times New Roman"/>
          <w:sz w:val="28"/>
          <w:szCs w:val="28"/>
        </w:rPr>
      </w:pPr>
    </w:p>
    <w:p w:rsidR="00634598" w:rsidRDefault="00634598" w:rsidP="00634598">
      <w:pPr>
        <w:rPr>
          <w:rFonts w:ascii="Times New Roman" w:eastAsiaTheme="minorHAnsi" w:hAnsi="Times New Roman" w:cs="Times New Roman"/>
          <w:sz w:val="28"/>
          <w:szCs w:val="28"/>
        </w:rPr>
      </w:pPr>
    </w:p>
    <w:p w:rsidR="00C61D06" w:rsidRPr="00634598" w:rsidRDefault="00C61D06" w:rsidP="00634598">
      <w:pPr>
        <w:rPr>
          <w:rFonts w:ascii="Times New Roman" w:eastAsiaTheme="minorHAnsi" w:hAnsi="Times New Roman" w:cs="Times New Roman"/>
          <w:sz w:val="28"/>
          <w:szCs w:val="28"/>
        </w:rPr>
      </w:pPr>
    </w:p>
    <w:p w:rsidR="00AF286F" w:rsidRDefault="00AF286F">
      <w:pPr>
        <w:rPr>
          <w:rFonts w:ascii="Times New Roman" w:eastAsiaTheme="minorHAnsi" w:hAnsi="Times New Roman" w:cs="Times New Roman"/>
          <w:b/>
          <w:sz w:val="28"/>
          <w:szCs w:val="28"/>
        </w:rPr>
      </w:pPr>
      <w:r>
        <w:rPr>
          <w:rFonts w:ascii="Times New Roman" w:eastAsiaTheme="minorHAnsi" w:hAnsi="Times New Roman" w:cs="Times New Roman"/>
          <w:b/>
          <w:sz w:val="28"/>
          <w:szCs w:val="28"/>
        </w:rPr>
        <w:br w:type="page"/>
      </w:r>
    </w:p>
    <w:p w:rsidR="00634598" w:rsidRPr="00634598" w:rsidRDefault="008077C2" w:rsidP="00634598">
      <w:pPr>
        <w:jc w:val="center"/>
        <w:rPr>
          <w:rFonts w:ascii="Times New Roman" w:eastAsiaTheme="minorHAnsi" w:hAnsi="Times New Roman" w:cs="Times New Roman"/>
          <w:b/>
          <w:sz w:val="28"/>
          <w:szCs w:val="28"/>
        </w:rPr>
      </w:pPr>
      <w:r>
        <w:rPr>
          <w:rFonts w:ascii="Times New Roman" w:eastAsiaTheme="minorHAnsi" w:hAnsi="Times New Roman" w:cs="Times New Roman"/>
          <w:b/>
          <w:sz w:val="28"/>
          <w:szCs w:val="28"/>
        </w:rPr>
        <w:lastRenderedPageBreak/>
        <w:t xml:space="preserve">Phụ Lục 3: </w:t>
      </w:r>
      <w:r w:rsidR="00634598" w:rsidRPr="00634598">
        <w:rPr>
          <w:rFonts w:ascii="Times New Roman" w:eastAsiaTheme="minorHAnsi" w:hAnsi="Times New Roman" w:cs="Times New Roman"/>
          <w:b/>
          <w:sz w:val="28"/>
          <w:szCs w:val="28"/>
        </w:rPr>
        <w:t>BỆNH ÁN NGHIÊN CỨU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gridCol w:w="4613"/>
      </w:tblGrid>
      <w:tr w:rsidR="00634598" w:rsidRPr="00634598" w:rsidTr="00705B1A">
        <w:tc>
          <w:tcPr>
            <w:tcW w:w="4391" w:type="dxa"/>
            <w:hideMark/>
          </w:tcPr>
          <w:p w:rsidR="00634598" w:rsidRPr="00634598" w:rsidRDefault="00634598" w:rsidP="00634598">
            <w:pPr>
              <w:spacing w:line="360" w:lineRule="auto"/>
              <w:jc w:val="center"/>
              <w:rPr>
                <w:rFonts w:ascii="Times New Roman" w:eastAsiaTheme="minorHAnsi" w:hAnsi="Times New Roman" w:cs="Times New Roman"/>
                <w:b/>
                <w:sz w:val="28"/>
                <w:szCs w:val="28"/>
              </w:rPr>
            </w:pPr>
            <w:r w:rsidRPr="00634598">
              <w:rPr>
                <w:rFonts w:ascii="Times New Roman" w:eastAsiaTheme="minorHAnsi" w:hAnsi="Times New Roman" w:cs="Times New Roman"/>
                <w:b/>
                <w:sz w:val="28"/>
                <w:szCs w:val="28"/>
              </w:rPr>
              <w:t>HỌC VIỆN QUÂN Y</w:t>
            </w:r>
          </w:p>
          <w:p w:rsidR="00634598" w:rsidRPr="00634598" w:rsidRDefault="00634598" w:rsidP="00634598">
            <w:pPr>
              <w:spacing w:line="360" w:lineRule="auto"/>
              <w:jc w:val="center"/>
              <w:rPr>
                <w:rFonts w:ascii="Times New Roman" w:eastAsiaTheme="minorHAnsi" w:hAnsi="Times New Roman" w:cs="Times New Roman"/>
                <w:b/>
                <w:sz w:val="28"/>
                <w:szCs w:val="28"/>
              </w:rPr>
            </w:pPr>
            <w:r w:rsidRPr="00634598">
              <w:rPr>
                <w:rFonts w:ascii="Times New Roman" w:eastAsiaTheme="minorHAnsi" w:hAnsi="Times New Roman" w:cs="Times New Roman"/>
                <w:b/>
                <w:sz w:val="28"/>
                <w:szCs w:val="28"/>
              </w:rPr>
              <w:t>BỆNH VIỆN NHÂN DÂN 115</w:t>
            </w:r>
          </w:p>
        </w:tc>
        <w:tc>
          <w:tcPr>
            <w:tcW w:w="4613" w:type="dxa"/>
          </w:tcPr>
          <w:p w:rsidR="00634598" w:rsidRPr="00634598" w:rsidRDefault="00634598" w:rsidP="00634598">
            <w:pPr>
              <w:spacing w:line="360" w:lineRule="auto"/>
              <w:jc w:val="both"/>
              <w:rPr>
                <w:rFonts w:ascii="Times New Roman" w:eastAsiaTheme="minorHAnsi" w:hAnsi="Times New Roman" w:cs="Times New Roman"/>
                <w:b/>
                <w:i/>
                <w:sz w:val="24"/>
                <w:szCs w:val="24"/>
              </w:rPr>
            </w:pPr>
            <w:r w:rsidRPr="00634598">
              <w:rPr>
                <w:rFonts w:ascii="Times New Roman" w:eastAsiaTheme="minorHAnsi" w:hAnsi="Times New Roman" w:cs="Times New Roman"/>
                <w:b/>
                <w:i/>
                <w:sz w:val="24"/>
                <w:szCs w:val="24"/>
              </w:rPr>
              <w:t>STT:……….Số ĐT:……….………………….</w:t>
            </w:r>
          </w:p>
          <w:p w:rsidR="00634598" w:rsidRPr="00634598" w:rsidRDefault="00634598" w:rsidP="00634598">
            <w:pPr>
              <w:spacing w:line="360" w:lineRule="auto"/>
              <w:jc w:val="both"/>
              <w:rPr>
                <w:rFonts w:ascii="Times New Roman" w:eastAsiaTheme="minorHAnsi" w:hAnsi="Times New Roman" w:cs="Times New Roman"/>
                <w:b/>
                <w:i/>
                <w:sz w:val="24"/>
                <w:szCs w:val="24"/>
              </w:rPr>
            </w:pPr>
            <w:r w:rsidRPr="00634598">
              <w:rPr>
                <w:rFonts w:ascii="Times New Roman" w:eastAsiaTheme="minorHAnsi" w:hAnsi="Times New Roman" w:cs="Times New Roman"/>
                <w:b/>
                <w:i/>
                <w:sz w:val="24"/>
                <w:szCs w:val="24"/>
              </w:rPr>
              <w:t>SốLT:………………..Số HS……………….…</w:t>
            </w:r>
          </w:p>
          <w:p w:rsidR="00634598" w:rsidRPr="00634598" w:rsidRDefault="00634598" w:rsidP="00634598">
            <w:pPr>
              <w:spacing w:line="360" w:lineRule="auto"/>
              <w:jc w:val="both"/>
              <w:rPr>
                <w:rFonts w:ascii="Times New Roman" w:eastAsiaTheme="minorHAnsi" w:hAnsi="Times New Roman" w:cs="Times New Roman"/>
                <w:b/>
                <w:sz w:val="24"/>
                <w:szCs w:val="24"/>
              </w:rPr>
            </w:pPr>
          </w:p>
        </w:tc>
      </w:tr>
    </w:tbl>
    <w:p w:rsidR="00634598" w:rsidRPr="00634598" w:rsidRDefault="00634598" w:rsidP="00634598">
      <w:pPr>
        <w:jc w:val="center"/>
        <w:rPr>
          <w:rFonts w:ascii="Times New Roman" w:eastAsiaTheme="minorHAnsi" w:hAnsi="Times New Roman" w:cs="Times New Roman"/>
          <w:b/>
          <w:sz w:val="32"/>
          <w:szCs w:val="32"/>
        </w:rPr>
      </w:pPr>
      <w:r w:rsidRPr="00634598">
        <w:rPr>
          <w:rFonts w:ascii="Times New Roman" w:eastAsiaTheme="minorHAnsi" w:hAnsi="Times New Roman" w:cs="Times New Roman"/>
          <w:b/>
          <w:sz w:val="32"/>
          <w:szCs w:val="32"/>
        </w:rPr>
        <w:t>BỆNH ÁN NGHIÊN CỨU</w:t>
      </w:r>
    </w:p>
    <w:p w:rsidR="00634598" w:rsidRPr="00634598" w:rsidRDefault="00634598" w:rsidP="00634598">
      <w:pPr>
        <w:jc w:val="center"/>
        <w:rPr>
          <w:rFonts w:ascii="Times New Roman" w:eastAsiaTheme="minorHAnsi" w:hAnsi="Times New Roman" w:cs="Times New Roman"/>
          <w:b/>
          <w:sz w:val="28"/>
          <w:szCs w:val="28"/>
        </w:rPr>
      </w:pPr>
      <w:r w:rsidRPr="00634598">
        <w:rPr>
          <w:rFonts w:ascii="Times New Roman" w:eastAsiaTheme="minorHAnsi" w:hAnsi="Times New Roman" w:cs="Times New Roman"/>
          <w:b/>
          <w:sz w:val="28"/>
          <w:szCs w:val="28"/>
        </w:rPr>
        <w:t>“NGHIÊN CỨU KẾT QUẢ ĐIỀU TRỊ NHỒI MÁU NÃO CẤP TRONG 06 GIỜ ĐẦU BẰNG DỤNG CỤ STENT SOLITAIRE”</w:t>
      </w:r>
    </w:p>
    <w:p w:rsidR="00634598" w:rsidRPr="00634598" w:rsidRDefault="00634598" w:rsidP="00705B1A">
      <w:pPr>
        <w:spacing w:after="0" w:line="360" w:lineRule="auto"/>
        <w:jc w:val="both"/>
        <w:rPr>
          <w:rFonts w:ascii="Times New Roman" w:eastAsiaTheme="minorHAnsi" w:hAnsi="Times New Roman" w:cs="Times New Roman"/>
          <w:b/>
          <w:sz w:val="28"/>
          <w:szCs w:val="28"/>
        </w:rPr>
      </w:pPr>
      <w:r w:rsidRPr="00634598">
        <w:rPr>
          <w:rFonts w:ascii="Times New Roman" w:eastAsiaTheme="minorHAnsi" w:hAnsi="Times New Roman" w:cs="Times New Roman"/>
          <w:b/>
          <w:sz w:val="28"/>
          <w:szCs w:val="28"/>
        </w:rPr>
        <w:t>I. HÀNH CHÍNH</w:t>
      </w:r>
    </w:p>
    <w:p w:rsidR="00634598" w:rsidRPr="00634598" w:rsidRDefault="00634598" w:rsidP="00705B1A">
      <w:pPr>
        <w:tabs>
          <w:tab w:val="right" w:leader="dot" w:pos="8789"/>
        </w:tabs>
        <w:spacing w:after="0"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Họ và tên:..........................................   Tuổi     ……</w:t>
      </w:r>
      <w:r w:rsidRPr="00634598">
        <w:rPr>
          <w:rFonts w:ascii="Times New Roman" w:eastAsiaTheme="minorHAnsi" w:hAnsi="Times New Roman" w:cs="Times New Roman"/>
          <w:sz w:val="28"/>
          <w:szCs w:val="28"/>
        </w:rPr>
        <w:tab/>
        <w:t>…..Giới: Nam [  ]   Nữ [  ]</w:t>
      </w:r>
    </w:p>
    <w:p w:rsidR="00634598" w:rsidRPr="00634598" w:rsidRDefault="00634598" w:rsidP="00705B1A">
      <w:pPr>
        <w:tabs>
          <w:tab w:val="right" w:leader="dot" w:pos="8789"/>
        </w:tabs>
        <w:spacing w:after="0"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Địa chỉ    :</w:t>
      </w:r>
      <w:r w:rsidR="00705B1A">
        <w:rPr>
          <w:rFonts w:ascii="Times New Roman" w:eastAsiaTheme="minorHAnsi" w:hAnsi="Times New Roman" w:cs="Times New Roman"/>
          <w:sz w:val="28"/>
          <w:szCs w:val="28"/>
        </w:rPr>
        <w:t xml:space="preserve"> </w:t>
      </w:r>
      <w:r w:rsidR="00705B1A">
        <w:rPr>
          <w:rFonts w:ascii="Times New Roman" w:eastAsiaTheme="minorHAnsi" w:hAnsi="Times New Roman" w:cs="Times New Roman"/>
          <w:sz w:val="28"/>
          <w:szCs w:val="28"/>
        </w:rPr>
        <w:tab/>
      </w:r>
    </w:p>
    <w:p w:rsidR="00634598" w:rsidRPr="00634598" w:rsidRDefault="00634598" w:rsidP="00705B1A">
      <w:pPr>
        <w:tabs>
          <w:tab w:val="right" w:leader="dot" w:pos="8789"/>
        </w:tabs>
        <w:spacing w:after="0"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xml:space="preserve">Khởi phát:….…..giờ……..phút. </w:t>
      </w:r>
    </w:p>
    <w:p w:rsidR="00634598" w:rsidRPr="00634598" w:rsidRDefault="00634598" w:rsidP="00705B1A">
      <w:pPr>
        <w:tabs>
          <w:tab w:val="right" w:leader="dot" w:pos="8789"/>
        </w:tabs>
        <w:spacing w:after="0"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Vào viện  :……giờ…….phút.……./......…/……..Ra viện:….....</w:t>
      </w:r>
      <w:r w:rsidR="00705B1A">
        <w:rPr>
          <w:rFonts w:ascii="Times New Roman" w:eastAsiaTheme="minorHAnsi" w:hAnsi="Times New Roman" w:cs="Times New Roman"/>
          <w:sz w:val="28"/>
          <w:szCs w:val="28"/>
        </w:rPr>
        <w:t>./…...../…..….</w:t>
      </w:r>
    </w:p>
    <w:p w:rsidR="00634598" w:rsidRPr="00634598" w:rsidRDefault="00634598" w:rsidP="00705B1A">
      <w:pPr>
        <w:spacing w:after="0" w:line="360" w:lineRule="auto"/>
        <w:jc w:val="both"/>
        <w:rPr>
          <w:rFonts w:ascii="Times New Roman" w:eastAsiaTheme="minorHAnsi" w:hAnsi="Times New Roman" w:cs="Times New Roman"/>
          <w:b/>
          <w:sz w:val="28"/>
          <w:szCs w:val="28"/>
        </w:rPr>
      </w:pPr>
      <w:r w:rsidRPr="00634598">
        <w:rPr>
          <w:rFonts w:ascii="Times New Roman" w:eastAsiaTheme="minorHAnsi" w:hAnsi="Times New Roman" w:cs="Times New Roman"/>
          <w:b/>
          <w:sz w:val="28"/>
          <w:szCs w:val="28"/>
        </w:rPr>
        <w:t>II. PHẦN HỎI BỆNH</w:t>
      </w:r>
    </w:p>
    <w:p w:rsidR="00634598" w:rsidRPr="00634598" w:rsidRDefault="00634598" w:rsidP="00705B1A">
      <w:pPr>
        <w:spacing w:after="0"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b/>
          <w:i/>
          <w:sz w:val="28"/>
          <w:szCs w:val="28"/>
        </w:rPr>
        <w:t xml:space="preserve">1. Tiền sử bệnh </w:t>
      </w:r>
      <w:r w:rsidRPr="00634598">
        <w:rPr>
          <w:rFonts w:ascii="Times New Roman" w:eastAsiaTheme="minorHAnsi" w:hAnsi="Times New Roman" w:cs="Times New Roman"/>
          <w:sz w:val="28"/>
          <w:szCs w:val="28"/>
        </w:rPr>
        <w:tab/>
      </w:r>
      <w:r w:rsidRPr="00634598">
        <w:rPr>
          <w:rFonts w:ascii="Times New Roman" w:eastAsiaTheme="minorHAnsi" w:hAnsi="Times New Roman" w:cs="Times New Roman"/>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786"/>
        <w:gridCol w:w="2254"/>
        <w:gridCol w:w="743"/>
        <w:gridCol w:w="2224"/>
        <w:gridCol w:w="781"/>
      </w:tblGrid>
      <w:tr w:rsidR="00634598" w:rsidRPr="00634598" w:rsidTr="00634598">
        <w:tc>
          <w:tcPr>
            <w:tcW w:w="2358"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xml:space="preserve">1.1. Tăng HA       </w:t>
            </w:r>
          </w:p>
        </w:tc>
        <w:tc>
          <w:tcPr>
            <w:tcW w:w="834"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w:t>
            </w:r>
          </w:p>
        </w:tc>
        <w:tc>
          <w:tcPr>
            <w:tcW w:w="2406"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1.3. RL lipid máu</w:t>
            </w:r>
          </w:p>
        </w:tc>
        <w:tc>
          <w:tcPr>
            <w:tcW w:w="786"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w:t>
            </w:r>
          </w:p>
        </w:tc>
        <w:tc>
          <w:tcPr>
            <w:tcW w:w="2364"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xml:space="preserve">1.5. Bệnh tim     </w:t>
            </w:r>
          </w:p>
        </w:tc>
        <w:tc>
          <w:tcPr>
            <w:tcW w:w="828"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w:t>
            </w:r>
          </w:p>
        </w:tc>
      </w:tr>
      <w:tr w:rsidR="00634598" w:rsidRPr="00634598" w:rsidTr="00634598">
        <w:tc>
          <w:tcPr>
            <w:tcW w:w="2358"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1.2. ĐTĐ</w:t>
            </w:r>
          </w:p>
        </w:tc>
        <w:tc>
          <w:tcPr>
            <w:tcW w:w="834"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w:t>
            </w:r>
          </w:p>
        </w:tc>
        <w:tc>
          <w:tcPr>
            <w:tcW w:w="2406"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xml:space="preserve">1.4. ĐQ cũ, TIA  </w:t>
            </w:r>
          </w:p>
        </w:tc>
        <w:tc>
          <w:tcPr>
            <w:tcW w:w="786"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w:t>
            </w:r>
          </w:p>
        </w:tc>
        <w:tc>
          <w:tcPr>
            <w:tcW w:w="2364"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1.6. Rung nhĩ</w:t>
            </w:r>
          </w:p>
        </w:tc>
        <w:tc>
          <w:tcPr>
            <w:tcW w:w="828"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w:t>
            </w:r>
          </w:p>
        </w:tc>
      </w:tr>
    </w:tbl>
    <w:p w:rsidR="00634598" w:rsidRPr="00634598" w:rsidRDefault="00634598" w:rsidP="00705B1A">
      <w:pPr>
        <w:spacing w:after="0" w:line="360" w:lineRule="auto"/>
        <w:jc w:val="both"/>
        <w:rPr>
          <w:rFonts w:ascii="Times New Roman" w:eastAsiaTheme="minorHAnsi" w:hAnsi="Times New Roman" w:cs="Times New Roman"/>
          <w:b/>
          <w:i/>
          <w:sz w:val="28"/>
          <w:szCs w:val="28"/>
        </w:rPr>
      </w:pPr>
    </w:p>
    <w:p w:rsidR="00634598" w:rsidRPr="00634598" w:rsidRDefault="00634598" w:rsidP="00705B1A">
      <w:pPr>
        <w:spacing w:after="0" w:line="360"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2. Hoàn cảnh bị bệnh</w:t>
      </w:r>
      <w:r w:rsidRPr="00634598">
        <w:rPr>
          <w:rFonts w:ascii="Times New Roman" w:eastAsiaTheme="minorHAnsi" w:hAnsi="Times New Roman" w:cs="Times New Roman"/>
          <w:b/>
          <w:i/>
          <w:sz w:val="28"/>
          <w:szCs w:val="28"/>
        </w:rPr>
        <w:tab/>
      </w:r>
    </w:p>
    <w:p w:rsidR="00634598" w:rsidRPr="00634598" w:rsidRDefault="00634598" w:rsidP="00705B1A">
      <w:pPr>
        <w:spacing w:after="0"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2.1. Đang ngủ, vừa ngủ dậ</w:t>
      </w:r>
      <w:r w:rsidR="00705B1A">
        <w:rPr>
          <w:rFonts w:ascii="Times New Roman" w:eastAsiaTheme="minorHAnsi" w:hAnsi="Times New Roman" w:cs="Times New Roman"/>
          <w:sz w:val="28"/>
          <w:szCs w:val="28"/>
        </w:rPr>
        <w:t xml:space="preserve">y </w:t>
      </w:r>
      <w:r w:rsidR="00705B1A">
        <w:rPr>
          <w:rFonts w:ascii="Times New Roman" w:eastAsiaTheme="minorHAnsi" w:hAnsi="Times New Roman" w:cs="Times New Roman"/>
          <w:sz w:val="28"/>
          <w:szCs w:val="28"/>
        </w:rPr>
        <w:tab/>
        <w:t>[  ]</w:t>
      </w:r>
      <w:r w:rsidR="00705B1A">
        <w:rPr>
          <w:rFonts w:ascii="Times New Roman" w:eastAsiaTheme="minorHAnsi" w:hAnsi="Times New Roman" w:cs="Times New Roman"/>
          <w:sz w:val="28"/>
          <w:szCs w:val="28"/>
        </w:rPr>
        <w:tab/>
      </w:r>
      <w:r w:rsidR="00705B1A">
        <w:rPr>
          <w:rFonts w:ascii="Times New Roman" w:eastAsiaTheme="minorHAnsi" w:hAnsi="Times New Roman" w:cs="Times New Roman"/>
          <w:sz w:val="28"/>
          <w:szCs w:val="28"/>
        </w:rPr>
        <w:tab/>
      </w:r>
      <w:r w:rsidRPr="00634598">
        <w:rPr>
          <w:rFonts w:ascii="Times New Roman" w:eastAsiaTheme="minorHAnsi" w:hAnsi="Times New Roman" w:cs="Times New Roman"/>
          <w:sz w:val="28"/>
          <w:szCs w:val="28"/>
        </w:rPr>
        <w:t xml:space="preserve">2.2. Đang nghỉ ngơi       [  ]         </w:t>
      </w:r>
    </w:p>
    <w:p w:rsidR="00634598" w:rsidRPr="00634598" w:rsidRDefault="00634598" w:rsidP="00705B1A">
      <w:pPr>
        <w:spacing w:after="0" w:line="360" w:lineRule="auto"/>
        <w:ind w:left="2955" w:hanging="2955"/>
        <w:jc w:val="both"/>
        <w:rPr>
          <w:rFonts w:ascii="Times New Roman" w:eastAsiaTheme="minorHAnsi" w:hAnsi="Times New Roman" w:cs="Times New Roman"/>
          <w:b/>
          <w:i/>
          <w:sz w:val="28"/>
          <w:szCs w:val="28"/>
        </w:rPr>
      </w:pPr>
      <w:r w:rsidRPr="00634598">
        <w:rPr>
          <w:rFonts w:ascii="Times New Roman" w:eastAsiaTheme="minorHAnsi" w:hAnsi="Times New Roman" w:cs="Times New Roman"/>
          <w:sz w:val="28"/>
          <w:szCs w:val="28"/>
        </w:rPr>
        <w:t xml:space="preserve">2.3. Đang làm việc              </w:t>
      </w:r>
      <w:r w:rsidRPr="00634598">
        <w:rPr>
          <w:rFonts w:ascii="Times New Roman" w:eastAsiaTheme="minorHAnsi" w:hAnsi="Times New Roman" w:cs="Times New Roman"/>
          <w:sz w:val="28"/>
          <w:szCs w:val="28"/>
        </w:rPr>
        <w:tab/>
        <w:t xml:space="preserve">[  ]              </w:t>
      </w:r>
      <w:r w:rsidRPr="00634598">
        <w:rPr>
          <w:rFonts w:ascii="Times New Roman" w:eastAsiaTheme="minorHAnsi" w:hAnsi="Times New Roman" w:cs="Times New Roman"/>
          <w:sz w:val="28"/>
          <w:szCs w:val="28"/>
        </w:rPr>
        <w:tab/>
        <w:t>2.4. Không rõ                [  ]</w:t>
      </w:r>
    </w:p>
    <w:p w:rsidR="00634598" w:rsidRPr="00634598" w:rsidRDefault="00634598" w:rsidP="00705B1A">
      <w:pPr>
        <w:spacing w:after="0" w:line="360" w:lineRule="auto"/>
        <w:jc w:val="both"/>
        <w:rPr>
          <w:rFonts w:ascii="Times New Roman" w:eastAsiaTheme="minorHAnsi" w:hAnsi="Times New Roman" w:cs="Times New Roman"/>
          <w:b/>
          <w:i/>
          <w:sz w:val="28"/>
          <w:szCs w:val="28"/>
        </w:rPr>
      </w:pPr>
    </w:p>
    <w:p w:rsidR="00634598" w:rsidRPr="00634598" w:rsidRDefault="00634598" w:rsidP="00705B1A">
      <w:pPr>
        <w:spacing w:after="0" w:line="360"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 xml:space="preserve">3. Thời điểm khởi phát </w:t>
      </w:r>
      <w:r w:rsidRPr="00634598">
        <w:rPr>
          <w:rFonts w:ascii="Times New Roman" w:eastAsiaTheme="minorHAnsi" w:hAnsi="Times New Roman" w:cs="Times New Roman"/>
          <w:b/>
          <w:i/>
          <w:sz w:val="28"/>
          <w:szCs w:val="28"/>
        </w:rPr>
        <w:tab/>
      </w:r>
      <w:r w:rsidRPr="00634598">
        <w:rPr>
          <w:rFonts w:ascii="Times New Roman" w:eastAsiaTheme="minorHAnsi" w:hAnsi="Times New Roman" w:cs="Times New Roman"/>
          <w:b/>
          <w:i/>
          <w:sz w:val="28"/>
          <w:szCs w:val="28"/>
        </w:rPr>
        <w:tab/>
      </w:r>
    </w:p>
    <w:p w:rsidR="00634598" w:rsidRPr="00634598" w:rsidRDefault="00634598" w:rsidP="00705B1A">
      <w:pPr>
        <w:spacing w:after="0"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xml:space="preserve">3.1. 0h – dưới 6h          </w:t>
      </w:r>
      <w:r w:rsidRPr="00634598">
        <w:rPr>
          <w:rFonts w:ascii="Times New Roman" w:eastAsiaTheme="minorHAnsi" w:hAnsi="Times New Roman" w:cs="Times New Roman"/>
          <w:sz w:val="28"/>
          <w:szCs w:val="28"/>
        </w:rPr>
        <w:tab/>
      </w:r>
      <w:r w:rsidRPr="00634598">
        <w:rPr>
          <w:rFonts w:ascii="Times New Roman" w:eastAsiaTheme="minorHAnsi" w:hAnsi="Times New Roman" w:cs="Times New Roman"/>
          <w:sz w:val="28"/>
          <w:szCs w:val="28"/>
        </w:rPr>
        <w:tab/>
        <w:t xml:space="preserve"> [  ]</w:t>
      </w:r>
      <w:r w:rsidRPr="00634598">
        <w:rPr>
          <w:rFonts w:ascii="Times New Roman" w:eastAsiaTheme="minorHAnsi" w:hAnsi="Times New Roman" w:cs="Times New Roman"/>
          <w:sz w:val="28"/>
          <w:szCs w:val="28"/>
        </w:rPr>
        <w:tab/>
      </w:r>
      <w:r w:rsidRPr="00634598">
        <w:rPr>
          <w:rFonts w:ascii="Times New Roman" w:eastAsiaTheme="minorHAnsi" w:hAnsi="Times New Roman" w:cs="Times New Roman"/>
          <w:sz w:val="28"/>
          <w:szCs w:val="28"/>
        </w:rPr>
        <w:tab/>
        <w:t xml:space="preserve">3.2. 6h – dưới 12h     </w:t>
      </w:r>
      <w:r w:rsidRPr="00634598">
        <w:rPr>
          <w:rFonts w:ascii="Times New Roman" w:eastAsiaTheme="minorHAnsi" w:hAnsi="Times New Roman" w:cs="Times New Roman"/>
          <w:sz w:val="28"/>
          <w:szCs w:val="28"/>
        </w:rPr>
        <w:tab/>
        <w:t xml:space="preserve"> [  ]</w:t>
      </w:r>
    </w:p>
    <w:p w:rsidR="00634598" w:rsidRPr="00634598" w:rsidRDefault="00634598" w:rsidP="00705B1A">
      <w:pPr>
        <w:spacing w:after="0" w:line="360"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sz w:val="28"/>
          <w:szCs w:val="28"/>
        </w:rPr>
        <w:t xml:space="preserve">3.3. 12h – dưới 18h     </w:t>
      </w:r>
      <w:r w:rsidRPr="00634598">
        <w:rPr>
          <w:rFonts w:ascii="Times New Roman" w:eastAsiaTheme="minorHAnsi" w:hAnsi="Times New Roman" w:cs="Times New Roman"/>
          <w:sz w:val="28"/>
          <w:szCs w:val="28"/>
        </w:rPr>
        <w:tab/>
      </w:r>
      <w:r w:rsidRPr="00634598">
        <w:rPr>
          <w:rFonts w:ascii="Times New Roman" w:eastAsiaTheme="minorHAnsi" w:hAnsi="Times New Roman" w:cs="Times New Roman"/>
          <w:sz w:val="28"/>
          <w:szCs w:val="28"/>
        </w:rPr>
        <w:tab/>
        <w:t xml:space="preserve"> [  ]</w:t>
      </w:r>
      <w:r w:rsidRPr="00634598">
        <w:rPr>
          <w:rFonts w:ascii="Times New Roman" w:eastAsiaTheme="minorHAnsi" w:hAnsi="Times New Roman" w:cs="Times New Roman"/>
          <w:sz w:val="28"/>
          <w:szCs w:val="28"/>
        </w:rPr>
        <w:tab/>
      </w:r>
      <w:r w:rsidRPr="00634598">
        <w:rPr>
          <w:rFonts w:ascii="Times New Roman" w:eastAsiaTheme="minorHAnsi" w:hAnsi="Times New Roman" w:cs="Times New Roman"/>
          <w:sz w:val="28"/>
          <w:szCs w:val="28"/>
        </w:rPr>
        <w:tab/>
        <w:t xml:space="preserve">3.4. 18h – dưới 24h  </w:t>
      </w:r>
      <w:r w:rsidRPr="00634598">
        <w:rPr>
          <w:rFonts w:ascii="Times New Roman" w:eastAsiaTheme="minorHAnsi" w:hAnsi="Times New Roman" w:cs="Times New Roman"/>
          <w:sz w:val="28"/>
          <w:szCs w:val="28"/>
        </w:rPr>
        <w:tab/>
        <w:t xml:space="preserve"> [  ]</w:t>
      </w:r>
    </w:p>
    <w:p w:rsidR="00705B1A" w:rsidRDefault="00705B1A">
      <w:pPr>
        <w:rPr>
          <w:rFonts w:ascii="Times New Roman" w:eastAsiaTheme="minorHAnsi" w:hAnsi="Times New Roman" w:cs="Times New Roman"/>
          <w:b/>
          <w:i/>
          <w:sz w:val="28"/>
          <w:szCs w:val="28"/>
        </w:rPr>
      </w:pPr>
      <w:r>
        <w:rPr>
          <w:rFonts w:ascii="Times New Roman" w:eastAsiaTheme="minorHAnsi" w:hAnsi="Times New Roman" w:cs="Times New Roman"/>
          <w:b/>
          <w:i/>
          <w:sz w:val="28"/>
          <w:szCs w:val="28"/>
        </w:rPr>
        <w:br w:type="page"/>
      </w:r>
    </w:p>
    <w:p w:rsidR="00634598" w:rsidRPr="00634598" w:rsidRDefault="00634598" w:rsidP="00705B1A">
      <w:pPr>
        <w:spacing w:after="0" w:line="360"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lastRenderedPageBreak/>
        <w:t>4. Triệu chứng khởi phát</w:t>
      </w:r>
    </w:p>
    <w:tbl>
      <w:tblPr>
        <w:tblStyle w:val="TableGrid"/>
        <w:tblW w:w="0" w:type="auto"/>
        <w:tblInd w:w="108" w:type="dxa"/>
        <w:tblLook w:val="04A0" w:firstRow="1" w:lastRow="0" w:firstColumn="1" w:lastColumn="0" w:noHBand="0" w:noVBand="1"/>
      </w:tblPr>
      <w:tblGrid>
        <w:gridCol w:w="5526"/>
        <w:gridCol w:w="1613"/>
        <w:gridCol w:w="1667"/>
      </w:tblGrid>
      <w:tr w:rsidR="00634598" w:rsidRPr="00634598" w:rsidTr="00705B1A">
        <w:tc>
          <w:tcPr>
            <w:tcW w:w="5526" w:type="dxa"/>
          </w:tcPr>
          <w:p w:rsidR="00634598" w:rsidRPr="00634598" w:rsidRDefault="00634598" w:rsidP="00705B1A">
            <w:pPr>
              <w:spacing w:before="60" w:after="60"/>
              <w:jc w:val="center"/>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Triệu chứng khởi phát</w:t>
            </w:r>
          </w:p>
        </w:tc>
        <w:tc>
          <w:tcPr>
            <w:tcW w:w="1613" w:type="dxa"/>
          </w:tcPr>
          <w:p w:rsidR="00634598" w:rsidRPr="00634598" w:rsidRDefault="00634598" w:rsidP="00705B1A">
            <w:pPr>
              <w:spacing w:before="60" w:after="60"/>
              <w:jc w:val="center"/>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Có</w:t>
            </w:r>
          </w:p>
        </w:tc>
        <w:tc>
          <w:tcPr>
            <w:tcW w:w="1667" w:type="dxa"/>
          </w:tcPr>
          <w:p w:rsidR="00634598" w:rsidRPr="00634598" w:rsidRDefault="00634598" w:rsidP="00705B1A">
            <w:pPr>
              <w:spacing w:before="60" w:after="60"/>
              <w:jc w:val="center"/>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Không</w:t>
            </w:r>
          </w:p>
        </w:tc>
      </w:tr>
      <w:tr w:rsidR="00634598" w:rsidRPr="00634598" w:rsidTr="00705B1A">
        <w:tc>
          <w:tcPr>
            <w:tcW w:w="5526" w:type="dxa"/>
          </w:tcPr>
          <w:p w:rsidR="00634598" w:rsidRPr="00634598" w:rsidRDefault="00634598" w:rsidP="00705B1A">
            <w:pPr>
              <w:spacing w:before="60" w:after="60"/>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4.1. Đau đầu</w:t>
            </w:r>
          </w:p>
        </w:tc>
        <w:tc>
          <w:tcPr>
            <w:tcW w:w="1613"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c>
          <w:tcPr>
            <w:tcW w:w="1667"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r>
      <w:tr w:rsidR="00634598" w:rsidRPr="00634598" w:rsidTr="00705B1A">
        <w:tc>
          <w:tcPr>
            <w:tcW w:w="5526" w:type="dxa"/>
          </w:tcPr>
          <w:p w:rsidR="00634598" w:rsidRPr="00634598" w:rsidRDefault="00634598" w:rsidP="00705B1A">
            <w:pPr>
              <w:spacing w:before="60" w:after="60"/>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4.2. Chóng mặt</w:t>
            </w:r>
          </w:p>
        </w:tc>
        <w:tc>
          <w:tcPr>
            <w:tcW w:w="1613"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c>
          <w:tcPr>
            <w:tcW w:w="1667"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r>
      <w:tr w:rsidR="00634598" w:rsidRPr="00634598" w:rsidTr="00705B1A">
        <w:tc>
          <w:tcPr>
            <w:tcW w:w="5526" w:type="dxa"/>
          </w:tcPr>
          <w:p w:rsidR="00634598" w:rsidRPr="00634598" w:rsidRDefault="00634598" w:rsidP="00705B1A">
            <w:pPr>
              <w:spacing w:before="60" w:after="60"/>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4.3. Buồn nôn</w:t>
            </w:r>
          </w:p>
        </w:tc>
        <w:tc>
          <w:tcPr>
            <w:tcW w:w="1613"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c>
          <w:tcPr>
            <w:tcW w:w="1667"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r>
      <w:tr w:rsidR="00634598" w:rsidRPr="00634598" w:rsidTr="00705B1A">
        <w:tc>
          <w:tcPr>
            <w:tcW w:w="5526" w:type="dxa"/>
          </w:tcPr>
          <w:p w:rsidR="00634598" w:rsidRPr="00634598" w:rsidRDefault="00634598" w:rsidP="00705B1A">
            <w:pPr>
              <w:spacing w:before="60" w:after="60"/>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4.4. RLCG nửa người</w:t>
            </w:r>
          </w:p>
        </w:tc>
        <w:tc>
          <w:tcPr>
            <w:tcW w:w="1613"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c>
          <w:tcPr>
            <w:tcW w:w="1667"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r>
      <w:tr w:rsidR="00634598" w:rsidRPr="00634598" w:rsidTr="00705B1A">
        <w:tc>
          <w:tcPr>
            <w:tcW w:w="5526" w:type="dxa"/>
          </w:tcPr>
          <w:p w:rsidR="00634598" w:rsidRPr="00634598" w:rsidRDefault="00634598" w:rsidP="00705B1A">
            <w:pPr>
              <w:spacing w:before="60" w:after="60"/>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4.5. Liệt nửa người</w:t>
            </w:r>
          </w:p>
        </w:tc>
        <w:tc>
          <w:tcPr>
            <w:tcW w:w="1613"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c>
          <w:tcPr>
            <w:tcW w:w="1667"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r>
      <w:tr w:rsidR="00634598" w:rsidRPr="00634598" w:rsidTr="00705B1A">
        <w:tc>
          <w:tcPr>
            <w:tcW w:w="5526" w:type="dxa"/>
          </w:tcPr>
          <w:p w:rsidR="00634598" w:rsidRPr="00634598" w:rsidRDefault="00634598" w:rsidP="00705B1A">
            <w:pPr>
              <w:spacing w:before="60" w:after="60"/>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4.6. Nói khó</w:t>
            </w:r>
          </w:p>
        </w:tc>
        <w:tc>
          <w:tcPr>
            <w:tcW w:w="1613"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c>
          <w:tcPr>
            <w:tcW w:w="1667"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r>
      <w:tr w:rsidR="00634598" w:rsidRPr="00634598" w:rsidTr="00705B1A">
        <w:tc>
          <w:tcPr>
            <w:tcW w:w="5526" w:type="dxa"/>
          </w:tcPr>
          <w:p w:rsidR="00634598" w:rsidRPr="00634598" w:rsidRDefault="00634598" w:rsidP="00705B1A">
            <w:pPr>
              <w:spacing w:before="60" w:after="60"/>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xml:space="preserve">4.7. Méo miệng  </w:t>
            </w:r>
          </w:p>
        </w:tc>
        <w:tc>
          <w:tcPr>
            <w:tcW w:w="1613"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c>
          <w:tcPr>
            <w:tcW w:w="1667"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r>
    </w:tbl>
    <w:p w:rsidR="00634598" w:rsidRPr="00705B1A" w:rsidRDefault="00634598" w:rsidP="00634598">
      <w:pPr>
        <w:spacing w:line="240" w:lineRule="auto"/>
        <w:jc w:val="both"/>
        <w:rPr>
          <w:rFonts w:ascii="Times New Roman" w:eastAsiaTheme="minorHAnsi" w:hAnsi="Times New Roman" w:cs="Times New Roman"/>
          <w:sz w:val="14"/>
          <w:szCs w:val="28"/>
        </w:rPr>
      </w:pPr>
    </w:p>
    <w:p w:rsidR="00634598" w:rsidRPr="00634598" w:rsidRDefault="00634598" w:rsidP="00634598">
      <w:pPr>
        <w:spacing w:line="240" w:lineRule="auto"/>
        <w:jc w:val="both"/>
        <w:rPr>
          <w:rFonts w:ascii="Times New Roman" w:eastAsiaTheme="minorHAnsi" w:hAnsi="Times New Roman" w:cs="Times New Roman"/>
          <w:b/>
          <w:sz w:val="28"/>
          <w:szCs w:val="28"/>
        </w:rPr>
      </w:pPr>
      <w:r w:rsidRPr="00634598">
        <w:rPr>
          <w:rFonts w:ascii="Times New Roman" w:eastAsiaTheme="minorHAnsi" w:hAnsi="Times New Roman" w:cs="Times New Roman"/>
          <w:b/>
          <w:sz w:val="28"/>
          <w:szCs w:val="28"/>
        </w:rPr>
        <w:t>III. PHẦN KHÁM BỆNH</w:t>
      </w:r>
    </w:p>
    <w:p w:rsidR="00634598" w:rsidRPr="00634598" w:rsidRDefault="00634598" w:rsidP="00634598">
      <w:pPr>
        <w:jc w:val="both"/>
        <w:rPr>
          <w:rFonts w:ascii="Times New Roman" w:eastAsiaTheme="minorHAnsi" w:hAnsi="Times New Roman" w:cs="Times New Roman"/>
          <w:sz w:val="28"/>
          <w:szCs w:val="28"/>
        </w:rPr>
      </w:pPr>
      <w:r w:rsidRPr="00634598">
        <w:rPr>
          <w:rFonts w:ascii="Times New Roman" w:eastAsiaTheme="minorHAnsi" w:hAnsi="Times New Roman" w:cs="Times New Roman"/>
          <w:b/>
          <w:i/>
          <w:sz w:val="28"/>
          <w:szCs w:val="28"/>
        </w:rPr>
        <w:t xml:space="preserve">1. Khám toàn thân </w:t>
      </w:r>
      <w:r w:rsidRPr="00634598">
        <w:rPr>
          <w:rFonts w:ascii="Times New Roman" w:eastAsiaTheme="minorHAnsi" w:hAnsi="Times New Roman" w:cs="Times New Roman"/>
          <w:sz w:val="28"/>
          <w:szCs w:val="28"/>
        </w:rPr>
        <w:t xml:space="preserve"> </w:t>
      </w:r>
      <w:r w:rsidRPr="00634598">
        <w:rPr>
          <w:rFonts w:ascii="Times New Roman" w:eastAsiaTheme="minorHAnsi" w:hAnsi="Times New Roman" w:cs="Times New Roman"/>
          <w:sz w:val="28"/>
          <w:szCs w:val="28"/>
        </w:rPr>
        <w:tab/>
      </w:r>
      <w:r w:rsidRPr="00634598">
        <w:rPr>
          <w:rFonts w:ascii="Times New Roman" w:eastAsiaTheme="minorHAnsi" w:hAnsi="Times New Roman" w:cs="Times New Roman"/>
          <w:sz w:val="28"/>
          <w:szCs w:val="28"/>
        </w:rPr>
        <w:tab/>
      </w:r>
      <w:r w:rsidRPr="00634598">
        <w:rPr>
          <w:rFonts w:ascii="Times New Roman" w:eastAsiaTheme="minorHAnsi" w:hAnsi="Times New Roman" w:cs="Times New Roman"/>
          <w:sz w:val="28"/>
          <w:szCs w:val="28"/>
        </w:rPr>
        <w:tab/>
      </w:r>
      <w:r w:rsidRPr="00634598">
        <w:rPr>
          <w:rFonts w:ascii="Times New Roman" w:eastAsiaTheme="minorHAnsi" w:hAnsi="Times New Roman" w:cs="Times New Roman"/>
          <w:sz w:val="28"/>
          <w:szCs w:val="28"/>
        </w:rPr>
        <w:tab/>
        <w:t>1.1. Mạch………lần/phút</w:t>
      </w:r>
    </w:p>
    <w:p w:rsidR="00634598" w:rsidRPr="00634598" w:rsidRDefault="00634598" w:rsidP="00634598">
      <w:pPr>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1.2. HA tâm trương………mmHg</w:t>
      </w:r>
      <w:r w:rsidRPr="00634598">
        <w:rPr>
          <w:rFonts w:ascii="Times New Roman" w:eastAsiaTheme="minorHAnsi" w:hAnsi="Times New Roman" w:cs="Times New Roman"/>
          <w:sz w:val="28"/>
          <w:szCs w:val="28"/>
        </w:rPr>
        <w:tab/>
      </w:r>
      <w:r w:rsidRPr="00634598">
        <w:rPr>
          <w:rFonts w:ascii="Times New Roman" w:eastAsiaTheme="minorHAnsi" w:hAnsi="Times New Roman" w:cs="Times New Roman"/>
          <w:sz w:val="28"/>
          <w:szCs w:val="28"/>
        </w:rPr>
        <w:tab/>
        <w:t>1.3. HA tâm thu……..</w:t>
      </w:r>
      <w:r w:rsidRPr="00634598">
        <w:rPr>
          <w:rFonts w:ascii="Times New Roman" w:eastAsiaTheme="minorHAnsi" w:hAnsi="Times New Roman" w:cs="Times New Roman"/>
          <w:b/>
          <w:i/>
          <w:sz w:val="28"/>
          <w:szCs w:val="28"/>
        </w:rPr>
        <w:t xml:space="preserve"> </w:t>
      </w:r>
      <w:r w:rsidRPr="00634598">
        <w:rPr>
          <w:rFonts w:ascii="Times New Roman" w:eastAsiaTheme="minorHAnsi" w:hAnsi="Times New Roman" w:cs="Times New Roman"/>
          <w:sz w:val="28"/>
          <w:szCs w:val="28"/>
        </w:rPr>
        <w:t>mmHg</w:t>
      </w:r>
    </w:p>
    <w:p w:rsidR="00634598" w:rsidRPr="00634598" w:rsidRDefault="00634598" w:rsidP="00634598">
      <w:pPr>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2. Khám nội khoa</w:t>
      </w:r>
    </w:p>
    <w:p w:rsidR="00634598" w:rsidRPr="00634598" w:rsidRDefault="00634598" w:rsidP="00705B1A">
      <w:pPr>
        <w:tabs>
          <w:tab w:val="right" w:leader="dot" w:pos="8789"/>
        </w:tabs>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xml:space="preserve">2.1. Tim mạch ……………………..2.2. Hô hấp </w:t>
      </w:r>
      <w:r w:rsidR="00705B1A">
        <w:rPr>
          <w:rFonts w:ascii="Times New Roman" w:eastAsiaTheme="minorHAnsi" w:hAnsi="Times New Roman" w:cs="Times New Roman"/>
          <w:sz w:val="28"/>
          <w:szCs w:val="28"/>
        </w:rPr>
        <w:tab/>
      </w:r>
    </w:p>
    <w:p w:rsidR="00634598" w:rsidRPr="00634598" w:rsidRDefault="00634598" w:rsidP="00705B1A">
      <w:pPr>
        <w:tabs>
          <w:tab w:val="right" w:leader="dot" w:pos="8789"/>
        </w:tabs>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xml:space="preserve">2.3. Tiêu hóa ………………………2.4. Tiết niệu – Sinh dục </w:t>
      </w:r>
      <w:r w:rsidR="00705B1A">
        <w:rPr>
          <w:rFonts w:ascii="Times New Roman" w:eastAsiaTheme="minorHAnsi" w:hAnsi="Times New Roman" w:cs="Times New Roman"/>
          <w:sz w:val="28"/>
          <w:szCs w:val="28"/>
        </w:rPr>
        <w:tab/>
      </w:r>
    </w:p>
    <w:p w:rsidR="00634598" w:rsidRPr="00634598" w:rsidRDefault="00634598" w:rsidP="00634598">
      <w:pPr>
        <w:spacing w:line="24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b/>
          <w:i/>
          <w:sz w:val="28"/>
          <w:szCs w:val="28"/>
        </w:rPr>
        <w:t xml:space="preserve">3. Khám Thần kinh  </w:t>
      </w:r>
    </w:p>
    <w:tbl>
      <w:tblPr>
        <w:tblStyle w:val="TableGrid"/>
        <w:tblW w:w="0" w:type="auto"/>
        <w:tblInd w:w="108" w:type="dxa"/>
        <w:tblLook w:val="04A0" w:firstRow="1" w:lastRow="0" w:firstColumn="1" w:lastColumn="0" w:noHBand="0" w:noVBand="1"/>
      </w:tblPr>
      <w:tblGrid>
        <w:gridCol w:w="5528"/>
        <w:gridCol w:w="1612"/>
        <w:gridCol w:w="1666"/>
      </w:tblGrid>
      <w:tr w:rsidR="00634598" w:rsidRPr="00634598" w:rsidTr="00705B1A">
        <w:tc>
          <w:tcPr>
            <w:tcW w:w="5528" w:type="dxa"/>
          </w:tcPr>
          <w:p w:rsidR="00634598" w:rsidRPr="00634598" w:rsidRDefault="00634598" w:rsidP="00705B1A">
            <w:pPr>
              <w:spacing w:before="60" w:after="60"/>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3.1. Triệu chứng lâm sàng</w:t>
            </w:r>
            <w:r w:rsidRPr="00634598">
              <w:rPr>
                <w:rFonts w:ascii="Times New Roman" w:eastAsiaTheme="minorHAnsi" w:hAnsi="Times New Roman" w:cs="Times New Roman"/>
                <w:b/>
                <w:i/>
                <w:sz w:val="28"/>
                <w:szCs w:val="28"/>
              </w:rPr>
              <w:tab/>
            </w:r>
          </w:p>
        </w:tc>
        <w:tc>
          <w:tcPr>
            <w:tcW w:w="1612" w:type="dxa"/>
          </w:tcPr>
          <w:p w:rsidR="00634598" w:rsidRPr="00634598" w:rsidRDefault="00634598" w:rsidP="00705B1A">
            <w:pPr>
              <w:spacing w:before="60" w:after="60"/>
              <w:jc w:val="center"/>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Có</w:t>
            </w:r>
          </w:p>
        </w:tc>
        <w:tc>
          <w:tcPr>
            <w:tcW w:w="1666" w:type="dxa"/>
          </w:tcPr>
          <w:p w:rsidR="00634598" w:rsidRPr="00634598" w:rsidRDefault="00634598" w:rsidP="00705B1A">
            <w:pPr>
              <w:spacing w:before="60" w:after="60"/>
              <w:jc w:val="center"/>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Không</w:t>
            </w:r>
          </w:p>
        </w:tc>
      </w:tr>
      <w:tr w:rsidR="00634598" w:rsidRPr="00634598" w:rsidTr="00705B1A">
        <w:tc>
          <w:tcPr>
            <w:tcW w:w="5528" w:type="dxa"/>
          </w:tcPr>
          <w:p w:rsidR="00634598" w:rsidRPr="00634598" w:rsidRDefault="00634598" w:rsidP="00705B1A">
            <w:pPr>
              <w:spacing w:before="60" w:after="60"/>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3.1.1. Rối loạn ý thức</w:t>
            </w:r>
          </w:p>
        </w:tc>
        <w:tc>
          <w:tcPr>
            <w:tcW w:w="1612"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c>
          <w:tcPr>
            <w:tcW w:w="1666"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r>
      <w:tr w:rsidR="00634598" w:rsidRPr="00634598" w:rsidTr="00705B1A">
        <w:tc>
          <w:tcPr>
            <w:tcW w:w="5528" w:type="dxa"/>
          </w:tcPr>
          <w:p w:rsidR="00634598" w:rsidRPr="00634598" w:rsidRDefault="00634598" w:rsidP="00705B1A">
            <w:pPr>
              <w:spacing w:before="60" w:after="60"/>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3.1.2. Đau đầu</w:t>
            </w:r>
          </w:p>
        </w:tc>
        <w:tc>
          <w:tcPr>
            <w:tcW w:w="1612"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c>
          <w:tcPr>
            <w:tcW w:w="1666"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r>
      <w:tr w:rsidR="00634598" w:rsidRPr="00634598" w:rsidTr="00705B1A">
        <w:tc>
          <w:tcPr>
            <w:tcW w:w="5528" w:type="dxa"/>
          </w:tcPr>
          <w:p w:rsidR="00634598" w:rsidRPr="00634598" w:rsidRDefault="00634598" w:rsidP="00705B1A">
            <w:pPr>
              <w:spacing w:before="60" w:after="60"/>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3.1.3. Chóng mặt</w:t>
            </w:r>
          </w:p>
        </w:tc>
        <w:tc>
          <w:tcPr>
            <w:tcW w:w="1612"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c>
          <w:tcPr>
            <w:tcW w:w="1666"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r>
      <w:tr w:rsidR="00634598" w:rsidRPr="00634598" w:rsidTr="00705B1A">
        <w:tc>
          <w:tcPr>
            <w:tcW w:w="5528" w:type="dxa"/>
          </w:tcPr>
          <w:p w:rsidR="00634598" w:rsidRPr="00634598" w:rsidRDefault="00634598" w:rsidP="00705B1A">
            <w:pPr>
              <w:spacing w:before="60" w:after="60"/>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3.1.4. Buồn nôn, nôn</w:t>
            </w:r>
          </w:p>
        </w:tc>
        <w:tc>
          <w:tcPr>
            <w:tcW w:w="1612"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c>
          <w:tcPr>
            <w:tcW w:w="1666"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r>
      <w:tr w:rsidR="00634598" w:rsidRPr="00634598" w:rsidTr="00705B1A">
        <w:tc>
          <w:tcPr>
            <w:tcW w:w="5528" w:type="dxa"/>
          </w:tcPr>
          <w:p w:rsidR="00634598" w:rsidRPr="00634598" w:rsidRDefault="00634598" w:rsidP="00705B1A">
            <w:pPr>
              <w:spacing w:before="60" w:after="60"/>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3.1.5. RLCG nửa người</w:t>
            </w:r>
          </w:p>
        </w:tc>
        <w:tc>
          <w:tcPr>
            <w:tcW w:w="1612"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c>
          <w:tcPr>
            <w:tcW w:w="1666"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r>
      <w:tr w:rsidR="00634598" w:rsidRPr="00634598" w:rsidTr="00705B1A">
        <w:tc>
          <w:tcPr>
            <w:tcW w:w="5528" w:type="dxa"/>
          </w:tcPr>
          <w:p w:rsidR="00634598" w:rsidRPr="00634598" w:rsidRDefault="00634598" w:rsidP="00705B1A">
            <w:pPr>
              <w:spacing w:before="60" w:after="60"/>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3.1.6. Liệt nửa người</w:t>
            </w:r>
          </w:p>
        </w:tc>
        <w:tc>
          <w:tcPr>
            <w:tcW w:w="1612"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c>
          <w:tcPr>
            <w:tcW w:w="1666"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r>
      <w:tr w:rsidR="00634598" w:rsidRPr="00634598" w:rsidTr="00705B1A">
        <w:tc>
          <w:tcPr>
            <w:tcW w:w="5528" w:type="dxa"/>
          </w:tcPr>
          <w:p w:rsidR="00634598" w:rsidRPr="00634598" w:rsidRDefault="00634598" w:rsidP="00705B1A">
            <w:pPr>
              <w:spacing w:before="60" w:after="60"/>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3.1.7. Nói khó</w:t>
            </w:r>
          </w:p>
        </w:tc>
        <w:tc>
          <w:tcPr>
            <w:tcW w:w="1612"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c>
          <w:tcPr>
            <w:tcW w:w="1666"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r>
      <w:tr w:rsidR="00634598" w:rsidRPr="00634598" w:rsidTr="00705B1A">
        <w:tc>
          <w:tcPr>
            <w:tcW w:w="5528" w:type="dxa"/>
          </w:tcPr>
          <w:p w:rsidR="00634598" w:rsidRPr="00634598" w:rsidRDefault="00634598" w:rsidP="00705B1A">
            <w:pPr>
              <w:spacing w:before="60" w:after="60"/>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3.1.8. Liệt dây thần kinh sọ não</w:t>
            </w:r>
          </w:p>
        </w:tc>
        <w:tc>
          <w:tcPr>
            <w:tcW w:w="1612"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c>
          <w:tcPr>
            <w:tcW w:w="1666"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r>
      <w:tr w:rsidR="00634598" w:rsidRPr="00634598" w:rsidTr="00705B1A">
        <w:tc>
          <w:tcPr>
            <w:tcW w:w="5528" w:type="dxa"/>
          </w:tcPr>
          <w:p w:rsidR="00634598" w:rsidRPr="00634598" w:rsidRDefault="00634598" w:rsidP="00705B1A">
            <w:pPr>
              <w:spacing w:before="60" w:after="60"/>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3.1.9. Quay mắt, quay đầu</w:t>
            </w:r>
          </w:p>
        </w:tc>
        <w:tc>
          <w:tcPr>
            <w:tcW w:w="1612"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c>
          <w:tcPr>
            <w:tcW w:w="1666" w:type="dxa"/>
          </w:tcPr>
          <w:p w:rsidR="00634598" w:rsidRPr="00634598" w:rsidRDefault="00634598" w:rsidP="00705B1A">
            <w:pPr>
              <w:spacing w:before="60" w:after="60"/>
              <w:jc w:val="both"/>
              <w:rPr>
                <w:rFonts w:ascii="Times New Roman" w:eastAsiaTheme="minorHAnsi" w:hAnsi="Times New Roman" w:cs="Times New Roman"/>
                <w:b/>
                <w:i/>
                <w:sz w:val="28"/>
                <w:szCs w:val="28"/>
              </w:rPr>
            </w:pPr>
          </w:p>
        </w:tc>
      </w:tr>
      <w:tr w:rsidR="00634598" w:rsidRPr="00634598" w:rsidTr="00705B1A">
        <w:tc>
          <w:tcPr>
            <w:tcW w:w="5528" w:type="dxa"/>
          </w:tcPr>
          <w:p w:rsidR="00634598" w:rsidRPr="00634598" w:rsidRDefault="00634598" w:rsidP="00705B1A">
            <w:pPr>
              <w:spacing w:before="60" w:after="60"/>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 xml:space="preserve">3.2. Điểm NIHSS </w:t>
            </w:r>
          </w:p>
        </w:tc>
        <w:tc>
          <w:tcPr>
            <w:tcW w:w="3278" w:type="dxa"/>
            <w:gridSpan w:val="2"/>
          </w:tcPr>
          <w:p w:rsidR="00634598" w:rsidRPr="00634598" w:rsidRDefault="00634598" w:rsidP="00705B1A">
            <w:pPr>
              <w:spacing w:before="60" w:after="60"/>
              <w:jc w:val="both"/>
              <w:rPr>
                <w:rFonts w:ascii="Times New Roman" w:eastAsiaTheme="minorHAnsi" w:hAnsi="Times New Roman" w:cs="Times New Roman"/>
                <w:sz w:val="28"/>
                <w:szCs w:val="28"/>
              </w:rPr>
            </w:pPr>
          </w:p>
        </w:tc>
      </w:tr>
    </w:tbl>
    <w:p w:rsidR="00634598" w:rsidRPr="00634598" w:rsidRDefault="00634598" w:rsidP="00634598">
      <w:pPr>
        <w:jc w:val="both"/>
        <w:rPr>
          <w:rFonts w:ascii="Times New Roman" w:eastAsiaTheme="minorHAnsi" w:hAnsi="Times New Roman" w:cs="Times New Roman"/>
          <w:b/>
          <w:sz w:val="28"/>
          <w:szCs w:val="28"/>
        </w:rPr>
      </w:pPr>
      <w:r w:rsidRPr="00634598">
        <w:rPr>
          <w:rFonts w:ascii="Times New Roman" w:eastAsiaTheme="minorHAnsi" w:hAnsi="Times New Roman" w:cs="Times New Roman"/>
          <w:b/>
          <w:sz w:val="28"/>
          <w:szCs w:val="28"/>
        </w:rPr>
        <w:lastRenderedPageBreak/>
        <w:t>IV. CẬN LÂM SÀNG</w:t>
      </w:r>
    </w:p>
    <w:p w:rsidR="00634598" w:rsidRPr="00634598" w:rsidRDefault="00634598" w:rsidP="00634598">
      <w:pPr>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 xml:space="preserve">1. Xét nghiệm máu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9"/>
        <w:gridCol w:w="3095"/>
        <w:gridCol w:w="2980"/>
      </w:tblGrid>
      <w:tr w:rsidR="00634598" w:rsidRPr="00634598" w:rsidTr="00634598">
        <w:tc>
          <w:tcPr>
            <w:tcW w:w="3192" w:type="dxa"/>
            <w:hideMark/>
          </w:tcPr>
          <w:p w:rsidR="00634598" w:rsidRPr="00634598" w:rsidRDefault="00634598" w:rsidP="00705B1A">
            <w:pPr>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1.1. Hồng cầ</w:t>
            </w:r>
            <w:r w:rsidR="00705B1A">
              <w:rPr>
                <w:rFonts w:ascii="Times New Roman" w:eastAsiaTheme="minorHAnsi" w:hAnsi="Times New Roman" w:cs="Times New Roman"/>
                <w:sz w:val="28"/>
                <w:szCs w:val="28"/>
              </w:rPr>
              <w:t>u……</w:t>
            </w:r>
            <w:r w:rsidRPr="00634598">
              <w:rPr>
                <w:rFonts w:ascii="Times New Roman" w:eastAsiaTheme="minorHAnsi" w:hAnsi="Times New Roman" w:cs="Times New Roman"/>
                <w:sz w:val="28"/>
                <w:szCs w:val="28"/>
              </w:rPr>
              <w:t>T/L</w:t>
            </w:r>
          </w:p>
        </w:tc>
        <w:tc>
          <w:tcPr>
            <w:tcW w:w="3192" w:type="dxa"/>
            <w:hideMark/>
          </w:tcPr>
          <w:p w:rsidR="00634598" w:rsidRPr="00634598" w:rsidRDefault="00634598" w:rsidP="00705B1A">
            <w:pPr>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1.2. Hematocit………..%</w:t>
            </w:r>
          </w:p>
        </w:tc>
        <w:tc>
          <w:tcPr>
            <w:tcW w:w="3192" w:type="dxa"/>
            <w:hideMark/>
          </w:tcPr>
          <w:p w:rsidR="00634598" w:rsidRPr="00634598" w:rsidRDefault="00634598" w:rsidP="00705B1A">
            <w:pPr>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1.3. Tiểu cầ</w:t>
            </w:r>
            <w:r w:rsidR="00705B1A">
              <w:rPr>
                <w:rFonts w:ascii="Times New Roman" w:eastAsiaTheme="minorHAnsi" w:hAnsi="Times New Roman" w:cs="Times New Roman"/>
                <w:sz w:val="28"/>
                <w:szCs w:val="28"/>
              </w:rPr>
              <w:t>u………</w:t>
            </w:r>
            <w:r w:rsidRPr="00634598">
              <w:rPr>
                <w:rFonts w:ascii="Times New Roman" w:eastAsiaTheme="minorHAnsi" w:hAnsi="Times New Roman" w:cs="Times New Roman"/>
                <w:sz w:val="28"/>
                <w:szCs w:val="28"/>
              </w:rPr>
              <w:t>G/L</w:t>
            </w:r>
          </w:p>
        </w:tc>
      </w:tr>
      <w:tr w:rsidR="00634598" w:rsidRPr="00634598" w:rsidTr="00634598">
        <w:tc>
          <w:tcPr>
            <w:tcW w:w="3192" w:type="dxa"/>
          </w:tcPr>
          <w:p w:rsidR="00634598" w:rsidRPr="00634598" w:rsidRDefault="00634598" w:rsidP="00634598">
            <w:pPr>
              <w:jc w:val="both"/>
              <w:rPr>
                <w:rFonts w:ascii="Times New Roman" w:eastAsiaTheme="minorHAnsi" w:hAnsi="Times New Roman" w:cs="Times New Roman"/>
                <w:sz w:val="28"/>
                <w:szCs w:val="28"/>
              </w:rPr>
            </w:pPr>
          </w:p>
        </w:tc>
        <w:tc>
          <w:tcPr>
            <w:tcW w:w="3192" w:type="dxa"/>
          </w:tcPr>
          <w:p w:rsidR="00634598" w:rsidRPr="00634598" w:rsidRDefault="00634598" w:rsidP="00634598">
            <w:pPr>
              <w:jc w:val="both"/>
              <w:rPr>
                <w:rFonts w:ascii="Times New Roman" w:eastAsiaTheme="minorHAnsi" w:hAnsi="Times New Roman" w:cs="Times New Roman"/>
                <w:sz w:val="28"/>
                <w:szCs w:val="28"/>
              </w:rPr>
            </w:pPr>
          </w:p>
        </w:tc>
        <w:tc>
          <w:tcPr>
            <w:tcW w:w="3192" w:type="dxa"/>
          </w:tcPr>
          <w:p w:rsidR="00634598" w:rsidRPr="00634598" w:rsidRDefault="00634598" w:rsidP="00634598">
            <w:pPr>
              <w:jc w:val="both"/>
              <w:rPr>
                <w:rFonts w:ascii="Times New Roman" w:eastAsiaTheme="minorHAnsi" w:hAnsi="Times New Roman" w:cs="Times New Roman"/>
                <w:sz w:val="28"/>
                <w:szCs w:val="28"/>
              </w:rPr>
            </w:pPr>
          </w:p>
        </w:tc>
      </w:tr>
    </w:tbl>
    <w:p w:rsidR="00634598" w:rsidRPr="00634598" w:rsidRDefault="00634598" w:rsidP="00634598">
      <w:pPr>
        <w:spacing w:line="240"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 xml:space="preserve">2. Đông máu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981"/>
        <w:gridCol w:w="2465"/>
        <w:gridCol w:w="1138"/>
        <w:gridCol w:w="1425"/>
        <w:gridCol w:w="1154"/>
      </w:tblGrid>
      <w:tr w:rsidR="00634598" w:rsidRPr="00634598" w:rsidTr="00634598">
        <w:tc>
          <w:tcPr>
            <w:tcW w:w="1998" w:type="dxa"/>
          </w:tcPr>
          <w:p w:rsidR="00634598" w:rsidRPr="00634598" w:rsidRDefault="00634598" w:rsidP="00634598">
            <w:pPr>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2.1. PT (sec)</w:t>
            </w:r>
          </w:p>
        </w:tc>
        <w:tc>
          <w:tcPr>
            <w:tcW w:w="990" w:type="dxa"/>
          </w:tcPr>
          <w:p w:rsidR="00634598" w:rsidRPr="00634598" w:rsidRDefault="00634598" w:rsidP="00634598">
            <w:pPr>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w:t>
            </w:r>
          </w:p>
        </w:tc>
        <w:tc>
          <w:tcPr>
            <w:tcW w:w="2700" w:type="dxa"/>
          </w:tcPr>
          <w:p w:rsidR="00634598" w:rsidRPr="00634598" w:rsidRDefault="00634598" w:rsidP="00634598">
            <w:pPr>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2.2. aPTT (sec)</w:t>
            </w:r>
          </w:p>
        </w:tc>
        <w:tc>
          <w:tcPr>
            <w:tcW w:w="1170" w:type="dxa"/>
          </w:tcPr>
          <w:p w:rsidR="00634598" w:rsidRPr="00634598" w:rsidRDefault="00634598" w:rsidP="00634598">
            <w:pPr>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w:t>
            </w:r>
          </w:p>
        </w:tc>
        <w:tc>
          <w:tcPr>
            <w:tcW w:w="1530" w:type="dxa"/>
          </w:tcPr>
          <w:p w:rsidR="00634598" w:rsidRPr="00634598" w:rsidRDefault="00634598" w:rsidP="00634598">
            <w:pPr>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2.3. IRN</w:t>
            </w:r>
          </w:p>
        </w:tc>
        <w:tc>
          <w:tcPr>
            <w:tcW w:w="1188" w:type="dxa"/>
          </w:tcPr>
          <w:p w:rsidR="00634598" w:rsidRPr="00634598" w:rsidRDefault="00634598" w:rsidP="00634598">
            <w:pPr>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w:t>
            </w:r>
          </w:p>
        </w:tc>
      </w:tr>
    </w:tbl>
    <w:p w:rsidR="00634598" w:rsidRPr="00634598" w:rsidRDefault="00634598" w:rsidP="00634598">
      <w:pPr>
        <w:spacing w:line="240"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sz w:val="28"/>
          <w:szCs w:val="28"/>
        </w:rPr>
        <w:tab/>
        <w:t xml:space="preserve">   </w:t>
      </w:r>
    </w:p>
    <w:p w:rsidR="00634598" w:rsidRPr="00634598" w:rsidRDefault="00634598" w:rsidP="00634598">
      <w:pPr>
        <w:spacing w:line="240"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 xml:space="preserve">3. Sinh hóa máu </w:t>
      </w:r>
      <w:r w:rsidRPr="00634598">
        <w:rPr>
          <w:rFonts w:ascii="Times New Roman" w:eastAsiaTheme="minorHAnsi" w:hAnsi="Times New Roman" w:cs="Times New Roman"/>
          <w:b/>
          <w:i/>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1392"/>
        <w:gridCol w:w="2835"/>
        <w:gridCol w:w="1336"/>
      </w:tblGrid>
      <w:tr w:rsidR="00634598" w:rsidRPr="00634598" w:rsidTr="00705B1A">
        <w:tc>
          <w:tcPr>
            <w:tcW w:w="3227" w:type="dxa"/>
            <w:hideMark/>
          </w:tcPr>
          <w:p w:rsidR="00634598" w:rsidRPr="00634598" w:rsidRDefault="00634598"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3.1. Glucose(mg/dl)</w:t>
            </w:r>
          </w:p>
        </w:tc>
        <w:tc>
          <w:tcPr>
            <w:tcW w:w="1392" w:type="dxa"/>
            <w:hideMark/>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w:t>
            </w:r>
          </w:p>
        </w:tc>
        <w:tc>
          <w:tcPr>
            <w:tcW w:w="2835" w:type="dxa"/>
            <w:hideMark/>
          </w:tcPr>
          <w:p w:rsidR="00634598" w:rsidRPr="00634598" w:rsidRDefault="00634598"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3.4. LDL(mg/dl)</w:t>
            </w:r>
          </w:p>
        </w:tc>
        <w:tc>
          <w:tcPr>
            <w:tcW w:w="1336" w:type="dxa"/>
            <w:hideMark/>
          </w:tcPr>
          <w:p w:rsidR="00634598" w:rsidRPr="00634598" w:rsidRDefault="00705B1A"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w:t>
            </w:r>
          </w:p>
        </w:tc>
      </w:tr>
      <w:tr w:rsidR="00634598" w:rsidRPr="00634598" w:rsidTr="00705B1A">
        <w:tc>
          <w:tcPr>
            <w:tcW w:w="3227" w:type="dxa"/>
            <w:hideMark/>
          </w:tcPr>
          <w:p w:rsidR="00634598" w:rsidRPr="00705B1A" w:rsidRDefault="00634598" w:rsidP="00634598">
            <w:pPr>
              <w:spacing w:line="360" w:lineRule="auto"/>
              <w:jc w:val="both"/>
              <w:rPr>
                <w:rFonts w:ascii="Times New Roman" w:eastAsiaTheme="minorHAnsi" w:hAnsi="Times New Roman" w:cs="Times New Roman"/>
                <w:spacing w:val="-6"/>
                <w:sz w:val="28"/>
                <w:szCs w:val="28"/>
              </w:rPr>
            </w:pPr>
            <w:r w:rsidRPr="00705B1A">
              <w:rPr>
                <w:rFonts w:ascii="Times New Roman" w:eastAsiaTheme="minorHAnsi" w:hAnsi="Times New Roman" w:cs="Times New Roman"/>
                <w:spacing w:val="-6"/>
                <w:sz w:val="28"/>
                <w:szCs w:val="28"/>
              </w:rPr>
              <w:t>3.2. CholesterolT/P(mg/dl)</w:t>
            </w:r>
          </w:p>
        </w:tc>
        <w:tc>
          <w:tcPr>
            <w:tcW w:w="1392" w:type="dxa"/>
            <w:hideMark/>
          </w:tcPr>
          <w:p w:rsidR="00634598" w:rsidRPr="00634598" w:rsidRDefault="00705B1A"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w:t>
            </w:r>
          </w:p>
        </w:tc>
        <w:tc>
          <w:tcPr>
            <w:tcW w:w="2835" w:type="dxa"/>
            <w:hideMark/>
          </w:tcPr>
          <w:p w:rsidR="00634598" w:rsidRPr="00705B1A" w:rsidRDefault="00634598" w:rsidP="00705B1A">
            <w:pPr>
              <w:spacing w:line="360" w:lineRule="auto"/>
              <w:jc w:val="both"/>
              <w:rPr>
                <w:rFonts w:ascii="Times New Roman" w:eastAsiaTheme="minorHAnsi" w:hAnsi="Times New Roman" w:cs="Times New Roman"/>
                <w:spacing w:val="-6"/>
                <w:sz w:val="28"/>
                <w:szCs w:val="28"/>
              </w:rPr>
            </w:pPr>
            <w:r w:rsidRPr="00705B1A">
              <w:rPr>
                <w:rFonts w:ascii="Times New Roman" w:eastAsiaTheme="minorHAnsi" w:hAnsi="Times New Roman" w:cs="Times New Roman"/>
                <w:spacing w:val="-6"/>
                <w:sz w:val="28"/>
                <w:szCs w:val="28"/>
              </w:rPr>
              <w:t>3.5. Triglycerid (mg/dl)</w:t>
            </w:r>
          </w:p>
        </w:tc>
        <w:tc>
          <w:tcPr>
            <w:tcW w:w="1336" w:type="dxa"/>
            <w:hideMark/>
          </w:tcPr>
          <w:p w:rsidR="00634598" w:rsidRPr="00634598" w:rsidRDefault="00705B1A"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w:t>
            </w:r>
          </w:p>
        </w:tc>
      </w:tr>
      <w:tr w:rsidR="00634598" w:rsidRPr="00634598" w:rsidTr="00705B1A">
        <w:tc>
          <w:tcPr>
            <w:tcW w:w="3227" w:type="dxa"/>
            <w:hideMark/>
          </w:tcPr>
          <w:p w:rsidR="00634598" w:rsidRPr="00634598" w:rsidRDefault="00634598"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3.3. HDL(mg/dl)</w:t>
            </w:r>
          </w:p>
        </w:tc>
        <w:tc>
          <w:tcPr>
            <w:tcW w:w="1392" w:type="dxa"/>
            <w:hideMark/>
          </w:tcPr>
          <w:p w:rsidR="00634598" w:rsidRPr="00634598" w:rsidRDefault="00705B1A"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w:t>
            </w:r>
          </w:p>
        </w:tc>
        <w:tc>
          <w:tcPr>
            <w:tcW w:w="2835" w:type="dxa"/>
            <w:hideMark/>
          </w:tcPr>
          <w:p w:rsidR="00634598" w:rsidRPr="00634598" w:rsidRDefault="00634598" w:rsidP="00634598">
            <w:pPr>
              <w:spacing w:line="360" w:lineRule="auto"/>
              <w:jc w:val="both"/>
              <w:rPr>
                <w:rFonts w:ascii="Times New Roman" w:eastAsiaTheme="minorHAnsi" w:hAnsi="Times New Roman" w:cs="Times New Roman"/>
                <w:sz w:val="28"/>
                <w:szCs w:val="28"/>
              </w:rPr>
            </w:pPr>
          </w:p>
        </w:tc>
        <w:tc>
          <w:tcPr>
            <w:tcW w:w="1336" w:type="dxa"/>
            <w:hideMark/>
          </w:tcPr>
          <w:p w:rsidR="00634598" w:rsidRPr="00634598" w:rsidRDefault="00634598" w:rsidP="00634598">
            <w:pPr>
              <w:spacing w:line="360" w:lineRule="auto"/>
              <w:jc w:val="both"/>
              <w:rPr>
                <w:rFonts w:ascii="Times New Roman" w:eastAsiaTheme="minorHAnsi" w:hAnsi="Times New Roman" w:cs="Times New Roman"/>
                <w:sz w:val="28"/>
                <w:szCs w:val="28"/>
              </w:rPr>
            </w:pPr>
          </w:p>
        </w:tc>
      </w:tr>
    </w:tbl>
    <w:p w:rsidR="00634598" w:rsidRPr="00634598" w:rsidRDefault="00634598" w:rsidP="00634598">
      <w:pPr>
        <w:spacing w:line="240" w:lineRule="auto"/>
        <w:jc w:val="both"/>
        <w:rPr>
          <w:rFonts w:ascii="Times New Roman" w:eastAsiaTheme="minorHAnsi" w:hAnsi="Times New Roman" w:cs="Times New Roman"/>
          <w:b/>
          <w:i/>
          <w:sz w:val="28"/>
          <w:szCs w:val="28"/>
        </w:rPr>
      </w:pPr>
    </w:p>
    <w:p w:rsidR="00634598" w:rsidRPr="00634598" w:rsidRDefault="00634598" w:rsidP="00634598">
      <w:pPr>
        <w:spacing w:line="24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b/>
          <w:i/>
          <w:sz w:val="28"/>
          <w:szCs w:val="28"/>
        </w:rPr>
        <w:t>4. Điện tâm đồ</w:t>
      </w:r>
    </w:p>
    <w:p w:rsidR="00634598" w:rsidRPr="00634598" w:rsidRDefault="00634598" w:rsidP="00634598">
      <w:pPr>
        <w:spacing w:line="24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xml:space="preserve">4.1. Rung nhĩ       [  ]     </w:t>
      </w:r>
      <w:r w:rsidRPr="00634598">
        <w:rPr>
          <w:rFonts w:ascii="Times New Roman" w:eastAsiaTheme="minorHAnsi" w:hAnsi="Times New Roman" w:cs="Times New Roman"/>
          <w:sz w:val="28"/>
          <w:szCs w:val="28"/>
        </w:rPr>
        <w:tab/>
        <w:t xml:space="preserve">                              4.2. Nhịp xoang           [  ]</w:t>
      </w:r>
    </w:p>
    <w:p w:rsidR="00634598" w:rsidRPr="00634598" w:rsidRDefault="00634598" w:rsidP="00634598">
      <w:pPr>
        <w:spacing w:line="24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b/>
          <w:i/>
          <w:sz w:val="28"/>
          <w:szCs w:val="28"/>
        </w:rPr>
        <w:t>5. Siêu âm tim</w:t>
      </w:r>
      <w:r w:rsidRPr="00634598">
        <w:rPr>
          <w:rFonts w:ascii="Times New Roman" w:eastAsiaTheme="minorHAnsi" w:hAnsi="Times New Roman" w:cs="Times New Roman"/>
          <w:sz w:val="28"/>
          <w:szCs w:val="28"/>
        </w:rPr>
        <w:t xml:space="preserve">        </w:t>
      </w:r>
    </w:p>
    <w:tbl>
      <w:tblPr>
        <w:tblStyle w:val="TableGrid"/>
        <w:tblW w:w="0" w:type="auto"/>
        <w:tblInd w:w="108" w:type="dxa"/>
        <w:tblLook w:val="04A0" w:firstRow="1" w:lastRow="0" w:firstColumn="1" w:lastColumn="0" w:noHBand="0" w:noVBand="1"/>
      </w:tblPr>
      <w:tblGrid>
        <w:gridCol w:w="5609"/>
        <w:gridCol w:w="1530"/>
        <w:gridCol w:w="1667"/>
      </w:tblGrid>
      <w:tr w:rsidR="00634598" w:rsidRPr="00634598" w:rsidTr="00705B1A">
        <w:tc>
          <w:tcPr>
            <w:tcW w:w="5609" w:type="dxa"/>
          </w:tcPr>
          <w:p w:rsidR="00634598" w:rsidRPr="00634598" w:rsidRDefault="00634598" w:rsidP="00634598">
            <w:pPr>
              <w:spacing w:line="360" w:lineRule="auto"/>
              <w:jc w:val="center"/>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Tổn thương</w:t>
            </w:r>
          </w:p>
        </w:tc>
        <w:tc>
          <w:tcPr>
            <w:tcW w:w="1530" w:type="dxa"/>
          </w:tcPr>
          <w:p w:rsidR="00634598" w:rsidRPr="00634598" w:rsidRDefault="00634598" w:rsidP="00634598">
            <w:pPr>
              <w:spacing w:line="360" w:lineRule="auto"/>
              <w:jc w:val="center"/>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Có</w:t>
            </w:r>
          </w:p>
        </w:tc>
        <w:tc>
          <w:tcPr>
            <w:tcW w:w="1667" w:type="dxa"/>
          </w:tcPr>
          <w:p w:rsidR="00634598" w:rsidRPr="00634598" w:rsidRDefault="00634598" w:rsidP="00634598">
            <w:pPr>
              <w:spacing w:line="360" w:lineRule="auto"/>
              <w:jc w:val="center"/>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Không</w:t>
            </w:r>
          </w:p>
        </w:tc>
      </w:tr>
      <w:tr w:rsidR="00634598" w:rsidRPr="00634598" w:rsidTr="00705B1A">
        <w:tc>
          <w:tcPr>
            <w:tcW w:w="5609" w:type="dxa"/>
          </w:tcPr>
          <w:p w:rsidR="00634598" w:rsidRPr="00634598" w:rsidRDefault="00634598"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5.1. Hẹp van 2 lá  (&lt; 1,5cm)</w:t>
            </w:r>
          </w:p>
        </w:tc>
        <w:tc>
          <w:tcPr>
            <w:tcW w:w="1530" w:type="dxa"/>
          </w:tcPr>
          <w:p w:rsidR="00634598" w:rsidRPr="00634598" w:rsidRDefault="00634598" w:rsidP="00634598">
            <w:pPr>
              <w:spacing w:line="360" w:lineRule="auto"/>
              <w:jc w:val="both"/>
              <w:rPr>
                <w:rFonts w:ascii="Times New Roman" w:eastAsiaTheme="minorHAnsi" w:hAnsi="Times New Roman" w:cs="Times New Roman"/>
                <w:sz w:val="28"/>
                <w:szCs w:val="28"/>
              </w:rPr>
            </w:pPr>
          </w:p>
        </w:tc>
        <w:tc>
          <w:tcPr>
            <w:tcW w:w="1667" w:type="dxa"/>
          </w:tcPr>
          <w:p w:rsidR="00634598" w:rsidRPr="00634598" w:rsidRDefault="00634598" w:rsidP="00634598">
            <w:pPr>
              <w:spacing w:line="360" w:lineRule="auto"/>
              <w:jc w:val="both"/>
              <w:rPr>
                <w:rFonts w:ascii="Times New Roman" w:eastAsiaTheme="minorHAnsi" w:hAnsi="Times New Roman" w:cs="Times New Roman"/>
                <w:sz w:val="28"/>
                <w:szCs w:val="28"/>
              </w:rPr>
            </w:pPr>
          </w:p>
        </w:tc>
      </w:tr>
      <w:tr w:rsidR="00634598" w:rsidRPr="00634598" w:rsidTr="00705B1A">
        <w:tc>
          <w:tcPr>
            <w:tcW w:w="5609" w:type="dxa"/>
          </w:tcPr>
          <w:p w:rsidR="00634598" w:rsidRPr="00634598" w:rsidRDefault="00634598"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5.2. Hở van 2 lá    (3/4-4/4)</w:t>
            </w:r>
          </w:p>
        </w:tc>
        <w:tc>
          <w:tcPr>
            <w:tcW w:w="1530" w:type="dxa"/>
          </w:tcPr>
          <w:p w:rsidR="00634598" w:rsidRPr="00634598" w:rsidRDefault="00634598" w:rsidP="00634598">
            <w:pPr>
              <w:spacing w:line="360" w:lineRule="auto"/>
              <w:jc w:val="both"/>
              <w:rPr>
                <w:rFonts w:ascii="Times New Roman" w:eastAsiaTheme="minorHAnsi" w:hAnsi="Times New Roman" w:cs="Times New Roman"/>
                <w:sz w:val="28"/>
                <w:szCs w:val="28"/>
              </w:rPr>
            </w:pPr>
          </w:p>
        </w:tc>
        <w:tc>
          <w:tcPr>
            <w:tcW w:w="1667" w:type="dxa"/>
          </w:tcPr>
          <w:p w:rsidR="00634598" w:rsidRPr="00634598" w:rsidRDefault="00634598" w:rsidP="00634598">
            <w:pPr>
              <w:spacing w:line="360" w:lineRule="auto"/>
              <w:jc w:val="both"/>
              <w:rPr>
                <w:rFonts w:ascii="Times New Roman" w:eastAsiaTheme="minorHAnsi" w:hAnsi="Times New Roman" w:cs="Times New Roman"/>
                <w:sz w:val="28"/>
                <w:szCs w:val="28"/>
              </w:rPr>
            </w:pPr>
          </w:p>
        </w:tc>
      </w:tr>
      <w:tr w:rsidR="00634598" w:rsidRPr="00634598" w:rsidTr="00705B1A">
        <w:tc>
          <w:tcPr>
            <w:tcW w:w="5609" w:type="dxa"/>
          </w:tcPr>
          <w:p w:rsidR="00634598" w:rsidRPr="00634598" w:rsidRDefault="00634598"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5.3. Suy tim, bệnh van tim</w:t>
            </w:r>
          </w:p>
        </w:tc>
        <w:tc>
          <w:tcPr>
            <w:tcW w:w="1530" w:type="dxa"/>
          </w:tcPr>
          <w:p w:rsidR="00634598" w:rsidRPr="00634598" w:rsidRDefault="00634598" w:rsidP="00634598">
            <w:pPr>
              <w:spacing w:line="360" w:lineRule="auto"/>
              <w:jc w:val="both"/>
              <w:rPr>
                <w:rFonts w:ascii="Times New Roman" w:eastAsiaTheme="minorHAnsi" w:hAnsi="Times New Roman" w:cs="Times New Roman"/>
                <w:sz w:val="28"/>
                <w:szCs w:val="28"/>
              </w:rPr>
            </w:pPr>
          </w:p>
        </w:tc>
        <w:tc>
          <w:tcPr>
            <w:tcW w:w="1667" w:type="dxa"/>
          </w:tcPr>
          <w:p w:rsidR="00634598" w:rsidRPr="00634598" w:rsidRDefault="00634598" w:rsidP="00634598">
            <w:pPr>
              <w:spacing w:line="360" w:lineRule="auto"/>
              <w:jc w:val="both"/>
              <w:rPr>
                <w:rFonts w:ascii="Times New Roman" w:eastAsiaTheme="minorHAnsi" w:hAnsi="Times New Roman" w:cs="Times New Roman"/>
                <w:sz w:val="28"/>
                <w:szCs w:val="28"/>
              </w:rPr>
            </w:pPr>
          </w:p>
        </w:tc>
      </w:tr>
    </w:tbl>
    <w:p w:rsidR="00634598" w:rsidRPr="00634598" w:rsidRDefault="00634598" w:rsidP="00634598">
      <w:pPr>
        <w:spacing w:line="240" w:lineRule="auto"/>
        <w:jc w:val="both"/>
        <w:rPr>
          <w:rFonts w:ascii="Times New Roman" w:eastAsiaTheme="minorHAnsi" w:hAnsi="Times New Roman" w:cs="Times New Roman"/>
          <w:sz w:val="28"/>
          <w:szCs w:val="28"/>
        </w:rPr>
      </w:pPr>
    </w:p>
    <w:p w:rsidR="00634598" w:rsidRPr="00634598" w:rsidRDefault="00634598" w:rsidP="00634598">
      <w:pPr>
        <w:spacing w:line="240"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sz w:val="28"/>
          <w:szCs w:val="28"/>
        </w:rPr>
        <w:t xml:space="preserve"> </w:t>
      </w:r>
      <w:r w:rsidRPr="00634598">
        <w:rPr>
          <w:rFonts w:ascii="Times New Roman" w:eastAsiaTheme="minorHAnsi" w:hAnsi="Times New Roman" w:cs="Times New Roman"/>
          <w:b/>
          <w:i/>
          <w:sz w:val="28"/>
          <w:szCs w:val="28"/>
        </w:rPr>
        <w:t>6. SA hệ mạch cảnh – đốt sống</w:t>
      </w:r>
    </w:p>
    <w:tbl>
      <w:tblPr>
        <w:tblStyle w:val="TableGrid"/>
        <w:tblW w:w="9004" w:type="dxa"/>
        <w:tblInd w:w="108" w:type="dxa"/>
        <w:tblLook w:val="04A0" w:firstRow="1" w:lastRow="0" w:firstColumn="1" w:lastColumn="0" w:noHBand="0" w:noVBand="1"/>
      </w:tblPr>
      <w:tblGrid>
        <w:gridCol w:w="5804"/>
        <w:gridCol w:w="1532"/>
        <w:gridCol w:w="1668"/>
      </w:tblGrid>
      <w:tr w:rsidR="00634598" w:rsidRPr="00634598" w:rsidTr="00705B1A">
        <w:tc>
          <w:tcPr>
            <w:tcW w:w="5804" w:type="dxa"/>
          </w:tcPr>
          <w:p w:rsidR="00634598" w:rsidRPr="00634598" w:rsidRDefault="00634598" w:rsidP="00634598">
            <w:pPr>
              <w:spacing w:line="360" w:lineRule="auto"/>
              <w:jc w:val="center"/>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Tổn thương</w:t>
            </w:r>
          </w:p>
        </w:tc>
        <w:tc>
          <w:tcPr>
            <w:tcW w:w="1532" w:type="dxa"/>
          </w:tcPr>
          <w:p w:rsidR="00634598" w:rsidRPr="00634598" w:rsidRDefault="00634598" w:rsidP="00634598">
            <w:pPr>
              <w:spacing w:line="360" w:lineRule="auto"/>
              <w:jc w:val="center"/>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Có</w:t>
            </w:r>
          </w:p>
        </w:tc>
        <w:tc>
          <w:tcPr>
            <w:tcW w:w="1668" w:type="dxa"/>
          </w:tcPr>
          <w:p w:rsidR="00634598" w:rsidRPr="00634598" w:rsidRDefault="00634598" w:rsidP="00634598">
            <w:pPr>
              <w:spacing w:line="360" w:lineRule="auto"/>
              <w:jc w:val="center"/>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Không</w:t>
            </w:r>
          </w:p>
        </w:tc>
      </w:tr>
      <w:tr w:rsidR="00634598" w:rsidRPr="00634598" w:rsidTr="00705B1A">
        <w:tc>
          <w:tcPr>
            <w:tcW w:w="5804" w:type="dxa"/>
          </w:tcPr>
          <w:p w:rsidR="00634598" w:rsidRPr="00634598" w:rsidRDefault="00634598"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6.1. Xơ vữa</w:t>
            </w:r>
          </w:p>
        </w:tc>
        <w:tc>
          <w:tcPr>
            <w:tcW w:w="1532" w:type="dxa"/>
          </w:tcPr>
          <w:p w:rsidR="00634598" w:rsidRPr="00634598" w:rsidRDefault="00634598" w:rsidP="00634598">
            <w:pPr>
              <w:spacing w:line="360" w:lineRule="auto"/>
              <w:jc w:val="both"/>
              <w:rPr>
                <w:rFonts w:ascii="Times New Roman" w:eastAsiaTheme="minorHAnsi" w:hAnsi="Times New Roman" w:cs="Times New Roman"/>
                <w:b/>
                <w:i/>
                <w:sz w:val="28"/>
                <w:szCs w:val="28"/>
              </w:rPr>
            </w:pPr>
          </w:p>
        </w:tc>
        <w:tc>
          <w:tcPr>
            <w:tcW w:w="1668" w:type="dxa"/>
          </w:tcPr>
          <w:p w:rsidR="00634598" w:rsidRPr="00634598" w:rsidRDefault="00634598" w:rsidP="00634598">
            <w:pPr>
              <w:spacing w:line="360" w:lineRule="auto"/>
              <w:jc w:val="both"/>
              <w:rPr>
                <w:rFonts w:ascii="Times New Roman" w:eastAsiaTheme="minorHAnsi" w:hAnsi="Times New Roman" w:cs="Times New Roman"/>
                <w:b/>
                <w:i/>
                <w:sz w:val="28"/>
                <w:szCs w:val="28"/>
              </w:rPr>
            </w:pPr>
          </w:p>
        </w:tc>
      </w:tr>
      <w:tr w:rsidR="00634598" w:rsidRPr="00634598" w:rsidTr="00705B1A">
        <w:tc>
          <w:tcPr>
            <w:tcW w:w="5804" w:type="dxa"/>
          </w:tcPr>
          <w:p w:rsidR="00634598" w:rsidRPr="00634598" w:rsidRDefault="00634598"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6.2. Hẹp động mạch 50% - 69%</w:t>
            </w:r>
          </w:p>
        </w:tc>
        <w:tc>
          <w:tcPr>
            <w:tcW w:w="1532" w:type="dxa"/>
          </w:tcPr>
          <w:p w:rsidR="00634598" w:rsidRPr="00634598" w:rsidRDefault="00634598" w:rsidP="00634598">
            <w:pPr>
              <w:spacing w:line="360" w:lineRule="auto"/>
              <w:jc w:val="both"/>
              <w:rPr>
                <w:rFonts w:ascii="Times New Roman" w:eastAsiaTheme="minorHAnsi" w:hAnsi="Times New Roman" w:cs="Times New Roman"/>
                <w:b/>
                <w:i/>
                <w:sz w:val="28"/>
                <w:szCs w:val="28"/>
              </w:rPr>
            </w:pPr>
          </w:p>
        </w:tc>
        <w:tc>
          <w:tcPr>
            <w:tcW w:w="1668" w:type="dxa"/>
          </w:tcPr>
          <w:p w:rsidR="00634598" w:rsidRPr="00634598" w:rsidRDefault="00634598" w:rsidP="00634598">
            <w:pPr>
              <w:spacing w:line="360" w:lineRule="auto"/>
              <w:jc w:val="both"/>
              <w:rPr>
                <w:rFonts w:ascii="Times New Roman" w:eastAsiaTheme="minorHAnsi" w:hAnsi="Times New Roman" w:cs="Times New Roman"/>
                <w:b/>
                <w:i/>
                <w:sz w:val="28"/>
                <w:szCs w:val="28"/>
              </w:rPr>
            </w:pPr>
          </w:p>
        </w:tc>
      </w:tr>
      <w:tr w:rsidR="00634598" w:rsidRPr="00634598" w:rsidTr="00705B1A">
        <w:tc>
          <w:tcPr>
            <w:tcW w:w="5804" w:type="dxa"/>
          </w:tcPr>
          <w:p w:rsidR="00634598" w:rsidRPr="00634598" w:rsidRDefault="00634598" w:rsidP="00634598">
            <w:pPr>
              <w:tabs>
                <w:tab w:val="left" w:pos="2145"/>
              </w:tabs>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6.3. Hẹp động mạch 70% - 99%</w:t>
            </w:r>
          </w:p>
        </w:tc>
        <w:tc>
          <w:tcPr>
            <w:tcW w:w="1532" w:type="dxa"/>
          </w:tcPr>
          <w:p w:rsidR="00634598" w:rsidRPr="00634598" w:rsidRDefault="00634598" w:rsidP="00634598">
            <w:pPr>
              <w:spacing w:line="360" w:lineRule="auto"/>
              <w:jc w:val="both"/>
              <w:rPr>
                <w:rFonts w:ascii="Times New Roman" w:eastAsiaTheme="minorHAnsi" w:hAnsi="Times New Roman" w:cs="Times New Roman"/>
                <w:b/>
                <w:i/>
                <w:sz w:val="28"/>
                <w:szCs w:val="28"/>
              </w:rPr>
            </w:pPr>
          </w:p>
        </w:tc>
        <w:tc>
          <w:tcPr>
            <w:tcW w:w="1668" w:type="dxa"/>
          </w:tcPr>
          <w:p w:rsidR="00634598" w:rsidRPr="00634598" w:rsidRDefault="00634598" w:rsidP="00634598">
            <w:pPr>
              <w:spacing w:line="360" w:lineRule="auto"/>
              <w:jc w:val="both"/>
              <w:rPr>
                <w:rFonts w:ascii="Times New Roman" w:eastAsiaTheme="minorHAnsi" w:hAnsi="Times New Roman" w:cs="Times New Roman"/>
                <w:b/>
                <w:i/>
                <w:sz w:val="28"/>
                <w:szCs w:val="28"/>
              </w:rPr>
            </w:pPr>
          </w:p>
        </w:tc>
      </w:tr>
      <w:tr w:rsidR="00634598" w:rsidRPr="00634598" w:rsidTr="00705B1A">
        <w:tc>
          <w:tcPr>
            <w:tcW w:w="5804" w:type="dxa"/>
          </w:tcPr>
          <w:p w:rsidR="00634598" w:rsidRPr="00634598" w:rsidRDefault="00634598"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6.4. Tắc động mạch</w:t>
            </w:r>
          </w:p>
        </w:tc>
        <w:tc>
          <w:tcPr>
            <w:tcW w:w="1532" w:type="dxa"/>
          </w:tcPr>
          <w:p w:rsidR="00634598" w:rsidRPr="00634598" w:rsidRDefault="00634598" w:rsidP="00634598">
            <w:pPr>
              <w:spacing w:line="360" w:lineRule="auto"/>
              <w:jc w:val="both"/>
              <w:rPr>
                <w:rFonts w:ascii="Times New Roman" w:eastAsiaTheme="minorHAnsi" w:hAnsi="Times New Roman" w:cs="Times New Roman"/>
                <w:b/>
                <w:i/>
                <w:sz w:val="28"/>
                <w:szCs w:val="28"/>
              </w:rPr>
            </w:pPr>
          </w:p>
        </w:tc>
        <w:tc>
          <w:tcPr>
            <w:tcW w:w="1668" w:type="dxa"/>
          </w:tcPr>
          <w:p w:rsidR="00634598" w:rsidRPr="00634598" w:rsidRDefault="00634598" w:rsidP="00634598">
            <w:pPr>
              <w:spacing w:line="360" w:lineRule="auto"/>
              <w:jc w:val="both"/>
              <w:rPr>
                <w:rFonts w:ascii="Times New Roman" w:eastAsiaTheme="minorHAnsi" w:hAnsi="Times New Roman" w:cs="Times New Roman"/>
                <w:b/>
                <w:i/>
                <w:sz w:val="28"/>
                <w:szCs w:val="28"/>
              </w:rPr>
            </w:pPr>
          </w:p>
        </w:tc>
      </w:tr>
    </w:tbl>
    <w:p w:rsidR="00634598" w:rsidRPr="00634598" w:rsidRDefault="00634598" w:rsidP="00634598">
      <w:pPr>
        <w:spacing w:line="240" w:lineRule="auto"/>
        <w:jc w:val="both"/>
        <w:rPr>
          <w:rFonts w:ascii="Times New Roman" w:eastAsiaTheme="minorHAnsi" w:hAnsi="Times New Roman" w:cs="Times New Roman"/>
          <w:sz w:val="28"/>
          <w:szCs w:val="28"/>
        </w:rPr>
      </w:pPr>
    </w:p>
    <w:p w:rsidR="00634598" w:rsidRPr="00634598" w:rsidRDefault="00634598" w:rsidP="00705B1A">
      <w:pPr>
        <w:spacing w:after="0" w:line="360"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lastRenderedPageBreak/>
        <w:t>7. Hình ảnh học</w:t>
      </w:r>
    </w:p>
    <w:p w:rsidR="00634598" w:rsidRPr="00634598" w:rsidRDefault="00634598" w:rsidP="00705B1A">
      <w:pPr>
        <w:spacing w:after="0" w:line="360"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 xml:space="preserve">7.1. CT- scan, MRI sọ não không cản quang lần 1   </w:t>
      </w:r>
    </w:p>
    <w:tbl>
      <w:tblPr>
        <w:tblStyle w:val="TableGrid"/>
        <w:tblW w:w="0" w:type="auto"/>
        <w:tblInd w:w="108" w:type="dxa"/>
        <w:tblLook w:val="04A0" w:firstRow="1" w:lastRow="0" w:firstColumn="1" w:lastColumn="0" w:noHBand="0" w:noVBand="1"/>
      </w:tblPr>
      <w:tblGrid>
        <w:gridCol w:w="6627"/>
        <w:gridCol w:w="1084"/>
        <w:gridCol w:w="1095"/>
      </w:tblGrid>
      <w:tr w:rsidR="00634598" w:rsidRPr="00634598" w:rsidTr="00705B1A">
        <w:tc>
          <w:tcPr>
            <w:tcW w:w="6627" w:type="dxa"/>
          </w:tcPr>
          <w:p w:rsidR="00634598" w:rsidRPr="00634598" w:rsidRDefault="00634598" w:rsidP="00705B1A">
            <w:pPr>
              <w:spacing w:line="360" w:lineRule="auto"/>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7.1.1. Các dấu hiệu tổn thương sớm</w:t>
            </w:r>
          </w:p>
        </w:tc>
        <w:tc>
          <w:tcPr>
            <w:tcW w:w="1084" w:type="dxa"/>
          </w:tcPr>
          <w:p w:rsidR="00634598" w:rsidRPr="00634598" w:rsidRDefault="00634598" w:rsidP="00705B1A">
            <w:pPr>
              <w:spacing w:line="360" w:lineRule="auto"/>
              <w:jc w:val="center"/>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Có</w:t>
            </w:r>
          </w:p>
        </w:tc>
        <w:tc>
          <w:tcPr>
            <w:tcW w:w="1095" w:type="dxa"/>
          </w:tcPr>
          <w:p w:rsidR="00634598" w:rsidRPr="00634598" w:rsidRDefault="00634598" w:rsidP="00705B1A">
            <w:pPr>
              <w:spacing w:line="360" w:lineRule="auto"/>
              <w:jc w:val="center"/>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Không</w:t>
            </w:r>
          </w:p>
        </w:tc>
      </w:tr>
      <w:tr w:rsidR="00634598" w:rsidRPr="00634598" w:rsidTr="00705B1A">
        <w:tc>
          <w:tcPr>
            <w:tcW w:w="6627"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7.1.1.1. Dấu hiệu tăng quang của động mạch não giữa</w:t>
            </w:r>
          </w:p>
        </w:tc>
        <w:tc>
          <w:tcPr>
            <w:tcW w:w="1084" w:type="dxa"/>
          </w:tcPr>
          <w:p w:rsidR="00634598" w:rsidRPr="00634598" w:rsidRDefault="00634598" w:rsidP="00705B1A">
            <w:pPr>
              <w:spacing w:line="360" w:lineRule="auto"/>
              <w:jc w:val="both"/>
              <w:rPr>
                <w:rFonts w:ascii="Times New Roman" w:eastAsiaTheme="minorHAnsi" w:hAnsi="Times New Roman" w:cs="Times New Roman"/>
                <w:sz w:val="28"/>
                <w:szCs w:val="28"/>
              </w:rPr>
            </w:pPr>
          </w:p>
        </w:tc>
        <w:tc>
          <w:tcPr>
            <w:tcW w:w="1095" w:type="dxa"/>
          </w:tcPr>
          <w:p w:rsidR="00634598" w:rsidRPr="00634598" w:rsidRDefault="00634598" w:rsidP="00705B1A">
            <w:pPr>
              <w:spacing w:line="360" w:lineRule="auto"/>
              <w:jc w:val="both"/>
              <w:rPr>
                <w:rFonts w:ascii="Times New Roman" w:eastAsiaTheme="minorHAnsi" w:hAnsi="Times New Roman" w:cs="Times New Roman"/>
                <w:sz w:val="28"/>
                <w:szCs w:val="28"/>
              </w:rPr>
            </w:pPr>
          </w:p>
        </w:tc>
      </w:tr>
      <w:tr w:rsidR="00634598" w:rsidRPr="00634598" w:rsidTr="00705B1A">
        <w:tc>
          <w:tcPr>
            <w:tcW w:w="6627"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7.1.1.2. Giảm đậm độ ở hạch nền</w:t>
            </w:r>
          </w:p>
        </w:tc>
        <w:tc>
          <w:tcPr>
            <w:tcW w:w="1084" w:type="dxa"/>
          </w:tcPr>
          <w:p w:rsidR="00634598" w:rsidRPr="00634598" w:rsidRDefault="00634598" w:rsidP="00705B1A">
            <w:pPr>
              <w:spacing w:line="360" w:lineRule="auto"/>
              <w:jc w:val="both"/>
              <w:rPr>
                <w:rFonts w:ascii="Times New Roman" w:eastAsiaTheme="minorHAnsi" w:hAnsi="Times New Roman" w:cs="Times New Roman"/>
                <w:sz w:val="28"/>
                <w:szCs w:val="28"/>
              </w:rPr>
            </w:pPr>
          </w:p>
        </w:tc>
        <w:tc>
          <w:tcPr>
            <w:tcW w:w="1095" w:type="dxa"/>
          </w:tcPr>
          <w:p w:rsidR="00634598" w:rsidRPr="00634598" w:rsidRDefault="00634598" w:rsidP="00705B1A">
            <w:pPr>
              <w:spacing w:line="360" w:lineRule="auto"/>
              <w:jc w:val="both"/>
              <w:rPr>
                <w:rFonts w:ascii="Times New Roman" w:eastAsiaTheme="minorHAnsi" w:hAnsi="Times New Roman" w:cs="Times New Roman"/>
                <w:sz w:val="28"/>
                <w:szCs w:val="28"/>
              </w:rPr>
            </w:pPr>
          </w:p>
        </w:tc>
      </w:tr>
      <w:tr w:rsidR="00634598" w:rsidRPr="00634598" w:rsidTr="00705B1A">
        <w:tc>
          <w:tcPr>
            <w:tcW w:w="6627"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7.1.1.3. Xóa mờ dải băng thùy đảo</w:t>
            </w:r>
          </w:p>
        </w:tc>
        <w:tc>
          <w:tcPr>
            <w:tcW w:w="1084" w:type="dxa"/>
          </w:tcPr>
          <w:p w:rsidR="00634598" w:rsidRPr="00634598" w:rsidRDefault="00634598" w:rsidP="00705B1A">
            <w:pPr>
              <w:spacing w:line="360" w:lineRule="auto"/>
              <w:jc w:val="both"/>
              <w:rPr>
                <w:rFonts w:ascii="Times New Roman" w:eastAsiaTheme="minorHAnsi" w:hAnsi="Times New Roman" w:cs="Times New Roman"/>
                <w:sz w:val="28"/>
                <w:szCs w:val="28"/>
              </w:rPr>
            </w:pPr>
          </w:p>
        </w:tc>
        <w:tc>
          <w:tcPr>
            <w:tcW w:w="1095" w:type="dxa"/>
          </w:tcPr>
          <w:p w:rsidR="00634598" w:rsidRPr="00634598" w:rsidRDefault="00634598" w:rsidP="00705B1A">
            <w:pPr>
              <w:spacing w:line="360" w:lineRule="auto"/>
              <w:jc w:val="both"/>
              <w:rPr>
                <w:rFonts w:ascii="Times New Roman" w:eastAsiaTheme="minorHAnsi" w:hAnsi="Times New Roman" w:cs="Times New Roman"/>
                <w:sz w:val="28"/>
                <w:szCs w:val="28"/>
              </w:rPr>
            </w:pPr>
          </w:p>
        </w:tc>
      </w:tr>
      <w:tr w:rsidR="00634598" w:rsidRPr="00634598" w:rsidTr="00705B1A">
        <w:tc>
          <w:tcPr>
            <w:tcW w:w="6627"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7.1.1.4. Mất phân biệt chất xám chất trắng</w:t>
            </w:r>
          </w:p>
        </w:tc>
        <w:tc>
          <w:tcPr>
            <w:tcW w:w="1084" w:type="dxa"/>
          </w:tcPr>
          <w:p w:rsidR="00634598" w:rsidRPr="00634598" w:rsidRDefault="00634598" w:rsidP="00705B1A">
            <w:pPr>
              <w:spacing w:line="360" w:lineRule="auto"/>
              <w:jc w:val="both"/>
              <w:rPr>
                <w:rFonts w:ascii="Times New Roman" w:eastAsiaTheme="minorHAnsi" w:hAnsi="Times New Roman" w:cs="Times New Roman"/>
                <w:sz w:val="28"/>
                <w:szCs w:val="28"/>
              </w:rPr>
            </w:pPr>
          </w:p>
        </w:tc>
        <w:tc>
          <w:tcPr>
            <w:tcW w:w="1095" w:type="dxa"/>
          </w:tcPr>
          <w:p w:rsidR="00634598" w:rsidRPr="00634598" w:rsidRDefault="00634598" w:rsidP="00705B1A">
            <w:pPr>
              <w:spacing w:line="360" w:lineRule="auto"/>
              <w:jc w:val="both"/>
              <w:rPr>
                <w:rFonts w:ascii="Times New Roman" w:eastAsiaTheme="minorHAnsi" w:hAnsi="Times New Roman" w:cs="Times New Roman"/>
                <w:sz w:val="28"/>
                <w:szCs w:val="28"/>
              </w:rPr>
            </w:pPr>
          </w:p>
        </w:tc>
      </w:tr>
    </w:tbl>
    <w:p w:rsidR="00634598" w:rsidRPr="00634598" w:rsidRDefault="00634598" w:rsidP="00705B1A">
      <w:pPr>
        <w:spacing w:after="0" w:line="360" w:lineRule="auto"/>
        <w:jc w:val="both"/>
        <w:rPr>
          <w:rFonts w:ascii="Times New Roman" w:eastAsiaTheme="minorHAnsi" w:hAnsi="Times New Roman" w:cs="Times New Roman"/>
          <w:sz w:val="28"/>
          <w:szCs w:val="28"/>
        </w:rPr>
      </w:pPr>
    </w:p>
    <w:p w:rsidR="00634598" w:rsidRPr="00634598" w:rsidRDefault="00634598" w:rsidP="00705B1A">
      <w:pPr>
        <w:spacing w:after="0"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7.1.2. Giảm đậm độ nhu mô não</w:t>
      </w:r>
      <w:r w:rsidRPr="00634598">
        <w:rPr>
          <w:rFonts w:ascii="Times New Roman" w:eastAsiaTheme="minorHAnsi" w:hAnsi="Times New Roman" w:cs="Times New Roman"/>
          <w:sz w:val="28"/>
          <w:szCs w:val="28"/>
        </w:rPr>
        <w:tab/>
      </w:r>
      <w:r w:rsidRPr="00634598">
        <w:rPr>
          <w:rFonts w:ascii="Times New Roman" w:eastAsiaTheme="minorHAnsi" w:hAnsi="Times New Roman" w:cs="Times New Roman"/>
          <w:sz w:val="28"/>
          <w:szCs w:val="28"/>
        </w:rPr>
        <w:tab/>
      </w:r>
      <w:r w:rsidRPr="00634598">
        <w:rPr>
          <w:rFonts w:ascii="Times New Roman" w:eastAsiaTheme="minorHAnsi" w:hAnsi="Times New Roman" w:cs="Times New Roman"/>
          <w:sz w:val="28"/>
          <w:szCs w:val="28"/>
        </w:rPr>
        <w:tab/>
        <w:t xml:space="preserve">Có [   ] </w:t>
      </w:r>
      <w:r w:rsidRPr="00634598">
        <w:rPr>
          <w:rFonts w:ascii="Times New Roman" w:eastAsiaTheme="minorHAnsi" w:hAnsi="Times New Roman" w:cs="Times New Roman"/>
          <w:sz w:val="28"/>
          <w:szCs w:val="28"/>
        </w:rPr>
        <w:tab/>
        <w:t>Không [   ]</w:t>
      </w:r>
    </w:p>
    <w:p w:rsidR="00634598" w:rsidRPr="00634598" w:rsidRDefault="00634598" w:rsidP="00705B1A">
      <w:pPr>
        <w:spacing w:after="0" w:line="360"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7.2. XHN trên CLVT hoặc CHT sọ não lần 2</w:t>
      </w:r>
      <w:r w:rsidRPr="00634598">
        <w:rPr>
          <w:rFonts w:ascii="Times New Roman" w:eastAsiaTheme="minorHAnsi" w:hAnsi="Times New Roman" w:cs="Times New Roman"/>
          <w:sz w:val="28"/>
          <w:szCs w:val="28"/>
        </w:rPr>
        <w:t xml:space="preserve">  </w:t>
      </w:r>
      <w:r w:rsidRPr="00634598">
        <w:rPr>
          <w:rFonts w:ascii="Times New Roman" w:eastAsiaTheme="minorHAnsi" w:hAnsi="Times New Roman" w:cs="Times New Roman"/>
          <w:sz w:val="28"/>
          <w:szCs w:val="28"/>
        </w:rPr>
        <w:tab/>
        <w:t xml:space="preserve">Có [   ] </w:t>
      </w:r>
      <w:r w:rsidRPr="00634598">
        <w:rPr>
          <w:rFonts w:ascii="Times New Roman" w:eastAsiaTheme="minorHAnsi" w:hAnsi="Times New Roman" w:cs="Times New Roman"/>
          <w:sz w:val="28"/>
          <w:szCs w:val="28"/>
        </w:rPr>
        <w:tab/>
        <w:t>Không [   ]</w:t>
      </w:r>
      <w:r w:rsidRPr="00634598">
        <w:rPr>
          <w:rFonts w:ascii="Times New Roman" w:eastAsiaTheme="minorHAnsi" w:hAnsi="Times New Roman" w:cs="Times New Roman"/>
          <w:b/>
          <w:i/>
          <w:sz w:val="28"/>
          <w:szCs w:val="28"/>
        </w:rPr>
        <w:t xml:space="preserve"> </w:t>
      </w:r>
    </w:p>
    <w:p w:rsidR="00634598" w:rsidRPr="00634598" w:rsidRDefault="00634598" w:rsidP="00705B1A">
      <w:pPr>
        <w:spacing w:after="0" w:line="360" w:lineRule="auto"/>
        <w:jc w:val="both"/>
        <w:rPr>
          <w:rFonts w:ascii="Times New Roman" w:eastAsiaTheme="minorHAnsi" w:hAnsi="Times New Roman" w:cs="Times New Roman"/>
          <w:b/>
          <w:i/>
          <w:sz w:val="28"/>
          <w:szCs w:val="28"/>
        </w:rPr>
      </w:pPr>
    </w:p>
    <w:p w:rsidR="00634598" w:rsidRPr="00634598" w:rsidRDefault="00634598" w:rsidP="00705B1A">
      <w:pPr>
        <w:spacing w:after="0" w:line="360" w:lineRule="auto"/>
        <w:jc w:val="both"/>
        <w:rPr>
          <w:rFonts w:ascii="Times New Roman" w:eastAsiaTheme="minorHAnsi" w:hAnsi="Times New Roman" w:cs="Times New Roman"/>
          <w:b/>
          <w:sz w:val="28"/>
          <w:szCs w:val="28"/>
        </w:rPr>
      </w:pPr>
      <w:r w:rsidRPr="00634598">
        <w:rPr>
          <w:rFonts w:ascii="Times New Roman" w:eastAsiaTheme="minorHAnsi" w:hAnsi="Times New Roman" w:cs="Times New Roman"/>
          <w:b/>
          <w:sz w:val="28"/>
          <w:szCs w:val="28"/>
        </w:rPr>
        <w:t>V. ĐIỀU TRỊ</w:t>
      </w:r>
    </w:p>
    <w:p w:rsidR="00634598" w:rsidRPr="00634598" w:rsidRDefault="00634598" w:rsidP="00705B1A">
      <w:pPr>
        <w:spacing w:after="0"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b/>
          <w:i/>
          <w:sz w:val="28"/>
          <w:szCs w:val="28"/>
        </w:rPr>
        <w:t xml:space="preserve">1. Tiêu huyết khối tĩnh mạch trước can thiệp    </w:t>
      </w:r>
      <w:r w:rsidRPr="00634598">
        <w:rPr>
          <w:rFonts w:ascii="Times New Roman" w:eastAsiaTheme="minorHAnsi" w:hAnsi="Times New Roman" w:cs="Times New Roman"/>
          <w:b/>
          <w:i/>
          <w:sz w:val="28"/>
          <w:szCs w:val="28"/>
        </w:rPr>
        <w:tab/>
      </w:r>
      <w:r w:rsidRPr="00634598">
        <w:rPr>
          <w:rFonts w:ascii="Times New Roman" w:eastAsiaTheme="minorHAnsi" w:hAnsi="Times New Roman" w:cs="Times New Roman"/>
          <w:sz w:val="28"/>
          <w:szCs w:val="28"/>
        </w:rPr>
        <w:t xml:space="preserve">Có [   ]    </w:t>
      </w:r>
      <w:r w:rsidRPr="00634598">
        <w:rPr>
          <w:rFonts w:ascii="Times New Roman" w:eastAsiaTheme="minorHAnsi" w:hAnsi="Times New Roman" w:cs="Times New Roman"/>
          <w:sz w:val="28"/>
          <w:szCs w:val="28"/>
        </w:rPr>
        <w:tab/>
        <w:t>Không [   ]</w:t>
      </w:r>
    </w:p>
    <w:p w:rsidR="00634598" w:rsidRPr="00634598" w:rsidRDefault="00634598" w:rsidP="00705B1A">
      <w:pPr>
        <w:spacing w:after="0" w:line="360"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2. Kết quả điều trị  bằng dụng cụ cơ học Solitaire</w:t>
      </w:r>
    </w:p>
    <w:p w:rsidR="00634598" w:rsidRPr="00634598" w:rsidRDefault="002470BB" w:rsidP="00705B1A">
      <w:pPr>
        <w:spacing w:after="0" w:line="360" w:lineRule="auto"/>
        <w:jc w:val="both"/>
        <w:rPr>
          <w:rFonts w:ascii="Times New Roman" w:eastAsiaTheme="minorHAnsi" w:hAnsi="Times New Roman" w:cs="Times New Roman"/>
          <w:b/>
          <w:i/>
          <w:sz w:val="28"/>
          <w:szCs w:val="28"/>
        </w:rPr>
      </w:pPr>
      <w:r>
        <w:rPr>
          <w:rFonts w:ascii="Times New Roman" w:eastAsiaTheme="minorHAnsi" w:hAnsi="Times New Roman" w:cs="Times New Roman"/>
          <w:b/>
          <w:i/>
          <w:sz w:val="28"/>
          <w:szCs w:val="28"/>
        </w:rPr>
        <w:t>2.1. TIC</w:t>
      </w:r>
      <w:r w:rsidR="00634598" w:rsidRPr="00634598">
        <w:rPr>
          <w:rFonts w:ascii="Times New Roman" w:eastAsiaTheme="minorHAnsi" w:hAnsi="Times New Roman" w:cs="Times New Roman"/>
          <w:b/>
          <w:i/>
          <w:sz w:val="28"/>
          <w:szCs w:val="28"/>
        </w:rPr>
        <w:t>I (trước can thiệp)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9"/>
        <w:gridCol w:w="703"/>
        <w:gridCol w:w="2260"/>
        <w:gridCol w:w="741"/>
        <w:gridCol w:w="2222"/>
        <w:gridCol w:w="779"/>
      </w:tblGrid>
      <w:tr w:rsidR="00634598" w:rsidRPr="00634598" w:rsidTr="00634598">
        <w:tc>
          <w:tcPr>
            <w:tcW w:w="2448"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xml:space="preserve">2.1.1. </w:t>
            </w:r>
            <w:r w:rsidR="00186677">
              <w:rPr>
                <w:rFonts w:ascii="Times New Roman" w:eastAsiaTheme="minorHAnsi" w:hAnsi="Times New Roman" w:cs="Times New Roman"/>
                <w:sz w:val="28"/>
                <w:szCs w:val="28"/>
              </w:rPr>
              <w:t>TIC</w:t>
            </w:r>
            <w:r w:rsidRPr="00634598">
              <w:rPr>
                <w:rFonts w:ascii="Times New Roman" w:eastAsiaTheme="minorHAnsi" w:hAnsi="Times New Roman" w:cs="Times New Roman"/>
                <w:sz w:val="28"/>
                <w:szCs w:val="28"/>
              </w:rPr>
              <w:t>I 0</w:t>
            </w:r>
          </w:p>
        </w:tc>
        <w:tc>
          <w:tcPr>
            <w:tcW w:w="744"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w:t>
            </w:r>
          </w:p>
        </w:tc>
        <w:tc>
          <w:tcPr>
            <w:tcW w:w="2406" w:type="dxa"/>
          </w:tcPr>
          <w:p w:rsidR="00634598" w:rsidRPr="00634598" w:rsidRDefault="00186677" w:rsidP="00705B1A">
            <w:p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2.1.2. TIC</w:t>
            </w:r>
            <w:r w:rsidR="00634598" w:rsidRPr="00634598">
              <w:rPr>
                <w:rFonts w:ascii="Times New Roman" w:eastAsiaTheme="minorHAnsi" w:hAnsi="Times New Roman" w:cs="Times New Roman"/>
                <w:sz w:val="28"/>
                <w:szCs w:val="28"/>
              </w:rPr>
              <w:t>I 1</w:t>
            </w:r>
          </w:p>
        </w:tc>
        <w:tc>
          <w:tcPr>
            <w:tcW w:w="786"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w:t>
            </w:r>
          </w:p>
        </w:tc>
        <w:tc>
          <w:tcPr>
            <w:tcW w:w="2364" w:type="dxa"/>
          </w:tcPr>
          <w:p w:rsidR="00634598" w:rsidRPr="00634598" w:rsidRDefault="00186677" w:rsidP="00705B1A">
            <w:p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2.1.3. TIC</w:t>
            </w:r>
            <w:r w:rsidR="00634598" w:rsidRPr="00634598">
              <w:rPr>
                <w:rFonts w:ascii="Times New Roman" w:eastAsiaTheme="minorHAnsi" w:hAnsi="Times New Roman" w:cs="Times New Roman"/>
                <w:sz w:val="28"/>
                <w:szCs w:val="28"/>
              </w:rPr>
              <w:t>I 2A</w:t>
            </w:r>
          </w:p>
        </w:tc>
        <w:tc>
          <w:tcPr>
            <w:tcW w:w="828"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w:t>
            </w:r>
          </w:p>
        </w:tc>
      </w:tr>
      <w:tr w:rsidR="00634598" w:rsidRPr="00634598" w:rsidTr="00634598">
        <w:tc>
          <w:tcPr>
            <w:tcW w:w="2448" w:type="dxa"/>
          </w:tcPr>
          <w:p w:rsidR="00634598" w:rsidRPr="00634598" w:rsidRDefault="00186677" w:rsidP="00705B1A">
            <w:p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2.1.4. TIC</w:t>
            </w:r>
            <w:r w:rsidR="00634598" w:rsidRPr="00634598">
              <w:rPr>
                <w:rFonts w:ascii="Times New Roman" w:eastAsiaTheme="minorHAnsi" w:hAnsi="Times New Roman" w:cs="Times New Roman"/>
                <w:sz w:val="28"/>
                <w:szCs w:val="28"/>
              </w:rPr>
              <w:t>I 2B</w:t>
            </w:r>
          </w:p>
        </w:tc>
        <w:tc>
          <w:tcPr>
            <w:tcW w:w="744"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w:t>
            </w:r>
          </w:p>
        </w:tc>
        <w:tc>
          <w:tcPr>
            <w:tcW w:w="2406" w:type="dxa"/>
          </w:tcPr>
          <w:p w:rsidR="00634598" w:rsidRPr="00634598" w:rsidRDefault="00186677" w:rsidP="00705B1A">
            <w:p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2.1.5. TIC</w:t>
            </w:r>
            <w:r w:rsidR="00634598" w:rsidRPr="00634598">
              <w:rPr>
                <w:rFonts w:ascii="Times New Roman" w:eastAsiaTheme="minorHAnsi" w:hAnsi="Times New Roman" w:cs="Times New Roman"/>
                <w:sz w:val="28"/>
                <w:szCs w:val="28"/>
              </w:rPr>
              <w:t>I 3</w:t>
            </w:r>
          </w:p>
        </w:tc>
        <w:tc>
          <w:tcPr>
            <w:tcW w:w="786"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w:t>
            </w:r>
          </w:p>
        </w:tc>
        <w:tc>
          <w:tcPr>
            <w:tcW w:w="2364" w:type="dxa"/>
          </w:tcPr>
          <w:p w:rsidR="00634598" w:rsidRPr="00634598" w:rsidRDefault="00634598" w:rsidP="00705B1A">
            <w:pPr>
              <w:spacing w:line="360" w:lineRule="auto"/>
              <w:jc w:val="both"/>
              <w:rPr>
                <w:rFonts w:ascii="Times New Roman" w:eastAsiaTheme="minorHAnsi" w:hAnsi="Times New Roman" w:cs="Times New Roman"/>
                <w:sz w:val="28"/>
                <w:szCs w:val="28"/>
              </w:rPr>
            </w:pPr>
          </w:p>
        </w:tc>
        <w:tc>
          <w:tcPr>
            <w:tcW w:w="828" w:type="dxa"/>
          </w:tcPr>
          <w:p w:rsidR="00634598" w:rsidRPr="00634598" w:rsidRDefault="00634598" w:rsidP="00705B1A">
            <w:pPr>
              <w:spacing w:line="360" w:lineRule="auto"/>
              <w:jc w:val="both"/>
              <w:rPr>
                <w:rFonts w:ascii="Times New Roman" w:eastAsiaTheme="minorHAnsi" w:hAnsi="Times New Roman" w:cs="Times New Roman"/>
                <w:sz w:val="28"/>
                <w:szCs w:val="28"/>
              </w:rPr>
            </w:pPr>
          </w:p>
        </w:tc>
      </w:tr>
    </w:tbl>
    <w:p w:rsidR="00634598" w:rsidRPr="00634598" w:rsidRDefault="00634598" w:rsidP="00705B1A">
      <w:pPr>
        <w:spacing w:after="0" w:line="360" w:lineRule="auto"/>
        <w:jc w:val="both"/>
        <w:rPr>
          <w:rFonts w:ascii="Times New Roman" w:eastAsiaTheme="minorHAnsi" w:hAnsi="Times New Roman" w:cs="Times New Roman"/>
          <w:b/>
          <w:i/>
          <w:sz w:val="28"/>
          <w:szCs w:val="28"/>
        </w:rPr>
      </w:pPr>
    </w:p>
    <w:p w:rsidR="00634598" w:rsidRPr="00634598" w:rsidRDefault="002470BB" w:rsidP="00705B1A">
      <w:pPr>
        <w:spacing w:after="0" w:line="360" w:lineRule="auto"/>
        <w:jc w:val="both"/>
        <w:rPr>
          <w:rFonts w:ascii="Times New Roman" w:eastAsiaTheme="minorHAnsi" w:hAnsi="Times New Roman" w:cs="Times New Roman"/>
          <w:b/>
          <w:i/>
          <w:sz w:val="28"/>
          <w:szCs w:val="28"/>
        </w:rPr>
      </w:pPr>
      <w:r>
        <w:rPr>
          <w:rFonts w:ascii="Times New Roman" w:eastAsiaTheme="minorHAnsi" w:hAnsi="Times New Roman" w:cs="Times New Roman"/>
          <w:b/>
          <w:i/>
          <w:sz w:val="28"/>
          <w:szCs w:val="28"/>
        </w:rPr>
        <w:t>2.2. TIC</w:t>
      </w:r>
      <w:r w:rsidR="00634598" w:rsidRPr="00634598">
        <w:rPr>
          <w:rFonts w:ascii="Times New Roman" w:eastAsiaTheme="minorHAnsi" w:hAnsi="Times New Roman" w:cs="Times New Roman"/>
          <w:b/>
          <w:i/>
          <w:sz w:val="28"/>
          <w:szCs w:val="28"/>
        </w:rPr>
        <w:t>I (sau can thiệp)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9"/>
        <w:gridCol w:w="703"/>
        <w:gridCol w:w="2260"/>
        <w:gridCol w:w="741"/>
        <w:gridCol w:w="2222"/>
        <w:gridCol w:w="779"/>
      </w:tblGrid>
      <w:tr w:rsidR="00634598" w:rsidRPr="00634598" w:rsidTr="00634598">
        <w:tc>
          <w:tcPr>
            <w:tcW w:w="2448" w:type="dxa"/>
          </w:tcPr>
          <w:p w:rsidR="00634598" w:rsidRPr="00634598" w:rsidRDefault="00186677" w:rsidP="00705B1A">
            <w:p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2.2.1. TIC</w:t>
            </w:r>
            <w:r w:rsidR="00634598" w:rsidRPr="00634598">
              <w:rPr>
                <w:rFonts w:ascii="Times New Roman" w:eastAsiaTheme="minorHAnsi" w:hAnsi="Times New Roman" w:cs="Times New Roman"/>
                <w:sz w:val="28"/>
                <w:szCs w:val="28"/>
              </w:rPr>
              <w:t>I 0</w:t>
            </w:r>
          </w:p>
        </w:tc>
        <w:tc>
          <w:tcPr>
            <w:tcW w:w="744"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w:t>
            </w:r>
          </w:p>
        </w:tc>
        <w:tc>
          <w:tcPr>
            <w:tcW w:w="2406" w:type="dxa"/>
          </w:tcPr>
          <w:p w:rsidR="00634598" w:rsidRPr="00634598" w:rsidRDefault="00186677" w:rsidP="00705B1A">
            <w:p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2.2.2. TIC</w:t>
            </w:r>
            <w:r w:rsidR="00634598" w:rsidRPr="00634598">
              <w:rPr>
                <w:rFonts w:ascii="Times New Roman" w:eastAsiaTheme="minorHAnsi" w:hAnsi="Times New Roman" w:cs="Times New Roman"/>
                <w:sz w:val="28"/>
                <w:szCs w:val="28"/>
              </w:rPr>
              <w:t>I 1</w:t>
            </w:r>
          </w:p>
        </w:tc>
        <w:tc>
          <w:tcPr>
            <w:tcW w:w="786"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w:t>
            </w:r>
          </w:p>
        </w:tc>
        <w:tc>
          <w:tcPr>
            <w:tcW w:w="2364" w:type="dxa"/>
          </w:tcPr>
          <w:p w:rsidR="00634598" w:rsidRPr="00634598" w:rsidRDefault="00186677" w:rsidP="00705B1A">
            <w:p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2.2.3. TIC</w:t>
            </w:r>
            <w:r w:rsidR="00634598" w:rsidRPr="00634598">
              <w:rPr>
                <w:rFonts w:ascii="Times New Roman" w:eastAsiaTheme="minorHAnsi" w:hAnsi="Times New Roman" w:cs="Times New Roman"/>
                <w:sz w:val="28"/>
                <w:szCs w:val="28"/>
              </w:rPr>
              <w:t>I 2A</w:t>
            </w:r>
          </w:p>
        </w:tc>
        <w:tc>
          <w:tcPr>
            <w:tcW w:w="828"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w:t>
            </w:r>
          </w:p>
        </w:tc>
      </w:tr>
      <w:tr w:rsidR="00634598" w:rsidRPr="00634598" w:rsidTr="00634598">
        <w:tc>
          <w:tcPr>
            <w:tcW w:w="2448" w:type="dxa"/>
          </w:tcPr>
          <w:p w:rsidR="00634598" w:rsidRPr="00634598" w:rsidRDefault="00186677" w:rsidP="00705B1A">
            <w:p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2.2.4. TIC</w:t>
            </w:r>
            <w:r w:rsidR="00634598" w:rsidRPr="00634598">
              <w:rPr>
                <w:rFonts w:ascii="Times New Roman" w:eastAsiaTheme="minorHAnsi" w:hAnsi="Times New Roman" w:cs="Times New Roman"/>
                <w:sz w:val="28"/>
                <w:szCs w:val="28"/>
              </w:rPr>
              <w:t>I 2B</w:t>
            </w:r>
          </w:p>
        </w:tc>
        <w:tc>
          <w:tcPr>
            <w:tcW w:w="744"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w:t>
            </w:r>
          </w:p>
        </w:tc>
        <w:tc>
          <w:tcPr>
            <w:tcW w:w="2406" w:type="dxa"/>
          </w:tcPr>
          <w:p w:rsidR="00634598" w:rsidRPr="00634598" w:rsidRDefault="00186677" w:rsidP="00705B1A">
            <w:p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2.2.5. TIC</w:t>
            </w:r>
            <w:r w:rsidR="00634598" w:rsidRPr="00634598">
              <w:rPr>
                <w:rFonts w:ascii="Times New Roman" w:eastAsiaTheme="minorHAnsi" w:hAnsi="Times New Roman" w:cs="Times New Roman"/>
                <w:sz w:val="28"/>
                <w:szCs w:val="28"/>
              </w:rPr>
              <w:t>I 3</w:t>
            </w:r>
          </w:p>
        </w:tc>
        <w:tc>
          <w:tcPr>
            <w:tcW w:w="786"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w:t>
            </w:r>
          </w:p>
        </w:tc>
        <w:tc>
          <w:tcPr>
            <w:tcW w:w="2364" w:type="dxa"/>
          </w:tcPr>
          <w:p w:rsidR="00634598" w:rsidRPr="00634598" w:rsidRDefault="00634598" w:rsidP="00705B1A">
            <w:pPr>
              <w:spacing w:line="360" w:lineRule="auto"/>
              <w:jc w:val="both"/>
              <w:rPr>
                <w:rFonts w:ascii="Times New Roman" w:eastAsiaTheme="minorHAnsi" w:hAnsi="Times New Roman" w:cs="Times New Roman"/>
                <w:sz w:val="28"/>
                <w:szCs w:val="28"/>
              </w:rPr>
            </w:pPr>
          </w:p>
        </w:tc>
        <w:tc>
          <w:tcPr>
            <w:tcW w:w="828" w:type="dxa"/>
          </w:tcPr>
          <w:p w:rsidR="00634598" w:rsidRPr="00634598" w:rsidRDefault="00634598" w:rsidP="00705B1A">
            <w:pPr>
              <w:spacing w:line="360" w:lineRule="auto"/>
              <w:jc w:val="both"/>
              <w:rPr>
                <w:rFonts w:ascii="Times New Roman" w:eastAsiaTheme="minorHAnsi" w:hAnsi="Times New Roman" w:cs="Times New Roman"/>
                <w:sz w:val="28"/>
                <w:szCs w:val="28"/>
              </w:rPr>
            </w:pPr>
          </w:p>
        </w:tc>
      </w:tr>
    </w:tbl>
    <w:p w:rsidR="00634598" w:rsidRPr="00634598" w:rsidRDefault="00634598" w:rsidP="00705B1A">
      <w:pPr>
        <w:spacing w:after="0" w:line="360" w:lineRule="auto"/>
        <w:jc w:val="both"/>
        <w:rPr>
          <w:rFonts w:ascii="Times New Roman" w:eastAsiaTheme="minorHAnsi" w:hAnsi="Times New Roman" w:cs="Times New Roman"/>
          <w:b/>
          <w:i/>
          <w:sz w:val="28"/>
          <w:szCs w:val="28"/>
        </w:rPr>
      </w:pPr>
    </w:p>
    <w:tbl>
      <w:tblPr>
        <w:tblStyle w:val="TableGrid"/>
        <w:tblW w:w="0" w:type="auto"/>
        <w:tblInd w:w="108" w:type="dxa"/>
        <w:tblLook w:val="04A0" w:firstRow="1" w:lastRow="0" w:firstColumn="1" w:lastColumn="0" w:noHBand="0" w:noVBand="1"/>
      </w:tblPr>
      <w:tblGrid>
        <w:gridCol w:w="5613"/>
        <w:gridCol w:w="1610"/>
        <w:gridCol w:w="1583"/>
      </w:tblGrid>
      <w:tr w:rsidR="00634598" w:rsidRPr="00634598" w:rsidTr="00705B1A">
        <w:tc>
          <w:tcPr>
            <w:tcW w:w="5613" w:type="dxa"/>
          </w:tcPr>
          <w:p w:rsidR="00634598" w:rsidRPr="00634598" w:rsidRDefault="00634598" w:rsidP="00705B1A">
            <w:pPr>
              <w:spacing w:line="360" w:lineRule="auto"/>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2.3. Vị trí mạch tắc trên DSA</w:t>
            </w:r>
          </w:p>
        </w:tc>
        <w:tc>
          <w:tcPr>
            <w:tcW w:w="1610" w:type="dxa"/>
          </w:tcPr>
          <w:p w:rsidR="00634598" w:rsidRPr="00634598" w:rsidRDefault="00634598" w:rsidP="00705B1A">
            <w:pPr>
              <w:spacing w:line="360" w:lineRule="auto"/>
              <w:jc w:val="center"/>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Có</w:t>
            </w:r>
          </w:p>
        </w:tc>
        <w:tc>
          <w:tcPr>
            <w:tcW w:w="1583" w:type="dxa"/>
          </w:tcPr>
          <w:p w:rsidR="00634598" w:rsidRPr="00634598" w:rsidRDefault="00634598" w:rsidP="00705B1A">
            <w:pPr>
              <w:spacing w:line="360" w:lineRule="auto"/>
              <w:jc w:val="center"/>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Không</w:t>
            </w:r>
          </w:p>
        </w:tc>
      </w:tr>
      <w:tr w:rsidR="00634598" w:rsidRPr="00634598" w:rsidTr="00705B1A">
        <w:tc>
          <w:tcPr>
            <w:tcW w:w="5613"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2.3.1. Tắc ICA – MCA (M1)</w:t>
            </w:r>
          </w:p>
        </w:tc>
        <w:tc>
          <w:tcPr>
            <w:tcW w:w="1610"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xml:space="preserve"> </w:t>
            </w:r>
          </w:p>
        </w:tc>
        <w:tc>
          <w:tcPr>
            <w:tcW w:w="1583" w:type="dxa"/>
          </w:tcPr>
          <w:p w:rsidR="00634598" w:rsidRPr="00634598" w:rsidRDefault="00634598" w:rsidP="00705B1A">
            <w:pPr>
              <w:spacing w:line="360" w:lineRule="auto"/>
              <w:jc w:val="both"/>
              <w:rPr>
                <w:rFonts w:ascii="Times New Roman" w:eastAsiaTheme="minorHAnsi" w:hAnsi="Times New Roman" w:cs="Times New Roman"/>
                <w:sz w:val="28"/>
                <w:szCs w:val="28"/>
              </w:rPr>
            </w:pPr>
          </w:p>
        </w:tc>
      </w:tr>
      <w:tr w:rsidR="00634598" w:rsidRPr="00634598" w:rsidTr="00705B1A">
        <w:tc>
          <w:tcPr>
            <w:tcW w:w="5613"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2.3.2. Tắc ICA</w:t>
            </w:r>
          </w:p>
        </w:tc>
        <w:tc>
          <w:tcPr>
            <w:tcW w:w="1610" w:type="dxa"/>
          </w:tcPr>
          <w:p w:rsidR="00634598" w:rsidRPr="00634598" w:rsidRDefault="00634598" w:rsidP="00705B1A">
            <w:pPr>
              <w:spacing w:line="360" w:lineRule="auto"/>
              <w:jc w:val="both"/>
              <w:rPr>
                <w:rFonts w:ascii="Times New Roman" w:eastAsiaTheme="minorHAnsi" w:hAnsi="Times New Roman" w:cs="Times New Roman"/>
                <w:sz w:val="28"/>
                <w:szCs w:val="28"/>
              </w:rPr>
            </w:pPr>
          </w:p>
        </w:tc>
        <w:tc>
          <w:tcPr>
            <w:tcW w:w="1583" w:type="dxa"/>
          </w:tcPr>
          <w:p w:rsidR="00634598" w:rsidRPr="00634598" w:rsidRDefault="00634598" w:rsidP="00705B1A">
            <w:pPr>
              <w:spacing w:line="360" w:lineRule="auto"/>
              <w:jc w:val="both"/>
              <w:rPr>
                <w:rFonts w:ascii="Times New Roman" w:eastAsiaTheme="minorHAnsi" w:hAnsi="Times New Roman" w:cs="Times New Roman"/>
                <w:sz w:val="28"/>
                <w:szCs w:val="28"/>
              </w:rPr>
            </w:pPr>
          </w:p>
        </w:tc>
      </w:tr>
      <w:tr w:rsidR="00634598" w:rsidRPr="00634598" w:rsidTr="00705B1A">
        <w:tc>
          <w:tcPr>
            <w:tcW w:w="5613" w:type="dxa"/>
          </w:tcPr>
          <w:p w:rsidR="00634598" w:rsidRPr="00634598" w:rsidRDefault="00634598" w:rsidP="00705B1A">
            <w:pPr>
              <w:spacing w:line="360"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sz w:val="28"/>
                <w:szCs w:val="28"/>
              </w:rPr>
              <w:t>2.3.3. Tắc M1/M2- MCA</w:t>
            </w:r>
          </w:p>
        </w:tc>
        <w:tc>
          <w:tcPr>
            <w:tcW w:w="1610" w:type="dxa"/>
          </w:tcPr>
          <w:p w:rsidR="00634598" w:rsidRPr="00634598" w:rsidRDefault="00634598" w:rsidP="00705B1A">
            <w:pPr>
              <w:spacing w:line="360" w:lineRule="auto"/>
              <w:jc w:val="both"/>
              <w:rPr>
                <w:rFonts w:ascii="Times New Roman" w:eastAsiaTheme="minorHAnsi" w:hAnsi="Times New Roman" w:cs="Times New Roman"/>
                <w:sz w:val="28"/>
                <w:szCs w:val="28"/>
              </w:rPr>
            </w:pPr>
          </w:p>
        </w:tc>
        <w:tc>
          <w:tcPr>
            <w:tcW w:w="1583" w:type="dxa"/>
          </w:tcPr>
          <w:p w:rsidR="00634598" w:rsidRPr="00634598" w:rsidRDefault="00634598" w:rsidP="00705B1A">
            <w:pPr>
              <w:spacing w:line="360" w:lineRule="auto"/>
              <w:jc w:val="both"/>
              <w:rPr>
                <w:rFonts w:ascii="Times New Roman" w:eastAsiaTheme="minorHAnsi" w:hAnsi="Times New Roman" w:cs="Times New Roman"/>
                <w:sz w:val="28"/>
                <w:szCs w:val="28"/>
              </w:rPr>
            </w:pPr>
          </w:p>
        </w:tc>
      </w:tr>
      <w:tr w:rsidR="00634598" w:rsidRPr="00634598" w:rsidTr="00705B1A">
        <w:tc>
          <w:tcPr>
            <w:tcW w:w="5613" w:type="dxa"/>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2.3.4. Tắc BA - PCA</w:t>
            </w:r>
          </w:p>
        </w:tc>
        <w:tc>
          <w:tcPr>
            <w:tcW w:w="1610" w:type="dxa"/>
          </w:tcPr>
          <w:p w:rsidR="00634598" w:rsidRPr="00634598" w:rsidRDefault="00634598" w:rsidP="00705B1A">
            <w:pPr>
              <w:spacing w:line="360" w:lineRule="auto"/>
              <w:jc w:val="both"/>
              <w:rPr>
                <w:rFonts w:ascii="Times New Roman" w:eastAsiaTheme="minorHAnsi" w:hAnsi="Times New Roman" w:cs="Times New Roman"/>
                <w:sz w:val="28"/>
                <w:szCs w:val="28"/>
              </w:rPr>
            </w:pPr>
          </w:p>
        </w:tc>
        <w:tc>
          <w:tcPr>
            <w:tcW w:w="1583" w:type="dxa"/>
          </w:tcPr>
          <w:p w:rsidR="00634598" w:rsidRPr="00634598" w:rsidRDefault="00634598" w:rsidP="00705B1A">
            <w:pPr>
              <w:spacing w:line="360" w:lineRule="auto"/>
              <w:jc w:val="both"/>
              <w:rPr>
                <w:rFonts w:ascii="Times New Roman" w:eastAsiaTheme="minorHAnsi" w:hAnsi="Times New Roman" w:cs="Times New Roman"/>
                <w:sz w:val="28"/>
                <w:szCs w:val="28"/>
              </w:rPr>
            </w:pPr>
          </w:p>
        </w:tc>
      </w:tr>
    </w:tbl>
    <w:p w:rsidR="00634598" w:rsidRPr="00634598" w:rsidRDefault="00634598" w:rsidP="00705B1A">
      <w:pPr>
        <w:spacing w:after="0"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b/>
          <w:i/>
          <w:sz w:val="28"/>
          <w:szCs w:val="28"/>
        </w:rPr>
        <w:lastRenderedPageBreak/>
        <w:t>2.4. Liều rtPA dùng lúc can thiệp</w:t>
      </w:r>
      <w:r w:rsidRPr="00634598">
        <w:rPr>
          <w:rFonts w:ascii="Times New Roman" w:eastAsiaTheme="minorHAnsi" w:hAnsi="Times New Roman" w:cs="Times New Roman"/>
          <w:b/>
          <w:i/>
          <w:sz w:val="28"/>
          <w:szCs w:val="28"/>
        </w:rPr>
        <w:tab/>
      </w:r>
      <w:r w:rsidRPr="00634598">
        <w:rPr>
          <w:rFonts w:ascii="Times New Roman" w:eastAsiaTheme="minorHAnsi" w:hAnsi="Times New Roman" w:cs="Times New Roman"/>
          <w:b/>
          <w:i/>
          <w:sz w:val="28"/>
          <w:szCs w:val="28"/>
        </w:rPr>
        <w:tab/>
      </w:r>
      <w:r w:rsidRPr="00634598">
        <w:rPr>
          <w:rFonts w:ascii="Times New Roman" w:eastAsiaTheme="minorHAnsi" w:hAnsi="Times New Roman" w:cs="Times New Roman"/>
          <w:sz w:val="28"/>
          <w:szCs w:val="28"/>
        </w:rPr>
        <w:t>:…………mg</w:t>
      </w:r>
    </w:p>
    <w:p w:rsidR="00634598" w:rsidRPr="00634598" w:rsidRDefault="00634598" w:rsidP="00705B1A">
      <w:pPr>
        <w:spacing w:after="0"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b/>
          <w:i/>
          <w:sz w:val="28"/>
          <w:szCs w:val="28"/>
        </w:rPr>
        <w:t>2.5. Hẹp động mạch não</w:t>
      </w:r>
      <w:r w:rsidRPr="00634598">
        <w:rPr>
          <w:rFonts w:ascii="Times New Roman" w:eastAsiaTheme="minorHAnsi" w:hAnsi="Times New Roman" w:cs="Times New Roman"/>
          <w:sz w:val="28"/>
          <w:szCs w:val="28"/>
        </w:rPr>
        <w:t xml:space="preserve"> </w:t>
      </w:r>
      <w:r w:rsidRPr="00634598">
        <w:rPr>
          <w:rFonts w:ascii="Times New Roman" w:eastAsiaTheme="minorHAnsi" w:hAnsi="Times New Roman" w:cs="Times New Roman"/>
          <w:sz w:val="28"/>
          <w:szCs w:val="28"/>
        </w:rPr>
        <w:tab/>
      </w:r>
      <w:r w:rsidRPr="00634598">
        <w:rPr>
          <w:rFonts w:ascii="Times New Roman" w:eastAsiaTheme="minorHAnsi" w:hAnsi="Times New Roman" w:cs="Times New Roman"/>
          <w:sz w:val="28"/>
          <w:szCs w:val="28"/>
        </w:rPr>
        <w:tab/>
      </w:r>
      <w:r w:rsidRPr="00634598">
        <w:rPr>
          <w:rFonts w:ascii="Times New Roman" w:eastAsiaTheme="minorHAnsi" w:hAnsi="Times New Roman" w:cs="Times New Roman"/>
          <w:sz w:val="28"/>
          <w:szCs w:val="28"/>
        </w:rPr>
        <w:tab/>
        <w:t>Có [   ]</w:t>
      </w:r>
      <w:r w:rsidRPr="00634598">
        <w:rPr>
          <w:rFonts w:ascii="Times New Roman" w:eastAsiaTheme="minorHAnsi" w:hAnsi="Times New Roman" w:cs="Times New Roman"/>
          <w:sz w:val="28"/>
          <w:szCs w:val="28"/>
        </w:rPr>
        <w:tab/>
      </w:r>
      <w:r w:rsidRPr="00634598">
        <w:rPr>
          <w:rFonts w:ascii="Times New Roman" w:eastAsiaTheme="minorHAnsi" w:hAnsi="Times New Roman" w:cs="Times New Roman"/>
          <w:sz w:val="28"/>
          <w:szCs w:val="28"/>
        </w:rPr>
        <w:tab/>
        <w:t>Không [  ]</w:t>
      </w:r>
    </w:p>
    <w:p w:rsidR="00634598" w:rsidRPr="00634598" w:rsidRDefault="00634598" w:rsidP="00705B1A">
      <w:pPr>
        <w:spacing w:after="0"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b/>
          <w:i/>
          <w:sz w:val="28"/>
          <w:szCs w:val="28"/>
        </w:rPr>
        <w:t>2.6. Thời gian bắt đầu can thiệp</w:t>
      </w:r>
      <w:r w:rsidRPr="00634598">
        <w:rPr>
          <w:rFonts w:ascii="Times New Roman" w:eastAsiaTheme="minorHAnsi" w:hAnsi="Times New Roman" w:cs="Times New Roman"/>
          <w:b/>
          <w:i/>
          <w:sz w:val="28"/>
          <w:szCs w:val="28"/>
        </w:rPr>
        <w:tab/>
      </w:r>
      <w:r w:rsidRPr="00634598">
        <w:rPr>
          <w:rFonts w:ascii="Times New Roman" w:eastAsiaTheme="minorHAnsi" w:hAnsi="Times New Roman" w:cs="Times New Roman"/>
          <w:sz w:val="28"/>
          <w:szCs w:val="28"/>
        </w:rPr>
        <w:tab/>
        <w:t>:………giờ….…….phút</w:t>
      </w:r>
    </w:p>
    <w:p w:rsidR="00634598" w:rsidRPr="00634598" w:rsidRDefault="00634598" w:rsidP="00705B1A">
      <w:pPr>
        <w:spacing w:after="0"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b/>
          <w:i/>
          <w:sz w:val="28"/>
          <w:szCs w:val="28"/>
        </w:rPr>
        <w:t>2.7. Thời gian kết thúc can thiệp</w:t>
      </w:r>
      <w:r w:rsidRPr="00634598">
        <w:rPr>
          <w:rFonts w:ascii="Times New Roman" w:eastAsiaTheme="minorHAnsi" w:hAnsi="Times New Roman" w:cs="Times New Roman"/>
          <w:sz w:val="28"/>
          <w:szCs w:val="28"/>
        </w:rPr>
        <w:tab/>
      </w:r>
      <w:r w:rsidRPr="00634598">
        <w:rPr>
          <w:rFonts w:ascii="Times New Roman" w:eastAsiaTheme="minorHAnsi" w:hAnsi="Times New Roman" w:cs="Times New Roman"/>
          <w:sz w:val="28"/>
          <w:szCs w:val="28"/>
        </w:rPr>
        <w:tab/>
        <w:t>:………giờ………..phút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0"/>
        <w:gridCol w:w="2754"/>
      </w:tblGrid>
      <w:tr w:rsidR="00634598" w:rsidRPr="00634598" w:rsidTr="00705B1A">
        <w:tc>
          <w:tcPr>
            <w:tcW w:w="6250" w:type="dxa"/>
            <w:hideMark/>
          </w:tcPr>
          <w:p w:rsidR="00634598" w:rsidRPr="00634598" w:rsidRDefault="00634598" w:rsidP="00705B1A">
            <w:pPr>
              <w:spacing w:line="360"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2.8. Thời gian từ  khởi phát đến nhập viện</w:t>
            </w:r>
          </w:p>
        </w:tc>
        <w:tc>
          <w:tcPr>
            <w:tcW w:w="2754" w:type="dxa"/>
            <w:hideMark/>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…………….Phút</w:t>
            </w:r>
          </w:p>
        </w:tc>
      </w:tr>
      <w:tr w:rsidR="00634598" w:rsidRPr="00634598" w:rsidTr="00705B1A">
        <w:tc>
          <w:tcPr>
            <w:tcW w:w="6250" w:type="dxa"/>
            <w:hideMark/>
          </w:tcPr>
          <w:p w:rsidR="00634598" w:rsidRPr="00634598" w:rsidRDefault="00634598" w:rsidP="00705B1A">
            <w:pPr>
              <w:spacing w:line="360"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2.9. Thời gian từ khởi phát đến can thiệp</w:t>
            </w:r>
          </w:p>
        </w:tc>
        <w:tc>
          <w:tcPr>
            <w:tcW w:w="2754" w:type="dxa"/>
            <w:hideMark/>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…………….Phút</w:t>
            </w:r>
          </w:p>
        </w:tc>
      </w:tr>
      <w:tr w:rsidR="00634598" w:rsidRPr="00634598" w:rsidTr="00705B1A">
        <w:tc>
          <w:tcPr>
            <w:tcW w:w="6250" w:type="dxa"/>
            <w:hideMark/>
          </w:tcPr>
          <w:p w:rsidR="00634598" w:rsidRPr="00634598" w:rsidRDefault="00634598" w:rsidP="00705B1A">
            <w:pPr>
              <w:spacing w:line="360"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2.10. Thời gian từ nhập viện đến can thiệp</w:t>
            </w:r>
          </w:p>
        </w:tc>
        <w:tc>
          <w:tcPr>
            <w:tcW w:w="2754" w:type="dxa"/>
            <w:hideMark/>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…………….Phút</w:t>
            </w:r>
          </w:p>
        </w:tc>
      </w:tr>
      <w:tr w:rsidR="00634598" w:rsidRPr="00634598" w:rsidTr="00705B1A">
        <w:tc>
          <w:tcPr>
            <w:tcW w:w="6250" w:type="dxa"/>
            <w:hideMark/>
          </w:tcPr>
          <w:p w:rsidR="00634598" w:rsidRPr="00634598" w:rsidRDefault="00634598" w:rsidP="00705B1A">
            <w:pPr>
              <w:spacing w:line="360"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2.11. Thời gian can thiệp</w:t>
            </w:r>
          </w:p>
        </w:tc>
        <w:tc>
          <w:tcPr>
            <w:tcW w:w="2754" w:type="dxa"/>
            <w:hideMark/>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…………….Phút</w:t>
            </w:r>
          </w:p>
        </w:tc>
      </w:tr>
      <w:tr w:rsidR="00634598" w:rsidRPr="00634598" w:rsidTr="00705B1A">
        <w:tc>
          <w:tcPr>
            <w:tcW w:w="6250" w:type="dxa"/>
            <w:hideMark/>
          </w:tcPr>
          <w:p w:rsidR="00634598" w:rsidRPr="00634598" w:rsidRDefault="00634598" w:rsidP="00705B1A">
            <w:pPr>
              <w:spacing w:line="360"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2.12. Thời gian từ khởi phát đến tái thông</w:t>
            </w:r>
          </w:p>
        </w:tc>
        <w:tc>
          <w:tcPr>
            <w:tcW w:w="2754" w:type="dxa"/>
            <w:hideMark/>
          </w:tcPr>
          <w:p w:rsidR="00634598" w:rsidRPr="00634598" w:rsidRDefault="00634598" w:rsidP="00705B1A">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…………….Phút</w:t>
            </w:r>
          </w:p>
        </w:tc>
      </w:tr>
    </w:tbl>
    <w:p w:rsidR="00634598" w:rsidRPr="00634598" w:rsidRDefault="00634598" w:rsidP="00705B1A">
      <w:pPr>
        <w:spacing w:after="0" w:line="360" w:lineRule="auto"/>
        <w:jc w:val="both"/>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2.13. Đánh giá tình trạng tàn phế sau 3 tháng (mRS)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2496"/>
        <w:gridCol w:w="924"/>
        <w:gridCol w:w="1110"/>
        <w:gridCol w:w="2370"/>
        <w:gridCol w:w="1022"/>
      </w:tblGrid>
      <w:tr w:rsidR="00634598" w:rsidRPr="00634598" w:rsidTr="00634598">
        <w:tc>
          <w:tcPr>
            <w:tcW w:w="1101" w:type="dxa"/>
          </w:tcPr>
          <w:p w:rsidR="00634598" w:rsidRPr="00634598" w:rsidRDefault="00304158" w:rsidP="00634598">
            <w:p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2.13</w:t>
            </w:r>
            <w:r w:rsidR="00634598" w:rsidRPr="00634598">
              <w:rPr>
                <w:rFonts w:ascii="Times New Roman" w:eastAsiaTheme="minorHAnsi" w:hAnsi="Times New Roman" w:cs="Times New Roman"/>
                <w:sz w:val="28"/>
                <w:szCs w:val="28"/>
              </w:rPr>
              <w:t>.1</w:t>
            </w:r>
          </w:p>
        </w:tc>
        <w:tc>
          <w:tcPr>
            <w:tcW w:w="2693" w:type="dxa"/>
          </w:tcPr>
          <w:p w:rsidR="00634598" w:rsidRPr="00634598" w:rsidRDefault="00634598"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mRS = 0</w:t>
            </w:r>
          </w:p>
        </w:tc>
        <w:tc>
          <w:tcPr>
            <w:tcW w:w="994" w:type="dxa"/>
          </w:tcPr>
          <w:p w:rsidR="00634598" w:rsidRPr="00634598" w:rsidRDefault="00634598"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w:t>
            </w:r>
          </w:p>
        </w:tc>
        <w:tc>
          <w:tcPr>
            <w:tcW w:w="1132" w:type="dxa"/>
          </w:tcPr>
          <w:p w:rsidR="00634598" w:rsidRPr="00634598" w:rsidRDefault="00304158" w:rsidP="00634598">
            <w:p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2.13</w:t>
            </w:r>
            <w:r w:rsidR="00634598" w:rsidRPr="00634598">
              <w:rPr>
                <w:rFonts w:ascii="Times New Roman" w:eastAsiaTheme="minorHAnsi" w:hAnsi="Times New Roman" w:cs="Times New Roman"/>
                <w:sz w:val="28"/>
                <w:szCs w:val="28"/>
              </w:rPr>
              <w:t>.5</w:t>
            </w:r>
          </w:p>
        </w:tc>
        <w:tc>
          <w:tcPr>
            <w:tcW w:w="2552" w:type="dxa"/>
          </w:tcPr>
          <w:p w:rsidR="00634598" w:rsidRPr="00634598" w:rsidRDefault="00634598"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mRS = 4</w:t>
            </w:r>
          </w:p>
        </w:tc>
        <w:tc>
          <w:tcPr>
            <w:tcW w:w="1104" w:type="dxa"/>
          </w:tcPr>
          <w:p w:rsidR="00634598" w:rsidRPr="00634598" w:rsidRDefault="00634598"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w:t>
            </w:r>
          </w:p>
        </w:tc>
      </w:tr>
      <w:tr w:rsidR="00634598" w:rsidRPr="00634598" w:rsidTr="00634598">
        <w:tc>
          <w:tcPr>
            <w:tcW w:w="1101" w:type="dxa"/>
          </w:tcPr>
          <w:p w:rsidR="00634598" w:rsidRPr="00634598" w:rsidRDefault="00304158" w:rsidP="00634598">
            <w:p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2.13</w:t>
            </w:r>
            <w:r w:rsidR="00634598" w:rsidRPr="00634598">
              <w:rPr>
                <w:rFonts w:ascii="Times New Roman" w:eastAsiaTheme="minorHAnsi" w:hAnsi="Times New Roman" w:cs="Times New Roman"/>
                <w:sz w:val="28"/>
                <w:szCs w:val="28"/>
              </w:rPr>
              <w:t>.2</w:t>
            </w:r>
          </w:p>
        </w:tc>
        <w:tc>
          <w:tcPr>
            <w:tcW w:w="2693" w:type="dxa"/>
          </w:tcPr>
          <w:p w:rsidR="00634598" w:rsidRPr="00634598" w:rsidRDefault="00634598"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mRS = 1</w:t>
            </w:r>
          </w:p>
        </w:tc>
        <w:tc>
          <w:tcPr>
            <w:tcW w:w="994" w:type="dxa"/>
          </w:tcPr>
          <w:p w:rsidR="00634598" w:rsidRPr="00634598" w:rsidRDefault="00634598"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w:t>
            </w:r>
          </w:p>
        </w:tc>
        <w:tc>
          <w:tcPr>
            <w:tcW w:w="1132" w:type="dxa"/>
          </w:tcPr>
          <w:p w:rsidR="00634598" w:rsidRPr="00634598" w:rsidRDefault="00304158" w:rsidP="00634598">
            <w:p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2.13</w:t>
            </w:r>
            <w:r w:rsidR="00634598" w:rsidRPr="00634598">
              <w:rPr>
                <w:rFonts w:ascii="Times New Roman" w:eastAsiaTheme="minorHAnsi" w:hAnsi="Times New Roman" w:cs="Times New Roman"/>
                <w:sz w:val="28"/>
                <w:szCs w:val="28"/>
              </w:rPr>
              <w:t>.6</w:t>
            </w:r>
          </w:p>
        </w:tc>
        <w:tc>
          <w:tcPr>
            <w:tcW w:w="2552" w:type="dxa"/>
          </w:tcPr>
          <w:p w:rsidR="00634598" w:rsidRPr="00634598" w:rsidRDefault="00634598"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mRS = 5</w:t>
            </w:r>
          </w:p>
        </w:tc>
        <w:tc>
          <w:tcPr>
            <w:tcW w:w="1104" w:type="dxa"/>
          </w:tcPr>
          <w:p w:rsidR="00634598" w:rsidRPr="00634598" w:rsidRDefault="00634598"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w:t>
            </w:r>
          </w:p>
        </w:tc>
      </w:tr>
      <w:tr w:rsidR="00634598" w:rsidRPr="00634598" w:rsidTr="00634598">
        <w:tc>
          <w:tcPr>
            <w:tcW w:w="1101" w:type="dxa"/>
          </w:tcPr>
          <w:p w:rsidR="00634598" w:rsidRPr="00634598" w:rsidRDefault="00304158" w:rsidP="00634598">
            <w:p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2.13</w:t>
            </w:r>
            <w:r w:rsidR="00634598" w:rsidRPr="00634598">
              <w:rPr>
                <w:rFonts w:ascii="Times New Roman" w:eastAsiaTheme="minorHAnsi" w:hAnsi="Times New Roman" w:cs="Times New Roman"/>
                <w:sz w:val="28"/>
                <w:szCs w:val="28"/>
              </w:rPr>
              <w:t>.3</w:t>
            </w:r>
          </w:p>
        </w:tc>
        <w:tc>
          <w:tcPr>
            <w:tcW w:w="2693" w:type="dxa"/>
          </w:tcPr>
          <w:p w:rsidR="00634598" w:rsidRPr="00634598" w:rsidRDefault="00634598"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mRS = 2</w:t>
            </w:r>
          </w:p>
        </w:tc>
        <w:tc>
          <w:tcPr>
            <w:tcW w:w="994" w:type="dxa"/>
          </w:tcPr>
          <w:p w:rsidR="00634598" w:rsidRPr="00634598" w:rsidRDefault="00634598"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w:t>
            </w:r>
          </w:p>
        </w:tc>
        <w:tc>
          <w:tcPr>
            <w:tcW w:w="1132" w:type="dxa"/>
          </w:tcPr>
          <w:p w:rsidR="00634598" w:rsidRPr="00634598" w:rsidRDefault="00304158" w:rsidP="00634598">
            <w:p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2.13</w:t>
            </w:r>
            <w:r w:rsidR="00634598" w:rsidRPr="00634598">
              <w:rPr>
                <w:rFonts w:ascii="Times New Roman" w:eastAsiaTheme="minorHAnsi" w:hAnsi="Times New Roman" w:cs="Times New Roman"/>
                <w:sz w:val="28"/>
                <w:szCs w:val="28"/>
              </w:rPr>
              <w:t>.7</w:t>
            </w:r>
          </w:p>
        </w:tc>
        <w:tc>
          <w:tcPr>
            <w:tcW w:w="2552" w:type="dxa"/>
          </w:tcPr>
          <w:p w:rsidR="00634598" w:rsidRPr="00634598" w:rsidRDefault="00634598" w:rsidP="00634598">
            <w:pPr>
              <w:spacing w:line="360" w:lineRule="auto"/>
              <w:jc w:val="both"/>
              <w:rPr>
                <w:rFonts w:ascii="Times New Roman" w:eastAsiaTheme="minorHAnsi" w:hAnsi="Times New Roman" w:cs="Times New Roman"/>
                <w:b/>
                <w:sz w:val="28"/>
                <w:szCs w:val="28"/>
              </w:rPr>
            </w:pPr>
            <w:r w:rsidRPr="00634598">
              <w:rPr>
                <w:rFonts w:ascii="Times New Roman" w:eastAsiaTheme="minorHAnsi" w:hAnsi="Times New Roman" w:cs="Times New Roman"/>
                <w:sz w:val="28"/>
                <w:szCs w:val="28"/>
              </w:rPr>
              <w:t>mRS = 6</w:t>
            </w:r>
          </w:p>
        </w:tc>
        <w:tc>
          <w:tcPr>
            <w:tcW w:w="1104" w:type="dxa"/>
          </w:tcPr>
          <w:p w:rsidR="00634598" w:rsidRPr="00634598" w:rsidRDefault="00634598"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w:t>
            </w:r>
          </w:p>
        </w:tc>
      </w:tr>
      <w:tr w:rsidR="00634598" w:rsidRPr="00634598" w:rsidTr="00634598">
        <w:tc>
          <w:tcPr>
            <w:tcW w:w="1101" w:type="dxa"/>
          </w:tcPr>
          <w:p w:rsidR="00634598" w:rsidRPr="00634598" w:rsidRDefault="00304158" w:rsidP="00634598">
            <w:p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2.13</w:t>
            </w:r>
            <w:r w:rsidR="00634598" w:rsidRPr="00634598">
              <w:rPr>
                <w:rFonts w:ascii="Times New Roman" w:eastAsiaTheme="minorHAnsi" w:hAnsi="Times New Roman" w:cs="Times New Roman"/>
                <w:sz w:val="28"/>
                <w:szCs w:val="28"/>
              </w:rPr>
              <w:t>.4</w:t>
            </w:r>
          </w:p>
        </w:tc>
        <w:tc>
          <w:tcPr>
            <w:tcW w:w="2693" w:type="dxa"/>
          </w:tcPr>
          <w:p w:rsidR="00634598" w:rsidRPr="00634598" w:rsidRDefault="00634598"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mRS = 3</w:t>
            </w:r>
          </w:p>
        </w:tc>
        <w:tc>
          <w:tcPr>
            <w:tcW w:w="994" w:type="dxa"/>
          </w:tcPr>
          <w:p w:rsidR="00634598" w:rsidRPr="00634598" w:rsidRDefault="00634598" w:rsidP="00634598">
            <w:pPr>
              <w:spacing w:line="360" w:lineRule="auto"/>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   ]</w:t>
            </w:r>
          </w:p>
        </w:tc>
        <w:tc>
          <w:tcPr>
            <w:tcW w:w="1132" w:type="dxa"/>
          </w:tcPr>
          <w:p w:rsidR="00634598" w:rsidRPr="00634598" w:rsidRDefault="00634598" w:rsidP="00634598">
            <w:pPr>
              <w:spacing w:line="360" w:lineRule="auto"/>
              <w:jc w:val="both"/>
              <w:rPr>
                <w:rFonts w:ascii="Times New Roman" w:eastAsiaTheme="minorHAnsi" w:hAnsi="Times New Roman" w:cs="Times New Roman"/>
                <w:sz w:val="28"/>
                <w:szCs w:val="28"/>
              </w:rPr>
            </w:pPr>
          </w:p>
        </w:tc>
        <w:tc>
          <w:tcPr>
            <w:tcW w:w="2552" w:type="dxa"/>
          </w:tcPr>
          <w:p w:rsidR="00634598" w:rsidRPr="00634598" w:rsidRDefault="00634598" w:rsidP="00634598">
            <w:pPr>
              <w:spacing w:line="360" w:lineRule="auto"/>
              <w:jc w:val="both"/>
              <w:rPr>
                <w:rFonts w:ascii="Times New Roman" w:eastAsiaTheme="minorHAnsi" w:hAnsi="Times New Roman" w:cs="Times New Roman"/>
                <w:sz w:val="28"/>
                <w:szCs w:val="28"/>
              </w:rPr>
            </w:pPr>
          </w:p>
        </w:tc>
        <w:tc>
          <w:tcPr>
            <w:tcW w:w="1104" w:type="dxa"/>
          </w:tcPr>
          <w:p w:rsidR="00634598" w:rsidRPr="00634598" w:rsidRDefault="00634598" w:rsidP="00634598">
            <w:pPr>
              <w:spacing w:line="360" w:lineRule="auto"/>
              <w:jc w:val="both"/>
              <w:rPr>
                <w:rFonts w:ascii="Times New Roman" w:eastAsiaTheme="minorHAnsi" w:hAnsi="Times New Roman" w:cs="Times New Roman"/>
                <w:sz w:val="28"/>
                <w:szCs w:val="28"/>
              </w:rPr>
            </w:pPr>
          </w:p>
        </w:tc>
      </w:tr>
    </w:tbl>
    <w:p w:rsidR="00634598" w:rsidRPr="00634598" w:rsidRDefault="00634598" w:rsidP="00634598">
      <w:pPr>
        <w:spacing w:line="240" w:lineRule="auto"/>
        <w:jc w:val="both"/>
        <w:rPr>
          <w:rFonts w:ascii="Times New Roman" w:eastAsiaTheme="minorHAnsi" w:hAnsi="Times New Roman" w:cs="Times New Roman"/>
          <w:b/>
          <w:sz w:val="28"/>
          <w:szCs w:val="28"/>
        </w:rPr>
      </w:pPr>
      <w:r w:rsidRPr="00634598">
        <w:rPr>
          <w:rFonts w:ascii="Times New Roman" w:eastAsiaTheme="minorHAnsi" w:hAnsi="Times New Roman" w:cs="Times New Roman"/>
          <w:b/>
          <w:sz w:val="28"/>
          <w:szCs w:val="28"/>
        </w:rPr>
        <w:t xml:space="preserve">VI. BIẾN CHỨNG </w:t>
      </w:r>
    </w:p>
    <w:tbl>
      <w:tblPr>
        <w:tblStyle w:val="TableGrid"/>
        <w:tblW w:w="0" w:type="auto"/>
        <w:tblLook w:val="04A0" w:firstRow="1" w:lastRow="0" w:firstColumn="1" w:lastColumn="0" w:noHBand="0" w:noVBand="1"/>
      </w:tblPr>
      <w:tblGrid>
        <w:gridCol w:w="5000"/>
        <w:gridCol w:w="1999"/>
        <w:gridCol w:w="2005"/>
      </w:tblGrid>
      <w:tr w:rsidR="00634598" w:rsidRPr="00634598" w:rsidTr="00B86062">
        <w:tc>
          <w:tcPr>
            <w:tcW w:w="5000" w:type="dxa"/>
          </w:tcPr>
          <w:p w:rsidR="00634598" w:rsidRPr="00634598" w:rsidRDefault="00634598" w:rsidP="00634598">
            <w:pPr>
              <w:jc w:val="center"/>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Biến chứng</w:t>
            </w:r>
          </w:p>
        </w:tc>
        <w:tc>
          <w:tcPr>
            <w:tcW w:w="1999" w:type="dxa"/>
          </w:tcPr>
          <w:p w:rsidR="00634598" w:rsidRPr="00634598" w:rsidRDefault="00634598" w:rsidP="00634598">
            <w:pPr>
              <w:jc w:val="center"/>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Có</w:t>
            </w:r>
          </w:p>
        </w:tc>
        <w:tc>
          <w:tcPr>
            <w:tcW w:w="2005" w:type="dxa"/>
          </w:tcPr>
          <w:p w:rsidR="00634598" w:rsidRPr="00634598" w:rsidRDefault="00634598" w:rsidP="00634598">
            <w:pPr>
              <w:jc w:val="center"/>
              <w:rPr>
                <w:rFonts w:ascii="Times New Roman" w:eastAsiaTheme="minorHAnsi" w:hAnsi="Times New Roman" w:cs="Times New Roman"/>
                <w:b/>
                <w:i/>
                <w:sz w:val="28"/>
                <w:szCs w:val="28"/>
              </w:rPr>
            </w:pPr>
            <w:r w:rsidRPr="00634598">
              <w:rPr>
                <w:rFonts w:ascii="Times New Roman" w:eastAsiaTheme="minorHAnsi" w:hAnsi="Times New Roman" w:cs="Times New Roman"/>
                <w:b/>
                <w:i/>
                <w:sz w:val="28"/>
                <w:szCs w:val="28"/>
              </w:rPr>
              <w:t>không</w:t>
            </w:r>
          </w:p>
        </w:tc>
      </w:tr>
      <w:tr w:rsidR="00634598" w:rsidRPr="00634598" w:rsidTr="00B86062">
        <w:tc>
          <w:tcPr>
            <w:tcW w:w="5000" w:type="dxa"/>
          </w:tcPr>
          <w:p w:rsidR="00634598" w:rsidRPr="00634598" w:rsidRDefault="00634598" w:rsidP="00634598">
            <w:pPr>
              <w:jc w:val="both"/>
              <w:rPr>
                <w:rFonts w:ascii="Times New Roman" w:eastAsiaTheme="minorHAnsi" w:hAnsi="Times New Roman" w:cs="Times New Roman"/>
                <w:sz w:val="28"/>
                <w:szCs w:val="28"/>
              </w:rPr>
            </w:pPr>
            <w:r w:rsidRPr="00634598">
              <w:rPr>
                <w:rFonts w:ascii="Times New Roman" w:eastAsiaTheme="minorHAnsi" w:hAnsi="Times New Roman" w:cs="Times New Roman"/>
                <w:sz w:val="28"/>
                <w:szCs w:val="28"/>
              </w:rPr>
              <w:t>1. Xuất huyết não</w:t>
            </w:r>
          </w:p>
        </w:tc>
        <w:tc>
          <w:tcPr>
            <w:tcW w:w="1999" w:type="dxa"/>
          </w:tcPr>
          <w:p w:rsidR="00634598" w:rsidRPr="00634598" w:rsidRDefault="00634598" w:rsidP="00634598">
            <w:pPr>
              <w:jc w:val="both"/>
              <w:rPr>
                <w:rFonts w:ascii="Times New Roman" w:eastAsiaTheme="minorHAnsi" w:hAnsi="Times New Roman" w:cs="Times New Roman"/>
                <w:b/>
                <w:sz w:val="28"/>
                <w:szCs w:val="28"/>
              </w:rPr>
            </w:pPr>
          </w:p>
        </w:tc>
        <w:tc>
          <w:tcPr>
            <w:tcW w:w="2005" w:type="dxa"/>
          </w:tcPr>
          <w:p w:rsidR="00634598" w:rsidRPr="00634598" w:rsidRDefault="00634598" w:rsidP="00634598">
            <w:pPr>
              <w:jc w:val="both"/>
              <w:rPr>
                <w:rFonts w:ascii="Times New Roman" w:eastAsiaTheme="minorHAnsi" w:hAnsi="Times New Roman" w:cs="Times New Roman"/>
                <w:b/>
                <w:sz w:val="28"/>
                <w:szCs w:val="28"/>
              </w:rPr>
            </w:pPr>
          </w:p>
        </w:tc>
      </w:tr>
      <w:tr w:rsidR="00634598" w:rsidRPr="00634598" w:rsidTr="00B86062">
        <w:tc>
          <w:tcPr>
            <w:tcW w:w="5000" w:type="dxa"/>
          </w:tcPr>
          <w:p w:rsidR="00634598" w:rsidRPr="00634598" w:rsidRDefault="00B86062" w:rsidP="00634598">
            <w:pPr>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2</w:t>
            </w:r>
            <w:r w:rsidR="00634598" w:rsidRPr="00634598">
              <w:rPr>
                <w:rFonts w:ascii="Times New Roman" w:eastAsiaTheme="minorHAnsi" w:hAnsi="Times New Roman" w:cs="Times New Roman"/>
                <w:sz w:val="28"/>
                <w:szCs w:val="28"/>
              </w:rPr>
              <w:t>. Xuất huyế</w:t>
            </w:r>
            <w:r w:rsidR="00DE5691">
              <w:rPr>
                <w:rFonts w:ascii="Times New Roman" w:eastAsiaTheme="minorHAnsi" w:hAnsi="Times New Roman" w:cs="Times New Roman"/>
                <w:sz w:val="28"/>
                <w:szCs w:val="28"/>
              </w:rPr>
              <w:t>t não không</w:t>
            </w:r>
            <w:r w:rsidR="00634598" w:rsidRPr="00634598">
              <w:rPr>
                <w:rFonts w:ascii="Times New Roman" w:eastAsiaTheme="minorHAnsi" w:hAnsi="Times New Roman" w:cs="Times New Roman"/>
                <w:sz w:val="28"/>
                <w:szCs w:val="28"/>
              </w:rPr>
              <w:t xml:space="preserve"> triệu chứng</w:t>
            </w:r>
          </w:p>
        </w:tc>
        <w:tc>
          <w:tcPr>
            <w:tcW w:w="1999" w:type="dxa"/>
          </w:tcPr>
          <w:p w:rsidR="00634598" w:rsidRPr="00634598" w:rsidRDefault="00634598" w:rsidP="00634598">
            <w:pPr>
              <w:jc w:val="both"/>
              <w:rPr>
                <w:rFonts w:ascii="Times New Roman" w:eastAsiaTheme="minorHAnsi" w:hAnsi="Times New Roman" w:cs="Times New Roman"/>
                <w:b/>
                <w:sz w:val="28"/>
                <w:szCs w:val="28"/>
              </w:rPr>
            </w:pPr>
          </w:p>
        </w:tc>
        <w:tc>
          <w:tcPr>
            <w:tcW w:w="2005" w:type="dxa"/>
          </w:tcPr>
          <w:p w:rsidR="00634598" w:rsidRPr="00634598" w:rsidRDefault="00634598" w:rsidP="00634598">
            <w:pPr>
              <w:jc w:val="both"/>
              <w:rPr>
                <w:rFonts w:ascii="Times New Roman" w:eastAsiaTheme="minorHAnsi" w:hAnsi="Times New Roman" w:cs="Times New Roman"/>
                <w:b/>
                <w:sz w:val="28"/>
                <w:szCs w:val="28"/>
              </w:rPr>
            </w:pPr>
          </w:p>
        </w:tc>
      </w:tr>
      <w:tr w:rsidR="00634598" w:rsidRPr="00634598" w:rsidTr="00B86062">
        <w:tc>
          <w:tcPr>
            <w:tcW w:w="5000" w:type="dxa"/>
          </w:tcPr>
          <w:p w:rsidR="00634598" w:rsidRPr="00634598" w:rsidRDefault="00B86062" w:rsidP="00DE5691">
            <w:pPr>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3</w:t>
            </w:r>
            <w:r w:rsidR="00634598" w:rsidRPr="00634598">
              <w:rPr>
                <w:rFonts w:ascii="Times New Roman" w:eastAsiaTheme="minorHAnsi" w:hAnsi="Times New Roman" w:cs="Times New Roman"/>
                <w:sz w:val="28"/>
                <w:szCs w:val="28"/>
              </w:rPr>
              <w:t xml:space="preserve">. </w:t>
            </w:r>
            <w:r w:rsidR="00DE5691" w:rsidRPr="00634598">
              <w:rPr>
                <w:rFonts w:ascii="Times New Roman" w:eastAsiaTheme="minorHAnsi" w:hAnsi="Times New Roman" w:cs="Times New Roman"/>
                <w:sz w:val="28"/>
                <w:szCs w:val="28"/>
              </w:rPr>
              <w:t>Xuất huyết não có triệu chứng</w:t>
            </w:r>
          </w:p>
        </w:tc>
        <w:tc>
          <w:tcPr>
            <w:tcW w:w="1999" w:type="dxa"/>
          </w:tcPr>
          <w:p w:rsidR="00634598" w:rsidRPr="00634598" w:rsidRDefault="00634598" w:rsidP="00634598">
            <w:pPr>
              <w:jc w:val="both"/>
              <w:rPr>
                <w:rFonts w:ascii="Times New Roman" w:eastAsiaTheme="minorHAnsi" w:hAnsi="Times New Roman" w:cs="Times New Roman"/>
                <w:b/>
                <w:sz w:val="28"/>
                <w:szCs w:val="28"/>
              </w:rPr>
            </w:pPr>
          </w:p>
        </w:tc>
        <w:tc>
          <w:tcPr>
            <w:tcW w:w="2005" w:type="dxa"/>
          </w:tcPr>
          <w:p w:rsidR="00634598" w:rsidRPr="00634598" w:rsidRDefault="00634598" w:rsidP="00634598">
            <w:pPr>
              <w:jc w:val="both"/>
              <w:rPr>
                <w:rFonts w:ascii="Times New Roman" w:eastAsiaTheme="minorHAnsi" w:hAnsi="Times New Roman" w:cs="Times New Roman"/>
                <w:b/>
                <w:sz w:val="28"/>
                <w:szCs w:val="28"/>
              </w:rPr>
            </w:pPr>
          </w:p>
        </w:tc>
      </w:tr>
      <w:tr w:rsidR="00DE5691" w:rsidRPr="00634598" w:rsidTr="00B86062">
        <w:tc>
          <w:tcPr>
            <w:tcW w:w="5000" w:type="dxa"/>
          </w:tcPr>
          <w:p w:rsidR="00DE5691" w:rsidRDefault="00DE5691" w:rsidP="00634598">
            <w:pPr>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4. </w:t>
            </w:r>
            <w:r w:rsidRPr="00634598">
              <w:rPr>
                <w:rFonts w:ascii="Times New Roman" w:eastAsiaTheme="minorHAnsi" w:hAnsi="Times New Roman" w:cs="Times New Roman"/>
                <w:sz w:val="28"/>
                <w:szCs w:val="28"/>
              </w:rPr>
              <w:t>Tai biến do can thiệp</w:t>
            </w:r>
          </w:p>
        </w:tc>
        <w:tc>
          <w:tcPr>
            <w:tcW w:w="1999" w:type="dxa"/>
          </w:tcPr>
          <w:p w:rsidR="00DE5691" w:rsidRPr="00634598" w:rsidRDefault="00DE5691" w:rsidP="00634598">
            <w:pPr>
              <w:jc w:val="both"/>
              <w:rPr>
                <w:rFonts w:ascii="Times New Roman" w:eastAsiaTheme="minorHAnsi" w:hAnsi="Times New Roman" w:cs="Times New Roman"/>
                <w:b/>
                <w:sz w:val="28"/>
                <w:szCs w:val="28"/>
              </w:rPr>
            </w:pPr>
          </w:p>
        </w:tc>
        <w:tc>
          <w:tcPr>
            <w:tcW w:w="2005" w:type="dxa"/>
          </w:tcPr>
          <w:p w:rsidR="00DE5691" w:rsidRPr="00634598" w:rsidRDefault="00DE5691" w:rsidP="00634598">
            <w:pPr>
              <w:jc w:val="both"/>
              <w:rPr>
                <w:rFonts w:ascii="Times New Roman" w:eastAsiaTheme="minorHAnsi" w:hAnsi="Times New Roman" w:cs="Times New Roman"/>
                <w:b/>
                <w:sz w:val="28"/>
                <w:szCs w:val="28"/>
              </w:rPr>
            </w:pPr>
          </w:p>
        </w:tc>
      </w:tr>
      <w:tr w:rsidR="00634598" w:rsidRPr="00634598" w:rsidTr="00B86062">
        <w:tc>
          <w:tcPr>
            <w:tcW w:w="5000" w:type="dxa"/>
          </w:tcPr>
          <w:p w:rsidR="00634598" w:rsidRPr="00634598" w:rsidRDefault="00DE5691" w:rsidP="00634598">
            <w:pPr>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5</w:t>
            </w:r>
            <w:r w:rsidR="00634598" w:rsidRPr="00634598">
              <w:rPr>
                <w:rFonts w:ascii="Times New Roman" w:eastAsiaTheme="minorHAnsi" w:hAnsi="Times New Roman" w:cs="Times New Roman"/>
                <w:sz w:val="28"/>
                <w:szCs w:val="28"/>
              </w:rPr>
              <w:t>. Tử vong</w:t>
            </w:r>
          </w:p>
        </w:tc>
        <w:tc>
          <w:tcPr>
            <w:tcW w:w="1999" w:type="dxa"/>
          </w:tcPr>
          <w:p w:rsidR="00634598" w:rsidRPr="00634598" w:rsidRDefault="00634598" w:rsidP="00634598">
            <w:pPr>
              <w:jc w:val="both"/>
              <w:rPr>
                <w:rFonts w:ascii="Times New Roman" w:eastAsiaTheme="minorHAnsi" w:hAnsi="Times New Roman" w:cs="Times New Roman"/>
                <w:b/>
                <w:sz w:val="28"/>
                <w:szCs w:val="28"/>
              </w:rPr>
            </w:pPr>
          </w:p>
        </w:tc>
        <w:tc>
          <w:tcPr>
            <w:tcW w:w="2005" w:type="dxa"/>
          </w:tcPr>
          <w:p w:rsidR="00634598" w:rsidRPr="00634598" w:rsidRDefault="00634598" w:rsidP="00634598">
            <w:pPr>
              <w:jc w:val="both"/>
              <w:rPr>
                <w:rFonts w:ascii="Times New Roman" w:eastAsiaTheme="minorHAnsi" w:hAnsi="Times New Roman" w:cs="Times New Roman"/>
                <w:b/>
                <w:sz w:val="28"/>
                <w:szCs w:val="28"/>
              </w:rPr>
            </w:pPr>
          </w:p>
        </w:tc>
      </w:tr>
    </w:tbl>
    <w:p w:rsidR="00634598" w:rsidRPr="00634598" w:rsidRDefault="00634598" w:rsidP="00634598">
      <w:pPr>
        <w:spacing w:line="240" w:lineRule="auto"/>
        <w:jc w:val="both"/>
        <w:rPr>
          <w:rFonts w:ascii="Times New Roman" w:eastAsiaTheme="minorHAnsi"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02"/>
      </w:tblGrid>
      <w:tr w:rsidR="00932B07" w:rsidTr="00932B07">
        <w:tc>
          <w:tcPr>
            <w:tcW w:w="4502" w:type="dxa"/>
          </w:tcPr>
          <w:p w:rsidR="00932B07" w:rsidRPr="00932B07" w:rsidRDefault="00932B07" w:rsidP="00932B07">
            <w:pPr>
              <w:jc w:val="center"/>
              <w:rPr>
                <w:rFonts w:ascii="Times New Roman" w:eastAsiaTheme="minorHAnsi" w:hAnsi="Times New Roman" w:cs="Times New Roman"/>
                <w:b/>
                <w:sz w:val="28"/>
                <w:szCs w:val="28"/>
              </w:rPr>
            </w:pPr>
            <w:r w:rsidRPr="00932B07">
              <w:rPr>
                <w:rFonts w:ascii="Times New Roman" w:eastAsiaTheme="minorHAnsi" w:hAnsi="Times New Roman" w:cs="Times New Roman"/>
                <w:b/>
                <w:sz w:val="28"/>
                <w:szCs w:val="28"/>
              </w:rPr>
              <w:t>CHỦ NGHIỆM BỘ MÔN</w:t>
            </w:r>
            <w:r w:rsidR="00CD5D5E">
              <w:rPr>
                <w:rFonts w:ascii="Times New Roman" w:eastAsiaTheme="minorHAnsi" w:hAnsi="Times New Roman" w:cs="Times New Roman"/>
                <w:b/>
                <w:sz w:val="28"/>
                <w:szCs w:val="28"/>
              </w:rPr>
              <w:t>/KHOA</w:t>
            </w:r>
          </w:p>
        </w:tc>
        <w:tc>
          <w:tcPr>
            <w:tcW w:w="4502" w:type="dxa"/>
          </w:tcPr>
          <w:p w:rsidR="00932B07" w:rsidRPr="00932B07" w:rsidRDefault="00932B07" w:rsidP="00932B07">
            <w:pPr>
              <w:jc w:val="center"/>
              <w:rPr>
                <w:rFonts w:ascii="Times New Roman" w:eastAsiaTheme="minorHAnsi" w:hAnsi="Times New Roman" w:cs="Times New Roman"/>
                <w:b/>
                <w:sz w:val="28"/>
                <w:szCs w:val="28"/>
              </w:rPr>
            </w:pPr>
            <w:r w:rsidRPr="00932B07">
              <w:rPr>
                <w:rFonts w:ascii="Times New Roman" w:eastAsiaTheme="minorHAnsi" w:hAnsi="Times New Roman" w:cs="Times New Roman"/>
                <w:b/>
                <w:sz w:val="28"/>
                <w:szCs w:val="28"/>
              </w:rPr>
              <w:t>NGƯỜI LẬP BỆNH ÁN</w:t>
            </w:r>
          </w:p>
          <w:p w:rsidR="00932B07" w:rsidRPr="00932B07" w:rsidRDefault="00932B07" w:rsidP="00932B07">
            <w:pPr>
              <w:jc w:val="center"/>
              <w:rPr>
                <w:rFonts w:ascii="Times New Roman" w:eastAsiaTheme="minorHAnsi" w:hAnsi="Times New Roman" w:cs="Times New Roman"/>
                <w:b/>
                <w:sz w:val="28"/>
                <w:szCs w:val="28"/>
              </w:rPr>
            </w:pPr>
          </w:p>
          <w:p w:rsidR="00932B07" w:rsidRPr="00932B07" w:rsidRDefault="00932B07" w:rsidP="00932B07">
            <w:pPr>
              <w:jc w:val="center"/>
              <w:rPr>
                <w:rFonts w:ascii="Times New Roman" w:eastAsiaTheme="minorHAnsi" w:hAnsi="Times New Roman" w:cs="Times New Roman"/>
                <w:b/>
                <w:sz w:val="28"/>
                <w:szCs w:val="28"/>
              </w:rPr>
            </w:pPr>
          </w:p>
          <w:p w:rsidR="00932B07" w:rsidRPr="00932B07" w:rsidRDefault="00932B07" w:rsidP="00932B07">
            <w:pPr>
              <w:jc w:val="center"/>
              <w:rPr>
                <w:rFonts w:ascii="Times New Roman" w:eastAsiaTheme="minorHAnsi" w:hAnsi="Times New Roman" w:cs="Times New Roman"/>
                <w:b/>
                <w:sz w:val="28"/>
                <w:szCs w:val="28"/>
              </w:rPr>
            </w:pPr>
          </w:p>
          <w:p w:rsidR="00932B07" w:rsidRPr="00932B07" w:rsidRDefault="00932B07" w:rsidP="00932B07">
            <w:pPr>
              <w:jc w:val="center"/>
              <w:rPr>
                <w:rFonts w:ascii="Times New Roman" w:eastAsiaTheme="minorHAnsi" w:hAnsi="Times New Roman" w:cs="Times New Roman"/>
                <w:b/>
                <w:sz w:val="28"/>
                <w:szCs w:val="28"/>
              </w:rPr>
            </w:pPr>
          </w:p>
          <w:p w:rsidR="00932B07" w:rsidRDefault="00932B07" w:rsidP="00932B07">
            <w:pPr>
              <w:jc w:val="center"/>
              <w:rPr>
                <w:rFonts w:ascii="Times New Roman" w:eastAsiaTheme="minorHAnsi" w:hAnsi="Times New Roman" w:cs="Times New Roman"/>
                <w:sz w:val="28"/>
                <w:szCs w:val="28"/>
              </w:rPr>
            </w:pPr>
          </w:p>
        </w:tc>
      </w:tr>
    </w:tbl>
    <w:p w:rsidR="00634598" w:rsidRPr="00634598" w:rsidRDefault="00634598" w:rsidP="00634598">
      <w:pPr>
        <w:rPr>
          <w:rFonts w:ascii="Times New Roman" w:eastAsiaTheme="minorHAnsi" w:hAnsi="Times New Roman" w:cs="Times New Roman"/>
          <w:sz w:val="28"/>
          <w:szCs w:val="28"/>
        </w:rPr>
      </w:pPr>
    </w:p>
    <w:p w:rsidR="00634598" w:rsidRPr="00634598" w:rsidRDefault="00634598" w:rsidP="00705B1A">
      <w:pPr>
        <w:jc w:val="center"/>
        <w:rPr>
          <w:rFonts w:ascii="Times New Roman" w:eastAsiaTheme="minorHAnsi" w:hAnsi="Times New Roman" w:cs="Times New Roman"/>
          <w:b/>
          <w:sz w:val="28"/>
          <w:szCs w:val="28"/>
        </w:rPr>
      </w:pPr>
      <w:r>
        <w:rPr>
          <w:rFonts w:ascii="Times New Roman" w:eastAsiaTheme="minorHAnsi" w:hAnsi="Times New Roman" w:cs="Times New Roman"/>
          <w:b/>
          <w:sz w:val="28"/>
          <w:szCs w:val="28"/>
        </w:rPr>
        <w:br w:type="page"/>
      </w:r>
      <w:r w:rsidRPr="00634598">
        <w:rPr>
          <w:rFonts w:ascii="Times New Roman" w:eastAsiaTheme="minorHAnsi" w:hAnsi="Times New Roman" w:cs="Times New Roman"/>
          <w:b/>
          <w:sz w:val="28"/>
          <w:szCs w:val="28"/>
        </w:rPr>
        <w:lastRenderedPageBreak/>
        <w:t>DANH SÁCH ĐỐI TƯỢNG THAM GIA NGHIÊN CỨU</w:t>
      </w:r>
    </w:p>
    <w:tbl>
      <w:tblPr>
        <w:tblStyle w:val="TableGrid"/>
        <w:tblW w:w="9257" w:type="dxa"/>
        <w:tblLook w:val="04A0" w:firstRow="1" w:lastRow="0" w:firstColumn="1" w:lastColumn="0" w:noHBand="0" w:noVBand="1"/>
      </w:tblPr>
      <w:tblGrid>
        <w:gridCol w:w="746"/>
        <w:gridCol w:w="2481"/>
        <w:gridCol w:w="824"/>
        <w:gridCol w:w="825"/>
        <w:gridCol w:w="1336"/>
        <w:gridCol w:w="1497"/>
        <w:gridCol w:w="1548"/>
      </w:tblGrid>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b/>
                <w:sz w:val="26"/>
                <w:szCs w:val="26"/>
              </w:rPr>
            </w:pPr>
            <w:r>
              <w:rPr>
                <w:rFonts w:ascii="Times New Roman" w:eastAsiaTheme="minorHAnsi" w:hAnsi="Times New Roman" w:cs="Times New Roman"/>
                <w:b/>
                <w:sz w:val="26"/>
                <w:szCs w:val="26"/>
              </w:rPr>
              <w:t>STT</w:t>
            </w:r>
          </w:p>
        </w:tc>
        <w:tc>
          <w:tcPr>
            <w:tcW w:w="2481" w:type="dxa"/>
          </w:tcPr>
          <w:p w:rsidR="00634598" w:rsidRPr="00705B1A" w:rsidRDefault="00634598" w:rsidP="00634598">
            <w:pPr>
              <w:spacing w:line="360" w:lineRule="auto"/>
              <w:jc w:val="center"/>
              <w:rPr>
                <w:rFonts w:ascii="Times New Roman" w:eastAsiaTheme="minorHAnsi" w:hAnsi="Times New Roman" w:cs="Times New Roman"/>
                <w:b/>
                <w:sz w:val="26"/>
                <w:szCs w:val="26"/>
              </w:rPr>
            </w:pPr>
            <w:r w:rsidRPr="00705B1A">
              <w:rPr>
                <w:rFonts w:ascii="Times New Roman" w:eastAsiaTheme="minorHAnsi" w:hAnsi="Times New Roman" w:cs="Times New Roman"/>
                <w:b/>
                <w:sz w:val="26"/>
                <w:szCs w:val="26"/>
              </w:rPr>
              <w:t>HỌ TÊN</w:t>
            </w:r>
          </w:p>
        </w:tc>
        <w:tc>
          <w:tcPr>
            <w:tcW w:w="824" w:type="dxa"/>
          </w:tcPr>
          <w:p w:rsidR="00634598" w:rsidRPr="00705B1A" w:rsidRDefault="00634598" w:rsidP="00634598">
            <w:pPr>
              <w:spacing w:line="360" w:lineRule="auto"/>
              <w:jc w:val="center"/>
              <w:rPr>
                <w:rFonts w:ascii="Times New Roman" w:eastAsiaTheme="minorHAnsi" w:hAnsi="Times New Roman" w:cs="Times New Roman"/>
                <w:b/>
                <w:i/>
                <w:sz w:val="26"/>
                <w:szCs w:val="26"/>
              </w:rPr>
            </w:pPr>
            <w:r w:rsidRPr="00705B1A">
              <w:rPr>
                <w:rFonts w:ascii="Times New Roman" w:eastAsiaTheme="minorHAnsi" w:hAnsi="Times New Roman" w:cs="Times New Roman"/>
                <w:b/>
                <w:i/>
                <w:sz w:val="26"/>
                <w:szCs w:val="26"/>
              </w:rPr>
              <w:t>Tuổi</w:t>
            </w:r>
          </w:p>
        </w:tc>
        <w:tc>
          <w:tcPr>
            <w:tcW w:w="825" w:type="dxa"/>
          </w:tcPr>
          <w:p w:rsidR="00634598" w:rsidRPr="00705B1A" w:rsidRDefault="00634598" w:rsidP="00634598">
            <w:pPr>
              <w:spacing w:line="360" w:lineRule="auto"/>
              <w:jc w:val="center"/>
              <w:rPr>
                <w:rFonts w:ascii="Times New Roman" w:eastAsiaTheme="minorHAnsi" w:hAnsi="Times New Roman" w:cs="Times New Roman"/>
                <w:b/>
                <w:sz w:val="26"/>
                <w:szCs w:val="26"/>
              </w:rPr>
            </w:pPr>
            <w:r w:rsidRPr="00705B1A">
              <w:rPr>
                <w:rFonts w:ascii="Times New Roman" w:eastAsiaTheme="minorHAnsi" w:hAnsi="Times New Roman" w:cs="Times New Roman"/>
                <w:b/>
                <w:sz w:val="26"/>
                <w:szCs w:val="26"/>
              </w:rPr>
              <w:t>Giới</w:t>
            </w:r>
          </w:p>
        </w:tc>
        <w:tc>
          <w:tcPr>
            <w:tcW w:w="1336" w:type="dxa"/>
          </w:tcPr>
          <w:p w:rsidR="00634598" w:rsidRPr="00705B1A" w:rsidRDefault="00634598" w:rsidP="00634598">
            <w:pPr>
              <w:spacing w:line="360" w:lineRule="auto"/>
              <w:jc w:val="center"/>
              <w:rPr>
                <w:rFonts w:ascii="Times New Roman" w:eastAsiaTheme="minorHAnsi" w:hAnsi="Times New Roman" w:cs="Times New Roman"/>
                <w:b/>
                <w:sz w:val="26"/>
                <w:szCs w:val="26"/>
              </w:rPr>
            </w:pPr>
            <w:r w:rsidRPr="00705B1A">
              <w:rPr>
                <w:rFonts w:ascii="Times New Roman" w:eastAsiaTheme="minorHAnsi" w:hAnsi="Times New Roman" w:cs="Times New Roman"/>
                <w:b/>
                <w:sz w:val="26"/>
                <w:szCs w:val="26"/>
              </w:rPr>
              <w:t>Số NV</w:t>
            </w:r>
          </w:p>
        </w:tc>
        <w:tc>
          <w:tcPr>
            <w:tcW w:w="1497" w:type="dxa"/>
          </w:tcPr>
          <w:p w:rsidR="00634598" w:rsidRPr="00705B1A" w:rsidRDefault="00634598" w:rsidP="00634598">
            <w:pPr>
              <w:spacing w:line="360" w:lineRule="auto"/>
              <w:jc w:val="center"/>
              <w:rPr>
                <w:rFonts w:ascii="Times New Roman" w:eastAsiaTheme="minorHAnsi" w:hAnsi="Times New Roman" w:cs="Times New Roman"/>
                <w:b/>
                <w:sz w:val="26"/>
                <w:szCs w:val="26"/>
              </w:rPr>
            </w:pPr>
            <w:r w:rsidRPr="00705B1A">
              <w:rPr>
                <w:rFonts w:ascii="Times New Roman" w:eastAsiaTheme="minorHAnsi" w:hAnsi="Times New Roman" w:cs="Times New Roman"/>
                <w:b/>
                <w:sz w:val="26"/>
                <w:szCs w:val="26"/>
              </w:rPr>
              <w:t>Ngày NV</w:t>
            </w:r>
          </w:p>
        </w:tc>
        <w:tc>
          <w:tcPr>
            <w:tcW w:w="1548" w:type="dxa"/>
          </w:tcPr>
          <w:p w:rsidR="00634598" w:rsidRPr="00705B1A" w:rsidRDefault="00634598" w:rsidP="00705B1A">
            <w:pPr>
              <w:spacing w:line="360" w:lineRule="auto"/>
              <w:ind w:left="-57" w:right="57"/>
              <w:jc w:val="center"/>
              <w:rPr>
                <w:rFonts w:ascii="Times New Roman" w:eastAsiaTheme="minorHAnsi" w:hAnsi="Times New Roman" w:cs="Times New Roman"/>
                <w:b/>
                <w:sz w:val="26"/>
                <w:szCs w:val="26"/>
              </w:rPr>
            </w:pPr>
            <w:r w:rsidRPr="00705B1A">
              <w:rPr>
                <w:rFonts w:ascii="Times New Roman" w:eastAsiaTheme="minorHAnsi" w:hAnsi="Times New Roman" w:cs="Times New Roman"/>
                <w:b/>
                <w:sz w:val="26"/>
                <w:szCs w:val="26"/>
              </w:rPr>
              <w:t>Địa chỉ</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1</w:t>
            </w:r>
          </w:p>
        </w:tc>
        <w:tc>
          <w:tcPr>
            <w:tcW w:w="2481" w:type="dxa"/>
          </w:tcPr>
          <w:p w:rsidR="00634598" w:rsidRPr="00705B1A" w:rsidRDefault="00634598" w:rsidP="00634598">
            <w:pPr>
              <w:spacing w:line="360" w:lineRule="auto"/>
              <w:jc w:val="both"/>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Thành L</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47</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14038560</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10/3/2014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2</w:t>
            </w:r>
          </w:p>
        </w:tc>
        <w:tc>
          <w:tcPr>
            <w:tcW w:w="2481" w:type="dxa"/>
          </w:tcPr>
          <w:p w:rsidR="00634598" w:rsidRPr="00705B1A" w:rsidRDefault="00634598" w:rsidP="00634598">
            <w:pPr>
              <w:spacing w:line="360" w:lineRule="auto"/>
              <w:jc w:val="both"/>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Văn Ph</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37</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14039999</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13/3/1014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3</w:t>
            </w:r>
          </w:p>
        </w:tc>
        <w:tc>
          <w:tcPr>
            <w:tcW w:w="2481" w:type="dxa"/>
          </w:tcPr>
          <w:p w:rsidR="00634598" w:rsidRPr="00705B1A" w:rsidRDefault="00634598" w:rsidP="00634598">
            <w:pPr>
              <w:spacing w:line="360" w:lineRule="auto"/>
              <w:jc w:val="both"/>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Đặng Thanh H</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42</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11672925</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15/3/2014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4</w:t>
            </w:r>
          </w:p>
        </w:tc>
        <w:tc>
          <w:tcPr>
            <w:tcW w:w="2481" w:type="dxa"/>
          </w:tcPr>
          <w:p w:rsidR="00634598" w:rsidRPr="00705B1A" w:rsidRDefault="00634598" w:rsidP="00634598">
            <w:pPr>
              <w:tabs>
                <w:tab w:val="right" w:pos="2479"/>
              </w:tabs>
              <w:spacing w:line="360" w:lineRule="auto"/>
              <w:jc w:val="both"/>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Lương Kim H</w:t>
            </w:r>
            <w:r w:rsidRPr="00705B1A">
              <w:rPr>
                <w:rFonts w:ascii="Times New Roman" w:eastAsiaTheme="minorHAnsi" w:hAnsi="Times New Roman" w:cs="Times New Roman"/>
                <w:sz w:val="26"/>
                <w:szCs w:val="26"/>
              </w:rPr>
              <w:tab/>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59</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14042881</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17/3/2014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5</w:t>
            </w:r>
          </w:p>
        </w:tc>
        <w:tc>
          <w:tcPr>
            <w:tcW w:w="2481"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Lê Văn Th</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56</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12775486</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22/3/2014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6</w:t>
            </w:r>
          </w:p>
        </w:tc>
        <w:tc>
          <w:tcPr>
            <w:tcW w:w="2481"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Phạm Thị G</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54</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08038500</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01/4/2014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7</w:t>
            </w:r>
          </w:p>
        </w:tc>
        <w:tc>
          <w:tcPr>
            <w:tcW w:w="2481"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Thị L</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69</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13751158</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29/4/2014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8</w:t>
            </w:r>
          </w:p>
        </w:tc>
        <w:tc>
          <w:tcPr>
            <w:tcW w:w="2481"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Lê Thị H</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57</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14088698</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20/5/2014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Tây Ninh</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9</w:t>
            </w:r>
          </w:p>
        </w:tc>
        <w:tc>
          <w:tcPr>
            <w:tcW w:w="2481"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Lâm Văn S</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47</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14094764</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28/5/2014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10</w:t>
            </w:r>
          </w:p>
        </w:tc>
        <w:tc>
          <w:tcPr>
            <w:tcW w:w="2481"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Trần Tuấn Kh</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50</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1411501</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03/7/2014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11</w:t>
            </w:r>
          </w:p>
        </w:tc>
        <w:tc>
          <w:tcPr>
            <w:tcW w:w="2481"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Phạm Thị Đ</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79</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14500404</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13/7/2014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Long An</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12</w:t>
            </w:r>
          </w:p>
        </w:tc>
        <w:tc>
          <w:tcPr>
            <w:tcW w:w="2481"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Đức T</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46</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14502201</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19/7/2014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Quảng Ngãi</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13</w:t>
            </w:r>
          </w:p>
        </w:tc>
        <w:tc>
          <w:tcPr>
            <w:tcW w:w="2481"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Hồ Kim Th</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24</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14505206</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30/7/2014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14</w:t>
            </w:r>
          </w:p>
        </w:tc>
        <w:tc>
          <w:tcPr>
            <w:tcW w:w="2481"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Phạm D</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77</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14507840</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09/8/2014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15</w:t>
            </w:r>
          </w:p>
        </w:tc>
        <w:tc>
          <w:tcPr>
            <w:tcW w:w="2481"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Thị Nh</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72</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14513436</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28/8/2014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16</w:t>
            </w:r>
          </w:p>
        </w:tc>
        <w:tc>
          <w:tcPr>
            <w:tcW w:w="2481"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Phan Thanh S</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50</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14515399</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04/9/2014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Tiền Giang</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17</w:t>
            </w:r>
          </w:p>
        </w:tc>
        <w:tc>
          <w:tcPr>
            <w:tcW w:w="2481"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Trung Tr</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29</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14518368</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14/9/2014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18</w:t>
            </w:r>
          </w:p>
        </w:tc>
        <w:tc>
          <w:tcPr>
            <w:tcW w:w="2481"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Thị H</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56</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14518410</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14/9/2014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19</w:t>
            </w:r>
          </w:p>
        </w:tc>
        <w:tc>
          <w:tcPr>
            <w:tcW w:w="2481"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Văn H</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38</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14518981</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Vũng Tàu</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20</w:t>
            </w:r>
          </w:p>
        </w:tc>
        <w:tc>
          <w:tcPr>
            <w:tcW w:w="2481"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Huỳnh Văn H</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63</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14519799</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18/9/2014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Bình Dương</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21</w:t>
            </w:r>
          </w:p>
        </w:tc>
        <w:tc>
          <w:tcPr>
            <w:tcW w:w="2481"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Lương Quang Kh</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57</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14519816</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19/9/2014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22</w:t>
            </w:r>
          </w:p>
        </w:tc>
        <w:tc>
          <w:tcPr>
            <w:tcW w:w="2481" w:type="dxa"/>
          </w:tcPr>
          <w:p w:rsidR="00634598" w:rsidRPr="00705B1A" w:rsidRDefault="00634598" w:rsidP="00634598">
            <w:pPr>
              <w:spacing w:line="360" w:lineRule="auto"/>
              <w:jc w:val="both"/>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Hà Thúc A</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64</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14534309</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3/10/2014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23</w:t>
            </w:r>
          </w:p>
        </w:tc>
        <w:tc>
          <w:tcPr>
            <w:tcW w:w="2481"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Văn Th</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51</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14527788</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14/10/2014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24</w:t>
            </w:r>
          </w:p>
        </w:tc>
        <w:tc>
          <w:tcPr>
            <w:tcW w:w="2481"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Đặng A</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58</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14530972</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25/10/2014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25</w:t>
            </w:r>
          </w:p>
        </w:tc>
        <w:tc>
          <w:tcPr>
            <w:tcW w:w="2481"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Văn S</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50</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14543805</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06/12/2014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Long An</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26</w:t>
            </w:r>
          </w:p>
        </w:tc>
        <w:tc>
          <w:tcPr>
            <w:tcW w:w="2481"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Diệc Thế Th</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32</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14550958</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31/12/2014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634598" w:rsidRPr="00705B1A" w:rsidTr="00705B1A">
        <w:tc>
          <w:tcPr>
            <w:tcW w:w="746" w:type="dxa"/>
          </w:tcPr>
          <w:p w:rsidR="00634598"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27</w:t>
            </w:r>
          </w:p>
        </w:tc>
        <w:tc>
          <w:tcPr>
            <w:tcW w:w="2481" w:type="dxa"/>
          </w:tcPr>
          <w:p w:rsidR="00634598" w:rsidRPr="00705B1A" w:rsidRDefault="00634598" w:rsidP="00634598">
            <w:pPr>
              <w:spacing w:line="360" w:lineRule="auto"/>
              <w:jc w:val="both"/>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Trần Văn Biểu</w:t>
            </w:r>
          </w:p>
        </w:tc>
        <w:tc>
          <w:tcPr>
            <w:tcW w:w="824"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58</w:t>
            </w:r>
          </w:p>
        </w:tc>
        <w:tc>
          <w:tcPr>
            <w:tcW w:w="825"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634598" w:rsidRPr="00705B1A" w:rsidRDefault="00634598"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14536839</w:t>
            </w:r>
          </w:p>
        </w:tc>
        <w:tc>
          <w:tcPr>
            <w:tcW w:w="1497" w:type="dxa"/>
          </w:tcPr>
          <w:p w:rsidR="00634598" w:rsidRPr="00705B1A" w:rsidRDefault="00634598"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13/11/2014</w:t>
            </w:r>
          </w:p>
        </w:tc>
        <w:tc>
          <w:tcPr>
            <w:tcW w:w="1548" w:type="dxa"/>
          </w:tcPr>
          <w:p w:rsidR="00634598" w:rsidRPr="00705B1A" w:rsidRDefault="00634598"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Tây Ninh</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lastRenderedPageBreak/>
              <w:t>28</w:t>
            </w:r>
          </w:p>
        </w:tc>
        <w:tc>
          <w:tcPr>
            <w:tcW w:w="2481" w:type="dxa"/>
          </w:tcPr>
          <w:p w:rsidR="00932B07" w:rsidRPr="00705B1A" w:rsidRDefault="00932B07" w:rsidP="009A7554">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Thị H</w:t>
            </w:r>
          </w:p>
        </w:tc>
        <w:tc>
          <w:tcPr>
            <w:tcW w:w="824" w:type="dxa"/>
          </w:tcPr>
          <w:p w:rsidR="00932B07" w:rsidRPr="00705B1A" w:rsidRDefault="00932B07" w:rsidP="009A7554">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56</w:t>
            </w:r>
          </w:p>
        </w:tc>
        <w:tc>
          <w:tcPr>
            <w:tcW w:w="825" w:type="dxa"/>
          </w:tcPr>
          <w:p w:rsidR="00932B07" w:rsidRPr="00705B1A" w:rsidRDefault="00932B07" w:rsidP="009A7554">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9A7554">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14518410</w:t>
            </w:r>
          </w:p>
        </w:tc>
        <w:tc>
          <w:tcPr>
            <w:tcW w:w="1497" w:type="dxa"/>
          </w:tcPr>
          <w:p w:rsidR="00932B07" w:rsidRPr="00705B1A" w:rsidRDefault="00932B07" w:rsidP="009A7554">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14/11</w:t>
            </w:r>
            <w:r w:rsidRPr="00705B1A">
              <w:rPr>
                <w:rFonts w:ascii="Times New Roman" w:eastAsiaTheme="minorHAnsi" w:hAnsi="Times New Roman" w:cs="Times New Roman"/>
                <w:sz w:val="26"/>
                <w:szCs w:val="26"/>
              </w:rPr>
              <w:t>/2014</w:t>
            </w:r>
          </w:p>
        </w:tc>
        <w:tc>
          <w:tcPr>
            <w:tcW w:w="1548" w:type="dxa"/>
          </w:tcPr>
          <w:p w:rsidR="00932B07" w:rsidRPr="00705B1A" w:rsidRDefault="00932B07" w:rsidP="009A7554">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29</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Nguyễn chính A</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66</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15017527</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31/01/2015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30</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Hồ Trung 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41</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15018027</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01/02/2015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31</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Đoàn Thị Th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74</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15046091</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21/3/2015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32</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Huỳnh Thị R</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65</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15049369</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26/3/2015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33</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Lâm Thị Bích 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39</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14534562</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09/3/2015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34</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Lê Thị 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88</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15556721</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12/04/2015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35</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Võ Thị S</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71</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14074411</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13/4/2015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36</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Hà Ngọc T</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59</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15563866</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06/5/2015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Đồng Nai</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37</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Lâm 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50</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15563885</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06/5/2015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38</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Tăng Vĩnh C</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54</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10025299</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21/5/2015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39</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Trần Thị Hồng M</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36</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15572082</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02/6/2015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Vũng Tàu</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40</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Nguyễn thị kim Ph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40</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15579853</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27/6/2015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41</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Nguyễn Văn Đ</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67</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15581654</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02/7/2015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42</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Võ Thị T</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66</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15582135</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04/7/2015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43</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Chí 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54</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15583382</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08/7/2015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44</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Lê Văn S</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52</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15583614</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08/7/2015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45</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Anh 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54</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15585044</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13/7/2015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Vũng Tàu</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46</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Lương Thị Đ</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67</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15584839</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12/7/2015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47</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Huỳnh Thị 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71</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15554112</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13/7/2015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48</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Trương Văn C</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42</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15589153</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26/7/2015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49</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Lê Thị M</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85</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15594190</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10/8/2015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50</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Thị Thúy 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57</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15594566</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12/8/2015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51</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Văn U</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67</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15596870</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19/8/2015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Tây Ninh</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52</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Phạm Thị Trúc L</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47</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15598039</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23/8/2015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Tây Ninh</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53</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Trần Văn 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56</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15603738</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10/9/2015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54</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Văn T</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60</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15604500</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13/9/2015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55</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Huỳnh Văn S</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51</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15605152</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15/9/2015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56</w:t>
            </w:r>
          </w:p>
        </w:tc>
        <w:tc>
          <w:tcPr>
            <w:tcW w:w="2481" w:type="dxa"/>
          </w:tcPr>
          <w:p w:rsidR="00932B07" w:rsidRPr="00705B1A" w:rsidRDefault="00932B07" w:rsidP="009A7554">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Nguyễn Văn Đ</w:t>
            </w:r>
          </w:p>
        </w:tc>
        <w:tc>
          <w:tcPr>
            <w:tcW w:w="824" w:type="dxa"/>
          </w:tcPr>
          <w:p w:rsidR="00932B07" w:rsidRPr="00705B1A" w:rsidRDefault="00932B07" w:rsidP="009A7554">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67</w:t>
            </w:r>
          </w:p>
        </w:tc>
        <w:tc>
          <w:tcPr>
            <w:tcW w:w="825" w:type="dxa"/>
          </w:tcPr>
          <w:p w:rsidR="00932B07" w:rsidRPr="00705B1A" w:rsidRDefault="00932B07" w:rsidP="009A7554">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9A7554">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15581654</w:t>
            </w:r>
          </w:p>
        </w:tc>
        <w:tc>
          <w:tcPr>
            <w:tcW w:w="1497" w:type="dxa"/>
          </w:tcPr>
          <w:p w:rsidR="00932B07" w:rsidRPr="00705B1A" w:rsidRDefault="00932B07" w:rsidP="009A7554">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17/9</w:t>
            </w:r>
            <w:r w:rsidRPr="00705B1A">
              <w:rPr>
                <w:rFonts w:ascii="Times New Roman" w:eastAsiaTheme="minorHAnsi" w:hAnsi="Times New Roman" w:cs="Times New Roman"/>
                <w:sz w:val="26"/>
                <w:szCs w:val="26"/>
              </w:rPr>
              <w:t>/2015</w:t>
            </w:r>
          </w:p>
        </w:tc>
        <w:tc>
          <w:tcPr>
            <w:tcW w:w="1548" w:type="dxa"/>
          </w:tcPr>
          <w:p w:rsidR="00932B07" w:rsidRPr="00705B1A" w:rsidRDefault="00932B07" w:rsidP="009A7554">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lastRenderedPageBreak/>
              <w:t>57</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Văn 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83</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15606281</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19/9/2015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Bình Dương</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58</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Văn Th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47</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15612269</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07/10/2015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Tiền Giang</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59</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Thị Th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48</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15618250</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26/10/2015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60</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Vũ Kim Th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41</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15618660</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27/10/2015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61</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Văn T</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52</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15621323</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04/11/2015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62</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Lương Văn Ch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59</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15621890</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05/11/2015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63</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Lê Quốc S</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66</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15623168</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09/11/2015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64</w:t>
            </w:r>
          </w:p>
        </w:tc>
        <w:tc>
          <w:tcPr>
            <w:tcW w:w="2481" w:type="dxa"/>
          </w:tcPr>
          <w:p w:rsidR="00932B07" w:rsidRPr="00705B1A" w:rsidRDefault="00932B07" w:rsidP="00634598">
            <w:pPr>
              <w:spacing w:line="360" w:lineRule="auto"/>
              <w:jc w:val="both"/>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Trần Tố L</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37</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15625132</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15/11/2015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65</w:t>
            </w:r>
          </w:p>
        </w:tc>
        <w:tc>
          <w:tcPr>
            <w:tcW w:w="2481" w:type="dxa"/>
          </w:tcPr>
          <w:p w:rsidR="00932B07" w:rsidRPr="00705B1A" w:rsidRDefault="00932B07" w:rsidP="00634598">
            <w:pPr>
              <w:spacing w:line="360" w:lineRule="auto"/>
              <w:jc w:val="both"/>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Đèo Thanh Q</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72</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15247456</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15/11/2015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66</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Vòng Cún S</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54</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15628923</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26/11/2015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67</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Thanh Ngh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63</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15630148</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30/11/2015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68</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Trương Văn B</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58</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15635992</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18/12/2015</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69</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Phạm Thị Trúc M</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37</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13757021</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14/01/2016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70</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Phạm Hoàng O</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62</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11702909</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11/01/2016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71</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Đỗ Văn Đ</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63</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16002404</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18/01/2016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72</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Mai Thị Kh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65</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16905665</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19/01/2016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73</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Phạm Văn Đ</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59</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16907988</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26/01/2016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74</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Bùi Thị Ng</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51</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16910054</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02/02/2016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75</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Trần Hú S</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56</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16915462</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19/02/2016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76</w:t>
            </w:r>
          </w:p>
        </w:tc>
        <w:tc>
          <w:tcPr>
            <w:tcW w:w="2481" w:type="dxa"/>
          </w:tcPr>
          <w:p w:rsidR="00932B07" w:rsidRPr="00705B1A" w:rsidRDefault="00932B07" w:rsidP="00634598">
            <w:pPr>
              <w:spacing w:line="360" w:lineRule="auto"/>
              <w:ind w:left="720" w:hanging="720"/>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Trương Văn M</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63</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16918073</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27/02/2016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Long An</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77</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HữuT</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59</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Nam</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16920582</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06/3/2016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78</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Văn Ng</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83</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16922090</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11/3/2016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79</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Tiêu Ngọc Kh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82</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16923230</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05/04/2016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80</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Văn D</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63</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16924697</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19/3/2016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Bình Dương</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81</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Phạm Thúy Ng</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62</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16933420</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15/4/2016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82</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Hoàng V</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74</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16934058</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17/4/2016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83</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Trang Thị kim S</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75</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16937735</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10/5/2016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84</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Dương Văn T</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65</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16939167</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11/5/2016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85</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Văn Th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43</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16939217</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02/5/2016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lastRenderedPageBreak/>
              <w:t>86</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Dương Thị L</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72</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16941490</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09/5/2016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87</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Mai Thị 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43</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16942231</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11/5/2016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Bình Dương</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88</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Tăng C</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67</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16944237</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17/5/2016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89</w:t>
            </w:r>
          </w:p>
        </w:tc>
        <w:tc>
          <w:tcPr>
            <w:tcW w:w="2481"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Trần Văn L</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57</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16946664</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24/5/2016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90</w:t>
            </w:r>
          </w:p>
        </w:tc>
        <w:tc>
          <w:tcPr>
            <w:tcW w:w="2481" w:type="dxa"/>
          </w:tcPr>
          <w:p w:rsidR="00932B07" w:rsidRPr="00705B1A" w:rsidRDefault="00932B07" w:rsidP="00634598">
            <w:pPr>
              <w:spacing w:line="360" w:lineRule="auto"/>
              <w:jc w:val="both"/>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Phan Văn Việt M</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44</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16951841</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10/6/2016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91</w:t>
            </w:r>
          </w:p>
        </w:tc>
        <w:tc>
          <w:tcPr>
            <w:tcW w:w="2481" w:type="dxa"/>
          </w:tcPr>
          <w:p w:rsidR="00932B07" w:rsidRPr="00705B1A" w:rsidRDefault="00932B07" w:rsidP="00634598">
            <w:pPr>
              <w:spacing w:line="360" w:lineRule="auto"/>
              <w:jc w:val="both"/>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Thị Hồng Đ</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34</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16953610</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15/6/2016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Tiền Giang</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92</w:t>
            </w:r>
          </w:p>
        </w:tc>
        <w:tc>
          <w:tcPr>
            <w:tcW w:w="2481" w:type="dxa"/>
          </w:tcPr>
          <w:p w:rsidR="00932B07" w:rsidRPr="00705B1A" w:rsidRDefault="00932B07" w:rsidP="00634598">
            <w:pPr>
              <w:spacing w:line="360" w:lineRule="auto"/>
              <w:jc w:val="both"/>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Trần Thị B</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64</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16960234</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06/7/2016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Đồng Nai</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93</w:t>
            </w:r>
          </w:p>
        </w:tc>
        <w:tc>
          <w:tcPr>
            <w:tcW w:w="2481" w:type="dxa"/>
          </w:tcPr>
          <w:p w:rsidR="00932B07" w:rsidRPr="00705B1A" w:rsidRDefault="00932B07" w:rsidP="00634598">
            <w:pPr>
              <w:spacing w:line="360" w:lineRule="auto"/>
              <w:jc w:val="both"/>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Thị Th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51</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16960852</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07/7/2016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94</w:t>
            </w:r>
          </w:p>
        </w:tc>
        <w:tc>
          <w:tcPr>
            <w:tcW w:w="2481" w:type="dxa"/>
          </w:tcPr>
          <w:p w:rsidR="00932B07" w:rsidRPr="00705B1A" w:rsidRDefault="00932B07" w:rsidP="00634598">
            <w:pPr>
              <w:spacing w:line="360" w:lineRule="auto"/>
              <w:jc w:val="both"/>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Lê Văn 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54</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16961599</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10/7/2016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95</w:t>
            </w:r>
          </w:p>
        </w:tc>
        <w:tc>
          <w:tcPr>
            <w:tcW w:w="2481" w:type="dxa"/>
          </w:tcPr>
          <w:p w:rsidR="00932B07" w:rsidRPr="00705B1A" w:rsidRDefault="00932B07" w:rsidP="00634598">
            <w:pPr>
              <w:spacing w:line="360" w:lineRule="auto"/>
              <w:jc w:val="both"/>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Hoàng Văn T</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58</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14036717</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10/7/2016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96</w:t>
            </w:r>
          </w:p>
        </w:tc>
        <w:tc>
          <w:tcPr>
            <w:tcW w:w="2481" w:type="dxa"/>
          </w:tcPr>
          <w:p w:rsidR="00932B07" w:rsidRPr="00705B1A" w:rsidRDefault="00932B07" w:rsidP="00634598">
            <w:pPr>
              <w:spacing w:line="360" w:lineRule="auto"/>
              <w:jc w:val="both"/>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Vhị V</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66</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16965163</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21/7/2016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97</w:t>
            </w:r>
          </w:p>
        </w:tc>
        <w:tc>
          <w:tcPr>
            <w:tcW w:w="2481" w:type="dxa"/>
          </w:tcPr>
          <w:p w:rsidR="00932B07" w:rsidRPr="00705B1A" w:rsidRDefault="00932B07" w:rsidP="00634598">
            <w:pPr>
              <w:spacing w:line="360" w:lineRule="auto"/>
              <w:jc w:val="both"/>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Đỗ Thị Hồng L</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66</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16972524</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13/8/2016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98</w:t>
            </w:r>
          </w:p>
        </w:tc>
        <w:tc>
          <w:tcPr>
            <w:tcW w:w="2481" w:type="dxa"/>
          </w:tcPr>
          <w:p w:rsidR="00932B07" w:rsidRPr="00705B1A" w:rsidRDefault="00932B07" w:rsidP="00634598">
            <w:pPr>
              <w:spacing w:line="360" w:lineRule="auto"/>
              <w:jc w:val="both"/>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Phạm Anh D</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31</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16972928</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15/8/2016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99</w:t>
            </w:r>
          </w:p>
        </w:tc>
        <w:tc>
          <w:tcPr>
            <w:tcW w:w="2481" w:type="dxa"/>
          </w:tcPr>
          <w:p w:rsidR="00932B07" w:rsidRPr="00705B1A" w:rsidRDefault="00932B07" w:rsidP="00634598">
            <w:pPr>
              <w:spacing w:line="360" w:lineRule="auto"/>
              <w:jc w:val="both"/>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Lê Thị Ch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72</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16975500</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23/8/2016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Long An</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100</w:t>
            </w:r>
          </w:p>
        </w:tc>
        <w:tc>
          <w:tcPr>
            <w:tcW w:w="2481" w:type="dxa"/>
          </w:tcPr>
          <w:p w:rsidR="00932B07" w:rsidRPr="00705B1A" w:rsidRDefault="00932B07" w:rsidP="00634598">
            <w:pPr>
              <w:spacing w:line="360" w:lineRule="auto"/>
              <w:jc w:val="both"/>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Văn 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51</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16977935</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31/8/2016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101</w:t>
            </w:r>
          </w:p>
        </w:tc>
        <w:tc>
          <w:tcPr>
            <w:tcW w:w="2481" w:type="dxa"/>
          </w:tcPr>
          <w:p w:rsidR="00932B07" w:rsidRPr="00705B1A" w:rsidRDefault="00932B07" w:rsidP="00634598">
            <w:pPr>
              <w:spacing w:line="360" w:lineRule="auto"/>
              <w:jc w:val="both"/>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Bùi Vinh B</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64</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14041595</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17/9/2016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102</w:t>
            </w:r>
          </w:p>
        </w:tc>
        <w:tc>
          <w:tcPr>
            <w:tcW w:w="2481" w:type="dxa"/>
          </w:tcPr>
          <w:p w:rsidR="00932B07" w:rsidRPr="00705B1A" w:rsidRDefault="00932B07" w:rsidP="00634598">
            <w:pPr>
              <w:spacing w:line="360" w:lineRule="auto"/>
              <w:jc w:val="both"/>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Văn B</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58</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 xml:space="preserve">Nam </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16984135</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20/9/2016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Bình Dương</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103</w:t>
            </w:r>
          </w:p>
        </w:tc>
        <w:tc>
          <w:tcPr>
            <w:tcW w:w="2481" w:type="dxa"/>
          </w:tcPr>
          <w:p w:rsidR="00932B07" w:rsidRPr="00705B1A" w:rsidRDefault="00932B07" w:rsidP="00634598">
            <w:pPr>
              <w:spacing w:line="360" w:lineRule="auto"/>
              <w:jc w:val="both"/>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Hà Thị Nh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78</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16985609</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25/9/2016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r w:rsidR="00932B07" w:rsidRPr="00705B1A" w:rsidTr="00705B1A">
        <w:tc>
          <w:tcPr>
            <w:tcW w:w="746"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Pr>
                <w:rFonts w:ascii="Times New Roman" w:eastAsiaTheme="minorHAnsi" w:hAnsi="Times New Roman" w:cs="Times New Roman"/>
                <w:sz w:val="26"/>
                <w:szCs w:val="26"/>
              </w:rPr>
              <w:t>104</w:t>
            </w:r>
          </w:p>
        </w:tc>
        <w:tc>
          <w:tcPr>
            <w:tcW w:w="2481" w:type="dxa"/>
          </w:tcPr>
          <w:p w:rsidR="00932B07" w:rsidRPr="00705B1A" w:rsidRDefault="00932B07" w:rsidP="00634598">
            <w:pPr>
              <w:spacing w:line="360" w:lineRule="auto"/>
              <w:jc w:val="both"/>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Nguyễn Thị thanh Th</w:t>
            </w:r>
          </w:p>
        </w:tc>
        <w:tc>
          <w:tcPr>
            <w:tcW w:w="824"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49</w:t>
            </w:r>
          </w:p>
        </w:tc>
        <w:tc>
          <w:tcPr>
            <w:tcW w:w="825"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Nữ</w:t>
            </w:r>
          </w:p>
        </w:tc>
        <w:tc>
          <w:tcPr>
            <w:tcW w:w="1336" w:type="dxa"/>
          </w:tcPr>
          <w:p w:rsidR="00932B07" w:rsidRPr="00705B1A" w:rsidRDefault="00932B07" w:rsidP="00634598">
            <w:pPr>
              <w:spacing w:line="360" w:lineRule="auto"/>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14518372</w:t>
            </w:r>
          </w:p>
        </w:tc>
        <w:tc>
          <w:tcPr>
            <w:tcW w:w="1497" w:type="dxa"/>
          </w:tcPr>
          <w:p w:rsidR="00932B07" w:rsidRPr="00705B1A" w:rsidRDefault="00932B07" w:rsidP="00634598">
            <w:pPr>
              <w:spacing w:line="360" w:lineRule="auto"/>
              <w:jc w:val="center"/>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25/9/2016</w:t>
            </w:r>
          </w:p>
        </w:tc>
        <w:tc>
          <w:tcPr>
            <w:tcW w:w="1548" w:type="dxa"/>
          </w:tcPr>
          <w:p w:rsidR="00932B07" w:rsidRPr="00705B1A" w:rsidRDefault="00932B07" w:rsidP="00705B1A">
            <w:pPr>
              <w:spacing w:line="360" w:lineRule="auto"/>
              <w:ind w:left="-57" w:right="57"/>
              <w:rPr>
                <w:rFonts w:ascii="Times New Roman" w:eastAsiaTheme="minorHAnsi" w:hAnsi="Times New Roman" w:cs="Times New Roman"/>
                <w:sz w:val="26"/>
                <w:szCs w:val="26"/>
              </w:rPr>
            </w:pPr>
            <w:r w:rsidRPr="00705B1A">
              <w:rPr>
                <w:rFonts w:ascii="Times New Roman" w:eastAsiaTheme="minorHAnsi" w:hAnsi="Times New Roman" w:cs="Times New Roman"/>
                <w:sz w:val="26"/>
                <w:szCs w:val="26"/>
              </w:rPr>
              <w:t>TP.HCM</w:t>
            </w:r>
          </w:p>
        </w:tc>
      </w:tr>
    </w:tbl>
    <w:p w:rsidR="00634598" w:rsidRPr="00634598" w:rsidRDefault="00634598" w:rsidP="00634598">
      <w:pPr>
        <w:rPr>
          <w:rFonts w:ascii="Times New Roman" w:eastAsiaTheme="minorHAnsi" w:hAnsi="Times New Roman" w:cs="Times New Roman"/>
          <w:sz w:val="28"/>
          <w:szCs w:val="28"/>
        </w:rPr>
      </w:pPr>
    </w:p>
    <w:tbl>
      <w:tblPr>
        <w:tblStyle w:val="TableGrid"/>
        <w:tblW w:w="93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386"/>
      </w:tblGrid>
      <w:tr w:rsidR="00634598" w:rsidRPr="00634598" w:rsidTr="00705B1A">
        <w:trPr>
          <w:jc w:val="center"/>
        </w:trPr>
        <w:tc>
          <w:tcPr>
            <w:tcW w:w="3936" w:type="dxa"/>
          </w:tcPr>
          <w:p w:rsidR="00634598" w:rsidRPr="00634598" w:rsidRDefault="00634598" w:rsidP="00634598">
            <w:pPr>
              <w:jc w:val="center"/>
              <w:rPr>
                <w:rFonts w:ascii="Times New Roman" w:eastAsiaTheme="minorHAnsi" w:hAnsi="Times New Roman" w:cs="Times New Roman"/>
                <w:b/>
                <w:sz w:val="28"/>
                <w:szCs w:val="28"/>
              </w:rPr>
            </w:pPr>
            <w:r w:rsidRPr="00634598">
              <w:rPr>
                <w:rFonts w:ascii="Times New Roman" w:eastAsiaTheme="minorHAnsi" w:hAnsi="Times New Roman" w:cs="Times New Roman"/>
                <w:b/>
                <w:sz w:val="28"/>
                <w:szCs w:val="28"/>
              </w:rPr>
              <w:t>Bệnh viện Nhân Dân 115</w:t>
            </w:r>
          </w:p>
          <w:p w:rsidR="00634598" w:rsidRPr="00634598" w:rsidRDefault="00634598" w:rsidP="00634598">
            <w:pPr>
              <w:jc w:val="center"/>
              <w:rPr>
                <w:rFonts w:ascii="Times New Roman" w:eastAsiaTheme="minorHAnsi" w:hAnsi="Times New Roman" w:cs="Times New Roman"/>
                <w:b/>
                <w:sz w:val="28"/>
                <w:szCs w:val="28"/>
              </w:rPr>
            </w:pPr>
          </w:p>
          <w:p w:rsidR="00634598" w:rsidRPr="00634598" w:rsidRDefault="00634598" w:rsidP="00634598">
            <w:pPr>
              <w:jc w:val="center"/>
              <w:rPr>
                <w:rFonts w:ascii="Times New Roman" w:eastAsiaTheme="minorHAnsi" w:hAnsi="Times New Roman" w:cs="Times New Roman"/>
                <w:b/>
                <w:sz w:val="28"/>
                <w:szCs w:val="28"/>
              </w:rPr>
            </w:pPr>
          </w:p>
          <w:p w:rsidR="00634598" w:rsidRPr="00634598" w:rsidRDefault="00634598" w:rsidP="00634598">
            <w:pPr>
              <w:jc w:val="center"/>
              <w:rPr>
                <w:rFonts w:ascii="Times New Roman" w:eastAsiaTheme="minorHAnsi" w:hAnsi="Times New Roman" w:cs="Times New Roman"/>
                <w:b/>
                <w:sz w:val="28"/>
                <w:szCs w:val="28"/>
              </w:rPr>
            </w:pPr>
          </w:p>
          <w:p w:rsidR="00634598" w:rsidRPr="00634598" w:rsidRDefault="00634598" w:rsidP="00634598">
            <w:pPr>
              <w:jc w:val="center"/>
              <w:rPr>
                <w:rFonts w:ascii="Times New Roman" w:eastAsiaTheme="minorHAnsi" w:hAnsi="Times New Roman" w:cs="Times New Roman"/>
                <w:b/>
                <w:sz w:val="28"/>
                <w:szCs w:val="28"/>
              </w:rPr>
            </w:pPr>
          </w:p>
          <w:p w:rsidR="00634598" w:rsidRPr="00634598" w:rsidRDefault="00634598" w:rsidP="00634598">
            <w:pPr>
              <w:jc w:val="center"/>
              <w:rPr>
                <w:rFonts w:ascii="Times New Roman" w:eastAsiaTheme="minorHAnsi" w:hAnsi="Times New Roman" w:cs="Times New Roman"/>
                <w:b/>
                <w:sz w:val="28"/>
                <w:szCs w:val="28"/>
              </w:rPr>
            </w:pPr>
          </w:p>
        </w:tc>
        <w:tc>
          <w:tcPr>
            <w:tcW w:w="5386" w:type="dxa"/>
          </w:tcPr>
          <w:p w:rsidR="00634598" w:rsidRPr="00634598" w:rsidRDefault="00634598" w:rsidP="00634598">
            <w:pPr>
              <w:jc w:val="center"/>
              <w:rPr>
                <w:rFonts w:ascii="Times New Roman" w:eastAsiaTheme="minorHAnsi" w:hAnsi="Times New Roman" w:cs="Times New Roman"/>
                <w:b/>
                <w:sz w:val="28"/>
                <w:szCs w:val="28"/>
              </w:rPr>
            </w:pPr>
          </w:p>
        </w:tc>
      </w:tr>
    </w:tbl>
    <w:p w:rsidR="00705B1A" w:rsidRDefault="00705B1A" w:rsidP="00634598">
      <w:pPr>
        <w:rPr>
          <w:rFonts w:ascii="Times New Roman" w:eastAsiaTheme="minorHAnsi" w:hAnsi="Times New Roman" w:cs="Times New Roman"/>
          <w:sz w:val="28"/>
          <w:szCs w:val="28"/>
        </w:rPr>
      </w:pPr>
    </w:p>
    <w:p w:rsidR="008C0BE0" w:rsidRPr="008C0BE0" w:rsidRDefault="008C0BE0" w:rsidP="008C0BE0">
      <w:pPr>
        <w:pStyle w:val="TOC1"/>
        <w:tabs>
          <w:tab w:val="left" w:pos="709"/>
        </w:tabs>
        <w:adjustRightInd w:val="0"/>
        <w:ind w:left="709" w:right="340" w:hanging="709"/>
      </w:pPr>
    </w:p>
    <w:sectPr w:rsidR="008C0BE0" w:rsidRPr="008C0BE0" w:rsidSect="004B2C94">
      <w:headerReference w:type="default" r:id="rId32"/>
      <w:pgSz w:w="11907" w:h="16840" w:code="9"/>
      <w:pgMar w:top="1701" w:right="1134" w:bottom="1701" w:left="1985" w:header="851"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158" w:rsidRDefault="00C31158">
      <w:pPr>
        <w:spacing w:after="0" w:line="240" w:lineRule="auto"/>
      </w:pPr>
      <w:r>
        <w:separator/>
      </w:r>
    </w:p>
  </w:endnote>
  <w:endnote w:type="continuationSeparator" w:id="0">
    <w:p w:rsidR="00C31158" w:rsidRDefault="00C31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3"/>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A3"/>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158" w:rsidRDefault="00C31158">
      <w:pPr>
        <w:spacing w:after="0" w:line="240" w:lineRule="auto"/>
      </w:pPr>
      <w:r>
        <w:separator/>
      </w:r>
    </w:p>
  </w:footnote>
  <w:footnote w:type="continuationSeparator" w:id="0">
    <w:p w:rsidR="00C31158" w:rsidRDefault="00C311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6C1" w:rsidRPr="004B2C94" w:rsidRDefault="004D26C1" w:rsidP="004B2C94">
    <w:pPr>
      <w:pStyle w:val="Header"/>
      <w:jc w:val="center"/>
      <w:rPr>
        <w:rFonts w:ascii="Times New Roman" w:hAnsi="Times New Roman" w:cs="Times New Roman"/>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2386299"/>
      <w:docPartObj>
        <w:docPartGallery w:val="Page Numbers (Top of Page)"/>
        <w:docPartUnique/>
      </w:docPartObj>
    </w:sdtPr>
    <w:sdtEndPr>
      <w:rPr>
        <w:rFonts w:ascii="Times New Roman" w:hAnsi="Times New Roman" w:cs="Times New Roman"/>
        <w:noProof/>
        <w:sz w:val="28"/>
        <w:szCs w:val="28"/>
      </w:rPr>
    </w:sdtEndPr>
    <w:sdtContent>
      <w:p w:rsidR="004D26C1" w:rsidRPr="004B2C94" w:rsidRDefault="004D26C1" w:rsidP="004B2C94">
        <w:pPr>
          <w:pStyle w:val="Header"/>
          <w:jc w:val="center"/>
          <w:rPr>
            <w:rFonts w:ascii="Times New Roman" w:hAnsi="Times New Roman" w:cs="Times New Roman"/>
            <w:sz w:val="28"/>
            <w:szCs w:val="28"/>
          </w:rPr>
        </w:pPr>
        <w:r w:rsidRPr="004B2C94">
          <w:rPr>
            <w:rFonts w:ascii="Times New Roman" w:hAnsi="Times New Roman" w:cs="Times New Roman"/>
            <w:sz w:val="28"/>
            <w:szCs w:val="28"/>
          </w:rPr>
          <w:fldChar w:fldCharType="begin"/>
        </w:r>
        <w:r w:rsidRPr="004B2C94">
          <w:rPr>
            <w:rFonts w:ascii="Times New Roman" w:hAnsi="Times New Roman" w:cs="Times New Roman"/>
            <w:sz w:val="28"/>
            <w:szCs w:val="28"/>
          </w:rPr>
          <w:instrText xml:space="preserve"> PAGE   \* MERGEFORMAT </w:instrText>
        </w:r>
        <w:r w:rsidRPr="004B2C94">
          <w:rPr>
            <w:rFonts w:ascii="Times New Roman" w:hAnsi="Times New Roman" w:cs="Times New Roman"/>
            <w:sz w:val="28"/>
            <w:szCs w:val="28"/>
          </w:rPr>
          <w:fldChar w:fldCharType="separate"/>
        </w:r>
        <w:r w:rsidR="00B808F9">
          <w:rPr>
            <w:rFonts w:ascii="Times New Roman" w:hAnsi="Times New Roman" w:cs="Times New Roman"/>
            <w:noProof/>
            <w:sz w:val="28"/>
            <w:szCs w:val="28"/>
          </w:rPr>
          <w:t>116</w:t>
        </w:r>
        <w:r w:rsidRPr="004B2C94">
          <w:rPr>
            <w:rFonts w:ascii="Times New Roman" w:hAnsi="Times New Roman" w:cs="Times New Roman"/>
            <w:noProof/>
            <w:sz w:val="28"/>
            <w:szCs w:val="28"/>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738740"/>
      <w:docPartObj>
        <w:docPartGallery w:val="Page Numbers (Top of Page)"/>
        <w:docPartUnique/>
      </w:docPartObj>
    </w:sdtPr>
    <w:sdtEndPr>
      <w:rPr>
        <w:rFonts w:ascii="Times New Roman" w:hAnsi="Times New Roman" w:cs="Times New Roman"/>
        <w:noProof/>
        <w:color w:val="FFFFFF" w:themeColor="background1"/>
        <w:sz w:val="28"/>
        <w:szCs w:val="28"/>
      </w:rPr>
    </w:sdtEndPr>
    <w:sdtContent>
      <w:p w:rsidR="004D26C1" w:rsidRPr="00245ACB" w:rsidRDefault="004D26C1" w:rsidP="004B2C94">
        <w:pPr>
          <w:pStyle w:val="Header"/>
          <w:jc w:val="center"/>
          <w:rPr>
            <w:rFonts w:ascii="Times New Roman" w:hAnsi="Times New Roman" w:cs="Times New Roman"/>
            <w:color w:val="FFFFFF" w:themeColor="background1"/>
            <w:sz w:val="28"/>
            <w:szCs w:val="28"/>
          </w:rPr>
        </w:pPr>
        <w:r w:rsidRPr="00245ACB">
          <w:rPr>
            <w:rFonts w:ascii="Times New Roman" w:hAnsi="Times New Roman" w:cs="Times New Roman"/>
            <w:color w:val="FFFFFF" w:themeColor="background1"/>
            <w:sz w:val="28"/>
            <w:szCs w:val="28"/>
          </w:rPr>
          <w:fldChar w:fldCharType="begin"/>
        </w:r>
        <w:r w:rsidRPr="00245ACB">
          <w:rPr>
            <w:rFonts w:ascii="Times New Roman" w:hAnsi="Times New Roman" w:cs="Times New Roman"/>
            <w:color w:val="FFFFFF" w:themeColor="background1"/>
            <w:sz w:val="28"/>
            <w:szCs w:val="28"/>
          </w:rPr>
          <w:instrText xml:space="preserve"> PAGE   \* MERGEFORMAT </w:instrText>
        </w:r>
        <w:r w:rsidRPr="00245ACB">
          <w:rPr>
            <w:rFonts w:ascii="Times New Roman" w:hAnsi="Times New Roman" w:cs="Times New Roman"/>
            <w:color w:val="FFFFFF" w:themeColor="background1"/>
            <w:sz w:val="28"/>
            <w:szCs w:val="28"/>
          </w:rPr>
          <w:fldChar w:fldCharType="separate"/>
        </w:r>
        <w:r w:rsidR="00B808F9">
          <w:rPr>
            <w:rFonts w:ascii="Times New Roman" w:hAnsi="Times New Roman" w:cs="Times New Roman"/>
            <w:noProof/>
            <w:color w:val="FFFFFF" w:themeColor="background1"/>
            <w:sz w:val="28"/>
            <w:szCs w:val="28"/>
          </w:rPr>
          <w:t>127</w:t>
        </w:r>
        <w:r w:rsidRPr="00245ACB">
          <w:rPr>
            <w:rFonts w:ascii="Times New Roman" w:hAnsi="Times New Roman" w:cs="Times New Roman"/>
            <w:noProof/>
            <w:color w:val="FFFFFF" w:themeColor="background1"/>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75560"/>
    <w:multiLevelType w:val="hybridMultilevel"/>
    <w:tmpl w:val="48F08F98"/>
    <w:lvl w:ilvl="0" w:tplc="0542091E">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0C209E"/>
    <w:multiLevelType w:val="multilevel"/>
    <w:tmpl w:val="1054CFA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2223D9E"/>
    <w:multiLevelType w:val="multilevel"/>
    <w:tmpl w:val="9F1EEE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245C1E50"/>
    <w:multiLevelType w:val="hybridMultilevel"/>
    <w:tmpl w:val="001231BC"/>
    <w:lvl w:ilvl="0" w:tplc="1CC04C3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6234161"/>
    <w:multiLevelType w:val="hybridMultilevel"/>
    <w:tmpl w:val="BC3E3928"/>
    <w:lvl w:ilvl="0" w:tplc="FF46C672">
      <w:start w:val="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D2D6462"/>
    <w:multiLevelType w:val="multilevel"/>
    <w:tmpl w:val="BB5676F0"/>
    <w:lvl w:ilvl="0">
      <w:start w:val="3"/>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AFF0011"/>
    <w:multiLevelType w:val="hybridMultilevel"/>
    <w:tmpl w:val="04824E24"/>
    <w:lvl w:ilvl="0" w:tplc="8E444CD6">
      <w:start w:val="4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D96179"/>
    <w:multiLevelType w:val="hybridMultilevel"/>
    <w:tmpl w:val="FFE49104"/>
    <w:lvl w:ilvl="0" w:tplc="7D246B84">
      <w:start w:val="4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2F4E63"/>
    <w:multiLevelType w:val="hybridMultilevel"/>
    <w:tmpl w:val="972C1C5C"/>
    <w:lvl w:ilvl="0" w:tplc="4D402518">
      <w:start w:val="3"/>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A6D6F0B"/>
    <w:multiLevelType w:val="hybridMultilevel"/>
    <w:tmpl w:val="D9F2C47E"/>
    <w:lvl w:ilvl="0" w:tplc="63F2A754">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A25D2B"/>
    <w:multiLevelType w:val="multilevel"/>
    <w:tmpl w:val="24B0DB8C"/>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CE82A94"/>
    <w:multiLevelType w:val="multilevel"/>
    <w:tmpl w:val="9F1EEE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4D532784"/>
    <w:multiLevelType w:val="hybridMultilevel"/>
    <w:tmpl w:val="B7B8C27E"/>
    <w:lvl w:ilvl="0" w:tplc="2E28303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6E13CE"/>
    <w:multiLevelType w:val="hybridMultilevel"/>
    <w:tmpl w:val="62B8A35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2E54E9"/>
    <w:multiLevelType w:val="hybridMultilevel"/>
    <w:tmpl w:val="16E26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9248B0"/>
    <w:multiLevelType w:val="hybridMultilevel"/>
    <w:tmpl w:val="1B304FEE"/>
    <w:lvl w:ilvl="0" w:tplc="83C24394">
      <w:start w:val="4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796CF3"/>
    <w:multiLevelType w:val="hybridMultilevel"/>
    <w:tmpl w:val="54D28840"/>
    <w:lvl w:ilvl="0" w:tplc="9ED83B6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86E1FC6"/>
    <w:multiLevelType w:val="hybridMultilevel"/>
    <w:tmpl w:val="84923D2C"/>
    <w:lvl w:ilvl="0" w:tplc="35788B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C75C59"/>
    <w:multiLevelType w:val="multilevel"/>
    <w:tmpl w:val="21A663C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9680DEE"/>
    <w:multiLevelType w:val="hybridMultilevel"/>
    <w:tmpl w:val="1804A3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B450FF0"/>
    <w:multiLevelType w:val="hybridMultilevel"/>
    <w:tmpl w:val="ECD8D9DA"/>
    <w:lvl w:ilvl="0" w:tplc="A872C5DA">
      <w:start w:val="4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6C7465"/>
    <w:multiLevelType w:val="hybridMultilevel"/>
    <w:tmpl w:val="59F691B2"/>
    <w:lvl w:ilvl="0" w:tplc="581CB410">
      <w:start w:val="4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797038"/>
    <w:multiLevelType w:val="hybridMultilevel"/>
    <w:tmpl w:val="422E2A88"/>
    <w:lvl w:ilvl="0" w:tplc="F6F49FF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6"/>
  </w:num>
  <w:num w:numId="4">
    <w:abstractNumId w:val="7"/>
  </w:num>
  <w:num w:numId="5">
    <w:abstractNumId w:val="20"/>
  </w:num>
  <w:num w:numId="6">
    <w:abstractNumId w:val="9"/>
  </w:num>
  <w:num w:numId="7">
    <w:abstractNumId w:val="15"/>
  </w:num>
  <w:num w:numId="8">
    <w:abstractNumId w:val="11"/>
  </w:num>
  <w:num w:numId="9">
    <w:abstractNumId w:val="18"/>
  </w:num>
  <w:num w:numId="10">
    <w:abstractNumId w:val="1"/>
  </w:num>
  <w:num w:numId="11">
    <w:abstractNumId w:val="4"/>
  </w:num>
  <w:num w:numId="12">
    <w:abstractNumId w:val="22"/>
  </w:num>
  <w:num w:numId="13">
    <w:abstractNumId w:val="10"/>
  </w:num>
  <w:num w:numId="14">
    <w:abstractNumId w:val="5"/>
  </w:num>
  <w:num w:numId="15">
    <w:abstractNumId w:val="16"/>
  </w:num>
  <w:num w:numId="16">
    <w:abstractNumId w:val="0"/>
  </w:num>
  <w:num w:numId="17">
    <w:abstractNumId w:val="13"/>
  </w:num>
  <w:num w:numId="18">
    <w:abstractNumId w:val="3"/>
  </w:num>
  <w:num w:numId="19">
    <w:abstractNumId w:val="8"/>
  </w:num>
  <w:num w:numId="20">
    <w:abstractNumId w:val="12"/>
  </w:num>
  <w:num w:numId="21">
    <w:abstractNumId w:val="14"/>
  </w:num>
  <w:num w:numId="22">
    <w:abstractNumId w:val="17"/>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CD3"/>
    <w:rsid w:val="00004455"/>
    <w:rsid w:val="00004462"/>
    <w:rsid w:val="0001296B"/>
    <w:rsid w:val="00012FB9"/>
    <w:rsid w:val="00013C88"/>
    <w:rsid w:val="00014199"/>
    <w:rsid w:val="00014657"/>
    <w:rsid w:val="00014807"/>
    <w:rsid w:val="00015DEB"/>
    <w:rsid w:val="00017174"/>
    <w:rsid w:val="00017FD0"/>
    <w:rsid w:val="00020C16"/>
    <w:rsid w:val="00026A00"/>
    <w:rsid w:val="00026BD2"/>
    <w:rsid w:val="0002765B"/>
    <w:rsid w:val="00027F7D"/>
    <w:rsid w:val="00031346"/>
    <w:rsid w:val="00031816"/>
    <w:rsid w:val="000326C7"/>
    <w:rsid w:val="0003348E"/>
    <w:rsid w:val="00036768"/>
    <w:rsid w:val="00040CD5"/>
    <w:rsid w:val="00042092"/>
    <w:rsid w:val="00045256"/>
    <w:rsid w:val="00045557"/>
    <w:rsid w:val="00045D04"/>
    <w:rsid w:val="00051313"/>
    <w:rsid w:val="00052F10"/>
    <w:rsid w:val="000534B4"/>
    <w:rsid w:val="000543BE"/>
    <w:rsid w:val="00054993"/>
    <w:rsid w:val="0005530A"/>
    <w:rsid w:val="000573B1"/>
    <w:rsid w:val="00057EE9"/>
    <w:rsid w:val="0006201D"/>
    <w:rsid w:val="00063C4A"/>
    <w:rsid w:val="00063D1C"/>
    <w:rsid w:val="00070068"/>
    <w:rsid w:val="00070580"/>
    <w:rsid w:val="00072CD0"/>
    <w:rsid w:val="00073970"/>
    <w:rsid w:val="00075A83"/>
    <w:rsid w:val="000773BF"/>
    <w:rsid w:val="00077E28"/>
    <w:rsid w:val="00080DAC"/>
    <w:rsid w:val="00081D08"/>
    <w:rsid w:val="00082A9A"/>
    <w:rsid w:val="00083C16"/>
    <w:rsid w:val="00083C44"/>
    <w:rsid w:val="000842EC"/>
    <w:rsid w:val="000847B4"/>
    <w:rsid w:val="00084AB7"/>
    <w:rsid w:val="000853AF"/>
    <w:rsid w:val="000854D6"/>
    <w:rsid w:val="00090B43"/>
    <w:rsid w:val="00093EB0"/>
    <w:rsid w:val="00094B16"/>
    <w:rsid w:val="00095FF0"/>
    <w:rsid w:val="00096493"/>
    <w:rsid w:val="0009739E"/>
    <w:rsid w:val="0009766B"/>
    <w:rsid w:val="000A1905"/>
    <w:rsid w:val="000A1B7A"/>
    <w:rsid w:val="000A3A3A"/>
    <w:rsid w:val="000A58DC"/>
    <w:rsid w:val="000A7799"/>
    <w:rsid w:val="000B2A72"/>
    <w:rsid w:val="000B2E29"/>
    <w:rsid w:val="000B3157"/>
    <w:rsid w:val="000B363C"/>
    <w:rsid w:val="000B42EC"/>
    <w:rsid w:val="000C11AF"/>
    <w:rsid w:val="000C1294"/>
    <w:rsid w:val="000C284D"/>
    <w:rsid w:val="000C4518"/>
    <w:rsid w:val="000C4D13"/>
    <w:rsid w:val="000C5A15"/>
    <w:rsid w:val="000D338E"/>
    <w:rsid w:val="000D4058"/>
    <w:rsid w:val="000D4D23"/>
    <w:rsid w:val="000D62E3"/>
    <w:rsid w:val="000E06B8"/>
    <w:rsid w:val="000E20BD"/>
    <w:rsid w:val="000E3770"/>
    <w:rsid w:val="000E4320"/>
    <w:rsid w:val="000E4443"/>
    <w:rsid w:val="000E5271"/>
    <w:rsid w:val="000E5649"/>
    <w:rsid w:val="000E58E5"/>
    <w:rsid w:val="000E6494"/>
    <w:rsid w:val="000F0CD3"/>
    <w:rsid w:val="000F13AA"/>
    <w:rsid w:val="000F6E3B"/>
    <w:rsid w:val="000F77E2"/>
    <w:rsid w:val="000F7900"/>
    <w:rsid w:val="00102931"/>
    <w:rsid w:val="00104675"/>
    <w:rsid w:val="00110795"/>
    <w:rsid w:val="001117BA"/>
    <w:rsid w:val="001124BD"/>
    <w:rsid w:val="00114206"/>
    <w:rsid w:val="001162CB"/>
    <w:rsid w:val="00116411"/>
    <w:rsid w:val="00117205"/>
    <w:rsid w:val="0012256A"/>
    <w:rsid w:val="001227EE"/>
    <w:rsid w:val="00123F31"/>
    <w:rsid w:val="00126DC2"/>
    <w:rsid w:val="00127BE4"/>
    <w:rsid w:val="00132515"/>
    <w:rsid w:val="00132CA2"/>
    <w:rsid w:val="001364E1"/>
    <w:rsid w:val="00137D39"/>
    <w:rsid w:val="00141DE0"/>
    <w:rsid w:val="00142674"/>
    <w:rsid w:val="001433F6"/>
    <w:rsid w:val="00144C58"/>
    <w:rsid w:val="0014591E"/>
    <w:rsid w:val="00146B81"/>
    <w:rsid w:val="00147A96"/>
    <w:rsid w:val="0015066A"/>
    <w:rsid w:val="001514D9"/>
    <w:rsid w:val="0015197E"/>
    <w:rsid w:val="0015218B"/>
    <w:rsid w:val="00155707"/>
    <w:rsid w:val="00155F22"/>
    <w:rsid w:val="00156094"/>
    <w:rsid w:val="0016121A"/>
    <w:rsid w:val="00162640"/>
    <w:rsid w:val="001670A7"/>
    <w:rsid w:val="001712C2"/>
    <w:rsid w:val="001714DC"/>
    <w:rsid w:val="001720C6"/>
    <w:rsid w:val="00173398"/>
    <w:rsid w:val="001734B9"/>
    <w:rsid w:val="00173858"/>
    <w:rsid w:val="001766F2"/>
    <w:rsid w:val="00176F20"/>
    <w:rsid w:val="00182B3B"/>
    <w:rsid w:val="00183B9A"/>
    <w:rsid w:val="001845EB"/>
    <w:rsid w:val="00186677"/>
    <w:rsid w:val="00187508"/>
    <w:rsid w:val="0019004F"/>
    <w:rsid w:val="0019022C"/>
    <w:rsid w:val="0019094F"/>
    <w:rsid w:val="00191169"/>
    <w:rsid w:val="00191B2D"/>
    <w:rsid w:val="00191D22"/>
    <w:rsid w:val="001922DB"/>
    <w:rsid w:val="001929A0"/>
    <w:rsid w:val="0019423D"/>
    <w:rsid w:val="00195BCE"/>
    <w:rsid w:val="001A3DAD"/>
    <w:rsid w:val="001A4EF7"/>
    <w:rsid w:val="001A4F36"/>
    <w:rsid w:val="001A5D25"/>
    <w:rsid w:val="001A5F6A"/>
    <w:rsid w:val="001A676B"/>
    <w:rsid w:val="001B0D48"/>
    <w:rsid w:val="001B2B98"/>
    <w:rsid w:val="001B32D3"/>
    <w:rsid w:val="001B5E25"/>
    <w:rsid w:val="001B6429"/>
    <w:rsid w:val="001B7D1E"/>
    <w:rsid w:val="001C0761"/>
    <w:rsid w:val="001C2F35"/>
    <w:rsid w:val="001C3FE7"/>
    <w:rsid w:val="001C4E41"/>
    <w:rsid w:val="001C5577"/>
    <w:rsid w:val="001C6BF5"/>
    <w:rsid w:val="001C760D"/>
    <w:rsid w:val="001D428C"/>
    <w:rsid w:val="001D6109"/>
    <w:rsid w:val="001D659A"/>
    <w:rsid w:val="001D73DA"/>
    <w:rsid w:val="001D75C6"/>
    <w:rsid w:val="001D78D6"/>
    <w:rsid w:val="001E1548"/>
    <w:rsid w:val="001E5630"/>
    <w:rsid w:val="001E6021"/>
    <w:rsid w:val="001E74BF"/>
    <w:rsid w:val="001E7A91"/>
    <w:rsid w:val="001F02D7"/>
    <w:rsid w:val="001F0EFE"/>
    <w:rsid w:val="001F277C"/>
    <w:rsid w:val="001F2B94"/>
    <w:rsid w:val="001F3965"/>
    <w:rsid w:val="001F5470"/>
    <w:rsid w:val="001F5F98"/>
    <w:rsid w:val="001F71FF"/>
    <w:rsid w:val="0020082A"/>
    <w:rsid w:val="00202873"/>
    <w:rsid w:val="00203E54"/>
    <w:rsid w:val="002040B5"/>
    <w:rsid w:val="00204DA0"/>
    <w:rsid w:val="002071B0"/>
    <w:rsid w:val="002101BA"/>
    <w:rsid w:val="002114C2"/>
    <w:rsid w:val="002126B9"/>
    <w:rsid w:val="00212D51"/>
    <w:rsid w:val="00214B40"/>
    <w:rsid w:val="00214CD5"/>
    <w:rsid w:val="0021631F"/>
    <w:rsid w:val="00216CF6"/>
    <w:rsid w:val="00223107"/>
    <w:rsid w:val="0022360B"/>
    <w:rsid w:val="00225489"/>
    <w:rsid w:val="00227B34"/>
    <w:rsid w:val="00231A09"/>
    <w:rsid w:val="0023607A"/>
    <w:rsid w:val="00237B11"/>
    <w:rsid w:val="00237FA5"/>
    <w:rsid w:val="002413E9"/>
    <w:rsid w:val="00241C5A"/>
    <w:rsid w:val="002431B5"/>
    <w:rsid w:val="00245ACB"/>
    <w:rsid w:val="00245CD9"/>
    <w:rsid w:val="00246329"/>
    <w:rsid w:val="002470BB"/>
    <w:rsid w:val="00247EF6"/>
    <w:rsid w:val="00253541"/>
    <w:rsid w:val="0025442B"/>
    <w:rsid w:val="0025657F"/>
    <w:rsid w:val="002607F9"/>
    <w:rsid w:val="00261D38"/>
    <w:rsid w:val="00262243"/>
    <w:rsid w:val="0026311B"/>
    <w:rsid w:val="0026382F"/>
    <w:rsid w:val="00264E7F"/>
    <w:rsid w:val="00265393"/>
    <w:rsid w:val="002716C2"/>
    <w:rsid w:val="002716E7"/>
    <w:rsid w:val="002719C4"/>
    <w:rsid w:val="00274BAE"/>
    <w:rsid w:val="0027694E"/>
    <w:rsid w:val="00276FDA"/>
    <w:rsid w:val="0028022D"/>
    <w:rsid w:val="00282404"/>
    <w:rsid w:val="00282C92"/>
    <w:rsid w:val="00283D1A"/>
    <w:rsid w:val="00284B39"/>
    <w:rsid w:val="00286896"/>
    <w:rsid w:val="00287261"/>
    <w:rsid w:val="00293C86"/>
    <w:rsid w:val="0029537D"/>
    <w:rsid w:val="002A05BB"/>
    <w:rsid w:val="002A25BD"/>
    <w:rsid w:val="002A3D0E"/>
    <w:rsid w:val="002A3DD0"/>
    <w:rsid w:val="002B15F6"/>
    <w:rsid w:val="002B19E4"/>
    <w:rsid w:val="002B1D7B"/>
    <w:rsid w:val="002B412C"/>
    <w:rsid w:val="002B4911"/>
    <w:rsid w:val="002B5666"/>
    <w:rsid w:val="002C01D9"/>
    <w:rsid w:val="002C038E"/>
    <w:rsid w:val="002C0B8E"/>
    <w:rsid w:val="002C11C4"/>
    <w:rsid w:val="002C13B1"/>
    <w:rsid w:val="002C14F2"/>
    <w:rsid w:val="002C1A82"/>
    <w:rsid w:val="002C2607"/>
    <w:rsid w:val="002C631A"/>
    <w:rsid w:val="002C7DAF"/>
    <w:rsid w:val="002D003C"/>
    <w:rsid w:val="002D06C2"/>
    <w:rsid w:val="002D1553"/>
    <w:rsid w:val="002D25B6"/>
    <w:rsid w:val="002D33F2"/>
    <w:rsid w:val="002D3B05"/>
    <w:rsid w:val="002D6872"/>
    <w:rsid w:val="002D6CC6"/>
    <w:rsid w:val="002E238F"/>
    <w:rsid w:val="002E28C7"/>
    <w:rsid w:val="002E2E5C"/>
    <w:rsid w:val="002E341E"/>
    <w:rsid w:val="002E58F9"/>
    <w:rsid w:val="002F1462"/>
    <w:rsid w:val="002F2697"/>
    <w:rsid w:val="002F415B"/>
    <w:rsid w:val="002F4B3C"/>
    <w:rsid w:val="002F5A5B"/>
    <w:rsid w:val="002F60BB"/>
    <w:rsid w:val="00300894"/>
    <w:rsid w:val="00300BA1"/>
    <w:rsid w:val="00302C2D"/>
    <w:rsid w:val="00302E9E"/>
    <w:rsid w:val="00303423"/>
    <w:rsid w:val="003039BC"/>
    <w:rsid w:val="00304158"/>
    <w:rsid w:val="003047E9"/>
    <w:rsid w:val="00304C47"/>
    <w:rsid w:val="00304DC2"/>
    <w:rsid w:val="00313810"/>
    <w:rsid w:val="003145E9"/>
    <w:rsid w:val="00315007"/>
    <w:rsid w:val="00316345"/>
    <w:rsid w:val="00316C4E"/>
    <w:rsid w:val="003206AE"/>
    <w:rsid w:val="00320D70"/>
    <w:rsid w:val="0032322E"/>
    <w:rsid w:val="00323702"/>
    <w:rsid w:val="003259BC"/>
    <w:rsid w:val="00326A99"/>
    <w:rsid w:val="00326B38"/>
    <w:rsid w:val="0032768C"/>
    <w:rsid w:val="00327E96"/>
    <w:rsid w:val="00330B2B"/>
    <w:rsid w:val="0033192A"/>
    <w:rsid w:val="00332640"/>
    <w:rsid w:val="00333B0C"/>
    <w:rsid w:val="00334FFA"/>
    <w:rsid w:val="003359CA"/>
    <w:rsid w:val="00341F6C"/>
    <w:rsid w:val="00344BFE"/>
    <w:rsid w:val="00344D13"/>
    <w:rsid w:val="0034611F"/>
    <w:rsid w:val="00346222"/>
    <w:rsid w:val="00346E50"/>
    <w:rsid w:val="00347786"/>
    <w:rsid w:val="003507B8"/>
    <w:rsid w:val="00350C56"/>
    <w:rsid w:val="0035159F"/>
    <w:rsid w:val="0035186B"/>
    <w:rsid w:val="00351E73"/>
    <w:rsid w:val="003554E4"/>
    <w:rsid w:val="003566F3"/>
    <w:rsid w:val="00357A8E"/>
    <w:rsid w:val="00357B5E"/>
    <w:rsid w:val="0036044C"/>
    <w:rsid w:val="0036044E"/>
    <w:rsid w:val="0036073B"/>
    <w:rsid w:val="003609C6"/>
    <w:rsid w:val="00361763"/>
    <w:rsid w:val="0036282B"/>
    <w:rsid w:val="00363567"/>
    <w:rsid w:val="003638C4"/>
    <w:rsid w:val="00363EC2"/>
    <w:rsid w:val="0036410B"/>
    <w:rsid w:val="00366A76"/>
    <w:rsid w:val="00367BCA"/>
    <w:rsid w:val="00370FD7"/>
    <w:rsid w:val="003741EC"/>
    <w:rsid w:val="00376375"/>
    <w:rsid w:val="00377977"/>
    <w:rsid w:val="00380C40"/>
    <w:rsid w:val="0038181D"/>
    <w:rsid w:val="00382169"/>
    <w:rsid w:val="00383D74"/>
    <w:rsid w:val="003843DB"/>
    <w:rsid w:val="00385809"/>
    <w:rsid w:val="00386CD4"/>
    <w:rsid w:val="00386DAB"/>
    <w:rsid w:val="00387849"/>
    <w:rsid w:val="003917DC"/>
    <w:rsid w:val="0039202C"/>
    <w:rsid w:val="00394EB0"/>
    <w:rsid w:val="00395D35"/>
    <w:rsid w:val="00396804"/>
    <w:rsid w:val="003A07CB"/>
    <w:rsid w:val="003A0F0D"/>
    <w:rsid w:val="003A1C7A"/>
    <w:rsid w:val="003A3250"/>
    <w:rsid w:val="003A48AF"/>
    <w:rsid w:val="003A4EE4"/>
    <w:rsid w:val="003A65ED"/>
    <w:rsid w:val="003A69DA"/>
    <w:rsid w:val="003B021A"/>
    <w:rsid w:val="003B121F"/>
    <w:rsid w:val="003B15B2"/>
    <w:rsid w:val="003B1A03"/>
    <w:rsid w:val="003B3FF0"/>
    <w:rsid w:val="003B4C64"/>
    <w:rsid w:val="003C0D7A"/>
    <w:rsid w:val="003C0DCA"/>
    <w:rsid w:val="003C0FCA"/>
    <w:rsid w:val="003C13DE"/>
    <w:rsid w:val="003C2926"/>
    <w:rsid w:val="003C483D"/>
    <w:rsid w:val="003C4B68"/>
    <w:rsid w:val="003C58DE"/>
    <w:rsid w:val="003C5DAA"/>
    <w:rsid w:val="003C5DE3"/>
    <w:rsid w:val="003C7727"/>
    <w:rsid w:val="003D1265"/>
    <w:rsid w:val="003D128F"/>
    <w:rsid w:val="003D18F9"/>
    <w:rsid w:val="003D20F6"/>
    <w:rsid w:val="003D25C1"/>
    <w:rsid w:val="003D25E7"/>
    <w:rsid w:val="003D39E2"/>
    <w:rsid w:val="003D4A5E"/>
    <w:rsid w:val="003D4D95"/>
    <w:rsid w:val="003D56CE"/>
    <w:rsid w:val="003D63E1"/>
    <w:rsid w:val="003E0FBD"/>
    <w:rsid w:val="003E2DC6"/>
    <w:rsid w:val="003E49EE"/>
    <w:rsid w:val="003F010F"/>
    <w:rsid w:val="003F0701"/>
    <w:rsid w:val="003F0DDA"/>
    <w:rsid w:val="003F22B1"/>
    <w:rsid w:val="003F290F"/>
    <w:rsid w:val="003F2D42"/>
    <w:rsid w:val="003F2DD5"/>
    <w:rsid w:val="003F31A5"/>
    <w:rsid w:val="003F4094"/>
    <w:rsid w:val="003F4559"/>
    <w:rsid w:val="003F48DF"/>
    <w:rsid w:val="003F4A69"/>
    <w:rsid w:val="003F668E"/>
    <w:rsid w:val="00400028"/>
    <w:rsid w:val="0040351A"/>
    <w:rsid w:val="0040370B"/>
    <w:rsid w:val="00411559"/>
    <w:rsid w:val="00411C1C"/>
    <w:rsid w:val="00411FED"/>
    <w:rsid w:val="00414E24"/>
    <w:rsid w:val="00416384"/>
    <w:rsid w:val="0041649E"/>
    <w:rsid w:val="00420561"/>
    <w:rsid w:val="0042286C"/>
    <w:rsid w:val="00423F2B"/>
    <w:rsid w:val="00424022"/>
    <w:rsid w:val="00424F6E"/>
    <w:rsid w:val="00427677"/>
    <w:rsid w:val="004323B4"/>
    <w:rsid w:val="00432B76"/>
    <w:rsid w:val="00436A09"/>
    <w:rsid w:val="00436B23"/>
    <w:rsid w:val="00437134"/>
    <w:rsid w:val="00437180"/>
    <w:rsid w:val="0043781B"/>
    <w:rsid w:val="004414E9"/>
    <w:rsid w:val="00441788"/>
    <w:rsid w:val="004438ED"/>
    <w:rsid w:val="00443AE8"/>
    <w:rsid w:val="00443C9A"/>
    <w:rsid w:val="00443D09"/>
    <w:rsid w:val="004456CD"/>
    <w:rsid w:val="00446637"/>
    <w:rsid w:val="00450A7D"/>
    <w:rsid w:val="0045541A"/>
    <w:rsid w:val="00456A49"/>
    <w:rsid w:val="00461935"/>
    <w:rsid w:val="004633E9"/>
    <w:rsid w:val="00463F50"/>
    <w:rsid w:val="004678EA"/>
    <w:rsid w:val="00472D28"/>
    <w:rsid w:val="00472EB4"/>
    <w:rsid w:val="00474BE3"/>
    <w:rsid w:val="00474EFA"/>
    <w:rsid w:val="00480120"/>
    <w:rsid w:val="00480E8C"/>
    <w:rsid w:val="00482003"/>
    <w:rsid w:val="0048252F"/>
    <w:rsid w:val="004833EB"/>
    <w:rsid w:val="0048367E"/>
    <w:rsid w:val="00483A57"/>
    <w:rsid w:val="00484B75"/>
    <w:rsid w:val="00484DE7"/>
    <w:rsid w:val="00486B82"/>
    <w:rsid w:val="0048790F"/>
    <w:rsid w:val="00487FAC"/>
    <w:rsid w:val="0049091B"/>
    <w:rsid w:val="00491DEC"/>
    <w:rsid w:val="00492FB0"/>
    <w:rsid w:val="004934D5"/>
    <w:rsid w:val="00495A0E"/>
    <w:rsid w:val="00496B41"/>
    <w:rsid w:val="004A1204"/>
    <w:rsid w:val="004A4ACD"/>
    <w:rsid w:val="004A4DB0"/>
    <w:rsid w:val="004A5AFE"/>
    <w:rsid w:val="004A7643"/>
    <w:rsid w:val="004A7711"/>
    <w:rsid w:val="004A7F48"/>
    <w:rsid w:val="004B1CB3"/>
    <w:rsid w:val="004B20CA"/>
    <w:rsid w:val="004B2C94"/>
    <w:rsid w:val="004B307F"/>
    <w:rsid w:val="004B3981"/>
    <w:rsid w:val="004B7AB1"/>
    <w:rsid w:val="004C0414"/>
    <w:rsid w:val="004C1B33"/>
    <w:rsid w:val="004C3473"/>
    <w:rsid w:val="004C3900"/>
    <w:rsid w:val="004C4405"/>
    <w:rsid w:val="004C68F5"/>
    <w:rsid w:val="004D26C1"/>
    <w:rsid w:val="004D6D2E"/>
    <w:rsid w:val="004D6F7C"/>
    <w:rsid w:val="004D761D"/>
    <w:rsid w:val="004D77C5"/>
    <w:rsid w:val="004E0181"/>
    <w:rsid w:val="004E100E"/>
    <w:rsid w:val="004E2722"/>
    <w:rsid w:val="004E30AC"/>
    <w:rsid w:val="004E7889"/>
    <w:rsid w:val="004F2100"/>
    <w:rsid w:val="004F45AC"/>
    <w:rsid w:val="004F5479"/>
    <w:rsid w:val="004F692F"/>
    <w:rsid w:val="004F7C5B"/>
    <w:rsid w:val="00500BF4"/>
    <w:rsid w:val="005028EB"/>
    <w:rsid w:val="00504BFC"/>
    <w:rsid w:val="00504F76"/>
    <w:rsid w:val="00506E22"/>
    <w:rsid w:val="005120CC"/>
    <w:rsid w:val="00514FDE"/>
    <w:rsid w:val="00515CA8"/>
    <w:rsid w:val="00515E39"/>
    <w:rsid w:val="00517001"/>
    <w:rsid w:val="005215CD"/>
    <w:rsid w:val="005226FC"/>
    <w:rsid w:val="00525215"/>
    <w:rsid w:val="00525413"/>
    <w:rsid w:val="00527814"/>
    <w:rsid w:val="005321D2"/>
    <w:rsid w:val="005337E0"/>
    <w:rsid w:val="00540A52"/>
    <w:rsid w:val="00541139"/>
    <w:rsid w:val="00541CF8"/>
    <w:rsid w:val="00543586"/>
    <w:rsid w:val="00543BCA"/>
    <w:rsid w:val="005443BF"/>
    <w:rsid w:val="005447C5"/>
    <w:rsid w:val="00544BA3"/>
    <w:rsid w:val="00550541"/>
    <w:rsid w:val="00551425"/>
    <w:rsid w:val="0055215D"/>
    <w:rsid w:val="0055247D"/>
    <w:rsid w:val="005530BE"/>
    <w:rsid w:val="005540B6"/>
    <w:rsid w:val="00554602"/>
    <w:rsid w:val="0055535C"/>
    <w:rsid w:val="00555469"/>
    <w:rsid w:val="005555D6"/>
    <w:rsid w:val="00555B20"/>
    <w:rsid w:val="00555DC2"/>
    <w:rsid w:val="0055755D"/>
    <w:rsid w:val="005638DD"/>
    <w:rsid w:val="00565F6A"/>
    <w:rsid w:val="0056653B"/>
    <w:rsid w:val="005703F0"/>
    <w:rsid w:val="005722FB"/>
    <w:rsid w:val="005725CE"/>
    <w:rsid w:val="00572CDF"/>
    <w:rsid w:val="005732BB"/>
    <w:rsid w:val="00573BB1"/>
    <w:rsid w:val="00574FF6"/>
    <w:rsid w:val="00575E73"/>
    <w:rsid w:val="005801FC"/>
    <w:rsid w:val="00580427"/>
    <w:rsid w:val="00581157"/>
    <w:rsid w:val="005814AB"/>
    <w:rsid w:val="005823C4"/>
    <w:rsid w:val="005847C3"/>
    <w:rsid w:val="00585559"/>
    <w:rsid w:val="0058573A"/>
    <w:rsid w:val="00585D60"/>
    <w:rsid w:val="00586249"/>
    <w:rsid w:val="0058694F"/>
    <w:rsid w:val="00592451"/>
    <w:rsid w:val="00592C83"/>
    <w:rsid w:val="00593C13"/>
    <w:rsid w:val="0059430F"/>
    <w:rsid w:val="00595FA4"/>
    <w:rsid w:val="0059693D"/>
    <w:rsid w:val="005978C2"/>
    <w:rsid w:val="00597D85"/>
    <w:rsid w:val="005A0425"/>
    <w:rsid w:val="005A1897"/>
    <w:rsid w:val="005A18E4"/>
    <w:rsid w:val="005A1BFA"/>
    <w:rsid w:val="005A2BBF"/>
    <w:rsid w:val="005A5E9A"/>
    <w:rsid w:val="005A6083"/>
    <w:rsid w:val="005B06DE"/>
    <w:rsid w:val="005B0BD3"/>
    <w:rsid w:val="005B109D"/>
    <w:rsid w:val="005B18B4"/>
    <w:rsid w:val="005B1F34"/>
    <w:rsid w:val="005B3512"/>
    <w:rsid w:val="005B355C"/>
    <w:rsid w:val="005B4325"/>
    <w:rsid w:val="005B5102"/>
    <w:rsid w:val="005B7238"/>
    <w:rsid w:val="005C2D28"/>
    <w:rsid w:val="005C35E0"/>
    <w:rsid w:val="005C366C"/>
    <w:rsid w:val="005C3D4F"/>
    <w:rsid w:val="005C614F"/>
    <w:rsid w:val="005D1E8F"/>
    <w:rsid w:val="005D28EF"/>
    <w:rsid w:val="005D576D"/>
    <w:rsid w:val="005D5AFF"/>
    <w:rsid w:val="005E00DA"/>
    <w:rsid w:val="005E05BD"/>
    <w:rsid w:val="005E166D"/>
    <w:rsid w:val="005E1E0A"/>
    <w:rsid w:val="005E2286"/>
    <w:rsid w:val="005E582B"/>
    <w:rsid w:val="005E6BA6"/>
    <w:rsid w:val="005E6F34"/>
    <w:rsid w:val="005E705D"/>
    <w:rsid w:val="005F0C70"/>
    <w:rsid w:val="005F0F5E"/>
    <w:rsid w:val="005F0FED"/>
    <w:rsid w:val="005F1C84"/>
    <w:rsid w:val="005F7D1B"/>
    <w:rsid w:val="006004A2"/>
    <w:rsid w:val="006014DE"/>
    <w:rsid w:val="00601DD1"/>
    <w:rsid w:val="00603D13"/>
    <w:rsid w:val="00604AA0"/>
    <w:rsid w:val="00605163"/>
    <w:rsid w:val="00605FCD"/>
    <w:rsid w:val="0060736A"/>
    <w:rsid w:val="00607C7C"/>
    <w:rsid w:val="00610C6C"/>
    <w:rsid w:val="00612DE0"/>
    <w:rsid w:val="00614F46"/>
    <w:rsid w:val="00615084"/>
    <w:rsid w:val="0061653C"/>
    <w:rsid w:val="00616B08"/>
    <w:rsid w:val="00616CA7"/>
    <w:rsid w:val="00624FEA"/>
    <w:rsid w:val="00630330"/>
    <w:rsid w:val="00633C43"/>
    <w:rsid w:val="00634598"/>
    <w:rsid w:val="00634F4E"/>
    <w:rsid w:val="0063634C"/>
    <w:rsid w:val="0063685D"/>
    <w:rsid w:val="00636EEC"/>
    <w:rsid w:val="006407DA"/>
    <w:rsid w:val="00641E5F"/>
    <w:rsid w:val="00642B5D"/>
    <w:rsid w:val="006439F3"/>
    <w:rsid w:val="00645827"/>
    <w:rsid w:val="00645C3F"/>
    <w:rsid w:val="0064641D"/>
    <w:rsid w:val="0065115D"/>
    <w:rsid w:val="00651548"/>
    <w:rsid w:val="006567FA"/>
    <w:rsid w:val="006603D9"/>
    <w:rsid w:val="0066114A"/>
    <w:rsid w:val="006626A1"/>
    <w:rsid w:val="0066321F"/>
    <w:rsid w:val="00665826"/>
    <w:rsid w:val="00667E69"/>
    <w:rsid w:val="00670E7B"/>
    <w:rsid w:val="006732F6"/>
    <w:rsid w:val="00674181"/>
    <w:rsid w:val="00676496"/>
    <w:rsid w:val="0067655A"/>
    <w:rsid w:val="00676E70"/>
    <w:rsid w:val="00680638"/>
    <w:rsid w:val="00680C62"/>
    <w:rsid w:val="00680E5D"/>
    <w:rsid w:val="00685923"/>
    <w:rsid w:val="00685F60"/>
    <w:rsid w:val="00690A78"/>
    <w:rsid w:val="00690B05"/>
    <w:rsid w:val="00696916"/>
    <w:rsid w:val="006A10B2"/>
    <w:rsid w:val="006A290C"/>
    <w:rsid w:val="006A3195"/>
    <w:rsid w:val="006A4F15"/>
    <w:rsid w:val="006A52C3"/>
    <w:rsid w:val="006A6DA4"/>
    <w:rsid w:val="006B21AF"/>
    <w:rsid w:val="006B271E"/>
    <w:rsid w:val="006B45FC"/>
    <w:rsid w:val="006B5EF5"/>
    <w:rsid w:val="006B624A"/>
    <w:rsid w:val="006C1676"/>
    <w:rsid w:val="006C1A06"/>
    <w:rsid w:val="006C20FC"/>
    <w:rsid w:val="006C2A73"/>
    <w:rsid w:val="006C3B55"/>
    <w:rsid w:val="006C4B5F"/>
    <w:rsid w:val="006C58FC"/>
    <w:rsid w:val="006C75B4"/>
    <w:rsid w:val="006D3701"/>
    <w:rsid w:val="006D7758"/>
    <w:rsid w:val="006E2768"/>
    <w:rsid w:val="006E30D3"/>
    <w:rsid w:val="006E3D21"/>
    <w:rsid w:val="006E5201"/>
    <w:rsid w:val="006E5DEC"/>
    <w:rsid w:val="006E6584"/>
    <w:rsid w:val="006E71B1"/>
    <w:rsid w:val="006F19F6"/>
    <w:rsid w:val="006F7191"/>
    <w:rsid w:val="007004E1"/>
    <w:rsid w:val="007005BE"/>
    <w:rsid w:val="007005F7"/>
    <w:rsid w:val="007013C4"/>
    <w:rsid w:val="00701985"/>
    <w:rsid w:val="0070480C"/>
    <w:rsid w:val="00704C80"/>
    <w:rsid w:val="00704CDE"/>
    <w:rsid w:val="00705B1A"/>
    <w:rsid w:val="00705E00"/>
    <w:rsid w:val="00707DAF"/>
    <w:rsid w:val="0071122F"/>
    <w:rsid w:val="007124D0"/>
    <w:rsid w:val="00713061"/>
    <w:rsid w:val="00714F25"/>
    <w:rsid w:val="00715A47"/>
    <w:rsid w:val="007163F4"/>
    <w:rsid w:val="00720FE4"/>
    <w:rsid w:val="00721446"/>
    <w:rsid w:val="00721CDD"/>
    <w:rsid w:val="00722E20"/>
    <w:rsid w:val="007233EA"/>
    <w:rsid w:val="00724B87"/>
    <w:rsid w:val="00725C68"/>
    <w:rsid w:val="0072685A"/>
    <w:rsid w:val="007303B1"/>
    <w:rsid w:val="00731D9A"/>
    <w:rsid w:val="0073469E"/>
    <w:rsid w:val="00734702"/>
    <w:rsid w:val="00734A24"/>
    <w:rsid w:val="00734C67"/>
    <w:rsid w:val="00734E5E"/>
    <w:rsid w:val="00734F23"/>
    <w:rsid w:val="00736199"/>
    <w:rsid w:val="00736D2E"/>
    <w:rsid w:val="00740161"/>
    <w:rsid w:val="007433DA"/>
    <w:rsid w:val="00744180"/>
    <w:rsid w:val="00746BE5"/>
    <w:rsid w:val="00746D4E"/>
    <w:rsid w:val="007546B1"/>
    <w:rsid w:val="0076094D"/>
    <w:rsid w:val="00761E51"/>
    <w:rsid w:val="00762A92"/>
    <w:rsid w:val="00762E6E"/>
    <w:rsid w:val="007634BD"/>
    <w:rsid w:val="00763FB9"/>
    <w:rsid w:val="007674FD"/>
    <w:rsid w:val="007716AC"/>
    <w:rsid w:val="00772D34"/>
    <w:rsid w:val="00774D6C"/>
    <w:rsid w:val="00781AF5"/>
    <w:rsid w:val="0078216F"/>
    <w:rsid w:val="00782412"/>
    <w:rsid w:val="0078266F"/>
    <w:rsid w:val="00784030"/>
    <w:rsid w:val="007841F3"/>
    <w:rsid w:val="007842A0"/>
    <w:rsid w:val="0078462F"/>
    <w:rsid w:val="007849DE"/>
    <w:rsid w:val="00784DBE"/>
    <w:rsid w:val="007861DC"/>
    <w:rsid w:val="007876D6"/>
    <w:rsid w:val="00791A61"/>
    <w:rsid w:val="00792087"/>
    <w:rsid w:val="00796584"/>
    <w:rsid w:val="00796CB8"/>
    <w:rsid w:val="007972D7"/>
    <w:rsid w:val="007A0B78"/>
    <w:rsid w:val="007A309E"/>
    <w:rsid w:val="007A58C8"/>
    <w:rsid w:val="007A6478"/>
    <w:rsid w:val="007B18A3"/>
    <w:rsid w:val="007B2AA9"/>
    <w:rsid w:val="007B36BE"/>
    <w:rsid w:val="007B403A"/>
    <w:rsid w:val="007B41BC"/>
    <w:rsid w:val="007B580A"/>
    <w:rsid w:val="007B773E"/>
    <w:rsid w:val="007B7F12"/>
    <w:rsid w:val="007C59FB"/>
    <w:rsid w:val="007C7511"/>
    <w:rsid w:val="007C7912"/>
    <w:rsid w:val="007D2813"/>
    <w:rsid w:val="007D4627"/>
    <w:rsid w:val="007E06BF"/>
    <w:rsid w:val="007E0F30"/>
    <w:rsid w:val="007E21B7"/>
    <w:rsid w:val="007E59DE"/>
    <w:rsid w:val="007E6426"/>
    <w:rsid w:val="007E6A16"/>
    <w:rsid w:val="007E7125"/>
    <w:rsid w:val="007F1BC6"/>
    <w:rsid w:val="007F3086"/>
    <w:rsid w:val="007F530B"/>
    <w:rsid w:val="007F570B"/>
    <w:rsid w:val="007F60C6"/>
    <w:rsid w:val="007F6B3E"/>
    <w:rsid w:val="008003BF"/>
    <w:rsid w:val="008004FC"/>
    <w:rsid w:val="00804491"/>
    <w:rsid w:val="008077C2"/>
    <w:rsid w:val="00807CEF"/>
    <w:rsid w:val="0081226B"/>
    <w:rsid w:val="00813A99"/>
    <w:rsid w:val="0081415F"/>
    <w:rsid w:val="00814194"/>
    <w:rsid w:val="008147F1"/>
    <w:rsid w:val="008154D6"/>
    <w:rsid w:val="00815C43"/>
    <w:rsid w:val="00816EA2"/>
    <w:rsid w:val="008205F4"/>
    <w:rsid w:val="008211B6"/>
    <w:rsid w:val="00821681"/>
    <w:rsid w:val="00822F2E"/>
    <w:rsid w:val="00823922"/>
    <w:rsid w:val="00823B8C"/>
    <w:rsid w:val="00825AF2"/>
    <w:rsid w:val="00831B98"/>
    <w:rsid w:val="00834F42"/>
    <w:rsid w:val="0083596A"/>
    <w:rsid w:val="00835E74"/>
    <w:rsid w:val="008376EA"/>
    <w:rsid w:val="00837779"/>
    <w:rsid w:val="00837B4D"/>
    <w:rsid w:val="0084110E"/>
    <w:rsid w:val="008420C4"/>
    <w:rsid w:val="008425DB"/>
    <w:rsid w:val="0084411B"/>
    <w:rsid w:val="00845724"/>
    <w:rsid w:val="00845CA3"/>
    <w:rsid w:val="00846DAB"/>
    <w:rsid w:val="0085387E"/>
    <w:rsid w:val="0085593E"/>
    <w:rsid w:val="00856E39"/>
    <w:rsid w:val="00857231"/>
    <w:rsid w:val="00857C10"/>
    <w:rsid w:val="00860424"/>
    <w:rsid w:val="00860639"/>
    <w:rsid w:val="00862D2E"/>
    <w:rsid w:val="00864451"/>
    <w:rsid w:val="00864AD6"/>
    <w:rsid w:val="008660AB"/>
    <w:rsid w:val="00866EB8"/>
    <w:rsid w:val="008709EC"/>
    <w:rsid w:val="00872850"/>
    <w:rsid w:val="00874F86"/>
    <w:rsid w:val="008763C7"/>
    <w:rsid w:val="0087648D"/>
    <w:rsid w:val="0087749C"/>
    <w:rsid w:val="00877571"/>
    <w:rsid w:val="00877A7A"/>
    <w:rsid w:val="00881DEE"/>
    <w:rsid w:val="00883904"/>
    <w:rsid w:val="00883E4B"/>
    <w:rsid w:val="00887A13"/>
    <w:rsid w:val="008927B2"/>
    <w:rsid w:val="00892F35"/>
    <w:rsid w:val="008933C2"/>
    <w:rsid w:val="008934C4"/>
    <w:rsid w:val="00894162"/>
    <w:rsid w:val="0089461E"/>
    <w:rsid w:val="00894802"/>
    <w:rsid w:val="0089591E"/>
    <w:rsid w:val="008A0A3A"/>
    <w:rsid w:val="008A23AB"/>
    <w:rsid w:val="008A3FC3"/>
    <w:rsid w:val="008A5B71"/>
    <w:rsid w:val="008A67E9"/>
    <w:rsid w:val="008B02AF"/>
    <w:rsid w:val="008B4B48"/>
    <w:rsid w:val="008B50EE"/>
    <w:rsid w:val="008B5937"/>
    <w:rsid w:val="008C0BE0"/>
    <w:rsid w:val="008C1495"/>
    <w:rsid w:val="008C39BD"/>
    <w:rsid w:val="008C429F"/>
    <w:rsid w:val="008C4826"/>
    <w:rsid w:val="008C579E"/>
    <w:rsid w:val="008C5813"/>
    <w:rsid w:val="008D0364"/>
    <w:rsid w:val="008D05F9"/>
    <w:rsid w:val="008D508E"/>
    <w:rsid w:val="008D5BE0"/>
    <w:rsid w:val="008D6B11"/>
    <w:rsid w:val="008E0B63"/>
    <w:rsid w:val="008E15CB"/>
    <w:rsid w:val="008E329F"/>
    <w:rsid w:val="008E3682"/>
    <w:rsid w:val="008E59AF"/>
    <w:rsid w:val="008E677F"/>
    <w:rsid w:val="008E70E2"/>
    <w:rsid w:val="008F0318"/>
    <w:rsid w:val="008F0631"/>
    <w:rsid w:val="008F2115"/>
    <w:rsid w:val="008F5B06"/>
    <w:rsid w:val="008F6F49"/>
    <w:rsid w:val="008F7359"/>
    <w:rsid w:val="008F776C"/>
    <w:rsid w:val="008F7E73"/>
    <w:rsid w:val="00904FA4"/>
    <w:rsid w:val="009050EE"/>
    <w:rsid w:val="00905A0A"/>
    <w:rsid w:val="00907DE7"/>
    <w:rsid w:val="00912AFE"/>
    <w:rsid w:val="00912F05"/>
    <w:rsid w:val="0091408B"/>
    <w:rsid w:val="00914206"/>
    <w:rsid w:val="00915351"/>
    <w:rsid w:val="00917777"/>
    <w:rsid w:val="009204FB"/>
    <w:rsid w:val="00921545"/>
    <w:rsid w:val="00922949"/>
    <w:rsid w:val="00922AB9"/>
    <w:rsid w:val="00922BE5"/>
    <w:rsid w:val="00922D74"/>
    <w:rsid w:val="009242A1"/>
    <w:rsid w:val="0093019D"/>
    <w:rsid w:val="00931A20"/>
    <w:rsid w:val="00932580"/>
    <w:rsid w:val="00932B07"/>
    <w:rsid w:val="00936FC0"/>
    <w:rsid w:val="00940319"/>
    <w:rsid w:val="00942D10"/>
    <w:rsid w:val="009441EA"/>
    <w:rsid w:val="009446FB"/>
    <w:rsid w:val="00944FD9"/>
    <w:rsid w:val="009469C4"/>
    <w:rsid w:val="00947E17"/>
    <w:rsid w:val="0095062F"/>
    <w:rsid w:val="009508BA"/>
    <w:rsid w:val="00952433"/>
    <w:rsid w:val="009526BF"/>
    <w:rsid w:val="00952ACC"/>
    <w:rsid w:val="00956AEF"/>
    <w:rsid w:val="00956D8C"/>
    <w:rsid w:val="00962C1C"/>
    <w:rsid w:val="00962EFB"/>
    <w:rsid w:val="0096639D"/>
    <w:rsid w:val="0096654D"/>
    <w:rsid w:val="00967564"/>
    <w:rsid w:val="00970F96"/>
    <w:rsid w:val="00971D37"/>
    <w:rsid w:val="00972842"/>
    <w:rsid w:val="00972C30"/>
    <w:rsid w:val="00973280"/>
    <w:rsid w:val="00973899"/>
    <w:rsid w:val="009749B4"/>
    <w:rsid w:val="00974BB3"/>
    <w:rsid w:val="00975A78"/>
    <w:rsid w:val="00976CA6"/>
    <w:rsid w:val="00976DCE"/>
    <w:rsid w:val="00976EBC"/>
    <w:rsid w:val="009808FC"/>
    <w:rsid w:val="00980B3B"/>
    <w:rsid w:val="00982406"/>
    <w:rsid w:val="00982DD5"/>
    <w:rsid w:val="00983EFB"/>
    <w:rsid w:val="00985B26"/>
    <w:rsid w:val="0099003F"/>
    <w:rsid w:val="009935F3"/>
    <w:rsid w:val="00993BAF"/>
    <w:rsid w:val="0099437E"/>
    <w:rsid w:val="00994974"/>
    <w:rsid w:val="009958C0"/>
    <w:rsid w:val="009963E5"/>
    <w:rsid w:val="009A1BF3"/>
    <w:rsid w:val="009A54A5"/>
    <w:rsid w:val="009A5A68"/>
    <w:rsid w:val="009A72AD"/>
    <w:rsid w:val="009A7462"/>
    <w:rsid w:val="009A7554"/>
    <w:rsid w:val="009B104E"/>
    <w:rsid w:val="009B29EB"/>
    <w:rsid w:val="009B3A89"/>
    <w:rsid w:val="009B3BC5"/>
    <w:rsid w:val="009B4B1F"/>
    <w:rsid w:val="009B5351"/>
    <w:rsid w:val="009B6825"/>
    <w:rsid w:val="009B6FA8"/>
    <w:rsid w:val="009B7733"/>
    <w:rsid w:val="009C105C"/>
    <w:rsid w:val="009C399B"/>
    <w:rsid w:val="009C420A"/>
    <w:rsid w:val="009C55C2"/>
    <w:rsid w:val="009C5ADC"/>
    <w:rsid w:val="009C61A3"/>
    <w:rsid w:val="009E12BF"/>
    <w:rsid w:val="009E172C"/>
    <w:rsid w:val="009E1BB0"/>
    <w:rsid w:val="009E1C98"/>
    <w:rsid w:val="009E1D55"/>
    <w:rsid w:val="009E1DFC"/>
    <w:rsid w:val="009E4719"/>
    <w:rsid w:val="009E4D7C"/>
    <w:rsid w:val="009E4E90"/>
    <w:rsid w:val="009E53DF"/>
    <w:rsid w:val="009E6D16"/>
    <w:rsid w:val="009F105C"/>
    <w:rsid w:val="009F11BF"/>
    <w:rsid w:val="009F58C9"/>
    <w:rsid w:val="009F70A5"/>
    <w:rsid w:val="00A001EE"/>
    <w:rsid w:val="00A00A54"/>
    <w:rsid w:val="00A0119E"/>
    <w:rsid w:val="00A03273"/>
    <w:rsid w:val="00A03FFD"/>
    <w:rsid w:val="00A05094"/>
    <w:rsid w:val="00A05DBC"/>
    <w:rsid w:val="00A06123"/>
    <w:rsid w:val="00A07127"/>
    <w:rsid w:val="00A10F15"/>
    <w:rsid w:val="00A11B2B"/>
    <w:rsid w:val="00A128FA"/>
    <w:rsid w:val="00A1318C"/>
    <w:rsid w:val="00A134D6"/>
    <w:rsid w:val="00A137F0"/>
    <w:rsid w:val="00A14911"/>
    <w:rsid w:val="00A15D8C"/>
    <w:rsid w:val="00A173D6"/>
    <w:rsid w:val="00A17A1D"/>
    <w:rsid w:val="00A21F2D"/>
    <w:rsid w:val="00A2393E"/>
    <w:rsid w:val="00A24FF3"/>
    <w:rsid w:val="00A25FD3"/>
    <w:rsid w:val="00A261A8"/>
    <w:rsid w:val="00A26DB5"/>
    <w:rsid w:val="00A3137E"/>
    <w:rsid w:val="00A31A0E"/>
    <w:rsid w:val="00A32254"/>
    <w:rsid w:val="00A3319F"/>
    <w:rsid w:val="00A33462"/>
    <w:rsid w:val="00A34AF3"/>
    <w:rsid w:val="00A37FA8"/>
    <w:rsid w:val="00A402B3"/>
    <w:rsid w:val="00A410E6"/>
    <w:rsid w:val="00A42270"/>
    <w:rsid w:val="00A446ED"/>
    <w:rsid w:val="00A45183"/>
    <w:rsid w:val="00A47927"/>
    <w:rsid w:val="00A51111"/>
    <w:rsid w:val="00A51433"/>
    <w:rsid w:val="00A53B76"/>
    <w:rsid w:val="00A5437D"/>
    <w:rsid w:val="00A574B3"/>
    <w:rsid w:val="00A6082B"/>
    <w:rsid w:val="00A613E7"/>
    <w:rsid w:val="00A63E7D"/>
    <w:rsid w:val="00A64147"/>
    <w:rsid w:val="00A64640"/>
    <w:rsid w:val="00A67A61"/>
    <w:rsid w:val="00A70805"/>
    <w:rsid w:val="00A726E3"/>
    <w:rsid w:val="00A761C9"/>
    <w:rsid w:val="00A764C7"/>
    <w:rsid w:val="00A77AE0"/>
    <w:rsid w:val="00A8058C"/>
    <w:rsid w:val="00A811C5"/>
    <w:rsid w:val="00A81F35"/>
    <w:rsid w:val="00A8223E"/>
    <w:rsid w:val="00A82A54"/>
    <w:rsid w:val="00A83F5C"/>
    <w:rsid w:val="00A84DEE"/>
    <w:rsid w:val="00A90A6E"/>
    <w:rsid w:val="00A90D29"/>
    <w:rsid w:val="00A9118A"/>
    <w:rsid w:val="00A91CC1"/>
    <w:rsid w:val="00A92746"/>
    <w:rsid w:val="00A95B53"/>
    <w:rsid w:val="00AA6D4E"/>
    <w:rsid w:val="00AB0A60"/>
    <w:rsid w:val="00AB1908"/>
    <w:rsid w:val="00AB2A60"/>
    <w:rsid w:val="00AB2FE8"/>
    <w:rsid w:val="00AB330F"/>
    <w:rsid w:val="00AB3482"/>
    <w:rsid w:val="00AB4509"/>
    <w:rsid w:val="00AB4F43"/>
    <w:rsid w:val="00AB65BB"/>
    <w:rsid w:val="00AB679C"/>
    <w:rsid w:val="00AB6B8D"/>
    <w:rsid w:val="00AB74C6"/>
    <w:rsid w:val="00AC119D"/>
    <w:rsid w:val="00AC15BF"/>
    <w:rsid w:val="00AC3244"/>
    <w:rsid w:val="00AC4FB6"/>
    <w:rsid w:val="00AC6D4C"/>
    <w:rsid w:val="00AC7621"/>
    <w:rsid w:val="00AD05D9"/>
    <w:rsid w:val="00AD1204"/>
    <w:rsid w:val="00AD1B23"/>
    <w:rsid w:val="00AD2BCC"/>
    <w:rsid w:val="00AD4A0F"/>
    <w:rsid w:val="00AD596B"/>
    <w:rsid w:val="00AE05B3"/>
    <w:rsid w:val="00AE191F"/>
    <w:rsid w:val="00AE2958"/>
    <w:rsid w:val="00AE31E7"/>
    <w:rsid w:val="00AE3E55"/>
    <w:rsid w:val="00AE60A4"/>
    <w:rsid w:val="00AE7AD4"/>
    <w:rsid w:val="00AF286F"/>
    <w:rsid w:val="00AF3594"/>
    <w:rsid w:val="00AF457E"/>
    <w:rsid w:val="00AF662F"/>
    <w:rsid w:val="00B0061B"/>
    <w:rsid w:val="00B01C83"/>
    <w:rsid w:val="00B0273B"/>
    <w:rsid w:val="00B0404C"/>
    <w:rsid w:val="00B13554"/>
    <w:rsid w:val="00B1507B"/>
    <w:rsid w:val="00B159E4"/>
    <w:rsid w:val="00B15C67"/>
    <w:rsid w:val="00B170D3"/>
    <w:rsid w:val="00B21916"/>
    <w:rsid w:val="00B2327D"/>
    <w:rsid w:val="00B23F32"/>
    <w:rsid w:val="00B24E63"/>
    <w:rsid w:val="00B27165"/>
    <w:rsid w:val="00B271E0"/>
    <w:rsid w:val="00B27C2E"/>
    <w:rsid w:val="00B30979"/>
    <w:rsid w:val="00B309A0"/>
    <w:rsid w:val="00B30BCF"/>
    <w:rsid w:val="00B3258D"/>
    <w:rsid w:val="00B33D3D"/>
    <w:rsid w:val="00B34B23"/>
    <w:rsid w:val="00B34E69"/>
    <w:rsid w:val="00B35953"/>
    <w:rsid w:val="00B3599B"/>
    <w:rsid w:val="00B3705A"/>
    <w:rsid w:val="00B40833"/>
    <w:rsid w:val="00B41926"/>
    <w:rsid w:val="00B41D70"/>
    <w:rsid w:val="00B43184"/>
    <w:rsid w:val="00B435C3"/>
    <w:rsid w:val="00B4458E"/>
    <w:rsid w:val="00B451D4"/>
    <w:rsid w:val="00B45289"/>
    <w:rsid w:val="00B46323"/>
    <w:rsid w:val="00B46F19"/>
    <w:rsid w:val="00B46F97"/>
    <w:rsid w:val="00B47D22"/>
    <w:rsid w:val="00B51EAD"/>
    <w:rsid w:val="00B52CD0"/>
    <w:rsid w:val="00B52DE3"/>
    <w:rsid w:val="00B53B0B"/>
    <w:rsid w:val="00B53B7E"/>
    <w:rsid w:val="00B55F86"/>
    <w:rsid w:val="00B57458"/>
    <w:rsid w:val="00B627E5"/>
    <w:rsid w:val="00B65FED"/>
    <w:rsid w:val="00B66316"/>
    <w:rsid w:val="00B702F6"/>
    <w:rsid w:val="00B70514"/>
    <w:rsid w:val="00B710B3"/>
    <w:rsid w:val="00B73770"/>
    <w:rsid w:val="00B8005D"/>
    <w:rsid w:val="00B807FC"/>
    <w:rsid w:val="00B808F9"/>
    <w:rsid w:val="00B84E84"/>
    <w:rsid w:val="00B853EF"/>
    <w:rsid w:val="00B86062"/>
    <w:rsid w:val="00B861CF"/>
    <w:rsid w:val="00B911FE"/>
    <w:rsid w:val="00B92F07"/>
    <w:rsid w:val="00B93654"/>
    <w:rsid w:val="00B9601D"/>
    <w:rsid w:val="00B96C6B"/>
    <w:rsid w:val="00B96E4A"/>
    <w:rsid w:val="00BA050C"/>
    <w:rsid w:val="00BA0CF7"/>
    <w:rsid w:val="00BA2E1A"/>
    <w:rsid w:val="00BA3131"/>
    <w:rsid w:val="00BA603F"/>
    <w:rsid w:val="00BB094A"/>
    <w:rsid w:val="00BB0B15"/>
    <w:rsid w:val="00BB2A70"/>
    <w:rsid w:val="00BB2B07"/>
    <w:rsid w:val="00BC0C38"/>
    <w:rsid w:val="00BC0FEE"/>
    <w:rsid w:val="00BC2A7A"/>
    <w:rsid w:val="00BC2B5B"/>
    <w:rsid w:val="00BC4A8D"/>
    <w:rsid w:val="00BC55C9"/>
    <w:rsid w:val="00BC56E7"/>
    <w:rsid w:val="00BC72F1"/>
    <w:rsid w:val="00BC7891"/>
    <w:rsid w:val="00BD0B88"/>
    <w:rsid w:val="00BD2685"/>
    <w:rsid w:val="00BD32B7"/>
    <w:rsid w:val="00BD426B"/>
    <w:rsid w:val="00BD6474"/>
    <w:rsid w:val="00BD71C7"/>
    <w:rsid w:val="00BE559E"/>
    <w:rsid w:val="00BE58FE"/>
    <w:rsid w:val="00BE6526"/>
    <w:rsid w:val="00BF08C7"/>
    <w:rsid w:val="00BF2E6F"/>
    <w:rsid w:val="00BF3E2B"/>
    <w:rsid w:val="00C01306"/>
    <w:rsid w:val="00C033C0"/>
    <w:rsid w:val="00C076C5"/>
    <w:rsid w:val="00C13F04"/>
    <w:rsid w:val="00C1511A"/>
    <w:rsid w:val="00C179CB"/>
    <w:rsid w:val="00C20C0B"/>
    <w:rsid w:val="00C21C7C"/>
    <w:rsid w:val="00C2229D"/>
    <w:rsid w:val="00C25103"/>
    <w:rsid w:val="00C2541C"/>
    <w:rsid w:val="00C2554D"/>
    <w:rsid w:val="00C30275"/>
    <w:rsid w:val="00C303C9"/>
    <w:rsid w:val="00C31158"/>
    <w:rsid w:val="00C324E0"/>
    <w:rsid w:val="00C32955"/>
    <w:rsid w:val="00C341CD"/>
    <w:rsid w:val="00C35BEF"/>
    <w:rsid w:val="00C35F68"/>
    <w:rsid w:val="00C36C0F"/>
    <w:rsid w:val="00C3723D"/>
    <w:rsid w:val="00C405CA"/>
    <w:rsid w:val="00C40C85"/>
    <w:rsid w:val="00C437C3"/>
    <w:rsid w:val="00C4395B"/>
    <w:rsid w:val="00C466F0"/>
    <w:rsid w:val="00C51529"/>
    <w:rsid w:val="00C5655B"/>
    <w:rsid w:val="00C5694A"/>
    <w:rsid w:val="00C56D24"/>
    <w:rsid w:val="00C61D06"/>
    <w:rsid w:val="00C63468"/>
    <w:rsid w:val="00C6363B"/>
    <w:rsid w:val="00C6510E"/>
    <w:rsid w:val="00C67126"/>
    <w:rsid w:val="00C67F71"/>
    <w:rsid w:val="00C703CB"/>
    <w:rsid w:val="00C72351"/>
    <w:rsid w:val="00C73648"/>
    <w:rsid w:val="00C74E3F"/>
    <w:rsid w:val="00C7544C"/>
    <w:rsid w:val="00C770A8"/>
    <w:rsid w:val="00C82D3B"/>
    <w:rsid w:val="00C832F8"/>
    <w:rsid w:val="00C86631"/>
    <w:rsid w:val="00C875DD"/>
    <w:rsid w:val="00C87EB0"/>
    <w:rsid w:val="00C90595"/>
    <w:rsid w:val="00C91C65"/>
    <w:rsid w:val="00C921A1"/>
    <w:rsid w:val="00C958BD"/>
    <w:rsid w:val="00C97EB4"/>
    <w:rsid w:val="00CA00ED"/>
    <w:rsid w:val="00CA1397"/>
    <w:rsid w:val="00CA2529"/>
    <w:rsid w:val="00CA2CC3"/>
    <w:rsid w:val="00CA5AAC"/>
    <w:rsid w:val="00CA6AAC"/>
    <w:rsid w:val="00CA74B6"/>
    <w:rsid w:val="00CB0023"/>
    <w:rsid w:val="00CB185E"/>
    <w:rsid w:val="00CB44F9"/>
    <w:rsid w:val="00CB45E5"/>
    <w:rsid w:val="00CB500E"/>
    <w:rsid w:val="00CB546A"/>
    <w:rsid w:val="00CB756E"/>
    <w:rsid w:val="00CC04B2"/>
    <w:rsid w:val="00CC0509"/>
    <w:rsid w:val="00CC1054"/>
    <w:rsid w:val="00CC4FF2"/>
    <w:rsid w:val="00CC62EA"/>
    <w:rsid w:val="00CD32CC"/>
    <w:rsid w:val="00CD3845"/>
    <w:rsid w:val="00CD494A"/>
    <w:rsid w:val="00CD5122"/>
    <w:rsid w:val="00CD5D5E"/>
    <w:rsid w:val="00CE0A1B"/>
    <w:rsid w:val="00CE0CF4"/>
    <w:rsid w:val="00CE3CFE"/>
    <w:rsid w:val="00CE4D36"/>
    <w:rsid w:val="00CE4EF8"/>
    <w:rsid w:val="00CE58EB"/>
    <w:rsid w:val="00CF0DC3"/>
    <w:rsid w:val="00CF1A9A"/>
    <w:rsid w:val="00CF1D1D"/>
    <w:rsid w:val="00CF3D60"/>
    <w:rsid w:val="00CF3F96"/>
    <w:rsid w:val="00CF4039"/>
    <w:rsid w:val="00CF50E3"/>
    <w:rsid w:val="00CF56B9"/>
    <w:rsid w:val="00CF59DB"/>
    <w:rsid w:val="00D0091D"/>
    <w:rsid w:val="00D01644"/>
    <w:rsid w:val="00D02204"/>
    <w:rsid w:val="00D02C2E"/>
    <w:rsid w:val="00D04741"/>
    <w:rsid w:val="00D0620B"/>
    <w:rsid w:val="00D06248"/>
    <w:rsid w:val="00D06FA7"/>
    <w:rsid w:val="00D07F55"/>
    <w:rsid w:val="00D10B51"/>
    <w:rsid w:val="00D11D46"/>
    <w:rsid w:val="00D1266D"/>
    <w:rsid w:val="00D1323F"/>
    <w:rsid w:val="00D13AD5"/>
    <w:rsid w:val="00D15F52"/>
    <w:rsid w:val="00D24652"/>
    <w:rsid w:val="00D24DBF"/>
    <w:rsid w:val="00D25255"/>
    <w:rsid w:val="00D31974"/>
    <w:rsid w:val="00D31D77"/>
    <w:rsid w:val="00D32609"/>
    <w:rsid w:val="00D32713"/>
    <w:rsid w:val="00D33223"/>
    <w:rsid w:val="00D33B65"/>
    <w:rsid w:val="00D33C13"/>
    <w:rsid w:val="00D4578C"/>
    <w:rsid w:val="00D46BC6"/>
    <w:rsid w:val="00D52730"/>
    <w:rsid w:val="00D52872"/>
    <w:rsid w:val="00D57D56"/>
    <w:rsid w:val="00D631CB"/>
    <w:rsid w:val="00D650CC"/>
    <w:rsid w:val="00D70357"/>
    <w:rsid w:val="00D714AA"/>
    <w:rsid w:val="00D71918"/>
    <w:rsid w:val="00D7280C"/>
    <w:rsid w:val="00D75095"/>
    <w:rsid w:val="00D753E0"/>
    <w:rsid w:val="00D757E4"/>
    <w:rsid w:val="00D764B6"/>
    <w:rsid w:val="00D77ECD"/>
    <w:rsid w:val="00D800FF"/>
    <w:rsid w:val="00D82340"/>
    <w:rsid w:val="00D83711"/>
    <w:rsid w:val="00D92B7C"/>
    <w:rsid w:val="00D94B46"/>
    <w:rsid w:val="00D969BC"/>
    <w:rsid w:val="00DA0311"/>
    <w:rsid w:val="00DA11A2"/>
    <w:rsid w:val="00DA3098"/>
    <w:rsid w:val="00DA508F"/>
    <w:rsid w:val="00DA6997"/>
    <w:rsid w:val="00DB16BB"/>
    <w:rsid w:val="00DB58B6"/>
    <w:rsid w:val="00DB63C7"/>
    <w:rsid w:val="00DB6E1F"/>
    <w:rsid w:val="00DC013D"/>
    <w:rsid w:val="00DC2903"/>
    <w:rsid w:val="00DC694A"/>
    <w:rsid w:val="00DD6666"/>
    <w:rsid w:val="00DE45E2"/>
    <w:rsid w:val="00DE5691"/>
    <w:rsid w:val="00DE7BE3"/>
    <w:rsid w:val="00DF3121"/>
    <w:rsid w:val="00DF3150"/>
    <w:rsid w:val="00DF4708"/>
    <w:rsid w:val="00DF4A73"/>
    <w:rsid w:val="00DF66FB"/>
    <w:rsid w:val="00DF6A77"/>
    <w:rsid w:val="00DF6B9C"/>
    <w:rsid w:val="00DF776F"/>
    <w:rsid w:val="00DF78F3"/>
    <w:rsid w:val="00E00B05"/>
    <w:rsid w:val="00E00C1F"/>
    <w:rsid w:val="00E0217C"/>
    <w:rsid w:val="00E03077"/>
    <w:rsid w:val="00E04280"/>
    <w:rsid w:val="00E0554A"/>
    <w:rsid w:val="00E06BE3"/>
    <w:rsid w:val="00E127A5"/>
    <w:rsid w:val="00E1288F"/>
    <w:rsid w:val="00E13273"/>
    <w:rsid w:val="00E13DAC"/>
    <w:rsid w:val="00E13F5D"/>
    <w:rsid w:val="00E1404F"/>
    <w:rsid w:val="00E14361"/>
    <w:rsid w:val="00E15E6A"/>
    <w:rsid w:val="00E16CDE"/>
    <w:rsid w:val="00E17143"/>
    <w:rsid w:val="00E17D3C"/>
    <w:rsid w:val="00E236F9"/>
    <w:rsid w:val="00E2750E"/>
    <w:rsid w:val="00E30289"/>
    <w:rsid w:val="00E30C97"/>
    <w:rsid w:val="00E32852"/>
    <w:rsid w:val="00E331BF"/>
    <w:rsid w:val="00E3399D"/>
    <w:rsid w:val="00E33E67"/>
    <w:rsid w:val="00E341F0"/>
    <w:rsid w:val="00E35C28"/>
    <w:rsid w:val="00E434E6"/>
    <w:rsid w:val="00E44F9E"/>
    <w:rsid w:val="00E476A0"/>
    <w:rsid w:val="00E51951"/>
    <w:rsid w:val="00E5295F"/>
    <w:rsid w:val="00E53209"/>
    <w:rsid w:val="00E55311"/>
    <w:rsid w:val="00E5540D"/>
    <w:rsid w:val="00E56559"/>
    <w:rsid w:val="00E56913"/>
    <w:rsid w:val="00E5700B"/>
    <w:rsid w:val="00E57947"/>
    <w:rsid w:val="00E63A81"/>
    <w:rsid w:val="00E649CA"/>
    <w:rsid w:val="00E64E89"/>
    <w:rsid w:val="00E66474"/>
    <w:rsid w:val="00E6650A"/>
    <w:rsid w:val="00E67F7D"/>
    <w:rsid w:val="00E67FE0"/>
    <w:rsid w:val="00E709B8"/>
    <w:rsid w:val="00E70A5A"/>
    <w:rsid w:val="00E71EE4"/>
    <w:rsid w:val="00E72036"/>
    <w:rsid w:val="00E7240D"/>
    <w:rsid w:val="00E72997"/>
    <w:rsid w:val="00E77F6B"/>
    <w:rsid w:val="00E83E98"/>
    <w:rsid w:val="00E84173"/>
    <w:rsid w:val="00E84B4C"/>
    <w:rsid w:val="00E85741"/>
    <w:rsid w:val="00E85AFA"/>
    <w:rsid w:val="00E86BB6"/>
    <w:rsid w:val="00E87C30"/>
    <w:rsid w:val="00E9170C"/>
    <w:rsid w:val="00E91AB2"/>
    <w:rsid w:val="00E94FD4"/>
    <w:rsid w:val="00E950A7"/>
    <w:rsid w:val="00E96DC8"/>
    <w:rsid w:val="00E973A7"/>
    <w:rsid w:val="00E97E50"/>
    <w:rsid w:val="00EA372A"/>
    <w:rsid w:val="00EA3B1B"/>
    <w:rsid w:val="00EA70F8"/>
    <w:rsid w:val="00EA715E"/>
    <w:rsid w:val="00EA7B6F"/>
    <w:rsid w:val="00EB0BD8"/>
    <w:rsid w:val="00EB1ED1"/>
    <w:rsid w:val="00EB440D"/>
    <w:rsid w:val="00EB7FD7"/>
    <w:rsid w:val="00EC2A96"/>
    <w:rsid w:val="00EC4952"/>
    <w:rsid w:val="00EC6296"/>
    <w:rsid w:val="00EC64FA"/>
    <w:rsid w:val="00EC7C5F"/>
    <w:rsid w:val="00ED346C"/>
    <w:rsid w:val="00ED44AF"/>
    <w:rsid w:val="00ED4FDB"/>
    <w:rsid w:val="00ED537B"/>
    <w:rsid w:val="00ED5ED8"/>
    <w:rsid w:val="00ED60FF"/>
    <w:rsid w:val="00ED6E3B"/>
    <w:rsid w:val="00ED7695"/>
    <w:rsid w:val="00ED77CA"/>
    <w:rsid w:val="00ED7F0E"/>
    <w:rsid w:val="00EE0765"/>
    <w:rsid w:val="00EE077D"/>
    <w:rsid w:val="00EE2CDA"/>
    <w:rsid w:val="00EF239C"/>
    <w:rsid w:val="00EF3125"/>
    <w:rsid w:val="00EF3176"/>
    <w:rsid w:val="00EF3955"/>
    <w:rsid w:val="00EF3A37"/>
    <w:rsid w:val="00EF5122"/>
    <w:rsid w:val="00EF5378"/>
    <w:rsid w:val="00EF6F04"/>
    <w:rsid w:val="00F02448"/>
    <w:rsid w:val="00F03D2C"/>
    <w:rsid w:val="00F046D1"/>
    <w:rsid w:val="00F12428"/>
    <w:rsid w:val="00F126BC"/>
    <w:rsid w:val="00F129FF"/>
    <w:rsid w:val="00F13509"/>
    <w:rsid w:val="00F178D0"/>
    <w:rsid w:val="00F238A4"/>
    <w:rsid w:val="00F248DD"/>
    <w:rsid w:val="00F255EF"/>
    <w:rsid w:val="00F261D8"/>
    <w:rsid w:val="00F3125D"/>
    <w:rsid w:val="00F31F77"/>
    <w:rsid w:val="00F33015"/>
    <w:rsid w:val="00F3697D"/>
    <w:rsid w:val="00F36D6E"/>
    <w:rsid w:val="00F374C6"/>
    <w:rsid w:val="00F37F15"/>
    <w:rsid w:val="00F4136B"/>
    <w:rsid w:val="00F41E9F"/>
    <w:rsid w:val="00F4447E"/>
    <w:rsid w:val="00F44890"/>
    <w:rsid w:val="00F449DF"/>
    <w:rsid w:val="00F450D4"/>
    <w:rsid w:val="00F46C04"/>
    <w:rsid w:val="00F60E22"/>
    <w:rsid w:val="00F61F4B"/>
    <w:rsid w:val="00F62AE8"/>
    <w:rsid w:val="00F6571A"/>
    <w:rsid w:val="00F66628"/>
    <w:rsid w:val="00F66FC5"/>
    <w:rsid w:val="00F673E4"/>
    <w:rsid w:val="00F6772A"/>
    <w:rsid w:val="00F70B79"/>
    <w:rsid w:val="00F714D7"/>
    <w:rsid w:val="00F71C21"/>
    <w:rsid w:val="00F761BA"/>
    <w:rsid w:val="00F77B39"/>
    <w:rsid w:val="00F77DD5"/>
    <w:rsid w:val="00F77DE3"/>
    <w:rsid w:val="00F81FE7"/>
    <w:rsid w:val="00F8269F"/>
    <w:rsid w:val="00F84319"/>
    <w:rsid w:val="00F84669"/>
    <w:rsid w:val="00F84C7E"/>
    <w:rsid w:val="00F8540C"/>
    <w:rsid w:val="00F86330"/>
    <w:rsid w:val="00F86FF4"/>
    <w:rsid w:val="00F900F8"/>
    <w:rsid w:val="00F933AE"/>
    <w:rsid w:val="00F93430"/>
    <w:rsid w:val="00F94494"/>
    <w:rsid w:val="00F97AAD"/>
    <w:rsid w:val="00F97AF2"/>
    <w:rsid w:val="00FA1AE2"/>
    <w:rsid w:val="00FA2FDC"/>
    <w:rsid w:val="00FA504F"/>
    <w:rsid w:val="00FA5241"/>
    <w:rsid w:val="00FA5CC1"/>
    <w:rsid w:val="00FA6EA9"/>
    <w:rsid w:val="00FA788C"/>
    <w:rsid w:val="00FB0564"/>
    <w:rsid w:val="00FB1BEA"/>
    <w:rsid w:val="00FB1CFD"/>
    <w:rsid w:val="00FB234D"/>
    <w:rsid w:val="00FB2714"/>
    <w:rsid w:val="00FB4AB6"/>
    <w:rsid w:val="00FB7388"/>
    <w:rsid w:val="00FC02C6"/>
    <w:rsid w:val="00FC1E1B"/>
    <w:rsid w:val="00FC5EAA"/>
    <w:rsid w:val="00FC5F92"/>
    <w:rsid w:val="00FC649B"/>
    <w:rsid w:val="00FC6587"/>
    <w:rsid w:val="00FC6E27"/>
    <w:rsid w:val="00FD093D"/>
    <w:rsid w:val="00FD199E"/>
    <w:rsid w:val="00FD1FA0"/>
    <w:rsid w:val="00FD2272"/>
    <w:rsid w:val="00FD229B"/>
    <w:rsid w:val="00FD32AA"/>
    <w:rsid w:val="00FD3D5D"/>
    <w:rsid w:val="00FD4456"/>
    <w:rsid w:val="00FD4EA5"/>
    <w:rsid w:val="00FD5713"/>
    <w:rsid w:val="00FE0C7D"/>
    <w:rsid w:val="00FE1BA4"/>
    <w:rsid w:val="00FE2275"/>
    <w:rsid w:val="00FE2F25"/>
    <w:rsid w:val="00FE530B"/>
    <w:rsid w:val="00FF16C1"/>
    <w:rsid w:val="00FF2144"/>
    <w:rsid w:val="00FF262F"/>
    <w:rsid w:val="00FF427D"/>
    <w:rsid w:val="00FF4AD6"/>
    <w:rsid w:val="00FF6B8C"/>
    <w:rsid w:val="00FF7D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CD3"/>
    <w:rPr>
      <w:rFonts w:eastAsiaTheme="minorEastAsia"/>
    </w:rPr>
  </w:style>
  <w:style w:type="paragraph" w:styleId="Heading1">
    <w:name w:val="heading 1"/>
    <w:basedOn w:val="Normal"/>
    <w:next w:val="Normal"/>
    <w:link w:val="Heading1Char"/>
    <w:uiPriority w:val="9"/>
    <w:qFormat/>
    <w:rsid w:val="00705B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05B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05B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1 Char"/>
    <w:basedOn w:val="DefaultParagraphFont"/>
    <w:link w:val="1"/>
    <w:locked/>
    <w:rsid w:val="000F0CD3"/>
    <w:rPr>
      <w:rFonts w:ascii="Times New Roman" w:hAnsi="Times New Roman" w:cs="Times New Roman"/>
      <w:b/>
      <w:sz w:val="32"/>
      <w:szCs w:val="32"/>
    </w:rPr>
  </w:style>
  <w:style w:type="paragraph" w:customStyle="1" w:styleId="1">
    <w:name w:val="1"/>
    <w:basedOn w:val="Normal"/>
    <w:link w:val="1Char"/>
    <w:rsid w:val="000F0CD3"/>
    <w:pPr>
      <w:spacing w:after="0" w:line="360" w:lineRule="auto"/>
      <w:jc w:val="center"/>
    </w:pPr>
    <w:rPr>
      <w:rFonts w:ascii="Times New Roman" w:eastAsiaTheme="minorHAnsi" w:hAnsi="Times New Roman" w:cs="Times New Roman"/>
      <w:b/>
      <w:sz w:val="32"/>
      <w:szCs w:val="32"/>
    </w:rPr>
  </w:style>
  <w:style w:type="paragraph" w:customStyle="1" w:styleId="2">
    <w:name w:val="2"/>
    <w:basedOn w:val="Normal"/>
    <w:link w:val="2Char"/>
    <w:rsid w:val="000F0CD3"/>
    <w:pPr>
      <w:spacing w:after="0" w:line="360" w:lineRule="auto"/>
      <w:jc w:val="both"/>
    </w:pPr>
    <w:rPr>
      <w:rFonts w:ascii="Times New Roman" w:hAnsi="Times New Roman" w:cs="Times New Roman"/>
      <w:b/>
      <w:sz w:val="28"/>
      <w:szCs w:val="28"/>
    </w:rPr>
  </w:style>
  <w:style w:type="paragraph" w:customStyle="1" w:styleId="3">
    <w:name w:val="3"/>
    <w:basedOn w:val="Normal"/>
    <w:link w:val="3Char"/>
    <w:rsid w:val="000F0CD3"/>
    <w:pPr>
      <w:spacing w:after="0" w:line="360" w:lineRule="auto"/>
    </w:pPr>
    <w:rPr>
      <w:rFonts w:ascii="Times New Roman" w:hAnsi="Times New Roman" w:cs="Times New Roman"/>
      <w:b/>
      <w:sz w:val="28"/>
      <w:szCs w:val="28"/>
    </w:rPr>
  </w:style>
  <w:style w:type="character" w:customStyle="1" w:styleId="2Char">
    <w:name w:val="2 Char"/>
    <w:basedOn w:val="DefaultParagraphFont"/>
    <w:link w:val="2"/>
    <w:rsid w:val="000F0CD3"/>
    <w:rPr>
      <w:rFonts w:ascii="Times New Roman" w:eastAsiaTheme="minorEastAsia" w:hAnsi="Times New Roman" w:cs="Times New Roman"/>
      <w:b/>
      <w:sz w:val="28"/>
      <w:szCs w:val="28"/>
    </w:rPr>
  </w:style>
  <w:style w:type="character" w:customStyle="1" w:styleId="3Char">
    <w:name w:val="3 Char"/>
    <w:basedOn w:val="DefaultParagraphFont"/>
    <w:link w:val="3"/>
    <w:rsid w:val="000F0CD3"/>
    <w:rPr>
      <w:rFonts w:ascii="Times New Roman" w:eastAsiaTheme="minorEastAsia" w:hAnsi="Times New Roman" w:cs="Times New Roman"/>
      <w:b/>
      <w:sz w:val="28"/>
      <w:szCs w:val="28"/>
    </w:rPr>
  </w:style>
  <w:style w:type="paragraph" w:styleId="NormalWeb">
    <w:name w:val="Normal (Web)"/>
    <w:basedOn w:val="Normal"/>
    <w:uiPriority w:val="99"/>
    <w:rsid w:val="000F0CD3"/>
    <w:pPr>
      <w:spacing w:after="240" w:line="240" w:lineRule="auto"/>
      <w:jc w:val="both"/>
    </w:pPr>
    <w:rPr>
      <w:rFonts w:ascii="Times New Roman" w:eastAsia="Times New Roman" w:hAnsi="Times New Roman" w:cs="Times New Roman"/>
      <w:sz w:val="24"/>
      <w:szCs w:val="24"/>
    </w:rPr>
  </w:style>
  <w:style w:type="paragraph" w:customStyle="1" w:styleId="a">
    <w:name w:val="a"/>
    <w:basedOn w:val="Normal"/>
    <w:link w:val="aChar"/>
    <w:qFormat/>
    <w:rsid w:val="004B2C94"/>
    <w:pPr>
      <w:spacing w:after="0" w:line="360" w:lineRule="auto"/>
      <w:jc w:val="center"/>
    </w:pPr>
    <w:rPr>
      <w:rFonts w:ascii="Times New Roman" w:eastAsiaTheme="minorHAnsi" w:hAnsi="Times New Roman" w:cs="Times New Roman"/>
      <w:b/>
      <w:sz w:val="28"/>
      <w:szCs w:val="28"/>
    </w:rPr>
  </w:style>
  <w:style w:type="paragraph" w:customStyle="1" w:styleId="a1">
    <w:name w:val="a1"/>
    <w:basedOn w:val="Normal"/>
    <w:link w:val="a1Char"/>
    <w:qFormat/>
    <w:rsid w:val="004B2C94"/>
    <w:pPr>
      <w:spacing w:after="0" w:line="360" w:lineRule="auto"/>
      <w:jc w:val="both"/>
    </w:pPr>
    <w:rPr>
      <w:rFonts w:ascii="Times New Roman" w:eastAsiaTheme="minorHAnsi" w:hAnsi="Times New Roman" w:cs="Times New Roman"/>
      <w:b/>
      <w:sz w:val="28"/>
      <w:szCs w:val="28"/>
    </w:rPr>
  </w:style>
  <w:style w:type="character" w:customStyle="1" w:styleId="aChar">
    <w:name w:val="a Char"/>
    <w:basedOn w:val="DefaultParagraphFont"/>
    <w:link w:val="a"/>
    <w:rsid w:val="004B2C94"/>
    <w:rPr>
      <w:rFonts w:ascii="Times New Roman" w:hAnsi="Times New Roman" w:cs="Times New Roman"/>
      <w:b/>
      <w:sz w:val="28"/>
      <w:szCs w:val="28"/>
    </w:rPr>
  </w:style>
  <w:style w:type="character" w:customStyle="1" w:styleId="a1Char">
    <w:name w:val="a1 Char"/>
    <w:basedOn w:val="DefaultParagraphFont"/>
    <w:link w:val="a1"/>
    <w:rsid w:val="004B2C94"/>
    <w:rPr>
      <w:rFonts w:ascii="Times New Roman" w:hAnsi="Times New Roman" w:cs="Times New Roman"/>
      <w:b/>
      <w:sz w:val="28"/>
      <w:szCs w:val="28"/>
    </w:rPr>
  </w:style>
  <w:style w:type="paragraph" w:styleId="ListParagraph">
    <w:name w:val="List Paragraph"/>
    <w:basedOn w:val="Normal"/>
    <w:uiPriority w:val="34"/>
    <w:qFormat/>
    <w:rsid w:val="000F0CD3"/>
    <w:pPr>
      <w:ind w:left="720"/>
      <w:contextualSpacing/>
    </w:pPr>
    <w:rPr>
      <w:rFonts w:eastAsiaTheme="minorHAnsi"/>
    </w:rPr>
  </w:style>
  <w:style w:type="table" w:styleId="TableGrid">
    <w:name w:val="Table Grid"/>
    <w:basedOn w:val="TableNormal"/>
    <w:uiPriority w:val="59"/>
    <w:rsid w:val="000F0C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F0CD3"/>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0F0CD3"/>
  </w:style>
  <w:style w:type="paragraph" w:styleId="Footer">
    <w:name w:val="footer"/>
    <w:basedOn w:val="Normal"/>
    <w:link w:val="FooterChar"/>
    <w:uiPriority w:val="99"/>
    <w:unhideWhenUsed/>
    <w:rsid w:val="000F0CD3"/>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0F0CD3"/>
  </w:style>
  <w:style w:type="paragraph" w:styleId="BalloonText">
    <w:name w:val="Balloon Text"/>
    <w:basedOn w:val="Normal"/>
    <w:link w:val="BalloonTextChar"/>
    <w:uiPriority w:val="99"/>
    <w:semiHidden/>
    <w:unhideWhenUsed/>
    <w:rsid w:val="000F0CD3"/>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F0CD3"/>
    <w:rPr>
      <w:rFonts w:ascii="Tahoma" w:hAnsi="Tahoma" w:cs="Tahoma"/>
      <w:sz w:val="16"/>
      <w:szCs w:val="16"/>
    </w:rPr>
  </w:style>
  <w:style w:type="character" w:styleId="PlaceholderText">
    <w:name w:val="Placeholder Text"/>
    <w:basedOn w:val="DefaultParagraphFont"/>
    <w:uiPriority w:val="99"/>
    <w:semiHidden/>
    <w:rsid w:val="000F0CD3"/>
    <w:rPr>
      <w:color w:val="808080"/>
    </w:rPr>
  </w:style>
  <w:style w:type="paragraph" w:customStyle="1" w:styleId="ahinh">
    <w:name w:val="ahinh"/>
    <w:basedOn w:val="Normal"/>
    <w:link w:val="ahinhChar"/>
    <w:qFormat/>
    <w:rsid w:val="004B2C94"/>
    <w:pPr>
      <w:spacing w:after="0" w:line="360" w:lineRule="auto"/>
      <w:jc w:val="center"/>
    </w:pPr>
    <w:rPr>
      <w:rFonts w:ascii="Times New Roman" w:hAnsi="Times New Roman" w:cs="Times New Roman"/>
      <w:sz w:val="28"/>
      <w:szCs w:val="28"/>
    </w:rPr>
  </w:style>
  <w:style w:type="paragraph" w:customStyle="1" w:styleId="anguon">
    <w:name w:val="anguon"/>
    <w:basedOn w:val="Normal"/>
    <w:link w:val="anguonChar"/>
    <w:qFormat/>
    <w:rsid w:val="004B2C94"/>
    <w:pPr>
      <w:spacing w:after="0" w:line="360" w:lineRule="auto"/>
      <w:jc w:val="center"/>
    </w:pPr>
    <w:rPr>
      <w:rFonts w:ascii="Times New Roman" w:hAnsi="Times New Roman" w:cs="Times New Roman"/>
      <w:i/>
      <w:sz w:val="24"/>
      <w:szCs w:val="24"/>
    </w:rPr>
  </w:style>
  <w:style w:type="character" w:customStyle="1" w:styleId="ahinhChar">
    <w:name w:val="ahinh Char"/>
    <w:basedOn w:val="DefaultParagraphFont"/>
    <w:link w:val="ahinh"/>
    <w:rsid w:val="004B2C94"/>
    <w:rPr>
      <w:rFonts w:ascii="Times New Roman" w:eastAsiaTheme="minorEastAsia" w:hAnsi="Times New Roman" w:cs="Times New Roman"/>
      <w:sz w:val="28"/>
      <w:szCs w:val="28"/>
    </w:rPr>
  </w:style>
  <w:style w:type="paragraph" w:customStyle="1" w:styleId="a2">
    <w:name w:val="a2"/>
    <w:basedOn w:val="3"/>
    <w:link w:val="a2Char"/>
    <w:qFormat/>
    <w:rsid w:val="00367BCA"/>
    <w:pPr>
      <w:jc w:val="both"/>
    </w:pPr>
    <w:rPr>
      <w:i/>
    </w:rPr>
  </w:style>
  <w:style w:type="character" w:customStyle="1" w:styleId="anguonChar">
    <w:name w:val="anguon Char"/>
    <w:basedOn w:val="DefaultParagraphFont"/>
    <w:link w:val="anguon"/>
    <w:rsid w:val="004B2C94"/>
    <w:rPr>
      <w:rFonts w:ascii="Times New Roman" w:eastAsiaTheme="minorEastAsia" w:hAnsi="Times New Roman" w:cs="Times New Roman"/>
      <w:i/>
      <w:sz w:val="24"/>
      <w:szCs w:val="24"/>
    </w:rPr>
  </w:style>
  <w:style w:type="paragraph" w:customStyle="1" w:styleId="a3">
    <w:name w:val="a3"/>
    <w:basedOn w:val="3"/>
    <w:link w:val="a3Char"/>
    <w:qFormat/>
    <w:rsid w:val="00367BCA"/>
    <w:pPr>
      <w:jc w:val="both"/>
    </w:pPr>
    <w:rPr>
      <w:b w:val="0"/>
      <w:i/>
    </w:rPr>
  </w:style>
  <w:style w:type="character" w:customStyle="1" w:styleId="a2Char">
    <w:name w:val="a2 Char"/>
    <w:basedOn w:val="3Char"/>
    <w:link w:val="a2"/>
    <w:rsid w:val="00367BCA"/>
    <w:rPr>
      <w:rFonts w:ascii="Times New Roman" w:eastAsiaTheme="minorEastAsia" w:hAnsi="Times New Roman" w:cs="Times New Roman"/>
      <w:b/>
      <w:i/>
      <w:sz w:val="28"/>
      <w:szCs w:val="28"/>
    </w:rPr>
  </w:style>
  <w:style w:type="paragraph" w:customStyle="1" w:styleId="abang">
    <w:name w:val="abang"/>
    <w:basedOn w:val="3"/>
    <w:link w:val="abangChar"/>
    <w:qFormat/>
    <w:rsid w:val="00367BCA"/>
    <w:pPr>
      <w:ind w:firstLine="720"/>
      <w:jc w:val="both"/>
    </w:pPr>
  </w:style>
  <w:style w:type="character" w:customStyle="1" w:styleId="a3Char">
    <w:name w:val="a3 Char"/>
    <w:basedOn w:val="3Char"/>
    <w:link w:val="a3"/>
    <w:rsid w:val="00367BCA"/>
    <w:rPr>
      <w:rFonts w:ascii="Times New Roman" w:eastAsiaTheme="minorEastAsia" w:hAnsi="Times New Roman" w:cs="Times New Roman"/>
      <w:b w:val="0"/>
      <w:i/>
      <w:sz w:val="28"/>
      <w:szCs w:val="28"/>
    </w:rPr>
  </w:style>
  <w:style w:type="paragraph" w:customStyle="1" w:styleId="abieudo">
    <w:name w:val="abieudo"/>
    <w:basedOn w:val="Normal"/>
    <w:link w:val="abieudoChar"/>
    <w:qFormat/>
    <w:rsid w:val="00367BCA"/>
    <w:pPr>
      <w:jc w:val="center"/>
    </w:pPr>
    <w:rPr>
      <w:rFonts w:ascii="Times New Roman" w:hAnsi="Times New Roman" w:cs="Times New Roman"/>
      <w:b/>
      <w:i/>
      <w:sz w:val="28"/>
      <w:szCs w:val="28"/>
    </w:rPr>
  </w:style>
  <w:style w:type="character" w:customStyle="1" w:styleId="abangChar">
    <w:name w:val="abang Char"/>
    <w:basedOn w:val="3Char"/>
    <w:link w:val="abang"/>
    <w:rsid w:val="00367BCA"/>
    <w:rPr>
      <w:rFonts w:ascii="Times New Roman" w:eastAsiaTheme="minorEastAsia" w:hAnsi="Times New Roman" w:cs="Times New Roman"/>
      <w:b/>
      <w:sz w:val="28"/>
      <w:szCs w:val="28"/>
    </w:rPr>
  </w:style>
  <w:style w:type="numbering" w:customStyle="1" w:styleId="NoList1">
    <w:name w:val="No List1"/>
    <w:next w:val="NoList"/>
    <w:uiPriority w:val="99"/>
    <w:semiHidden/>
    <w:unhideWhenUsed/>
    <w:rsid w:val="00634598"/>
  </w:style>
  <w:style w:type="character" w:customStyle="1" w:styleId="abieudoChar">
    <w:name w:val="abieudo Char"/>
    <w:basedOn w:val="DefaultParagraphFont"/>
    <w:link w:val="abieudo"/>
    <w:rsid w:val="00367BCA"/>
    <w:rPr>
      <w:rFonts w:ascii="Times New Roman" w:eastAsiaTheme="minorEastAsia" w:hAnsi="Times New Roman" w:cs="Times New Roman"/>
      <w:b/>
      <w:i/>
      <w:sz w:val="28"/>
      <w:szCs w:val="28"/>
    </w:rPr>
  </w:style>
  <w:style w:type="character" w:customStyle="1" w:styleId="Heading1Char">
    <w:name w:val="Heading 1 Char"/>
    <w:basedOn w:val="DefaultParagraphFont"/>
    <w:link w:val="Heading1"/>
    <w:uiPriority w:val="9"/>
    <w:rsid w:val="00705B1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05B1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05B1A"/>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705B1A"/>
    <w:rPr>
      <w:color w:val="0000FF" w:themeColor="hyperlink"/>
      <w:u w:val="single"/>
    </w:rPr>
  </w:style>
  <w:style w:type="paragraph" w:styleId="TOC1">
    <w:name w:val="toc 1"/>
    <w:basedOn w:val="Normal"/>
    <w:next w:val="Normal"/>
    <w:autoRedefine/>
    <w:uiPriority w:val="39"/>
    <w:unhideWhenUsed/>
    <w:rsid w:val="00705B1A"/>
    <w:pPr>
      <w:tabs>
        <w:tab w:val="right" w:leader="dot" w:pos="8789"/>
      </w:tabs>
      <w:spacing w:after="0" w:line="360" w:lineRule="auto"/>
      <w:jc w:val="both"/>
    </w:pPr>
    <w:rPr>
      <w:rFonts w:ascii="Times New Roman" w:hAnsi="Times New Roman"/>
      <w:b/>
      <w:sz w:val="28"/>
    </w:rPr>
  </w:style>
  <w:style w:type="paragraph" w:styleId="TOC2">
    <w:name w:val="toc 2"/>
    <w:basedOn w:val="Normal"/>
    <w:next w:val="Normal"/>
    <w:autoRedefine/>
    <w:uiPriority w:val="39"/>
    <w:unhideWhenUsed/>
    <w:rsid w:val="00052F10"/>
    <w:pPr>
      <w:tabs>
        <w:tab w:val="right" w:leader="dot" w:pos="8789"/>
      </w:tabs>
      <w:snapToGrid w:val="0"/>
      <w:spacing w:after="0" w:line="360" w:lineRule="auto"/>
      <w:ind w:left="709" w:hanging="488"/>
      <w:jc w:val="both"/>
    </w:pPr>
    <w:rPr>
      <w:rFonts w:ascii="Times New Roman" w:hAnsi="Times New Roman"/>
      <w:sz w:val="28"/>
    </w:rPr>
  </w:style>
  <w:style w:type="paragraph" w:styleId="TOC3">
    <w:name w:val="toc 3"/>
    <w:basedOn w:val="Normal"/>
    <w:next w:val="Normal"/>
    <w:autoRedefine/>
    <w:uiPriority w:val="39"/>
    <w:unhideWhenUsed/>
    <w:rsid w:val="00705B1A"/>
    <w:pPr>
      <w:tabs>
        <w:tab w:val="right" w:leader="dot" w:pos="8789"/>
      </w:tabs>
      <w:spacing w:after="120" w:line="360" w:lineRule="auto"/>
      <w:ind w:left="442"/>
      <w:jc w:val="both"/>
    </w:pPr>
    <w:rPr>
      <w:rFonts w:ascii="Times New Roman" w:hAnsi="Times New Roman"/>
      <w:sz w:val="28"/>
    </w:rPr>
  </w:style>
  <w:style w:type="table" w:customStyle="1" w:styleId="TableGrid1">
    <w:name w:val="Table Grid1"/>
    <w:basedOn w:val="TableNormal"/>
    <w:next w:val="TableGrid"/>
    <w:uiPriority w:val="59"/>
    <w:rsid w:val="00423F2B"/>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040CD5"/>
    <w:pPr>
      <w:spacing w:after="100"/>
      <w:ind w:left="660"/>
    </w:pPr>
  </w:style>
  <w:style w:type="paragraph" w:styleId="TOC5">
    <w:name w:val="toc 5"/>
    <w:basedOn w:val="Normal"/>
    <w:next w:val="Normal"/>
    <w:autoRedefine/>
    <w:uiPriority w:val="39"/>
    <w:unhideWhenUsed/>
    <w:rsid w:val="00040CD5"/>
    <w:pPr>
      <w:spacing w:after="100" w:line="259" w:lineRule="auto"/>
      <w:ind w:left="880"/>
    </w:pPr>
  </w:style>
  <w:style w:type="paragraph" w:styleId="TOC6">
    <w:name w:val="toc 6"/>
    <w:basedOn w:val="Normal"/>
    <w:next w:val="Normal"/>
    <w:autoRedefine/>
    <w:uiPriority w:val="39"/>
    <w:unhideWhenUsed/>
    <w:rsid w:val="00040CD5"/>
    <w:pPr>
      <w:spacing w:after="100" w:line="259" w:lineRule="auto"/>
      <w:ind w:left="1100"/>
    </w:pPr>
  </w:style>
  <w:style w:type="paragraph" w:styleId="TOC7">
    <w:name w:val="toc 7"/>
    <w:basedOn w:val="Normal"/>
    <w:next w:val="Normal"/>
    <w:autoRedefine/>
    <w:uiPriority w:val="39"/>
    <w:unhideWhenUsed/>
    <w:rsid w:val="00040CD5"/>
    <w:pPr>
      <w:spacing w:after="100" w:line="259" w:lineRule="auto"/>
      <w:ind w:left="1320"/>
    </w:pPr>
  </w:style>
  <w:style w:type="paragraph" w:styleId="TOC8">
    <w:name w:val="toc 8"/>
    <w:basedOn w:val="Normal"/>
    <w:next w:val="Normal"/>
    <w:autoRedefine/>
    <w:uiPriority w:val="39"/>
    <w:unhideWhenUsed/>
    <w:rsid w:val="00040CD5"/>
    <w:pPr>
      <w:spacing w:after="100" w:line="259" w:lineRule="auto"/>
      <w:ind w:left="1540"/>
    </w:pPr>
  </w:style>
  <w:style w:type="paragraph" w:styleId="TOC9">
    <w:name w:val="toc 9"/>
    <w:basedOn w:val="Normal"/>
    <w:next w:val="Normal"/>
    <w:autoRedefine/>
    <w:uiPriority w:val="39"/>
    <w:unhideWhenUsed/>
    <w:rsid w:val="00040CD5"/>
    <w:pPr>
      <w:spacing w:after="100" w:line="259" w:lineRule="auto"/>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CD3"/>
    <w:rPr>
      <w:rFonts w:eastAsiaTheme="minorEastAsia"/>
    </w:rPr>
  </w:style>
  <w:style w:type="paragraph" w:styleId="Heading1">
    <w:name w:val="heading 1"/>
    <w:basedOn w:val="Normal"/>
    <w:next w:val="Normal"/>
    <w:link w:val="Heading1Char"/>
    <w:uiPriority w:val="9"/>
    <w:qFormat/>
    <w:rsid w:val="00705B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05B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05B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1 Char"/>
    <w:basedOn w:val="DefaultParagraphFont"/>
    <w:link w:val="1"/>
    <w:locked/>
    <w:rsid w:val="000F0CD3"/>
    <w:rPr>
      <w:rFonts w:ascii="Times New Roman" w:hAnsi="Times New Roman" w:cs="Times New Roman"/>
      <w:b/>
      <w:sz w:val="32"/>
      <w:szCs w:val="32"/>
    </w:rPr>
  </w:style>
  <w:style w:type="paragraph" w:customStyle="1" w:styleId="1">
    <w:name w:val="1"/>
    <w:basedOn w:val="Normal"/>
    <w:link w:val="1Char"/>
    <w:rsid w:val="000F0CD3"/>
    <w:pPr>
      <w:spacing w:after="0" w:line="360" w:lineRule="auto"/>
      <w:jc w:val="center"/>
    </w:pPr>
    <w:rPr>
      <w:rFonts w:ascii="Times New Roman" w:eastAsiaTheme="minorHAnsi" w:hAnsi="Times New Roman" w:cs="Times New Roman"/>
      <w:b/>
      <w:sz w:val="32"/>
      <w:szCs w:val="32"/>
    </w:rPr>
  </w:style>
  <w:style w:type="paragraph" w:customStyle="1" w:styleId="2">
    <w:name w:val="2"/>
    <w:basedOn w:val="Normal"/>
    <w:link w:val="2Char"/>
    <w:rsid w:val="000F0CD3"/>
    <w:pPr>
      <w:spacing w:after="0" w:line="360" w:lineRule="auto"/>
      <w:jc w:val="both"/>
    </w:pPr>
    <w:rPr>
      <w:rFonts w:ascii="Times New Roman" w:hAnsi="Times New Roman" w:cs="Times New Roman"/>
      <w:b/>
      <w:sz w:val="28"/>
      <w:szCs w:val="28"/>
    </w:rPr>
  </w:style>
  <w:style w:type="paragraph" w:customStyle="1" w:styleId="3">
    <w:name w:val="3"/>
    <w:basedOn w:val="Normal"/>
    <w:link w:val="3Char"/>
    <w:rsid w:val="000F0CD3"/>
    <w:pPr>
      <w:spacing w:after="0" w:line="360" w:lineRule="auto"/>
    </w:pPr>
    <w:rPr>
      <w:rFonts w:ascii="Times New Roman" w:hAnsi="Times New Roman" w:cs="Times New Roman"/>
      <w:b/>
      <w:sz w:val="28"/>
      <w:szCs w:val="28"/>
    </w:rPr>
  </w:style>
  <w:style w:type="character" w:customStyle="1" w:styleId="2Char">
    <w:name w:val="2 Char"/>
    <w:basedOn w:val="DefaultParagraphFont"/>
    <w:link w:val="2"/>
    <w:rsid w:val="000F0CD3"/>
    <w:rPr>
      <w:rFonts w:ascii="Times New Roman" w:eastAsiaTheme="minorEastAsia" w:hAnsi="Times New Roman" w:cs="Times New Roman"/>
      <w:b/>
      <w:sz w:val="28"/>
      <w:szCs w:val="28"/>
    </w:rPr>
  </w:style>
  <w:style w:type="character" w:customStyle="1" w:styleId="3Char">
    <w:name w:val="3 Char"/>
    <w:basedOn w:val="DefaultParagraphFont"/>
    <w:link w:val="3"/>
    <w:rsid w:val="000F0CD3"/>
    <w:rPr>
      <w:rFonts w:ascii="Times New Roman" w:eastAsiaTheme="minorEastAsia" w:hAnsi="Times New Roman" w:cs="Times New Roman"/>
      <w:b/>
      <w:sz w:val="28"/>
      <w:szCs w:val="28"/>
    </w:rPr>
  </w:style>
  <w:style w:type="paragraph" w:styleId="NormalWeb">
    <w:name w:val="Normal (Web)"/>
    <w:basedOn w:val="Normal"/>
    <w:uiPriority w:val="99"/>
    <w:rsid w:val="000F0CD3"/>
    <w:pPr>
      <w:spacing w:after="240" w:line="240" w:lineRule="auto"/>
      <w:jc w:val="both"/>
    </w:pPr>
    <w:rPr>
      <w:rFonts w:ascii="Times New Roman" w:eastAsia="Times New Roman" w:hAnsi="Times New Roman" w:cs="Times New Roman"/>
      <w:sz w:val="24"/>
      <w:szCs w:val="24"/>
    </w:rPr>
  </w:style>
  <w:style w:type="paragraph" w:customStyle="1" w:styleId="a">
    <w:name w:val="a"/>
    <w:basedOn w:val="Normal"/>
    <w:link w:val="aChar"/>
    <w:qFormat/>
    <w:rsid w:val="004B2C94"/>
    <w:pPr>
      <w:spacing w:after="0" w:line="360" w:lineRule="auto"/>
      <w:jc w:val="center"/>
    </w:pPr>
    <w:rPr>
      <w:rFonts w:ascii="Times New Roman" w:eastAsiaTheme="minorHAnsi" w:hAnsi="Times New Roman" w:cs="Times New Roman"/>
      <w:b/>
      <w:sz w:val="28"/>
      <w:szCs w:val="28"/>
    </w:rPr>
  </w:style>
  <w:style w:type="paragraph" w:customStyle="1" w:styleId="a1">
    <w:name w:val="a1"/>
    <w:basedOn w:val="Normal"/>
    <w:link w:val="a1Char"/>
    <w:qFormat/>
    <w:rsid w:val="004B2C94"/>
    <w:pPr>
      <w:spacing w:after="0" w:line="360" w:lineRule="auto"/>
      <w:jc w:val="both"/>
    </w:pPr>
    <w:rPr>
      <w:rFonts w:ascii="Times New Roman" w:eastAsiaTheme="minorHAnsi" w:hAnsi="Times New Roman" w:cs="Times New Roman"/>
      <w:b/>
      <w:sz w:val="28"/>
      <w:szCs w:val="28"/>
    </w:rPr>
  </w:style>
  <w:style w:type="character" w:customStyle="1" w:styleId="aChar">
    <w:name w:val="a Char"/>
    <w:basedOn w:val="DefaultParagraphFont"/>
    <w:link w:val="a"/>
    <w:rsid w:val="004B2C94"/>
    <w:rPr>
      <w:rFonts w:ascii="Times New Roman" w:hAnsi="Times New Roman" w:cs="Times New Roman"/>
      <w:b/>
      <w:sz w:val="28"/>
      <w:szCs w:val="28"/>
    </w:rPr>
  </w:style>
  <w:style w:type="character" w:customStyle="1" w:styleId="a1Char">
    <w:name w:val="a1 Char"/>
    <w:basedOn w:val="DefaultParagraphFont"/>
    <w:link w:val="a1"/>
    <w:rsid w:val="004B2C94"/>
    <w:rPr>
      <w:rFonts w:ascii="Times New Roman" w:hAnsi="Times New Roman" w:cs="Times New Roman"/>
      <w:b/>
      <w:sz w:val="28"/>
      <w:szCs w:val="28"/>
    </w:rPr>
  </w:style>
  <w:style w:type="paragraph" w:styleId="ListParagraph">
    <w:name w:val="List Paragraph"/>
    <w:basedOn w:val="Normal"/>
    <w:uiPriority w:val="34"/>
    <w:qFormat/>
    <w:rsid w:val="000F0CD3"/>
    <w:pPr>
      <w:ind w:left="720"/>
      <w:contextualSpacing/>
    </w:pPr>
    <w:rPr>
      <w:rFonts w:eastAsiaTheme="minorHAnsi"/>
    </w:rPr>
  </w:style>
  <w:style w:type="table" w:styleId="TableGrid">
    <w:name w:val="Table Grid"/>
    <w:basedOn w:val="TableNormal"/>
    <w:uiPriority w:val="59"/>
    <w:rsid w:val="000F0C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F0CD3"/>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0F0CD3"/>
  </w:style>
  <w:style w:type="paragraph" w:styleId="Footer">
    <w:name w:val="footer"/>
    <w:basedOn w:val="Normal"/>
    <w:link w:val="FooterChar"/>
    <w:uiPriority w:val="99"/>
    <w:unhideWhenUsed/>
    <w:rsid w:val="000F0CD3"/>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0F0CD3"/>
  </w:style>
  <w:style w:type="paragraph" w:styleId="BalloonText">
    <w:name w:val="Balloon Text"/>
    <w:basedOn w:val="Normal"/>
    <w:link w:val="BalloonTextChar"/>
    <w:uiPriority w:val="99"/>
    <w:semiHidden/>
    <w:unhideWhenUsed/>
    <w:rsid w:val="000F0CD3"/>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F0CD3"/>
    <w:rPr>
      <w:rFonts w:ascii="Tahoma" w:hAnsi="Tahoma" w:cs="Tahoma"/>
      <w:sz w:val="16"/>
      <w:szCs w:val="16"/>
    </w:rPr>
  </w:style>
  <w:style w:type="character" w:styleId="PlaceholderText">
    <w:name w:val="Placeholder Text"/>
    <w:basedOn w:val="DefaultParagraphFont"/>
    <w:uiPriority w:val="99"/>
    <w:semiHidden/>
    <w:rsid w:val="000F0CD3"/>
    <w:rPr>
      <w:color w:val="808080"/>
    </w:rPr>
  </w:style>
  <w:style w:type="paragraph" w:customStyle="1" w:styleId="ahinh">
    <w:name w:val="ahinh"/>
    <w:basedOn w:val="Normal"/>
    <w:link w:val="ahinhChar"/>
    <w:qFormat/>
    <w:rsid w:val="004B2C94"/>
    <w:pPr>
      <w:spacing w:after="0" w:line="360" w:lineRule="auto"/>
      <w:jc w:val="center"/>
    </w:pPr>
    <w:rPr>
      <w:rFonts w:ascii="Times New Roman" w:hAnsi="Times New Roman" w:cs="Times New Roman"/>
      <w:sz w:val="28"/>
      <w:szCs w:val="28"/>
    </w:rPr>
  </w:style>
  <w:style w:type="paragraph" w:customStyle="1" w:styleId="anguon">
    <w:name w:val="anguon"/>
    <w:basedOn w:val="Normal"/>
    <w:link w:val="anguonChar"/>
    <w:qFormat/>
    <w:rsid w:val="004B2C94"/>
    <w:pPr>
      <w:spacing w:after="0" w:line="360" w:lineRule="auto"/>
      <w:jc w:val="center"/>
    </w:pPr>
    <w:rPr>
      <w:rFonts w:ascii="Times New Roman" w:hAnsi="Times New Roman" w:cs="Times New Roman"/>
      <w:i/>
      <w:sz w:val="24"/>
      <w:szCs w:val="24"/>
    </w:rPr>
  </w:style>
  <w:style w:type="character" w:customStyle="1" w:styleId="ahinhChar">
    <w:name w:val="ahinh Char"/>
    <w:basedOn w:val="DefaultParagraphFont"/>
    <w:link w:val="ahinh"/>
    <w:rsid w:val="004B2C94"/>
    <w:rPr>
      <w:rFonts w:ascii="Times New Roman" w:eastAsiaTheme="minorEastAsia" w:hAnsi="Times New Roman" w:cs="Times New Roman"/>
      <w:sz w:val="28"/>
      <w:szCs w:val="28"/>
    </w:rPr>
  </w:style>
  <w:style w:type="paragraph" w:customStyle="1" w:styleId="a2">
    <w:name w:val="a2"/>
    <w:basedOn w:val="3"/>
    <w:link w:val="a2Char"/>
    <w:qFormat/>
    <w:rsid w:val="00367BCA"/>
    <w:pPr>
      <w:jc w:val="both"/>
    </w:pPr>
    <w:rPr>
      <w:i/>
    </w:rPr>
  </w:style>
  <w:style w:type="character" w:customStyle="1" w:styleId="anguonChar">
    <w:name w:val="anguon Char"/>
    <w:basedOn w:val="DefaultParagraphFont"/>
    <w:link w:val="anguon"/>
    <w:rsid w:val="004B2C94"/>
    <w:rPr>
      <w:rFonts w:ascii="Times New Roman" w:eastAsiaTheme="minorEastAsia" w:hAnsi="Times New Roman" w:cs="Times New Roman"/>
      <w:i/>
      <w:sz w:val="24"/>
      <w:szCs w:val="24"/>
    </w:rPr>
  </w:style>
  <w:style w:type="paragraph" w:customStyle="1" w:styleId="a3">
    <w:name w:val="a3"/>
    <w:basedOn w:val="3"/>
    <w:link w:val="a3Char"/>
    <w:qFormat/>
    <w:rsid w:val="00367BCA"/>
    <w:pPr>
      <w:jc w:val="both"/>
    </w:pPr>
    <w:rPr>
      <w:b w:val="0"/>
      <w:i/>
    </w:rPr>
  </w:style>
  <w:style w:type="character" w:customStyle="1" w:styleId="a2Char">
    <w:name w:val="a2 Char"/>
    <w:basedOn w:val="3Char"/>
    <w:link w:val="a2"/>
    <w:rsid w:val="00367BCA"/>
    <w:rPr>
      <w:rFonts w:ascii="Times New Roman" w:eastAsiaTheme="minorEastAsia" w:hAnsi="Times New Roman" w:cs="Times New Roman"/>
      <w:b/>
      <w:i/>
      <w:sz w:val="28"/>
      <w:szCs w:val="28"/>
    </w:rPr>
  </w:style>
  <w:style w:type="paragraph" w:customStyle="1" w:styleId="abang">
    <w:name w:val="abang"/>
    <w:basedOn w:val="3"/>
    <w:link w:val="abangChar"/>
    <w:qFormat/>
    <w:rsid w:val="00367BCA"/>
    <w:pPr>
      <w:ind w:firstLine="720"/>
      <w:jc w:val="both"/>
    </w:pPr>
  </w:style>
  <w:style w:type="character" w:customStyle="1" w:styleId="a3Char">
    <w:name w:val="a3 Char"/>
    <w:basedOn w:val="3Char"/>
    <w:link w:val="a3"/>
    <w:rsid w:val="00367BCA"/>
    <w:rPr>
      <w:rFonts w:ascii="Times New Roman" w:eastAsiaTheme="minorEastAsia" w:hAnsi="Times New Roman" w:cs="Times New Roman"/>
      <w:b w:val="0"/>
      <w:i/>
      <w:sz w:val="28"/>
      <w:szCs w:val="28"/>
    </w:rPr>
  </w:style>
  <w:style w:type="paragraph" w:customStyle="1" w:styleId="abieudo">
    <w:name w:val="abieudo"/>
    <w:basedOn w:val="Normal"/>
    <w:link w:val="abieudoChar"/>
    <w:qFormat/>
    <w:rsid w:val="00367BCA"/>
    <w:pPr>
      <w:jc w:val="center"/>
    </w:pPr>
    <w:rPr>
      <w:rFonts w:ascii="Times New Roman" w:hAnsi="Times New Roman" w:cs="Times New Roman"/>
      <w:b/>
      <w:i/>
      <w:sz w:val="28"/>
      <w:szCs w:val="28"/>
    </w:rPr>
  </w:style>
  <w:style w:type="character" w:customStyle="1" w:styleId="abangChar">
    <w:name w:val="abang Char"/>
    <w:basedOn w:val="3Char"/>
    <w:link w:val="abang"/>
    <w:rsid w:val="00367BCA"/>
    <w:rPr>
      <w:rFonts w:ascii="Times New Roman" w:eastAsiaTheme="minorEastAsia" w:hAnsi="Times New Roman" w:cs="Times New Roman"/>
      <w:b/>
      <w:sz w:val="28"/>
      <w:szCs w:val="28"/>
    </w:rPr>
  </w:style>
  <w:style w:type="numbering" w:customStyle="1" w:styleId="NoList1">
    <w:name w:val="No List1"/>
    <w:next w:val="NoList"/>
    <w:uiPriority w:val="99"/>
    <w:semiHidden/>
    <w:unhideWhenUsed/>
    <w:rsid w:val="00634598"/>
  </w:style>
  <w:style w:type="character" w:customStyle="1" w:styleId="abieudoChar">
    <w:name w:val="abieudo Char"/>
    <w:basedOn w:val="DefaultParagraphFont"/>
    <w:link w:val="abieudo"/>
    <w:rsid w:val="00367BCA"/>
    <w:rPr>
      <w:rFonts w:ascii="Times New Roman" w:eastAsiaTheme="minorEastAsia" w:hAnsi="Times New Roman" w:cs="Times New Roman"/>
      <w:b/>
      <w:i/>
      <w:sz w:val="28"/>
      <w:szCs w:val="28"/>
    </w:rPr>
  </w:style>
  <w:style w:type="character" w:customStyle="1" w:styleId="Heading1Char">
    <w:name w:val="Heading 1 Char"/>
    <w:basedOn w:val="DefaultParagraphFont"/>
    <w:link w:val="Heading1"/>
    <w:uiPriority w:val="9"/>
    <w:rsid w:val="00705B1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05B1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05B1A"/>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705B1A"/>
    <w:rPr>
      <w:color w:val="0000FF" w:themeColor="hyperlink"/>
      <w:u w:val="single"/>
    </w:rPr>
  </w:style>
  <w:style w:type="paragraph" w:styleId="TOC1">
    <w:name w:val="toc 1"/>
    <w:basedOn w:val="Normal"/>
    <w:next w:val="Normal"/>
    <w:autoRedefine/>
    <w:uiPriority w:val="39"/>
    <w:unhideWhenUsed/>
    <w:rsid w:val="00705B1A"/>
    <w:pPr>
      <w:tabs>
        <w:tab w:val="right" w:leader="dot" w:pos="8789"/>
      </w:tabs>
      <w:spacing w:after="0" w:line="360" w:lineRule="auto"/>
      <w:jc w:val="both"/>
    </w:pPr>
    <w:rPr>
      <w:rFonts w:ascii="Times New Roman" w:hAnsi="Times New Roman"/>
      <w:b/>
      <w:sz w:val="28"/>
    </w:rPr>
  </w:style>
  <w:style w:type="paragraph" w:styleId="TOC2">
    <w:name w:val="toc 2"/>
    <w:basedOn w:val="Normal"/>
    <w:next w:val="Normal"/>
    <w:autoRedefine/>
    <w:uiPriority w:val="39"/>
    <w:unhideWhenUsed/>
    <w:rsid w:val="00052F10"/>
    <w:pPr>
      <w:tabs>
        <w:tab w:val="right" w:leader="dot" w:pos="8789"/>
      </w:tabs>
      <w:snapToGrid w:val="0"/>
      <w:spacing w:after="0" w:line="360" w:lineRule="auto"/>
      <w:ind w:left="709" w:hanging="488"/>
      <w:jc w:val="both"/>
    </w:pPr>
    <w:rPr>
      <w:rFonts w:ascii="Times New Roman" w:hAnsi="Times New Roman"/>
      <w:sz w:val="28"/>
    </w:rPr>
  </w:style>
  <w:style w:type="paragraph" w:styleId="TOC3">
    <w:name w:val="toc 3"/>
    <w:basedOn w:val="Normal"/>
    <w:next w:val="Normal"/>
    <w:autoRedefine/>
    <w:uiPriority w:val="39"/>
    <w:unhideWhenUsed/>
    <w:rsid w:val="00705B1A"/>
    <w:pPr>
      <w:tabs>
        <w:tab w:val="right" w:leader="dot" w:pos="8789"/>
      </w:tabs>
      <w:spacing w:after="120" w:line="360" w:lineRule="auto"/>
      <w:ind w:left="442"/>
      <w:jc w:val="both"/>
    </w:pPr>
    <w:rPr>
      <w:rFonts w:ascii="Times New Roman" w:hAnsi="Times New Roman"/>
      <w:sz w:val="28"/>
    </w:rPr>
  </w:style>
  <w:style w:type="table" w:customStyle="1" w:styleId="TableGrid1">
    <w:name w:val="Table Grid1"/>
    <w:basedOn w:val="TableNormal"/>
    <w:next w:val="TableGrid"/>
    <w:uiPriority w:val="59"/>
    <w:rsid w:val="00423F2B"/>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040CD5"/>
    <w:pPr>
      <w:spacing w:after="100"/>
      <w:ind w:left="660"/>
    </w:pPr>
  </w:style>
  <w:style w:type="paragraph" w:styleId="TOC5">
    <w:name w:val="toc 5"/>
    <w:basedOn w:val="Normal"/>
    <w:next w:val="Normal"/>
    <w:autoRedefine/>
    <w:uiPriority w:val="39"/>
    <w:unhideWhenUsed/>
    <w:rsid w:val="00040CD5"/>
    <w:pPr>
      <w:spacing w:after="100" w:line="259" w:lineRule="auto"/>
      <w:ind w:left="880"/>
    </w:pPr>
  </w:style>
  <w:style w:type="paragraph" w:styleId="TOC6">
    <w:name w:val="toc 6"/>
    <w:basedOn w:val="Normal"/>
    <w:next w:val="Normal"/>
    <w:autoRedefine/>
    <w:uiPriority w:val="39"/>
    <w:unhideWhenUsed/>
    <w:rsid w:val="00040CD5"/>
    <w:pPr>
      <w:spacing w:after="100" w:line="259" w:lineRule="auto"/>
      <w:ind w:left="1100"/>
    </w:pPr>
  </w:style>
  <w:style w:type="paragraph" w:styleId="TOC7">
    <w:name w:val="toc 7"/>
    <w:basedOn w:val="Normal"/>
    <w:next w:val="Normal"/>
    <w:autoRedefine/>
    <w:uiPriority w:val="39"/>
    <w:unhideWhenUsed/>
    <w:rsid w:val="00040CD5"/>
    <w:pPr>
      <w:spacing w:after="100" w:line="259" w:lineRule="auto"/>
      <w:ind w:left="1320"/>
    </w:pPr>
  </w:style>
  <w:style w:type="paragraph" w:styleId="TOC8">
    <w:name w:val="toc 8"/>
    <w:basedOn w:val="Normal"/>
    <w:next w:val="Normal"/>
    <w:autoRedefine/>
    <w:uiPriority w:val="39"/>
    <w:unhideWhenUsed/>
    <w:rsid w:val="00040CD5"/>
    <w:pPr>
      <w:spacing w:after="100" w:line="259" w:lineRule="auto"/>
      <w:ind w:left="1540"/>
    </w:pPr>
  </w:style>
  <w:style w:type="paragraph" w:styleId="TOC9">
    <w:name w:val="toc 9"/>
    <w:basedOn w:val="Normal"/>
    <w:next w:val="Normal"/>
    <w:autoRedefine/>
    <w:uiPriority w:val="39"/>
    <w:unhideWhenUsed/>
    <w:rsid w:val="00040CD5"/>
    <w:pPr>
      <w:spacing w:after="100" w:line="259" w:lineRule="auto"/>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6626">
      <w:bodyDiv w:val="1"/>
      <w:marLeft w:val="0"/>
      <w:marRight w:val="0"/>
      <w:marTop w:val="0"/>
      <w:marBottom w:val="0"/>
      <w:divBdr>
        <w:top w:val="none" w:sz="0" w:space="0" w:color="auto"/>
        <w:left w:val="none" w:sz="0" w:space="0" w:color="auto"/>
        <w:bottom w:val="none" w:sz="0" w:space="0" w:color="auto"/>
        <w:right w:val="none" w:sz="0" w:space="0" w:color="auto"/>
      </w:divBdr>
    </w:div>
    <w:div w:id="118450461">
      <w:bodyDiv w:val="1"/>
      <w:marLeft w:val="0"/>
      <w:marRight w:val="0"/>
      <w:marTop w:val="0"/>
      <w:marBottom w:val="0"/>
      <w:divBdr>
        <w:top w:val="none" w:sz="0" w:space="0" w:color="auto"/>
        <w:left w:val="none" w:sz="0" w:space="0" w:color="auto"/>
        <w:bottom w:val="none" w:sz="0" w:space="0" w:color="auto"/>
        <w:right w:val="none" w:sz="0" w:space="0" w:color="auto"/>
      </w:divBdr>
    </w:div>
    <w:div w:id="505245559">
      <w:bodyDiv w:val="1"/>
      <w:marLeft w:val="0"/>
      <w:marRight w:val="0"/>
      <w:marTop w:val="0"/>
      <w:marBottom w:val="0"/>
      <w:divBdr>
        <w:top w:val="none" w:sz="0" w:space="0" w:color="auto"/>
        <w:left w:val="none" w:sz="0" w:space="0" w:color="auto"/>
        <w:bottom w:val="none" w:sz="0" w:space="0" w:color="auto"/>
        <w:right w:val="none" w:sz="0" w:space="0" w:color="auto"/>
      </w:divBdr>
    </w:div>
    <w:div w:id="773475503">
      <w:bodyDiv w:val="1"/>
      <w:marLeft w:val="0"/>
      <w:marRight w:val="0"/>
      <w:marTop w:val="0"/>
      <w:marBottom w:val="0"/>
      <w:divBdr>
        <w:top w:val="none" w:sz="0" w:space="0" w:color="auto"/>
        <w:left w:val="none" w:sz="0" w:space="0" w:color="auto"/>
        <w:bottom w:val="none" w:sz="0" w:space="0" w:color="auto"/>
        <w:right w:val="none" w:sz="0" w:space="0" w:color="auto"/>
      </w:divBdr>
    </w:div>
    <w:div w:id="159632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oleObject" Target="embeddings/Microsoft_Word_97_-_2003_Document1.doc"/><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chart" Target="charts/chart3.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chart" Target="charts/chart2.xml"/><Relationship Id="rId30" Type="http://schemas.openxmlformats.org/officeDocument/2006/relationships/image" Target="media/image17.png"/><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8282602399250987E-2"/>
          <c:y val="3.7846232241000706E-2"/>
          <c:w val="0.95460875773761811"/>
          <c:h val="0.92430753551799849"/>
        </c:manualLayout>
      </c:layout>
      <c:pie3DChart>
        <c:varyColors val="1"/>
        <c:ser>
          <c:idx val="0"/>
          <c:order val="0"/>
          <c:dLbls>
            <c:dLbl>
              <c:idx val="0"/>
              <c:tx>
                <c:rich>
                  <a:bodyPr/>
                  <a:lstStyle/>
                  <a:p>
                    <a:r>
                      <a:rPr lang="en-US"/>
                      <a:t>Nam
61,5%</a:t>
                    </a:r>
                  </a:p>
                </c:rich>
              </c:tx>
              <c:showLegendKey val="0"/>
              <c:showVal val="0"/>
              <c:showCatName val="1"/>
              <c:showSerName val="0"/>
              <c:showPercent val="1"/>
              <c:showBubbleSize val="0"/>
            </c:dLbl>
            <c:dLbl>
              <c:idx val="1"/>
              <c:tx>
                <c:rich>
                  <a:bodyPr/>
                  <a:lstStyle/>
                  <a:p>
                    <a:r>
                      <a:rPr lang="en-US"/>
                      <a:t>Nữ
38,5%</a:t>
                    </a:r>
                  </a:p>
                </c:rich>
              </c:tx>
              <c:showLegendKey val="0"/>
              <c:showVal val="0"/>
              <c:showCatName val="1"/>
              <c:showSerName val="0"/>
              <c:showPercent val="1"/>
              <c:showBubbleSize val="0"/>
            </c:dLbl>
            <c:txPr>
              <a:bodyPr/>
              <a:lstStyle/>
              <a:p>
                <a:pPr>
                  <a:defRPr sz="1400">
                    <a:latin typeface="Times New Roman" pitchFamily="18" charset="0"/>
                    <a:cs typeface="Times New Roman" pitchFamily="18" charset="0"/>
                  </a:defRPr>
                </a:pPr>
                <a:endParaRPr lang="en-US"/>
              </a:p>
            </c:txPr>
            <c:showLegendKey val="0"/>
            <c:showVal val="0"/>
            <c:showCatName val="1"/>
            <c:showSerName val="0"/>
            <c:showPercent val="1"/>
            <c:showBubbleSize val="0"/>
            <c:showLeaderLines val="1"/>
          </c:dLbls>
          <c:cat>
            <c:strRef>
              <c:f>Sheet1!$A$1:$A$2</c:f>
              <c:strCache>
                <c:ptCount val="2"/>
                <c:pt idx="0">
                  <c:v>Rung nhĩ</c:v>
                </c:pt>
                <c:pt idx="1">
                  <c:v>Nhịp xoang</c:v>
                </c:pt>
              </c:strCache>
            </c:strRef>
          </c:cat>
          <c:val>
            <c:numRef>
              <c:f>Sheet1!$B$1:$B$2</c:f>
              <c:numCache>
                <c:formatCode>General</c:formatCode>
                <c:ptCount val="2"/>
                <c:pt idx="0">
                  <c:v>27.9</c:v>
                </c:pt>
                <c:pt idx="1">
                  <c:v>72.099999999999994</c:v>
                </c:pt>
              </c:numCache>
            </c:numRef>
          </c:val>
        </c:ser>
        <c:dLbls>
          <c:showLegendKey val="0"/>
          <c:showVal val="0"/>
          <c:showCatName val="1"/>
          <c:showSerName val="0"/>
          <c:showPercent val="1"/>
          <c:showBubbleSize val="0"/>
          <c:showLeaderLines val="1"/>
        </c:dLbls>
      </c:pie3DChart>
      <c:spPr>
        <a:ln>
          <a:no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567059566782196E-2"/>
          <c:y val="1.6012908558608627E-2"/>
          <c:w val="0.98172777858239257"/>
          <c:h val="0.95952199200169841"/>
        </c:manualLayout>
      </c:layout>
      <c:pie3DChart>
        <c:varyColors val="1"/>
        <c:ser>
          <c:idx val="0"/>
          <c:order val="0"/>
          <c:dPt>
            <c:idx val="0"/>
            <c:bubble3D val="0"/>
            <c:spPr>
              <a:solidFill>
                <a:schemeClr val="accent3">
                  <a:lumMod val="50000"/>
                </a:schemeClr>
              </a:solidFill>
            </c:spPr>
          </c:dPt>
          <c:dPt>
            <c:idx val="1"/>
            <c:bubble3D val="0"/>
            <c:spPr>
              <a:solidFill>
                <a:schemeClr val="accent3">
                  <a:lumMod val="60000"/>
                  <a:lumOff val="40000"/>
                </a:schemeClr>
              </a:solidFill>
            </c:spPr>
          </c:dPt>
          <c:dLbls>
            <c:dLbl>
              <c:idx val="1"/>
              <c:layout>
                <c:manualLayout>
                  <c:x val="0.25970083762106522"/>
                  <c:y val="-0.30749503017831459"/>
                </c:manualLayout>
              </c:layout>
              <c:showLegendKey val="0"/>
              <c:showVal val="1"/>
              <c:showCatName val="1"/>
              <c:showSerName val="0"/>
              <c:showPercent val="1"/>
              <c:showBubbleSize val="0"/>
            </c:dLbl>
            <c:txPr>
              <a:bodyPr/>
              <a:lstStyle/>
              <a:p>
                <a:pPr>
                  <a:defRPr sz="1400">
                    <a:latin typeface="Times New Roman" pitchFamily="18" charset="0"/>
                    <a:cs typeface="Times New Roman" pitchFamily="18" charset="0"/>
                  </a:defRPr>
                </a:pPr>
                <a:endParaRPr lang="en-US"/>
              </a:p>
            </c:txPr>
            <c:showLegendKey val="0"/>
            <c:showVal val="1"/>
            <c:showCatName val="1"/>
            <c:showSerName val="0"/>
            <c:showPercent val="1"/>
            <c:showBubbleSize val="0"/>
            <c:showLeaderLines val="1"/>
          </c:dLbls>
          <c:cat>
            <c:strRef>
              <c:f>Sheet1!$A$1:$A$2</c:f>
              <c:strCache>
                <c:ptCount val="2"/>
                <c:pt idx="0">
                  <c:v>Rung nhĩ</c:v>
                </c:pt>
                <c:pt idx="1">
                  <c:v>Nhịp xoang</c:v>
                </c:pt>
              </c:strCache>
            </c:strRef>
          </c:cat>
          <c:val>
            <c:numRef>
              <c:f>Sheet1!$B$1:$B$2</c:f>
              <c:numCache>
                <c:formatCode>General</c:formatCode>
                <c:ptCount val="2"/>
                <c:pt idx="0">
                  <c:v>27.9</c:v>
                </c:pt>
                <c:pt idx="1">
                  <c:v>72.099999999999994</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0.1628280839895013"/>
                  <c:y val="-0.13456474190726159"/>
                </c:manualLayout>
              </c:layout>
              <c:tx>
                <c:rich>
                  <a:bodyPr/>
                  <a:lstStyle/>
                  <a:p>
                    <a:r>
                      <a:rPr lang="en-US"/>
                      <a:t>63,5 %</a:t>
                    </a:r>
                  </a:p>
                </c:rich>
              </c:tx>
              <c:showLegendKey val="0"/>
              <c:showVal val="1"/>
              <c:showCatName val="0"/>
              <c:showSerName val="0"/>
              <c:showPercent val="0"/>
              <c:showBubbleSize val="0"/>
            </c:dLbl>
            <c:dLbl>
              <c:idx val="1"/>
              <c:layout>
                <c:manualLayout>
                  <c:x val="0.15763123359580053"/>
                  <c:y val="6.144028871391076E-2"/>
                </c:manualLayout>
              </c:layout>
              <c:tx>
                <c:rich>
                  <a:bodyPr/>
                  <a:lstStyle/>
                  <a:p>
                    <a:r>
                      <a:rPr lang="en-US"/>
                      <a:t>36,5 %</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Sheet1!$A$1:$A$2</c:f>
              <c:strCache>
                <c:ptCount val="2"/>
                <c:pt idx="0">
                  <c:v>TSH</c:v>
                </c:pt>
                <c:pt idx="1">
                  <c:v>Không TSH</c:v>
                </c:pt>
              </c:strCache>
            </c:strRef>
          </c:cat>
          <c:val>
            <c:numRef>
              <c:f>Sheet1!$B$1:$B$2</c:f>
              <c:numCache>
                <c:formatCode>General</c:formatCode>
                <c:ptCount val="2"/>
                <c:pt idx="0">
                  <c:v>63.5</c:v>
                </c:pt>
                <c:pt idx="1">
                  <c:v>36.5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9E361-44A3-47C5-A610-417114793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13573</TotalTime>
  <Pages>155</Pages>
  <Words>32550</Words>
  <Characters>185538</Characters>
  <Application>Microsoft Office Word</Application>
  <DocSecurity>0</DocSecurity>
  <Lines>1546</Lines>
  <Paragraphs>435</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217653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Administrator</cp:lastModifiedBy>
  <cp:revision>1598</cp:revision>
  <cp:lastPrinted>2019-09-24T03:18:00Z</cp:lastPrinted>
  <dcterms:created xsi:type="dcterms:W3CDTF">2017-05-10T02:52:00Z</dcterms:created>
  <dcterms:modified xsi:type="dcterms:W3CDTF">2019-11-20T01:45:00Z</dcterms:modified>
</cp:coreProperties>
</file>